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D3BDE3" w14:textId="065313C2" w:rsidR="002311EC" w:rsidRPr="004F559F" w:rsidRDefault="00DB7DEB" w:rsidP="00AE1CFF">
      <w:pPr>
        <w:jc w:val="center"/>
        <w:rPr>
          <w:b/>
          <w:bCs/>
          <w:sz w:val="28"/>
          <w:szCs w:val="28"/>
        </w:rPr>
      </w:pPr>
      <w:r w:rsidRPr="004F559F">
        <w:rPr>
          <w:b/>
          <w:bCs/>
          <w:sz w:val="28"/>
          <w:szCs w:val="28"/>
        </w:rPr>
        <w:t xml:space="preserve">Phụ lục </w:t>
      </w:r>
      <w:r w:rsidR="00515D30" w:rsidRPr="004F559F">
        <w:rPr>
          <w:b/>
          <w:bCs/>
          <w:sz w:val="28"/>
          <w:szCs w:val="28"/>
        </w:rPr>
        <w:t>I</w:t>
      </w:r>
      <w:r w:rsidR="005E4A9C" w:rsidRPr="004F559F">
        <w:rPr>
          <w:b/>
          <w:bCs/>
          <w:sz w:val="28"/>
          <w:szCs w:val="28"/>
        </w:rPr>
        <w:br/>
      </w:r>
      <w:r w:rsidR="003744D1" w:rsidRPr="004F559F">
        <w:rPr>
          <w:b/>
          <w:sz w:val="28"/>
          <w:szCs w:val="28"/>
        </w:rPr>
        <w:t>TRÌNH TỰ THỰC HIỆN P</w:t>
      </w:r>
      <w:r w:rsidR="003744D1" w:rsidRPr="004F559F">
        <w:rPr>
          <w:b/>
          <w:sz w:val="28"/>
          <w:szCs w:val="28"/>
          <w:lang w:val="vi-VN"/>
        </w:rPr>
        <w:t xml:space="preserve">HỐI HỢP </w:t>
      </w:r>
      <w:r w:rsidR="003744D1" w:rsidRPr="004F559F">
        <w:rPr>
          <w:b/>
          <w:sz w:val="28"/>
          <w:szCs w:val="28"/>
        </w:rPr>
        <w:t>GIẢI QUYẾT</w:t>
      </w:r>
      <w:r w:rsidR="003744D1" w:rsidRPr="004F559F">
        <w:rPr>
          <w:b/>
          <w:sz w:val="28"/>
          <w:szCs w:val="28"/>
          <w:lang w:val="vi-VN"/>
        </w:rPr>
        <w:t xml:space="preserve"> THỦ TỤC HÀNH CHÍNH</w:t>
      </w:r>
      <w:r w:rsidR="003744D1" w:rsidRPr="004F559F">
        <w:rPr>
          <w:b/>
          <w:sz w:val="28"/>
          <w:szCs w:val="28"/>
        </w:rPr>
        <w:t xml:space="preserve"> VỀ ĐẤT ĐAI CẤP TỈNH</w:t>
      </w:r>
    </w:p>
    <w:p w14:paraId="1328AAD3" w14:textId="73B269D9" w:rsidR="00AF4186" w:rsidRPr="004F559F" w:rsidRDefault="003744D1" w:rsidP="005370BF">
      <w:pPr>
        <w:spacing w:after="240"/>
        <w:jc w:val="center"/>
        <w:rPr>
          <w:i/>
          <w:iCs/>
          <w:sz w:val="28"/>
          <w:szCs w:val="28"/>
        </w:rPr>
      </w:pPr>
      <w:r w:rsidRPr="004F559F">
        <w:rPr>
          <w:i/>
          <w:iCs/>
          <w:sz w:val="28"/>
          <w:szCs w:val="28"/>
        </w:rPr>
        <w:t xml:space="preserve">(Ban hành kèm theo Quyết định số  </w:t>
      </w:r>
      <w:r w:rsidR="008D1AA2">
        <w:rPr>
          <w:i/>
          <w:iCs/>
          <w:sz w:val="28"/>
          <w:szCs w:val="28"/>
        </w:rPr>
        <w:t>57</w:t>
      </w:r>
      <w:r w:rsidRPr="004F559F">
        <w:rPr>
          <w:i/>
          <w:iCs/>
          <w:sz w:val="28"/>
          <w:szCs w:val="28"/>
        </w:rPr>
        <w:t xml:space="preserve">/2024/QĐ-UBND ngày </w:t>
      </w:r>
      <w:r w:rsidR="008D1AA2">
        <w:rPr>
          <w:i/>
          <w:iCs/>
          <w:sz w:val="28"/>
          <w:szCs w:val="28"/>
        </w:rPr>
        <w:t>22</w:t>
      </w:r>
      <w:r w:rsidRPr="004F559F">
        <w:rPr>
          <w:i/>
          <w:iCs/>
          <w:sz w:val="28"/>
          <w:szCs w:val="28"/>
        </w:rPr>
        <w:t xml:space="preserve"> tháng </w:t>
      </w:r>
      <w:r w:rsidR="008D1AA2">
        <w:rPr>
          <w:i/>
          <w:iCs/>
          <w:sz w:val="28"/>
          <w:szCs w:val="28"/>
        </w:rPr>
        <w:t>11</w:t>
      </w:r>
      <w:r w:rsidRPr="004F559F">
        <w:rPr>
          <w:i/>
          <w:iCs/>
          <w:sz w:val="28"/>
          <w:szCs w:val="28"/>
        </w:rPr>
        <w:t xml:space="preserve"> năm  2024</w:t>
      </w:r>
      <w:r w:rsidRPr="004F559F">
        <w:rPr>
          <w:i/>
          <w:iCs/>
          <w:sz w:val="28"/>
          <w:szCs w:val="28"/>
        </w:rPr>
        <w:br/>
        <w:t xml:space="preserve"> của Ủy ban nhân dân tỉnh Cà Mau</w:t>
      </w:r>
      <w:r w:rsidR="005370BF" w:rsidRPr="004F559F">
        <w:rPr>
          <w:i/>
          <w:iCs/>
          <w:sz w:val="28"/>
          <w:szCs w:val="28"/>
        </w:rPr>
        <w:t>)</w:t>
      </w:r>
      <w:bookmarkStart w:id="0" w:name="_GoBack"/>
      <w:bookmarkEnd w:id="0"/>
    </w:p>
    <w:p w14:paraId="6B7CAC5E" w14:textId="77777777" w:rsidR="003744D1" w:rsidRPr="004F559F" w:rsidRDefault="003744D1" w:rsidP="005370BF">
      <w:pPr>
        <w:spacing w:after="240"/>
        <w:jc w:val="center"/>
        <w:rPr>
          <w:i/>
          <w:iCs/>
          <w:sz w:val="28"/>
          <w:szCs w:val="28"/>
        </w:rPr>
      </w:pPr>
    </w:p>
    <w:p w14:paraId="1A2E0FB6" w14:textId="77777777" w:rsidR="00AF4186" w:rsidRPr="004F559F" w:rsidRDefault="00AF4186" w:rsidP="00405A0B">
      <w:pPr>
        <w:pStyle w:val="Heading1"/>
        <w:spacing w:before="120" w:after="120" w:line="276" w:lineRule="auto"/>
        <w:ind w:firstLine="720"/>
        <w:jc w:val="both"/>
        <w:rPr>
          <w:rFonts w:ascii="Times New Roman" w:hAnsi="Times New Roman" w:cs="Times New Roman"/>
          <w:b/>
          <w:color w:val="auto"/>
          <w:sz w:val="28"/>
          <w:szCs w:val="28"/>
        </w:rPr>
      </w:pPr>
      <w:r w:rsidRPr="004F559F">
        <w:rPr>
          <w:rFonts w:ascii="Times New Roman" w:hAnsi="Times New Roman" w:cs="Times New Roman"/>
          <w:b/>
          <w:color w:val="auto"/>
          <w:sz w:val="28"/>
          <w:szCs w:val="28"/>
        </w:rPr>
        <w:t>1. Phối hợp thực hiện thủ tục giao đất, cho thuê đất không thông qua hình thức đấu giá quyền sử dụng đất, không đấu thầu lựa chọn nhà đầu tư thực hiện dự án có sử dụng đất đối với trường hợp thuộc diện chấp thuận chủ trương đầu tư, chấp thuận nhà đầu tư mà người xin giao đất, thuê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14:paraId="741D6F4A" w14:textId="77777777" w:rsidR="00AF4186" w:rsidRPr="004F559F" w:rsidRDefault="00AF4186" w:rsidP="00405A0B">
      <w:pPr>
        <w:pStyle w:val="Heading3"/>
        <w:spacing w:line="276" w:lineRule="auto"/>
      </w:pPr>
      <w:r w:rsidRPr="004F559F">
        <w:t>1.1 Trình tự thực hiện đối với trường hợp người sử dụng đất phải nộp tiền sử dụng đất, tiền thuê đất tính theo giá đất trong bảng giá đất</w:t>
      </w:r>
    </w:p>
    <w:tbl>
      <w:tblPr>
        <w:tblStyle w:val="TableGrid"/>
        <w:tblW w:w="4942" w:type="pct"/>
        <w:jc w:val="center"/>
        <w:tblLook w:val="04A0" w:firstRow="1" w:lastRow="0" w:firstColumn="1" w:lastColumn="0" w:noHBand="0" w:noVBand="1"/>
      </w:tblPr>
      <w:tblGrid>
        <w:gridCol w:w="1263"/>
        <w:gridCol w:w="6574"/>
        <w:gridCol w:w="3067"/>
        <w:gridCol w:w="2501"/>
      </w:tblGrid>
      <w:tr w:rsidR="004F559F" w:rsidRPr="004F559F" w14:paraId="14A326C4" w14:textId="77777777" w:rsidTr="005E53B5">
        <w:trPr>
          <w:trHeight w:val="486"/>
          <w:tblHeader/>
          <w:jc w:val="center"/>
        </w:trPr>
        <w:tc>
          <w:tcPr>
            <w:tcW w:w="471" w:type="pct"/>
            <w:vAlign w:val="center"/>
          </w:tcPr>
          <w:p w14:paraId="2843503D" w14:textId="77777777" w:rsidR="00AF4186" w:rsidRPr="004F559F" w:rsidRDefault="00AF4186" w:rsidP="00B729E4">
            <w:pPr>
              <w:spacing w:before="120" w:after="120"/>
              <w:ind w:right="-51"/>
              <w:jc w:val="center"/>
              <w:rPr>
                <w:sz w:val="28"/>
                <w:szCs w:val="28"/>
              </w:rPr>
            </w:pPr>
            <w:r w:rsidRPr="004F559F">
              <w:rPr>
                <w:b/>
                <w:sz w:val="28"/>
                <w:szCs w:val="28"/>
              </w:rPr>
              <w:t>Thứ tự công việc</w:t>
            </w:r>
          </w:p>
        </w:tc>
        <w:tc>
          <w:tcPr>
            <w:tcW w:w="2452" w:type="pct"/>
            <w:vAlign w:val="center"/>
          </w:tcPr>
          <w:p w14:paraId="3969EC6F" w14:textId="77777777" w:rsidR="00AF4186" w:rsidRPr="004F559F" w:rsidRDefault="00AF4186" w:rsidP="000E00C8">
            <w:pPr>
              <w:spacing w:before="120" w:after="120"/>
              <w:jc w:val="center"/>
              <w:rPr>
                <w:sz w:val="28"/>
                <w:szCs w:val="28"/>
              </w:rPr>
            </w:pPr>
            <w:r w:rsidRPr="004F559F">
              <w:rPr>
                <w:b/>
                <w:sz w:val="28"/>
                <w:szCs w:val="28"/>
              </w:rPr>
              <w:t>Nội dung công việc</w:t>
            </w:r>
          </w:p>
        </w:tc>
        <w:tc>
          <w:tcPr>
            <w:tcW w:w="1144" w:type="pct"/>
            <w:vAlign w:val="center"/>
          </w:tcPr>
          <w:p w14:paraId="2FA0219C" w14:textId="77777777" w:rsidR="00AF4186" w:rsidRPr="004F559F" w:rsidRDefault="00AF4186" w:rsidP="000E00C8">
            <w:pPr>
              <w:spacing w:before="120" w:after="120"/>
              <w:jc w:val="center"/>
              <w:rPr>
                <w:sz w:val="28"/>
                <w:szCs w:val="28"/>
              </w:rPr>
            </w:pPr>
            <w:r w:rsidRPr="004F559F">
              <w:rPr>
                <w:b/>
                <w:sz w:val="28"/>
                <w:szCs w:val="28"/>
              </w:rPr>
              <w:t>Trách nhiệm xử lý công việc</w:t>
            </w:r>
          </w:p>
        </w:tc>
        <w:tc>
          <w:tcPr>
            <w:tcW w:w="933" w:type="pct"/>
            <w:vAlign w:val="center"/>
          </w:tcPr>
          <w:p w14:paraId="2D363BDC" w14:textId="77777777" w:rsidR="00AF4186" w:rsidRPr="004F559F" w:rsidRDefault="00AF4186" w:rsidP="000E00C8">
            <w:pPr>
              <w:spacing w:before="120" w:after="120"/>
              <w:jc w:val="center"/>
              <w:rPr>
                <w:sz w:val="28"/>
                <w:szCs w:val="28"/>
              </w:rPr>
            </w:pPr>
            <w:r w:rsidRPr="004F559F">
              <w:rPr>
                <w:b/>
                <w:sz w:val="28"/>
                <w:szCs w:val="28"/>
              </w:rPr>
              <w:t>Thời gian</w:t>
            </w:r>
          </w:p>
        </w:tc>
      </w:tr>
      <w:tr w:rsidR="004F559F" w:rsidRPr="004F559F" w14:paraId="40FB6CFF" w14:textId="77777777" w:rsidTr="005E53B5">
        <w:trPr>
          <w:trHeight w:val="3530"/>
          <w:jc w:val="center"/>
        </w:trPr>
        <w:tc>
          <w:tcPr>
            <w:tcW w:w="471" w:type="pct"/>
            <w:vAlign w:val="center"/>
          </w:tcPr>
          <w:p w14:paraId="5212D763" w14:textId="77777777" w:rsidR="00AF4186" w:rsidRPr="004F559F" w:rsidRDefault="00AF4186" w:rsidP="00B729E4">
            <w:pPr>
              <w:spacing w:before="120" w:after="120"/>
              <w:jc w:val="center"/>
              <w:rPr>
                <w:sz w:val="28"/>
                <w:szCs w:val="28"/>
              </w:rPr>
            </w:pPr>
            <w:r w:rsidRPr="004F559F">
              <w:rPr>
                <w:sz w:val="28"/>
                <w:szCs w:val="28"/>
              </w:rPr>
              <w:t>Bước 1</w:t>
            </w:r>
          </w:p>
        </w:tc>
        <w:tc>
          <w:tcPr>
            <w:tcW w:w="2452" w:type="pct"/>
            <w:vAlign w:val="center"/>
          </w:tcPr>
          <w:p w14:paraId="37DDD4EC" w14:textId="34D51EBD" w:rsidR="00AF4186" w:rsidRPr="004F559F" w:rsidRDefault="00AF4186" w:rsidP="00B73200">
            <w:pPr>
              <w:spacing w:before="120" w:after="120" w:line="276" w:lineRule="auto"/>
              <w:jc w:val="both"/>
              <w:rPr>
                <w:sz w:val="28"/>
                <w:szCs w:val="28"/>
              </w:rPr>
            </w:pPr>
            <w:r w:rsidRPr="004F559F">
              <w:rPr>
                <w:sz w:val="28"/>
                <w:szCs w:val="28"/>
              </w:rPr>
              <w:t>Người sử dụng đất nộp 01 bộ hồ sơ xin giao đất, thuê đất cho Bộ phận tiếp nhận và trả kết quả</w:t>
            </w:r>
            <w:r w:rsidRPr="004F559F">
              <w:rPr>
                <w:sz w:val="28"/>
                <w:szCs w:val="28"/>
                <w:lang w:eastAsia="ar-SA"/>
              </w:rPr>
              <w:t xml:space="preserve">. </w:t>
            </w:r>
            <w:r w:rsidRPr="004F559F">
              <w:rPr>
                <w:sz w:val="28"/>
                <w:szCs w:val="28"/>
              </w:rPr>
              <w:t xml:space="preserve">Bộ phận tiếp nhận và trả kết quả </w:t>
            </w:r>
            <w:r w:rsidRPr="004F559F">
              <w:rPr>
                <w:sz w:val="28"/>
                <w:szCs w:val="28"/>
                <w:lang w:eastAsia="ar-SA"/>
              </w:rPr>
              <w:t xml:space="preserve">kiểm tra </w:t>
            </w:r>
            <w:r w:rsidRPr="004F559F">
              <w:rPr>
                <w:sz w:val="28"/>
                <w:szCs w:val="28"/>
              </w:rPr>
              <w:t>tính đầy đủ của thành phần hồ sơ, tính thống nhất về nội dung thông tin giữa các giấy tờ tiếp nhận, xuất phiếu hẹn, tạo hồ sơ điện tử, chuyển hồ sơ đến Phòng Quản lý đất đai thuộc Sở Tài nguyên và Môi trường.</w:t>
            </w:r>
          </w:p>
        </w:tc>
        <w:tc>
          <w:tcPr>
            <w:tcW w:w="1144" w:type="pct"/>
            <w:vAlign w:val="center"/>
          </w:tcPr>
          <w:p w14:paraId="543E210C" w14:textId="3B86E260" w:rsidR="00AF4186" w:rsidRPr="004F559F" w:rsidRDefault="00AF4186" w:rsidP="00B73200">
            <w:pPr>
              <w:spacing w:before="120" w:after="120" w:line="276" w:lineRule="auto"/>
              <w:jc w:val="both"/>
              <w:rPr>
                <w:sz w:val="28"/>
                <w:szCs w:val="28"/>
              </w:rPr>
            </w:pPr>
            <w:r w:rsidRPr="004F559F">
              <w:rPr>
                <w:sz w:val="28"/>
                <w:szCs w:val="28"/>
                <w:lang w:val="vi-VN"/>
              </w:rPr>
              <w:t>Bộ phận tiếp nhận và trả kết quả của Sở Tài nguyên và Môi trường tại Trung tâm Giải quyết thủ tục hành chính tỉnh</w:t>
            </w:r>
          </w:p>
        </w:tc>
        <w:tc>
          <w:tcPr>
            <w:tcW w:w="933" w:type="pct"/>
            <w:vAlign w:val="center"/>
          </w:tcPr>
          <w:p w14:paraId="6E86B5DA" w14:textId="54F44F87" w:rsidR="00AF4186" w:rsidRPr="004F559F" w:rsidRDefault="00AF4186" w:rsidP="00B73200">
            <w:pPr>
              <w:spacing w:before="120" w:after="120" w:line="276" w:lineRule="auto"/>
              <w:jc w:val="center"/>
              <w:rPr>
                <w:sz w:val="28"/>
                <w:szCs w:val="28"/>
              </w:rPr>
            </w:pPr>
            <w:r w:rsidRPr="004F559F">
              <w:rPr>
                <w:sz w:val="28"/>
                <w:szCs w:val="28"/>
                <w:lang w:val="vi-VN"/>
              </w:rPr>
              <w:t>0,5 ngày</w:t>
            </w:r>
            <w:r w:rsidR="00385DBE" w:rsidRPr="004F559F">
              <w:rPr>
                <w:sz w:val="28"/>
                <w:szCs w:val="28"/>
              </w:rPr>
              <w:t xml:space="preserve"> làm việc</w:t>
            </w:r>
          </w:p>
        </w:tc>
      </w:tr>
      <w:tr w:rsidR="004F559F" w:rsidRPr="004F559F" w14:paraId="06E1260F" w14:textId="77777777" w:rsidTr="005E53B5">
        <w:trPr>
          <w:trHeight w:val="2496"/>
          <w:jc w:val="center"/>
        </w:trPr>
        <w:tc>
          <w:tcPr>
            <w:tcW w:w="471" w:type="pct"/>
            <w:vAlign w:val="center"/>
          </w:tcPr>
          <w:p w14:paraId="089155C5" w14:textId="77777777" w:rsidR="00874156" w:rsidRPr="004F559F" w:rsidRDefault="00874156" w:rsidP="00B729E4">
            <w:pPr>
              <w:spacing w:before="120" w:after="120"/>
              <w:jc w:val="center"/>
              <w:rPr>
                <w:sz w:val="28"/>
                <w:szCs w:val="28"/>
              </w:rPr>
            </w:pPr>
            <w:r w:rsidRPr="004F559F">
              <w:rPr>
                <w:sz w:val="28"/>
                <w:szCs w:val="28"/>
              </w:rPr>
              <w:lastRenderedPageBreak/>
              <w:t>Bước 2</w:t>
            </w:r>
          </w:p>
        </w:tc>
        <w:tc>
          <w:tcPr>
            <w:tcW w:w="2452" w:type="pct"/>
            <w:vAlign w:val="center"/>
          </w:tcPr>
          <w:p w14:paraId="4A9425F5" w14:textId="3471F46E" w:rsidR="00874156" w:rsidRPr="004F559F" w:rsidRDefault="00874156" w:rsidP="000E00C8">
            <w:pPr>
              <w:spacing w:before="120" w:after="120"/>
              <w:jc w:val="both"/>
              <w:rPr>
                <w:sz w:val="28"/>
                <w:szCs w:val="28"/>
              </w:rPr>
            </w:pPr>
            <w:r w:rsidRPr="004F559F">
              <w:rPr>
                <w:sz w:val="28"/>
                <w:szCs w:val="28"/>
              </w:rPr>
              <w:t>Sau khi nhận được hồ sơ, Sở Tài nguyên và Môi trường giao Văn phòng đăng ký đất đai cung cấp thông tin về cơ sở dữ liệu đất đai, lập tríc</w:t>
            </w:r>
            <w:r w:rsidR="00267174" w:rsidRPr="004F559F">
              <w:rPr>
                <w:sz w:val="28"/>
                <w:szCs w:val="28"/>
              </w:rPr>
              <w:t>h lục bản đồ địa chính thửa đất; đồng thời kiểm tra tính đầy đủ, hợp lệ của hồ sơ để yêu cầu người sử dụng đất bổ sung, hoàn thiện (nếu có) trong thời gian không quá 03 ngày làm việc.</w:t>
            </w:r>
          </w:p>
        </w:tc>
        <w:tc>
          <w:tcPr>
            <w:tcW w:w="1144" w:type="pct"/>
            <w:vMerge w:val="restart"/>
            <w:vAlign w:val="center"/>
          </w:tcPr>
          <w:p w14:paraId="35072223" w14:textId="3F4BBB6E" w:rsidR="00684081" w:rsidRPr="004F559F" w:rsidRDefault="00874156" w:rsidP="000E00C8">
            <w:pPr>
              <w:spacing w:before="120" w:after="120"/>
              <w:jc w:val="both"/>
              <w:rPr>
                <w:sz w:val="28"/>
                <w:szCs w:val="28"/>
              </w:rPr>
            </w:pPr>
            <w:r w:rsidRPr="004F559F">
              <w:rPr>
                <w:sz w:val="28"/>
                <w:szCs w:val="28"/>
              </w:rPr>
              <w:t>- Sở Tài nguyên và Môi trường;</w:t>
            </w:r>
          </w:p>
          <w:p w14:paraId="3080F51B" w14:textId="592AD315" w:rsidR="00874156" w:rsidRPr="004F559F" w:rsidRDefault="00874156" w:rsidP="000E00C8">
            <w:pPr>
              <w:spacing w:before="120" w:after="120"/>
              <w:jc w:val="both"/>
              <w:rPr>
                <w:sz w:val="28"/>
                <w:szCs w:val="28"/>
                <w:lang w:val="vi-VN"/>
              </w:rPr>
            </w:pPr>
            <w:r w:rsidRPr="004F559F">
              <w:rPr>
                <w:sz w:val="28"/>
                <w:szCs w:val="28"/>
              </w:rPr>
              <w:t>- Văn phòng đăng ký đất đai.</w:t>
            </w:r>
          </w:p>
        </w:tc>
        <w:tc>
          <w:tcPr>
            <w:tcW w:w="933" w:type="pct"/>
            <w:vMerge w:val="restart"/>
            <w:vAlign w:val="center"/>
          </w:tcPr>
          <w:p w14:paraId="5E47E320" w14:textId="7CCC0DAB" w:rsidR="00874156" w:rsidRPr="004F559F" w:rsidRDefault="00874156" w:rsidP="000E00C8">
            <w:pPr>
              <w:spacing w:before="120" w:after="120"/>
              <w:jc w:val="center"/>
              <w:rPr>
                <w:sz w:val="28"/>
                <w:szCs w:val="28"/>
              </w:rPr>
            </w:pPr>
            <w:r w:rsidRPr="004F559F">
              <w:rPr>
                <w:sz w:val="28"/>
                <w:szCs w:val="28"/>
              </w:rPr>
              <w:t xml:space="preserve">03 </w:t>
            </w:r>
            <w:r w:rsidR="00385DBE" w:rsidRPr="004F559F">
              <w:rPr>
                <w:sz w:val="28"/>
                <w:szCs w:val="28"/>
              </w:rPr>
              <w:t>ngày làm việc</w:t>
            </w:r>
          </w:p>
        </w:tc>
      </w:tr>
      <w:tr w:rsidR="004F559F" w:rsidRPr="004F559F" w14:paraId="4FAE2732" w14:textId="77777777" w:rsidTr="005E53B5">
        <w:trPr>
          <w:trHeight w:val="1079"/>
          <w:jc w:val="center"/>
        </w:trPr>
        <w:tc>
          <w:tcPr>
            <w:tcW w:w="471" w:type="pct"/>
            <w:vAlign w:val="center"/>
          </w:tcPr>
          <w:p w14:paraId="067DC25A" w14:textId="77777777" w:rsidR="00874156" w:rsidRPr="004F559F" w:rsidRDefault="00874156" w:rsidP="00B729E4">
            <w:pPr>
              <w:spacing w:before="120" w:after="120"/>
              <w:jc w:val="center"/>
              <w:rPr>
                <w:sz w:val="28"/>
                <w:szCs w:val="28"/>
              </w:rPr>
            </w:pPr>
            <w:r w:rsidRPr="004F559F">
              <w:rPr>
                <w:sz w:val="28"/>
                <w:szCs w:val="28"/>
              </w:rPr>
              <w:t>Bước 3</w:t>
            </w:r>
          </w:p>
        </w:tc>
        <w:tc>
          <w:tcPr>
            <w:tcW w:w="2452" w:type="pct"/>
            <w:vAlign w:val="center"/>
          </w:tcPr>
          <w:p w14:paraId="2195B351" w14:textId="0C25BE8A" w:rsidR="00874156" w:rsidRPr="004F559F" w:rsidRDefault="00874156" w:rsidP="00267174">
            <w:pPr>
              <w:spacing w:before="120" w:after="120"/>
              <w:jc w:val="both"/>
              <w:rPr>
                <w:sz w:val="28"/>
                <w:szCs w:val="28"/>
              </w:rPr>
            </w:pPr>
            <w:r w:rsidRPr="004F559F">
              <w:rPr>
                <w:sz w:val="28"/>
                <w:szCs w:val="28"/>
              </w:rPr>
              <w:t xml:space="preserve">Văn phòng đăng ký đất đai cung cấp thông tin về cơ sở dữ liệu đất đai, lập trích lục bản đồ địa chính thửa đất </w:t>
            </w:r>
            <w:r w:rsidR="00267174" w:rsidRPr="004F559F">
              <w:rPr>
                <w:sz w:val="28"/>
                <w:szCs w:val="28"/>
              </w:rPr>
              <w:t>trong thời gian không quá 03 ngày làm việc. Trường hợp không đủ điều kiện trích lục bản đồ địa chính thửa đất mà phải thực hiện trích đo địa chính thửa đất thì Văn phòng đăng ký đất đai có ý kiến gửi Sở Tài nguyên và Môi trường trong thời gian không quá 01 ngày làm việc.</w:t>
            </w:r>
          </w:p>
        </w:tc>
        <w:tc>
          <w:tcPr>
            <w:tcW w:w="1144" w:type="pct"/>
            <w:vMerge/>
            <w:vAlign w:val="center"/>
          </w:tcPr>
          <w:p w14:paraId="070CDBE2" w14:textId="52209ABE" w:rsidR="00874156" w:rsidRPr="004F559F" w:rsidRDefault="00874156" w:rsidP="000E00C8">
            <w:pPr>
              <w:spacing w:before="120" w:after="120"/>
              <w:jc w:val="both"/>
              <w:rPr>
                <w:sz w:val="28"/>
                <w:szCs w:val="28"/>
              </w:rPr>
            </w:pPr>
          </w:p>
        </w:tc>
        <w:tc>
          <w:tcPr>
            <w:tcW w:w="933" w:type="pct"/>
            <w:vMerge/>
            <w:vAlign w:val="center"/>
          </w:tcPr>
          <w:p w14:paraId="135C1C16" w14:textId="5D852B67" w:rsidR="00874156" w:rsidRPr="004F559F" w:rsidRDefault="00874156" w:rsidP="000E00C8">
            <w:pPr>
              <w:spacing w:before="120" w:after="120"/>
              <w:jc w:val="center"/>
              <w:rPr>
                <w:sz w:val="28"/>
                <w:szCs w:val="28"/>
              </w:rPr>
            </w:pPr>
          </w:p>
        </w:tc>
      </w:tr>
      <w:tr w:rsidR="004F559F" w:rsidRPr="004F559F" w14:paraId="602645A2" w14:textId="77777777" w:rsidTr="005E53B5">
        <w:trPr>
          <w:trHeight w:val="654"/>
          <w:jc w:val="center"/>
        </w:trPr>
        <w:tc>
          <w:tcPr>
            <w:tcW w:w="471" w:type="pct"/>
            <w:vAlign w:val="center"/>
          </w:tcPr>
          <w:p w14:paraId="672293A3" w14:textId="77777777" w:rsidR="00AF4186" w:rsidRPr="004F559F" w:rsidRDefault="00AF4186" w:rsidP="00B729E4">
            <w:pPr>
              <w:spacing w:before="120" w:after="120"/>
              <w:jc w:val="center"/>
              <w:rPr>
                <w:sz w:val="28"/>
                <w:szCs w:val="28"/>
              </w:rPr>
            </w:pPr>
            <w:r w:rsidRPr="004F559F">
              <w:rPr>
                <w:sz w:val="28"/>
                <w:szCs w:val="28"/>
              </w:rPr>
              <w:t>Bước 4</w:t>
            </w:r>
          </w:p>
        </w:tc>
        <w:tc>
          <w:tcPr>
            <w:tcW w:w="2452" w:type="pct"/>
            <w:vAlign w:val="center"/>
          </w:tcPr>
          <w:p w14:paraId="3486B253" w14:textId="77777777" w:rsidR="00AF4186" w:rsidRPr="004F559F" w:rsidRDefault="00AF4186" w:rsidP="000E00C8">
            <w:pPr>
              <w:spacing w:before="120" w:after="120"/>
              <w:jc w:val="both"/>
              <w:rPr>
                <w:sz w:val="28"/>
                <w:szCs w:val="28"/>
              </w:rPr>
            </w:pPr>
            <w:r w:rsidRPr="004F559F">
              <w:rPr>
                <w:sz w:val="28"/>
                <w:szCs w:val="28"/>
              </w:rPr>
              <w:t>- Trường hợp phải trích đo địa chính thửa đất, Sở Tài nguyên và Môi trường hướng dẫn người nộp hồ sơ bổ sung trích đo địa chính thửa đất đối với thửa đất tại nơi chưa có bản đồ địa chính theo quy định (thời gian trích đo địa chính thửa đất không tính vào thời gian giải quyết thủ tục hành chính).</w:t>
            </w:r>
          </w:p>
          <w:p w14:paraId="2E73F963" w14:textId="77777777" w:rsidR="00AF4186" w:rsidRPr="004F559F" w:rsidRDefault="00AF4186" w:rsidP="000E00C8">
            <w:pPr>
              <w:spacing w:before="120" w:after="120"/>
              <w:jc w:val="both"/>
              <w:rPr>
                <w:sz w:val="28"/>
                <w:szCs w:val="28"/>
              </w:rPr>
            </w:pPr>
            <w:r w:rsidRPr="004F559F">
              <w:rPr>
                <w:sz w:val="28"/>
                <w:szCs w:val="28"/>
              </w:rPr>
              <w:t>- Trường hợp không phải trích đo địa chính thửa đất, Sở Tài nguyên và Môi trường rà soát, kiểm tra hồ sơ; kiểm tra thực địa.</w:t>
            </w:r>
          </w:p>
          <w:p w14:paraId="32331FA3" w14:textId="77777777" w:rsidR="00AF4186" w:rsidRPr="004F559F" w:rsidRDefault="00AF4186" w:rsidP="000E00C8">
            <w:pPr>
              <w:spacing w:before="120" w:after="120"/>
              <w:jc w:val="both"/>
              <w:rPr>
                <w:sz w:val="28"/>
                <w:szCs w:val="28"/>
              </w:rPr>
            </w:pPr>
            <w:r w:rsidRPr="004F559F">
              <w:rPr>
                <w:sz w:val="28"/>
                <w:szCs w:val="28"/>
              </w:rPr>
              <w:t>- Hoàn thiện hồ sơ trình Ủy ban nhân dân tỉnh ban hành quyết định giao đất, cho thuê đất.</w:t>
            </w:r>
          </w:p>
        </w:tc>
        <w:tc>
          <w:tcPr>
            <w:tcW w:w="1144" w:type="pct"/>
            <w:vAlign w:val="center"/>
          </w:tcPr>
          <w:p w14:paraId="6E516D6E" w14:textId="05946C6C" w:rsidR="00AF4186" w:rsidRPr="004F559F" w:rsidRDefault="00AF4186" w:rsidP="000E00C8">
            <w:pPr>
              <w:spacing w:before="120" w:after="120"/>
              <w:jc w:val="both"/>
              <w:rPr>
                <w:sz w:val="28"/>
                <w:szCs w:val="28"/>
              </w:rPr>
            </w:pPr>
            <w:r w:rsidRPr="004F559F">
              <w:rPr>
                <w:sz w:val="28"/>
                <w:szCs w:val="28"/>
              </w:rPr>
              <w:t>Sở Tài nguyên và Môi trường</w:t>
            </w:r>
          </w:p>
        </w:tc>
        <w:tc>
          <w:tcPr>
            <w:tcW w:w="933" w:type="pct"/>
            <w:vAlign w:val="center"/>
          </w:tcPr>
          <w:p w14:paraId="44DFFE29" w14:textId="4E8D21F7" w:rsidR="00AF4186" w:rsidRPr="004F559F" w:rsidRDefault="00AF4186" w:rsidP="000E00C8">
            <w:pPr>
              <w:spacing w:before="120" w:after="120"/>
              <w:jc w:val="center"/>
              <w:rPr>
                <w:sz w:val="28"/>
                <w:szCs w:val="28"/>
              </w:rPr>
            </w:pPr>
            <w:r w:rsidRPr="004F559F">
              <w:rPr>
                <w:sz w:val="28"/>
                <w:szCs w:val="28"/>
              </w:rPr>
              <w:t>0</w:t>
            </w:r>
            <w:r w:rsidR="00114AE1" w:rsidRPr="004F559F">
              <w:rPr>
                <w:sz w:val="28"/>
                <w:szCs w:val="28"/>
              </w:rPr>
              <w:t>5</w:t>
            </w:r>
            <w:r w:rsidRPr="004F559F">
              <w:rPr>
                <w:sz w:val="28"/>
                <w:szCs w:val="28"/>
              </w:rPr>
              <w:t xml:space="preserve"> </w:t>
            </w:r>
            <w:r w:rsidR="00385DBE" w:rsidRPr="004F559F">
              <w:rPr>
                <w:sz w:val="28"/>
                <w:szCs w:val="28"/>
              </w:rPr>
              <w:t>ngày làm việc</w:t>
            </w:r>
          </w:p>
        </w:tc>
      </w:tr>
      <w:tr w:rsidR="004F559F" w:rsidRPr="004F559F" w14:paraId="53D6C9EE" w14:textId="77777777" w:rsidTr="005E53B5">
        <w:trPr>
          <w:trHeight w:val="846"/>
          <w:jc w:val="center"/>
        </w:trPr>
        <w:tc>
          <w:tcPr>
            <w:tcW w:w="471" w:type="pct"/>
            <w:vAlign w:val="center"/>
          </w:tcPr>
          <w:p w14:paraId="374A306B" w14:textId="77777777" w:rsidR="00AF4186" w:rsidRPr="004F559F" w:rsidRDefault="00AF4186" w:rsidP="00B729E4">
            <w:pPr>
              <w:spacing w:before="120" w:after="120"/>
              <w:jc w:val="center"/>
              <w:rPr>
                <w:sz w:val="28"/>
                <w:szCs w:val="28"/>
              </w:rPr>
            </w:pPr>
            <w:r w:rsidRPr="004F559F">
              <w:rPr>
                <w:sz w:val="28"/>
                <w:szCs w:val="28"/>
              </w:rPr>
              <w:lastRenderedPageBreak/>
              <w:t>Bước 5</w:t>
            </w:r>
          </w:p>
        </w:tc>
        <w:tc>
          <w:tcPr>
            <w:tcW w:w="2452" w:type="pct"/>
            <w:vAlign w:val="center"/>
          </w:tcPr>
          <w:p w14:paraId="3430472C" w14:textId="77777777" w:rsidR="00AF4186" w:rsidRPr="004F559F" w:rsidRDefault="00AF4186" w:rsidP="000E00C8">
            <w:pPr>
              <w:spacing w:before="120" w:after="120"/>
              <w:jc w:val="both"/>
              <w:rPr>
                <w:sz w:val="28"/>
                <w:szCs w:val="28"/>
              </w:rPr>
            </w:pPr>
            <w:r w:rsidRPr="004F559F">
              <w:rPr>
                <w:sz w:val="28"/>
                <w:szCs w:val="28"/>
              </w:rPr>
              <w:t>Ban hành quyết định giao đất, cho thuê đất.</w:t>
            </w:r>
          </w:p>
        </w:tc>
        <w:tc>
          <w:tcPr>
            <w:tcW w:w="1144" w:type="pct"/>
            <w:vAlign w:val="center"/>
          </w:tcPr>
          <w:p w14:paraId="3B2735B5" w14:textId="77777777" w:rsidR="00AF4186" w:rsidRPr="004F559F" w:rsidRDefault="00AF4186" w:rsidP="000E00C8">
            <w:pPr>
              <w:spacing w:before="120" w:after="120"/>
              <w:jc w:val="both"/>
              <w:rPr>
                <w:sz w:val="28"/>
                <w:szCs w:val="28"/>
              </w:rPr>
            </w:pPr>
            <w:r w:rsidRPr="004F559F">
              <w:rPr>
                <w:sz w:val="28"/>
                <w:szCs w:val="28"/>
              </w:rPr>
              <w:t>Ủy ban nhân dân tỉnh</w:t>
            </w:r>
          </w:p>
        </w:tc>
        <w:tc>
          <w:tcPr>
            <w:tcW w:w="933" w:type="pct"/>
            <w:vAlign w:val="center"/>
          </w:tcPr>
          <w:p w14:paraId="6A44289C" w14:textId="6195B510" w:rsidR="00AF4186" w:rsidRPr="004F559F" w:rsidRDefault="00AF4186" w:rsidP="000E00C8">
            <w:pPr>
              <w:spacing w:before="120" w:after="120"/>
              <w:jc w:val="center"/>
              <w:rPr>
                <w:sz w:val="28"/>
                <w:szCs w:val="28"/>
              </w:rPr>
            </w:pPr>
            <w:r w:rsidRPr="004F559F">
              <w:rPr>
                <w:sz w:val="28"/>
                <w:szCs w:val="28"/>
              </w:rPr>
              <w:t xml:space="preserve">03 </w:t>
            </w:r>
            <w:r w:rsidR="00385DBE" w:rsidRPr="004F559F">
              <w:rPr>
                <w:sz w:val="28"/>
                <w:szCs w:val="28"/>
              </w:rPr>
              <w:t>ngày làm việc</w:t>
            </w:r>
          </w:p>
        </w:tc>
      </w:tr>
      <w:tr w:rsidR="004F559F" w:rsidRPr="004F559F" w14:paraId="299C1C2C" w14:textId="77777777" w:rsidTr="005E53B5">
        <w:trPr>
          <w:trHeight w:val="2957"/>
          <w:jc w:val="center"/>
        </w:trPr>
        <w:tc>
          <w:tcPr>
            <w:tcW w:w="471" w:type="pct"/>
            <w:vAlign w:val="center"/>
          </w:tcPr>
          <w:p w14:paraId="720D8075" w14:textId="77777777" w:rsidR="00AF4186" w:rsidRPr="004F559F" w:rsidRDefault="00AF4186" w:rsidP="00B729E4">
            <w:pPr>
              <w:spacing w:before="120" w:after="120"/>
              <w:jc w:val="center"/>
              <w:rPr>
                <w:sz w:val="28"/>
                <w:szCs w:val="28"/>
              </w:rPr>
            </w:pPr>
            <w:r w:rsidRPr="004F559F">
              <w:rPr>
                <w:sz w:val="28"/>
                <w:szCs w:val="28"/>
              </w:rPr>
              <w:t>Bước 6</w:t>
            </w:r>
          </w:p>
        </w:tc>
        <w:tc>
          <w:tcPr>
            <w:tcW w:w="2452" w:type="pct"/>
            <w:vAlign w:val="center"/>
          </w:tcPr>
          <w:p w14:paraId="0B05EFE9" w14:textId="1CD5100F" w:rsidR="00AF4186" w:rsidRPr="004F559F" w:rsidRDefault="00AF4186" w:rsidP="000E00C8">
            <w:pPr>
              <w:pStyle w:val="NormalWeb"/>
              <w:shd w:val="clear" w:color="auto" w:fill="FFFFFF"/>
              <w:spacing w:before="120" w:beforeAutospacing="0" w:after="120" w:afterAutospacing="0"/>
              <w:jc w:val="both"/>
              <w:rPr>
                <w:sz w:val="28"/>
                <w:szCs w:val="28"/>
              </w:rPr>
            </w:pPr>
            <w:r w:rsidRPr="004F559F">
              <w:rPr>
                <w:sz w:val="28"/>
                <w:szCs w:val="28"/>
              </w:rPr>
              <w:t xml:space="preserve">Triển khai Quyết định giao đất, cho thuê đất và tổ chức bàn giao đất trên thực địa; Chuyển thông tin địa chính thửa đất cho cơ quan thuế; </w:t>
            </w:r>
            <w:r w:rsidR="00363A6C" w:rsidRPr="004F559F">
              <w:rPr>
                <w:sz w:val="28"/>
                <w:szCs w:val="28"/>
              </w:rPr>
              <w:t>ký Hợp đồng thuê đất với người sử dụng đất đối với trường hợp thuê đất.</w:t>
            </w:r>
          </w:p>
        </w:tc>
        <w:tc>
          <w:tcPr>
            <w:tcW w:w="1144" w:type="pct"/>
            <w:vAlign w:val="center"/>
          </w:tcPr>
          <w:p w14:paraId="5DFC0937" w14:textId="77777777" w:rsidR="00AF4186" w:rsidRPr="004F559F" w:rsidRDefault="00363A6C" w:rsidP="000E00C8">
            <w:pPr>
              <w:spacing w:before="120" w:after="120"/>
              <w:jc w:val="both"/>
              <w:rPr>
                <w:sz w:val="28"/>
                <w:szCs w:val="28"/>
              </w:rPr>
            </w:pPr>
            <w:r w:rsidRPr="004F559F">
              <w:rPr>
                <w:sz w:val="28"/>
                <w:szCs w:val="28"/>
              </w:rPr>
              <w:t xml:space="preserve">- </w:t>
            </w:r>
            <w:r w:rsidR="00AF4186" w:rsidRPr="004F559F">
              <w:rPr>
                <w:sz w:val="28"/>
                <w:szCs w:val="28"/>
              </w:rPr>
              <w:t>Sở Tài nguyên và Môi trường</w:t>
            </w:r>
            <w:r w:rsidRPr="004F559F">
              <w:rPr>
                <w:sz w:val="28"/>
                <w:szCs w:val="28"/>
              </w:rPr>
              <w:t>;</w:t>
            </w:r>
          </w:p>
          <w:p w14:paraId="7DD1643B" w14:textId="700FC0B7" w:rsidR="00363A6C" w:rsidRPr="004F559F" w:rsidRDefault="00363A6C" w:rsidP="000E00C8">
            <w:pPr>
              <w:spacing w:before="120" w:after="120"/>
              <w:jc w:val="both"/>
              <w:rPr>
                <w:sz w:val="28"/>
                <w:szCs w:val="28"/>
              </w:rPr>
            </w:pPr>
            <w:r w:rsidRPr="004F559F">
              <w:rPr>
                <w:sz w:val="28"/>
                <w:szCs w:val="28"/>
              </w:rPr>
              <w:t>- Người sử dụng đất.</w:t>
            </w:r>
          </w:p>
        </w:tc>
        <w:tc>
          <w:tcPr>
            <w:tcW w:w="933" w:type="pct"/>
            <w:vAlign w:val="center"/>
          </w:tcPr>
          <w:p w14:paraId="3415C319" w14:textId="632778FC" w:rsidR="00AF4186" w:rsidRPr="004F559F" w:rsidRDefault="00C52DFE" w:rsidP="00684081">
            <w:pPr>
              <w:spacing w:before="120" w:after="120"/>
              <w:jc w:val="both"/>
              <w:rPr>
                <w:sz w:val="28"/>
                <w:szCs w:val="28"/>
              </w:rPr>
            </w:pPr>
            <w:r w:rsidRPr="004F559F">
              <w:rPr>
                <w:sz w:val="28"/>
                <w:szCs w:val="28"/>
              </w:rPr>
              <w:t xml:space="preserve">- Sở Tài nguyên và Môi trường: </w:t>
            </w:r>
            <w:r w:rsidR="00AF4186" w:rsidRPr="004F559F">
              <w:rPr>
                <w:sz w:val="28"/>
                <w:szCs w:val="28"/>
              </w:rPr>
              <w:t>0</w:t>
            </w:r>
            <w:r w:rsidR="00F57F2F" w:rsidRPr="004F559F">
              <w:rPr>
                <w:sz w:val="28"/>
                <w:szCs w:val="28"/>
              </w:rPr>
              <w:t>3</w:t>
            </w:r>
            <w:r w:rsidR="00AF4186" w:rsidRPr="004F559F">
              <w:rPr>
                <w:sz w:val="28"/>
                <w:szCs w:val="28"/>
              </w:rPr>
              <w:t xml:space="preserve"> </w:t>
            </w:r>
            <w:r w:rsidR="00385DBE" w:rsidRPr="004F559F">
              <w:rPr>
                <w:sz w:val="28"/>
                <w:szCs w:val="28"/>
              </w:rPr>
              <w:t>ngày làm việc</w:t>
            </w:r>
            <w:r w:rsidR="003F4881" w:rsidRPr="004F559F">
              <w:rPr>
                <w:sz w:val="28"/>
                <w:szCs w:val="28"/>
              </w:rPr>
              <w:t>;</w:t>
            </w:r>
          </w:p>
          <w:p w14:paraId="64FF1A2D" w14:textId="133B7BF2" w:rsidR="003F4881" w:rsidRPr="004F559F" w:rsidRDefault="003F4881" w:rsidP="00684081">
            <w:pPr>
              <w:spacing w:before="120" w:after="120"/>
              <w:jc w:val="both"/>
              <w:rPr>
                <w:sz w:val="28"/>
                <w:szCs w:val="28"/>
              </w:rPr>
            </w:pPr>
            <w:r w:rsidRPr="004F559F">
              <w:rPr>
                <w:sz w:val="28"/>
                <w:szCs w:val="28"/>
              </w:rPr>
              <w:t xml:space="preserve">- </w:t>
            </w:r>
            <w:r w:rsidR="0085202B" w:rsidRPr="004F559F">
              <w:rPr>
                <w:sz w:val="28"/>
                <w:szCs w:val="28"/>
              </w:rPr>
              <w:t>Thời gian người sử dụng đất ký Hợp đồng thuê đất không tính vào thời gian giải quyết thủ tục hành chính.</w:t>
            </w:r>
          </w:p>
        </w:tc>
      </w:tr>
      <w:tr w:rsidR="004F559F" w:rsidRPr="004F559F" w14:paraId="501CCFD1" w14:textId="77777777" w:rsidTr="005E53B5">
        <w:trPr>
          <w:trHeight w:val="3236"/>
          <w:jc w:val="center"/>
        </w:trPr>
        <w:tc>
          <w:tcPr>
            <w:tcW w:w="471" w:type="pct"/>
            <w:vAlign w:val="center"/>
          </w:tcPr>
          <w:p w14:paraId="64F18612" w14:textId="77777777" w:rsidR="00AF4186" w:rsidRPr="004F559F" w:rsidRDefault="00AF4186" w:rsidP="00B729E4">
            <w:pPr>
              <w:spacing w:before="120" w:after="120"/>
              <w:jc w:val="center"/>
              <w:rPr>
                <w:sz w:val="28"/>
                <w:szCs w:val="28"/>
              </w:rPr>
            </w:pPr>
            <w:r w:rsidRPr="004F559F">
              <w:rPr>
                <w:sz w:val="28"/>
                <w:szCs w:val="28"/>
              </w:rPr>
              <w:t>Bước 7</w:t>
            </w:r>
          </w:p>
        </w:tc>
        <w:tc>
          <w:tcPr>
            <w:tcW w:w="2452" w:type="pct"/>
            <w:vAlign w:val="center"/>
          </w:tcPr>
          <w:p w14:paraId="20B14253" w14:textId="77777777" w:rsidR="00AF4186" w:rsidRPr="004F559F" w:rsidRDefault="00AF4186" w:rsidP="000E00C8">
            <w:pPr>
              <w:spacing w:before="120" w:after="120"/>
              <w:jc w:val="both"/>
              <w:rPr>
                <w:sz w:val="28"/>
                <w:szCs w:val="28"/>
              </w:rPr>
            </w:pPr>
            <w:r w:rsidRPr="004F559F">
              <w:rPr>
                <w:sz w:val="28"/>
                <w:szCs w:val="28"/>
              </w:rPr>
              <w:t>- Cơ quan thuế xác định tiền sử dụng đất, tiền thuê đất phải nộp theo quy định, ban hành thông báo nộp tiền sử dụng đất, tiền thuê đất gửi cho người sử dụng đất.</w:t>
            </w:r>
          </w:p>
          <w:p w14:paraId="4B4A1F34" w14:textId="22C283AA" w:rsidR="00AF4186" w:rsidRPr="004F559F" w:rsidRDefault="00AF4186" w:rsidP="000E00C8">
            <w:pPr>
              <w:spacing w:before="120" w:after="120"/>
              <w:jc w:val="both"/>
              <w:rPr>
                <w:sz w:val="28"/>
                <w:szCs w:val="28"/>
              </w:rPr>
            </w:pPr>
            <w:r w:rsidRPr="004F559F">
              <w:rPr>
                <w:sz w:val="28"/>
                <w:szCs w:val="28"/>
              </w:rPr>
              <w:t>- Người sử dụng đất nộp tiền sử dụng đất, tiền thuê đất theo quy định của pháp luật về tiền sử dụng đất, tiền thuê đất.</w:t>
            </w:r>
          </w:p>
          <w:p w14:paraId="759BD871" w14:textId="77777777" w:rsidR="00AF4186" w:rsidRPr="004F559F" w:rsidRDefault="00AF4186" w:rsidP="000E00C8">
            <w:pPr>
              <w:pStyle w:val="NormalWeb"/>
              <w:shd w:val="clear" w:color="auto" w:fill="FFFFFF"/>
              <w:spacing w:before="120" w:beforeAutospacing="0" w:after="120" w:afterAutospacing="0"/>
              <w:jc w:val="both"/>
              <w:rPr>
                <w:sz w:val="28"/>
                <w:szCs w:val="28"/>
              </w:rPr>
            </w:pPr>
            <w:r w:rsidRPr="004F559F">
              <w:rPr>
                <w:sz w:val="28"/>
                <w:szCs w:val="28"/>
              </w:rPr>
              <w:t>- Cơ quan thuế xác nhận hoàn thành việc nộp tiền sử dụng đất, tiền thuê đất và gửi thông báo kết quả cho Sở Tài nguyên và Môi trường.</w:t>
            </w:r>
          </w:p>
        </w:tc>
        <w:tc>
          <w:tcPr>
            <w:tcW w:w="1144" w:type="pct"/>
            <w:vAlign w:val="center"/>
          </w:tcPr>
          <w:p w14:paraId="76CB5CFC" w14:textId="77777777" w:rsidR="00AF4186" w:rsidRPr="004F559F" w:rsidRDefault="00AF4186" w:rsidP="000E00C8">
            <w:pPr>
              <w:spacing w:before="120" w:after="120"/>
              <w:jc w:val="both"/>
              <w:rPr>
                <w:sz w:val="28"/>
                <w:szCs w:val="28"/>
              </w:rPr>
            </w:pPr>
            <w:r w:rsidRPr="004F559F">
              <w:rPr>
                <w:sz w:val="28"/>
                <w:szCs w:val="28"/>
              </w:rPr>
              <w:t>- Cơ quan thuế;</w:t>
            </w:r>
          </w:p>
          <w:p w14:paraId="72BB2C26" w14:textId="77777777" w:rsidR="00AF4186" w:rsidRPr="004F559F" w:rsidRDefault="00AF4186" w:rsidP="000E00C8">
            <w:pPr>
              <w:spacing w:before="120" w:after="120"/>
              <w:jc w:val="both"/>
              <w:rPr>
                <w:sz w:val="28"/>
                <w:szCs w:val="28"/>
              </w:rPr>
            </w:pPr>
            <w:r w:rsidRPr="004F559F">
              <w:rPr>
                <w:sz w:val="28"/>
                <w:szCs w:val="28"/>
              </w:rPr>
              <w:t>- Người sử dụng đất.</w:t>
            </w:r>
          </w:p>
        </w:tc>
        <w:tc>
          <w:tcPr>
            <w:tcW w:w="933" w:type="pct"/>
            <w:vAlign w:val="center"/>
          </w:tcPr>
          <w:p w14:paraId="1199B0B5" w14:textId="77777777" w:rsidR="00AF4186" w:rsidRPr="004F559F" w:rsidRDefault="00AF4186" w:rsidP="0036293B">
            <w:pPr>
              <w:spacing w:before="120" w:after="120"/>
              <w:rPr>
                <w:sz w:val="28"/>
                <w:szCs w:val="28"/>
              </w:rPr>
            </w:pPr>
            <w:r w:rsidRPr="004F559F">
              <w:rPr>
                <w:sz w:val="28"/>
                <w:szCs w:val="28"/>
              </w:rPr>
              <w:t>Không tính vào thời gian giải quyết thủ tục hành chính.</w:t>
            </w:r>
          </w:p>
        </w:tc>
      </w:tr>
      <w:tr w:rsidR="004F559F" w:rsidRPr="004F559F" w14:paraId="25F5C429" w14:textId="77777777" w:rsidTr="005E53B5">
        <w:trPr>
          <w:trHeight w:val="1362"/>
          <w:jc w:val="center"/>
        </w:trPr>
        <w:tc>
          <w:tcPr>
            <w:tcW w:w="471" w:type="pct"/>
            <w:vAlign w:val="center"/>
          </w:tcPr>
          <w:p w14:paraId="7C5D6A60" w14:textId="77777777" w:rsidR="00AF4186" w:rsidRPr="004F559F" w:rsidRDefault="00AF4186" w:rsidP="00B729E4">
            <w:pPr>
              <w:spacing w:before="120" w:after="120"/>
              <w:jc w:val="center"/>
              <w:rPr>
                <w:sz w:val="28"/>
                <w:szCs w:val="28"/>
              </w:rPr>
            </w:pPr>
            <w:r w:rsidRPr="004F559F">
              <w:rPr>
                <w:sz w:val="28"/>
                <w:szCs w:val="28"/>
              </w:rPr>
              <w:t>Bước 8</w:t>
            </w:r>
          </w:p>
        </w:tc>
        <w:tc>
          <w:tcPr>
            <w:tcW w:w="2452" w:type="pct"/>
            <w:vAlign w:val="center"/>
          </w:tcPr>
          <w:p w14:paraId="26C6E2D5" w14:textId="6CE44469" w:rsidR="00AF4186" w:rsidRPr="004F559F" w:rsidRDefault="00AF4186" w:rsidP="000E00C8">
            <w:pPr>
              <w:spacing w:before="120" w:after="120"/>
              <w:jc w:val="both"/>
              <w:rPr>
                <w:sz w:val="28"/>
                <w:szCs w:val="28"/>
              </w:rPr>
            </w:pPr>
            <w:r w:rsidRPr="004F559F">
              <w:rPr>
                <w:sz w:val="28"/>
                <w:szCs w:val="28"/>
              </w:rPr>
              <w:t>Sau khi nhận được thông báo kết quả hoàn thành việc nộp tiền sử dụng đất, tiền thuê đất của Cơ quan thuế, Sở Tài nguyên và Môi trường ký cấp Giấy chứng nhận (theo ủy quyền).</w:t>
            </w:r>
          </w:p>
        </w:tc>
        <w:tc>
          <w:tcPr>
            <w:tcW w:w="1144" w:type="pct"/>
            <w:vAlign w:val="center"/>
          </w:tcPr>
          <w:p w14:paraId="00CCA4BB" w14:textId="40A744E2" w:rsidR="00AF4186" w:rsidRPr="004F559F" w:rsidRDefault="00AF4186" w:rsidP="00861DAD">
            <w:pPr>
              <w:spacing w:before="120" w:after="120"/>
              <w:jc w:val="both"/>
              <w:rPr>
                <w:sz w:val="28"/>
                <w:szCs w:val="28"/>
              </w:rPr>
            </w:pPr>
            <w:r w:rsidRPr="004F559F">
              <w:rPr>
                <w:sz w:val="28"/>
                <w:szCs w:val="28"/>
              </w:rPr>
              <w:t>Sở Tài nguyên và Môi trường</w:t>
            </w:r>
          </w:p>
        </w:tc>
        <w:tc>
          <w:tcPr>
            <w:tcW w:w="933" w:type="pct"/>
            <w:vAlign w:val="center"/>
          </w:tcPr>
          <w:p w14:paraId="17D3732A" w14:textId="086725DA" w:rsidR="00AF4186" w:rsidRPr="004F559F" w:rsidRDefault="00AF4186" w:rsidP="00B00F2B">
            <w:pPr>
              <w:spacing w:before="120" w:after="120"/>
              <w:jc w:val="center"/>
              <w:rPr>
                <w:sz w:val="28"/>
                <w:szCs w:val="28"/>
              </w:rPr>
            </w:pPr>
            <w:r w:rsidRPr="004F559F">
              <w:rPr>
                <w:bCs/>
                <w:sz w:val="28"/>
                <w:szCs w:val="28"/>
              </w:rPr>
              <w:t>0</w:t>
            </w:r>
            <w:r w:rsidR="007F3CC4" w:rsidRPr="004F559F">
              <w:rPr>
                <w:bCs/>
                <w:sz w:val="28"/>
                <w:szCs w:val="28"/>
              </w:rPr>
              <w:t>4</w:t>
            </w:r>
            <w:r w:rsidRPr="004F559F">
              <w:rPr>
                <w:bCs/>
                <w:sz w:val="28"/>
                <w:szCs w:val="28"/>
              </w:rPr>
              <w:t xml:space="preserve"> </w:t>
            </w:r>
            <w:r w:rsidR="00385DBE" w:rsidRPr="004F559F">
              <w:rPr>
                <w:bCs/>
                <w:sz w:val="28"/>
                <w:szCs w:val="28"/>
              </w:rPr>
              <w:t>ngày làm việc</w:t>
            </w:r>
          </w:p>
        </w:tc>
      </w:tr>
      <w:tr w:rsidR="004F559F" w:rsidRPr="004F559F" w14:paraId="307E9704" w14:textId="77777777" w:rsidTr="005775B7">
        <w:trPr>
          <w:trHeight w:val="1788"/>
          <w:jc w:val="center"/>
        </w:trPr>
        <w:tc>
          <w:tcPr>
            <w:tcW w:w="471" w:type="pct"/>
            <w:vAlign w:val="center"/>
          </w:tcPr>
          <w:p w14:paraId="607331AF" w14:textId="77777777" w:rsidR="00AF4186" w:rsidRPr="004F559F" w:rsidRDefault="00AF4186" w:rsidP="00B729E4">
            <w:pPr>
              <w:spacing w:before="120" w:after="120"/>
              <w:jc w:val="center"/>
              <w:rPr>
                <w:sz w:val="28"/>
                <w:szCs w:val="28"/>
              </w:rPr>
            </w:pPr>
            <w:r w:rsidRPr="004F559F">
              <w:rPr>
                <w:sz w:val="28"/>
                <w:szCs w:val="28"/>
              </w:rPr>
              <w:lastRenderedPageBreak/>
              <w:t>Bước 9</w:t>
            </w:r>
          </w:p>
        </w:tc>
        <w:tc>
          <w:tcPr>
            <w:tcW w:w="2452" w:type="pct"/>
            <w:vAlign w:val="center"/>
          </w:tcPr>
          <w:p w14:paraId="3E45E9C8" w14:textId="70FD5745" w:rsidR="00AF4186" w:rsidRPr="004F559F" w:rsidRDefault="00AF4186" w:rsidP="00684081">
            <w:pPr>
              <w:spacing w:before="120" w:after="120"/>
              <w:jc w:val="both"/>
              <w:rPr>
                <w:sz w:val="28"/>
                <w:szCs w:val="28"/>
              </w:rPr>
            </w:pPr>
            <w:r w:rsidRPr="004F559F">
              <w:rPr>
                <w:sz w:val="28"/>
                <w:szCs w:val="28"/>
              </w:rPr>
              <w:t>Văn phòng Đăng ký đất đai để cập nhật, chỉnh lý cơ sở dữ liệu đất đai, hồ sơ địa chính và chuyển Giấy chứng nhận quyền sử dụng đất, quyền sở hữu tài sản gắn liền với đất đến B</w:t>
            </w:r>
            <w:r w:rsidR="00684081" w:rsidRPr="004F559F">
              <w:rPr>
                <w:sz w:val="28"/>
                <w:szCs w:val="28"/>
              </w:rPr>
              <w:t>ộ phận tiếp nhận và trả kết quả.</w:t>
            </w:r>
          </w:p>
        </w:tc>
        <w:tc>
          <w:tcPr>
            <w:tcW w:w="1144" w:type="pct"/>
            <w:vAlign w:val="center"/>
          </w:tcPr>
          <w:p w14:paraId="1B266404" w14:textId="6C0A5AEE" w:rsidR="004F559F" w:rsidRPr="004F559F" w:rsidRDefault="00AF4186" w:rsidP="004F559F">
            <w:pPr>
              <w:spacing w:before="120" w:after="120"/>
              <w:jc w:val="both"/>
              <w:rPr>
                <w:sz w:val="28"/>
                <w:szCs w:val="28"/>
              </w:rPr>
            </w:pPr>
            <w:r w:rsidRPr="004F559F">
              <w:rPr>
                <w:sz w:val="28"/>
                <w:szCs w:val="28"/>
              </w:rPr>
              <w:t>Văn phòng Đăng ký đất đai</w:t>
            </w:r>
          </w:p>
        </w:tc>
        <w:tc>
          <w:tcPr>
            <w:tcW w:w="933" w:type="pct"/>
            <w:vAlign w:val="center"/>
          </w:tcPr>
          <w:p w14:paraId="2AD7B66F" w14:textId="14CC71D3" w:rsidR="00AF4186" w:rsidRPr="004F559F" w:rsidRDefault="00AF4186" w:rsidP="000E00C8">
            <w:pPr>
              <w:spacing w:before="120" w:after="120"/>
              <w:jc w:val="center"/>
              <w:rPr>
                <w:sz w:val="28"/>
                <w:szCs w:val="28"/>
              </w:rPr>
            </w:pPr>
            <w:r w:rsidRPr="004F559F">
              <w:rPr>
                <w:bCs/>
                <w:sz w:val="28"/>
                <w:szCs w:val="28"/>
              </w:rPr>
              <w:t xml:space="preserve">01 </w:t>
            </w:r>
            <w:r w:rsidR="00385DBE" w:rsidRPr="004F559F">
              <w:rPr>
                <w:bCs/>
                <w:sz w:val="28"/>
                <w:szCs w:val="28"/>
              </w:rPr>
              <w:t>ngày làm việc</w:t>
            </w:r>
          </w:p>
        </w:tc>
      </w:tr>
      <w:tr w:rsidR="004F559F" w:rsidRPr="004F559F" w14:paraId="4D8C8BD1" w14:textId="77777777" w:rsidTr="005E53B5">
        <w:trPr>
          <w:trHeight w:val="1020"/>
          <w:jc w:val="center"/>
        </w:trPr>
        <w:tc>
          <w:tcPr>
            <w:tcW w:w="471" w:type="pct"/>
            <w:vAlign w:val="center"/>
          </w:tcPr>
          <w:p w14:paraId="0374545E" w14:textId="77777777" w:rsidR="00AF4186" w:rsidRPr="004F559F" w:rsidRDefault="00AF4186" w:rsidP="00B729E4">
            <w:pPr>
              <w:spacing w:before="120" w:after="120"/>
              <w:jc w:val="center"/>
              <w:rPr>
                <w:sz w:val="28"/>
                <w:szCs w:val="28"/>
              </w:rPr>
            </w:pPr>
            <w:r w:rsidRPr="004F559F">
              <w:rPr>
                <w:sz w:val="28"/>
                <w:szCs w:val="28"/>
              </w:rPr>
              <w:t>Bước 10</w:t>
            </w:r>
          </w:p>
        </w:tc>
        <w:tc>
          <w:tcPr>
            <w:tcW w:w="2452" w:type="pct"/>
            <w:vAlign w:val="center"/>
          </w:tcPr>
          <w:p w14:paraId="20D53A72" w14:textId="77777777" w:rsidR="00AF4186" w:rsidRPr="004F559F" w:rsidRDefault="00AF4186" w:rsidP="000E00C8">
            <w:pPr>
              <w:spacing w:before="120" w:after="120"/>
              <w:jc w:val="both"/>
              <w:rPr>
                <w:sz w:val="28"/>
                <w:szCs w:val="28"/>
              </w:rPr>
            </w:pPr>
            <w:r w:rsidRPr="004F559F">
              <w:rPr>
                <w:sz w:val="28"/>
                <w:szCs w:val="28"/>
              </w:rPr>
              <w:t>Thu phí, lệ phí theo quy định và trả kết quả giải quyết thủ tục hành chính,</w:t>
            </w:r>
            <w:r w:rsidRPr="004F559F">
              <w:rPr>
                <w:sz w:val="28"/>
                <w:szCs w:val="28"/>
                <w:lang w:val="vi-VN"/>
              </w:rPr>
              <w:t xml:space="preserve"> trao Giấy chứng nhận cho người sử dụng đất.</w:t>
            </w:r>
          </w:p>
        </w:tc>
        <w:tc>
          <w:tcPr>
            <w:tcW w:w="1144" w:type="pct"/>
            <w:vAlign w:val="center"/>
          </w:tcPr>
          <w:p w14:paraId="2F2FE5E8" w14:textId="644F4B94" w:rsidR="00AF4186" w:rsidRPr="004F559F" w:rsidRDefault="00AF4186" w:rsidP="000E00C8">
            <w:pPr>
              <w:spacing w:before="120" w:after="120"/>
              <w:jc w:val="both"/>
              <w:rPr>
                <w:sz w:val="28"/>
                <w:szCs w:val="28"/>
              </w:rPr>
            </w:pPr>
            <w:r w:rsidRPr="004F559F">
              <w:rPr>
                <w:sz w:val="28"/>
                <w:szCs w:val="28"/>
                <w:lang w:val="vi-VN"/>
              </w:rPr>
              <w:t>Bộ phận tiếp nhận và trả kết quả</w:t>
            </w:r>
          </w:p>
        </w:tc>
        <w:tc>
          <w:tcPr>
            <w:tcW w:w="933" w:type="pct"/>
            <w:vAlign w:val="center"/>
          </w:tcPr>
          <w:p w14:paraId="5B93BB7D" w14:textId="66A09754" w:rsidR="00AF4186" w:rsidRPr="004F559F" w:rsidRDefault="00AF4186" w:rsidP="000E00C8">
            <w:pPr>
              <w:spacing w:before="120" w:after="120"/>
              <w:jc w:val="center"/>
              <w:rPr>
                <w:sz w:val="28"/>
                <w:szCs w:val="28"/>
              </w:rPr>
            </w:pPr>
            <w:r w:rsidRPr="004F559F">
              <w:rPr>
                <w:sz w:val="28"/>
                <w:szCs w:val="28"/>
                <w:lang w:val="vi-VN"/>
              </w:rPr>
              <w:t xml:space="preserve">0,5 ngày </w:t>
            </w:r>
            <w:r w:rsidR="004F559F" w:rsidRPr="004F559F">
              <w:rPr>
                <w:bCs/>
                <w:sz w:val="28"/>
                <w:szCs w:val="28"/>
              </w:rPr>
              <w:t>làm việc</w:t>
            </w:r>
          </w:p>
        </w:tc>
      </w:tr>
      <w:tr w:rsidR="004F559F" w:rsidRPr="004F559F" w14:paraId="6F197554" w14:textId="77777777" w:rsidTr="005E53B5">
        <w:trPr>
          <w:trHeight w:val="860"/>
          <w:jc w:val="center"/>
        </w:trPr>
        <w:tc>
          <w:tcPr>
            <w:tcW w:w="4067" w:type="pct"/>
            <w:gridSpan w:val="3"/>
            <w:vAlign w:val="center"/>
          </w:tcPr>
          <w:p w14:paraId="23DCAFDD" w14:textId="77777777" w:rsidR="00AF4186" w:rsidRPr="004F559F" w:rsidRDefault="00AF4186" w:rsidP="00B729E4">
            <w:pPr>
              <w:spacing w:before="120" w:after="120"/>
              <w:jc w:val="center"/>
              <w:rPr>
                <w:b/>
                <w:sz w:val="28"/>
                <w:szCs w:val="28"/>
                <w:lang w:val="vi-VN"/>
              </w:rPr>
            </w:pPr>
            <w:r w:rsidRPr="004F559F">
              <w:rPr>
                <w:b/>
                <w:sz w:val="28"/>
                <w:szCs w:val="28"/>
              </w:rPr>
              <w:t>Tổng thời gian giải quyết</w:t>
            </w:r>
          </w:p>
        </w:tc>
        <w:tc>
          <w:tcPr>
            <w:tcW w:w="933" w:type="pct"/>
            <w:vAlign w:val="center"/>
          </w:tcPr>
          <w:p w14:paraId="64536A14" w14:textId="2454439D" w:rsidR="00AF4186" w:rsidRPr="004F559F" w:rsidRDefault="00AF4186" w:rsidP="000E00C8">
            <w:pPr>
              <w:spacing w:before="120" w:after="120"/>
              <w:jc w:val="center"/>
              <w:rPr>
                <w:b/>
                <w:sz w:val="28"/>
                <w:szCs w:val="28"/>
                <w:lang w:val="vi-VN"/>
              </w:rPr>
            </w:pPr>
            <w:r w:rsidRPr="004F559F">
              <w:rPr>
                <w:b/>
                <w:sz w:val="28"/>
                <w:szCs w:val="28"/>
              </w:rPr>
              <w:t xml:space="preserve">20 </w:t>
            </w:r>
            <w:r w:rsidR="00385DBE" w:rsidRPr="004F559F">
              <w:rPr>
                <w:b/>
                <w:sz w:val="28"/>
                <w:szCs w:val="28"/>
              </w:rPr>
              <w:t>ngày làm việc</w:t>
            </w:r>
          </w:p>
        </w:tc>
      </w:tr>
    </w:tbl>
    <w:p w14:paraId="3EB6FF37" w14:textId="77777777" w:rsidR="00AF4186" w:rsidRPr="004F559F" w:rsidRDefault="00333C8B" w:rsidP="00BE799C">
      <w:pPr>
        <w:pStyle w:val="Heading3"/>
      </w:pPr>
      <w:r w:rsidRPr="004F559F">
        <w:t>1.2</w:t>
      </w:r>
      <w:r w:rsidR="00AF4186" w:rsidRPr="004F559F">
        <w:t xml:space="preserve"> Trình tự thực hiện đối với trường hợp sử dụng đất thuộc trường hợp giao đất không thu tiền sử dụng đất</w:t>
      </w:r>
    </w:p>
    <w:tbl>
      <w:tblPr>
        <w:tblStyle w:val="TableGrid"/>
        <w:tblW w:w="4982" w:type="pct"/>
        <w:jc w:val="center"/>
        <w:tblLook w:val="04A0" w:firstRow="1" w:lastRow="0" w:firstColumn="1" w:lastColumn="0" w:noHBand="0" w:noVBand="1"/>
      </w:tblPr>
      <w:tblGrid>
        <w:gridCol w:w="1281"/>
        <w:gridCol w:w="6608"/>
        <w:gridCol w:w="3067"/>
        <w:gridCol w:w="2557"/>
      </w:tblGrid>
      <w:tr w:rsidR="004F559F" w:rsidRPr="004F559F" w14:paraId="3EB893F1" w14:textId="77777777" w:rsidTr="00C22133">
        <w:trPr>
          <w:trHeight w:val="817"/>
          <w:tblHeader/>
          <w:jc w:val="center"/>
        </w:trPr>
        <w:tc>
          <w:tcPr>
            <w:tcW w:w="474" w:type="pct"/>
            <w:vAlign w:val="center"/>
          </w:tcPr>
          <w:p w14:paraId="0D69C9CF" w14:textId="77777777" w:rsidR="00AF4186" w:rsidRPr="004F559F" w:rsidRDefault="00AF4186" w:rsidP="00B729E4">
            <w:pPr>
              <w:spacing w:before="120" w:after="120"/>
              <w:ind w:right="-46"/>
              <w:jc w:val="center"/>
              <w:rPr>
                <w:sz w:val="28"/>
                <w:szCs w:val="28"/>
              </w:rPr>
            </w:pPr>
            <w:r w:rsidRPr="004F559F">
              <w:rPr>
                <w:b/>
                <w:sz w:val="28"/>
                <w:szCs w:val="28"/>
              </w:rPr>
              <w:t>Thứ tự công việc</w:t>
            </w:r>
          </w:p>
        </w:tc>
        <w:tc>
          <w:tcPr>
            <w:tcW w:w="2445" w:type="pct"/>
            <w:vAlign w:val="center"/>
          </w:tcPr>
          <w:p w14:paraId="2E6FC219" w14:textId="77777777" w:rsidR="00AF4186" w:rsidRPr="004F559F" w:rsidRDefault="00AF4186" w:rsidP="000E00C8">
            <w:pPr>
              <w:spacing w:before="120" w:after="120"/>
              <w:jc w:val="center"/>
              <w:rPr>
                <w:sz w:val="28"/>
                <w:szCs w:val="28"/>
              </w:rPr>
            </w:pPr>
            <w:r w:rsidRPr="004F559F">
              <w:rPr>
                <w:b/>
                <w:sz w:val="28"/>
                <w:szCs w:val="28"/>
              </w:rPr>
              <w:t>Nội dung công việc</w:t>
            </w:r>
          </w:p>
        </w:tc>
        <w:tc>
          <w:tcPr>
            <w:tcW w:w="1135" w:type="pct"/>
            <w:vAlign w:val="center"/>
          </w:tcPr>
          <w:p w14:paraId="1075FFE4" w14:textId="77777777" w:rsidR="00AF4186" w:rsidRPr="004F559F" w:rsidRDefault="00AF4186" w:rsidP="000E00C8">
            <w:pPr>
              <w:spacing w:before="120" w:after="120"/>
              <w:jc w:val="center"/>
              <w:rPr>
                <w:sz w:val="28"/>
                <w:szCs w:val="28"/>
              </w:rPr>
            </w:pPr>
            <w:r w:rsidRPr="004F559F">
              <w:rPr>
                <w:b/>
                <w:sz w:val="28"/>
                <w:szCs w:val="28"/>
              </w:rPr>
              <w:t>Trách nhiệm xử lý công việc</w:t>
            </w:r>
          </w:p>
        </w:tc>
        <w:tc>
          <w:tcPr>
            <w:tcW w:w="946" w:type="pct"/>
            <w:vAlign w:val="center"/>
          </w:tcPr>
          <w:p w14:paraId="19E69A42" w14:textId="77777777" w:rsidR="00AF4186" w:rsidRPr="004F559F" w:rsidRDefault="00AF4186" w:rsidP="000E00C8">
            <w:pPr>
              <w:spacing w:before="120" w:after="120"/>
              <w:jc w:val="center"/>
              <w:rPr>
                <w:b/>
                <w:sz w:val="28"/>
                <w:szCs w:val="28"/>
              </w:rPr>
            </w:pPr>
            <w:r w:rsidRPr="004F559F">
              <w:rPr>
                <w:b/>
                <w:sz w:val="28"/>
                <w:szCs w:val="28"/>
              </w:rPr>
              <w:t>Thời gian</w:t>
            </w:r>
          </w:p>
        </w:tc>
      </w:tr>
      <w:tr w:rsidR="004F559F" w:rsidRPr="004F559F" w14:paraId="6BE8FC4B" w14:textId="77777777" w:rsidTr="00C22133">
        <w:trPr>
          <w:trHeight w:val="654"/>
          <w:jc w:val="center"/>
        </w:trPr>
        <w:tc>
          <w:tcPr>
            <w:tcW w:w="474" w:type="pct"/>
            <w:vAlign w:val="center"/>
          </w:tcPr>
          <w:p w14:paraId="4A1066B5" w14:textId="77777777" w:rsidR="00AF4186" w:rsidRPr="004F559F" w:rsidRDefault="00AF4186" w:rsidP="00B729E4">
            <w:pPr>
              <w:spacing w:before="120" w:after="120"/>
              <w:jc w:val="center"/>
              <w:rPr>
                <w:sz w:val="28"/>
                <w:szCs w:val="28"/>
              </w:rPr>
            </w:pPr>
            <w:r w:rsidRPr="004F559F">
              <w:rPr>
                <w:sz w:val="28"/>
                <w:szCs w:val="28"/>
              </w:rPr>
              <w:t>Bước 1</w:t>
            </w:r>
          </w:p>
        </w:tc>
        <w:tc>
          <w:tcPr>
            <w:tcW w:w="2445" w:type="pct"/>
            <w:vAlign w:val="center"/>
          </w:tcPr>
          <w:p w14:paraId="724105A4" w14:textId="77777777" w:rsidR="00AF4186" w:rsidRPr="004F559F" w:rsidRDefault="00AF4186" w:rsidP="000E00C8">
            <w:pPr>
              <w:spacing w:before="120" w:after="120"/>
              <w:jc w:val="both"/>
              <w:rPr>
                <w:sz w:val="28"/>
                <w:szCs w:val="28"/>
              </w:rPr>
            </w:pPr>
            <w:r w:rsidRPr="000B4D81">
              <w:rPr>
                <w:sz w:val="28"/>
                <w:szCs w:val="28"/>
              </w:rPr>
              <w:t>Người sử dụng đất nộp 01 bộ hồ sơ xin giao đất, thuê đất cho Bộ phận tiếp nhận và trả kết quả</w:t>
            </w:r>
            <w:r w:rsidRPr="000B4D81">
              <w:rPr>
                <w:sz w:val="28"/>
                <w:szCs w:val="28"/>
                <w:lang w:eastAsia="ar-SA"/>
              </w:rPr>
              <w:t xml:space="preserve">. </w:t>
            </w:r>
            <w:r w:rsidRPr="000B4D81">
              <w:rPr>
                <w:sz w:val="28"/>
                <w:szCs w:val="28"/>
              </w:rPr>
              <w:t xml:space="preserve">Bộ phận tiếp nhận và trả kết quả </w:t>
            </w:r>
            <w:r w:rsidRPr="000B4D81">
              <w:rPr>
                <w:sz w:val="28"/>
                <w:szCs w:val="28"/>
                <w:lang w:eastAsia="ar-SA"/>
              </w:rPr>
              <w:t xml:space="preserve">kiểm tra </w:t>
            </w:r>
            <w:r w:rsidRPr="000B4D81">
              <w:rPr>
                <w:sz w:val="28"/>
                <w:szCs w:val="28"/>
              </w:rPr>
              <w:t>tính đầy đủ của thành phần hồ sơ, tính thống nhất về nội dung thông tin giữa các giấy tờ tiếp nhận, xuất phiếu hẹn, tạo hồ sơ điện tử, chuyển hồ sơ đến Sở Tài nguyên và Môi trường</w:t>
            </w:r>
            <w:r w:rsidRPr="004F559F">
              <w:rPr>
                <w:sz w:val="28"/>
                <w:szCs w:val="28"/>
              </w:rPr>
              <w:t xml:space="preserve">. </w:t>
            </w:r>
          </w:p>
        </w:tc>
        <w:tc>
          <w:tcPr>
            <w:tcW w:w="1135" w:type="pct"/>
            <w:vAlign w:val="center"/>
          </w:tcPr>
          <w:p w14:paraId="43826741" w14:textId="511354FD" w:rsidR="00AF4186" w:rsidRPr="004F559F" w:rsidRDefault="00AF4186" w:rsidP="000E00C8">
            <w:pPr>
              <w:spacing w:before="120" w:after="120"/>
              <w:jc w:val="both"/>
              <w:rPr>
                <w:sz w:val="28"/>
                <w:szCs w:val="28"/>
              </w:rPr>
            </w:pPr>
            <w:r w:rsidRPr="004F559F">
              <w:rPr>
                <w:sz w:val="28"/>
                <w:szCs w:val="28"/>
                <w:lang w:val="vi-VN"/>
              </w:rPr>
              <w:t>Bộ phận tiếp nhận và trả kết quả của Sở Tài nguyên và Môi trường tại Trung tâm Giải quyết thủ tục hành chính tỉnh</w:t>
            </w:r>
          </w:p>
        </w:tc>
        <w:tc>
          <w:tcPr>
            <w:tcW w:w="946" w:type="pct"/>
            <w:vAlign w:val="center"/>
          </w:tcPr>
          <w:p w14:paraId="7CBFFA0F" w14:textId="158FDD33" w:rsidR="00AF4186" w:rsidRPr="004F559F" w:rsidRDefault="00AF4186" w:rsidP="000E00C8">
            <w:pPr>
              <w:spacing w:before="120" w:after="120"/>
              <w:jc w:val="center"/>
              <w:rPr>
                <w:sz w:val="28"/>
                <w:szCs w:val="28"/>
              </w:rPr>
            </w:pPr>
            <w:r w:rsidRPr="004F559F">
              <w:rPr>
                <w:sz w:val="28"/>
                <w:szCs w:val="28"/>
              </w:rPr>
              <w:t xml:space="preserve">0,5 </w:t>
            </w:r>
            <w:r w:rsidR="00385DBE" w:rsidRPr="004F559F">
              <w:rPr>
                <w:sz w:val="28"/>
                <w:szCs w:val="28"/>
              </w:rPr>
              <w:t>ngày làm việc</w:t>
            </w:r>
            <w:r w:rsidRPr="004F559F">
              <w:rPr>
                <w:sz w:val="28"/>
                <w:szCs w:val="28"/>
              </w:rPr>
              <w:t xml:space="preserve"> </w:t>
            </w:r>
          </w:p>
        </w:tc>
      </w:tr>
      <w:tr w:rsidR="004F559F" w:rsidRPr="004F559F" w14:paraId="4A4F7337" w14:textId="77777777" w:rsidTr="00C22133">
        <w:trPr>
          <w:trHeight w:val="2406"/>
          <w:jc w:val="center"/>
        </w:trPr>
        <w:tc>
          <w:tcPr>
            <w:tcW w:w="474" w:type="pct"/>
            <w:vAlign w:val="center"/>
          </w:tcPr>
          <w:p w14:paraId="6423CA58" w14:textId="77777777" w:rsidR="00EC35EC" w:rsidRPr="004F559F" w:rsidRDefault="00EC35EC" w:rsidP="00B729E4">
            <w:pPr>
              <w:spacing w:before="120" w:after="120"/>
              <w:jc w:val="center"/>
              <w:rPr>
                <w:sz w:val="28"/>
                <w:szCs w:val="28"/>
              </w:rPr>
            </w:pPr>
            <w:r w:rsidRPr="004F559F">
              <w:rPr>
                <w:sz w:val="28"/>
                <w:szCs w:val="28"/>
              </w:rPr>
              <w:lastRenderedPageBreak/>
              <w:t>Bước 2</w:t>
            </w:r>
          </w:p>
        </w:tc>
        <w:tc>
          <w:tcPr>
            <w:tcW w:w="2445" w:type="pct"/>
            <w:vAlign w:val="center"/>
          </w:tcPr>
          <w:p w14:paraId="4C1690F9" w14:textId="7F00209A" w:rsidR="00EC35EC" w:rsidRPr="004F559F" w:rsidRDefault="00EC35EC" w:rsidP="00EC35EC">
            <w:pPr>
              <w:spacing w:before="120" w:after="120"/>
              <w:jc w:val="both"/>
              <w:rPr>
                <w:sz w:val="28"/>
                <w:szCs w:val="28"/>
              </w:rPr>
            </w:pPr>
            <w:r w:rsidRPr="004F559F">
              <w:rPr>
                <w:sz w:val="28"/>
                <w:szCs w:val="28"/>
              </w:rPr>
              <w:t>Sau khi nhận được hồ sơ, Sở Tài nguyên và Môi trường giao Văn phòng đăng ký đất đai cung cấp thông tin về cơ sở dữ liệu đất đai, lập tríc</w:t>
            </w:r>
            <w:r w:rsidR="00970127" w:rsidRPr="004F559F">
              <w:rPr>
                <w:sz w:val="28"/>
                <w:szCs w:val="28"/>
              </w:rPr>
              <w:t>h lục bản đồ địa chính thửa đất; đồng thời kiểm tra tính đầy đủ, hợp lệ của hồ sơ để yêu cầu người sử dụng đất bổ sung, hoàn thiện (nếu có) trong thời gian không quá 03 ngày làm việc.</w:t>
            </w:r>
          </w:p>
        </w:tc>
        <w:tc>
          <w:tcPr>
            <w:tcW w:w="1135" w:type="pct"/>
            <w:vMerge w:val="restart"/>
            <w:vAlign w:val="center"/>
          </w:tcPr>
          <w:p w14:paraId="2F7A4704" w14:textId="77777777" w:rsidR="00EC35EC" w:rsidRPr="004F559F" w:rsidRDefault="00EC35EC" w:rsidP="00EC35EC">
            <w:pPr>
              <w:spacing w:before="120" w:after="120"/>
              <w:jc w:val="both"/>
              <w:rPr>
                <w:sz w:val="28"/>
                <w:szCs w:val="28"/>
                <w:lang w:val="vi-VN"/>
              </w:rPr>
            </w:pPr>
            <w:r w:rsidRPr="004F559F">
              <w:rPr>
                <w:sz w:val="28"/>
                <w:szCs w:val="28"/>
              </w:rPr>
              <w:t>- Sở Tài nguyên và Môi trường;</w:t>
            </w:r>
          </w:p>
          <w:p w14:paraId="18C475BA" w14:textId="01031FCD" w:rsidR="00EC35EC" w:rsidRPr="004F559F" w:rsidRDefault="00EC35EC" w:rsidP="00EC35EC">
            <w:pPr>
              <w:spacing w:before="120" w:after="120"/>
              <w:jc w:val="both"/>
              <w:rPr>
                <w:sz w:val="28"/>
                <w:szCs w:val="28"/>
                <w:lang w:val="vi-VN"/>
              </w:rPr>
            </w:pPr>
            <w:r w:rsidRPr="004F559F">
              <w:rPr>
                <w:sz w:val="28"/>
                <w:szCs w:val="28"/>
              </w:rPr>
              <w:t>- Văn phòng đăng ký đất đai.</w:t>
            </w:r>
          </w:p>
        </w:tc>
        <w:tc>
          <w:tcPr>
            <w:tcW w:w="946" w:type="pct"/>
            <w:vMerge w:val="restart"/>
            <w:vAlign w:val="center"/>
          </w:tcPr>
          <w:p w14:paraId="43E52F2C" w14:textId="009B12A3" w:rsidR="00EC35EC" w:rsidRPr="004F559F" w:rsidRDefault="00EC35EC" w:rsidP="00EC35EC">
            <w:pPr>
              <w:spacing w:before="120" w:after="120"/>
              <w:jc w:val="center"/>
              <w:rPr>
                <w:bCs/>
                <w:sz w:val="28"/>
                <w:szCs w:val="28"/>
              </w:rPr>
            </w:pPr>
            <w:r w:rsidRPr="004F559F">
              <w:rPr>
                <w:sz w:val="28"/>
                <w:szCs w:val="28"/>
              </w:rPr>
              <w:t xml:space="preserve">03 </w:t>
            </w:r>
            <w:r w:rsidR="00385DBE" w:rsidRPr="004F559F">
              <w:rPr>
                <w:sz w:val="28"/>
                <w:szCs w:val="28"/>
              </w:rPr>
              <w:t>ngày làm việc</w:t>
            </w:r>
          </w:p>
        </w:tc>
      </w:tr>
      <w:tr w:rsidR="004F559F" w:rsidRPr="004F559F" w14:paraId="730F7554" w14:textId="77777777" w:rsidTr="00C22133">
        <w:trPr>
          <w:trHeight w:val="370"/>
          <w:jc w:val="center"/>
        </w:trPr>
        <w:tc>
          <w:tcPr>
            <w:tcW w:w="474" w:type="pct"/>
            <w:vAlign w:val="center"/>
          </w:tcPr>
          <w:p w14:paraId="6503E2B7" w14:textId="77777777" w:rsidR="00EC35EC" w:rsidRPr="004F559F" w:rsidRDefault="00EC35EC" w:rsidP="00B729E4">
            <w:pPr>
              <w:spacing w:before="120" w:after="120"/>
              <w:jc w:val="center"/>
              <w:rPr>
                <w:sz w:val="28"/>
                <w:szCs w:val="28"/>
              </w:rPr>
            </w:pPr>
            <w:r w:rsidRPr="004F559F">
              <w:rPr>
                <w:sz w:val="28"/>
                <w:szCs w:val="28"/>
              </w:rPr>
              <w:t>Bước 3</w:t>
            </w:r>
          </w:p>
        </w:tc>
        <w:tc>
          <w:tcPr>
            <w:tcW w:w="2445" w:type="pct"/>
            <w:vAlign w:val="center"/>
          </w:tcPr>
          <w:p w14:paraId="611D693C" w14:textId="2B3C9709" w:rsidR="00EC35EC" w:rsidRPr="004F559F" w:rsidRDefault="00EC35EC" w:rsidP="00EC35EC">
            <w:pPr>
              <w:spacing w:before="120" w:after="120"/>
              <w:jc w:val="both"/>
              <w:rPr>
                <w:sz w:val="28"/>
                <w:szCs w:val="28"/>
              </w:rPr>
            </w:pPr>
            <w:r w:rsidRPr="004F559F">
              <w:rPr>
                <w:sz w:val="28"/>
                <w:szCs w:val="28"/>
              </w:rPr>
              <w:t xml:space="preserve">Văn phòng đăng ký đất đai cung cấp thông tin về cơ sở dữ liệu đất đai, lập trích lục bản đồ địa chính thửa đất </w:t>
            </w:r>
            <w:r w:rsidR="00970127" w:rsidRPr="004F559F">
              <w:rPr>
                <w:sz w:val="28"/>
                <w:szCs w:val="28"/>
              </w:rPr>
              <w:t>trong thời gian không quá 03 ngày làm việc. Trường hợp không đủ điều kiện trích lục bản đồ địa chính thửa đất mà phải thực hiện trích đo địa chính thửa đất thì Văn phòng đăng ký đất đai có ý kiến gửi Sở Tài nguyên và Môi trường trong thời gian không quá 01 ngày làm việc.</w:t>
            </w:r>
          </w:p>
        </w:tc>
        <w:tc>
          <w:tcPr>
            <w:tcW w:w="1135" w:type="pct"/>
            <w:vMerge/>
            <w:vAlign w:val="center"/>
          </w:tcPr>
          <w:p w14:paraId="405B0C12" w14:textId="30EE9BD5" w:rsidR="00EC35EC" w:rsidRPr="004F559F" w:rsidRDefault="00EC35EC" w:rsidP="00EC35EC">
            <w:pPr>
              <w:spacing w:before="120" w:after="120"/>
              <w:jc w:val="both"/>
              <w:rPr>
                <w:sz w:val="28"/>
                <w:szCs w:val="28"/>
                <w:lang w:val="vi-VN"/>
              </w:rPr>
            </w:pPr>
          </w:p>
        </w:tc>
        <w:tc>
          <w:tcPr>
            <w:tcW w:w="946" w:type="pct"/>
            <w:vMerge/>
            <w:vAlign w:val="center"/>
          </w:tcPr>
          <w:p w14:paraId="7FEAF03E" w14:textId="01659415" w:rsidR="00EC35EC" w:rsidRPr="004F559F" w:rsidRDefault="00EC35EC" w:rsidP="00EC35EC">
            <w:pPr>
              <w:spacing w:before="120" w:after="120"/>
              <w:jc w:val="center"/>
              <w:rPr>
                <w:bCs/>
                <w:sz w:val="28"/>
                <w:szCs w:val="28"/>
              </w:rPr>
            </w:pPr>
          </w:p>
        </w:tc>
      </w:tr>
      <w:tr w:rsidR="004F559F" w:rsidRPr="004F559F" w14:paraId="5F271C43" w14:textId="77777777" w:rsidTr="00C22133">
        <w:trPr>
          <w:trHeight w:val="1221"/>
          <w:jc w:val="center"/>
        </w:trPr>
        <w:tc>
          <w:tcPr>
            <w:tcW w:w="474" w:type="pct"/>
            <w:vAlign w:val="center"/>
          </w:tcPr>
          <w:p w14:paraId="33150CA1" w14:textId="77777777" w:rsidR="00EC35EC" w:rsidRPr="004F559F" w:rsidRDefault="00EC35EC" w:rsidP="00B729E4">
            <w:pPr>
              <w:spacing w:before="120" w:after="120"/>
              <w:jc w:val="center"/>
              <w:rPr>
                <w:sz w:val="28"/>
                <w:szCs w:val="28"/>
              </w:rPr>
            </w:pPr>
            <w:r w:rsidRPr="004F559F">
              <w:rPr>
                <w:sz w:val="28"/>
                <w:szCs w:val="28"/>
              </w:rPr>
              <w:t>Bước 4</w:t>
            </w:r>
          </w:p>
        </w:tc>
        <w:tc>
          <w:tcPr>
            <w:tcW w:w="2445" w:type="pct"/>
            <w:vAlign w:val="center"/>
          </w:tcPr>
          <w:p w14:paraId="499252BB" w14:textId="77777777" w:rsidR="00EC35EC" w:rsidRPr="004F559F" w:rsidRDefault="00EC35EC" w:rsidP="00EC35EC">
            <w:pPr>
              <w:spacing w:before="120" w:after="120"/>
              <w:jc w:val="both"/>
              <w:rPr>
                <w:sz w:val="28"/>
                <w:szCs w:val="28"/>
              </w:rPr>
            </w:pPr>
            <w:r w:rsidRPr="004F559F">
              <w:rPr>
                <w:sz w:val="28"/>
                <w:szCs w:val="28"/>
              </w:rPr>
              <w:t>- Trường hợp phải trích đo địa chính thửa đất, Sở Tài nguyên và Môi trường hướng dẫn người nộp hồ sơ bổ sung trích đo địa chính thửa đất đối với thửa đất tại nơi chưa có bản đồ địa chính theo quy định (thời gian trích đo địa chính thửa đất không tính vào thời gian giải quyết thủ tục hành chính).</w:t>
            </w:r>
          </w:p>
          <w:p w14:paraId="0D7CAC66" w14:textId="77777777" w:rsidR="00EC35EC" w:rsidRPr="004F559F" w:rsidRDefault="00EC35EC" w:rsidP="00EC35EC">
            <w:pPr>
              <w:spacing w:before="120" w:after="120"/>
              <w:jc w:val="both"/>
              <w:rPr>
                <w:sz w:val="28"/>
                <w:szCs w:val="28"/>
              </w:rPr>
            </w:pPr>
            <w:r w:rsidRPr="004F559F">
              <w:rPr>
                <w:sz w:val="28"/>
                <w:szCs w:val="28"/>
              </w:rPr>
              <w:t>- Trường hợp không phải trích đo địa chính thửa đất, Sở Tài nguyên và Môi trường rà soát, kiểm tra hồ sơ; kiểm tra thực địa.</w:t>
            </w:r>
          </w:p>
          <w:p w14:paraId="02EE7E14" w14:textId="77777777" w:rsidR="00EC35EC" w:rsidRPr="004F559F" w:rsidRDefault="00EC35EC" w:rsidP="00EC35EC">
            <w:pPr>
              <w:spacing w:before="120" w:after="120"/>
              <w:jc w:val="both"/>
              <w:rPr>
                <w:sz w:val="28"/>
                <w:szCs w:val="28"/>
              </w:rPr>
            </w:pPr>
            <w:r w:rsidRPr="004F559F">
              <w:rPr>
                <w:sz w:val="28"/>
                <w:szCs w:val="28"/>
              </w:rPr>
              <w:t>- Hoàn thiện hồ sơ trình Ủy ban nhân dân cấp tỉnh ban hành quyết định giao đất.</w:t>
            </w:r>
          </w:p>
        </w:tc>
        <w:tc>
          <w:tcPr>
            <w:tcW w:w="1135" w:type="pct"/>
            <w:vAlign w:val="center"/>
          </w:tcPr>
          <w:p w14:paraId="12678183" w14:textId="6DB06126" w:rsidR="00EC35EC" w:rsidRPr="006C46D5" w:rsidRDefault="00EC35EC" w:rsidP="00EC35EC">
            <w:pPr>
              <w:spacing w:before="120" w:after="120"/>
              <w:jc w:val="both"/>
              <w:rPr>
                <w:sz w:val="28"/>
                <w:szCs w:val="28"/>
              </w:rPr>
            </w:pPr>
            <w:r w:rsidRPr="004F559F">
              <w:rPr>
                <w:sz w:val="28"/>
                <w:szCs w:val="28"/>
                <w:lang w:val="vi-VN"/>
              </w:rPr>
              <w:t>Sở Tài nguyên và Môi trường</w:t>
            </w:r>
          </w:p>
        </w:tc>
        <w:tc>
          <w:tcPr>
            <w:tcW w:w="946" w:type="pct"/>
            <w:vAlign w:val="center"/>
          </w:tcPr>
          <w:p w14:paraId="27E03391" w14:textId="1C8B318D" w:rsidR="00EC35EC" w:rsidRPr="004F559F" w:rsidRDefault="00EC35EC" w:rsidP="00EC35EC">
            <w:pPr>
              <w:spacing w:before="120" w:after="120"/>
              <w:jc w:val="center"/>
              <w:rPr>
                <w:sz w:val="28"/>
                <w:szCs w:val="28"/>
              </w:rPr>
            </w:pPr>
            <w:r w:rsidRPr="004F559F">
              <w:rPr>
                <w:bCs/>
                <w:sz w:val="28"/>
                <w:szCs w:val="28"/>
              </w:rPr>
              <w:t>0</w:t>
            </w:r>
            <w:r w:rsidR="00B2451C" w:rsidRPr="004F559F">
              <w:rPr>
                <w:bCs/>
                <w:sz w:val="28"/>
                <w:szCs w:val="28"/>
              </w:rPr>
              <w:t>6</w:t>
            </w:r>
            <w:r w:rsidRPr="004F559F">
              <w:rPr>
                <w:bCs/>
                <w:sz w:val="28"/>
                <w:szCs w:val="28"/>
              </w:rPr>
              <w:t xml:space="preserve"> </w:t>
            </w:r>
            <w:r w:rsidR="00385DBE" w:rsidRPr="004F559F">
              <w:rPr>
                <w:bCs/>
                <w:sz w:val="28"/>
                <w:szCs w:val="28"/>
              </w:rPr>
              <w:t>ngày làm việc</w:t>
            </w:r>
          </w:p>
        </w:tc>
      </w:tr>
      <w:tr w:rsidR="004F559F" w:rsidRPr="004F559F" w14:paraId="26C2652A" w14:textId="77777777" w:rsidTr="00C22133">
        <w:trPr>
          <w:trHeight w:val="840"/>
          <w:jc w:val="center"/>
        </w:trPr>
        <w:tc>
          <w:tcPr>
            <w:tcW w:w="474" w:type="pct"/>
            <w:vAlign w:val="center"/>
          </w:tcPr>
          <w:p w14:paraId="7A742754" w14:textId="77777777" w:rsidR="00EC35EC" w:rsidRPr="004F559F" w:rsidRDefault="00EC35EC" w:rsidP="00B729E4">
            <w:pPr>
              <w:spacing w:before="120" w:after="120"/>
              <w:jc w:val="center"/>
              <w:rPr>
                <w:sz w:val="28"/>
                <w:szCs w:val="28"/>
              </w:rPr>
            </w:pPr>
            <w:r w:rsidRPr="004F559F">
              <w:rPr>
                <w:sz w:val="28"/>
                <w:szCs w:val="28"/>
              </w:rPr>
              <w:lastRenderedPageBreak/>
              <w:t>Bước 5</w:t>
            </w:r>
          </w:p>
        </w:tc>
        <w:tc>
          <w:tcPr>
            <w:tcW w:w="2445" w:type="pct"/>
            <w:vAlign w:val="center"/>
          </w:tcPr>
          <w:p w14:paraId="5515BE6C" w14:textId="77777777" w:rsidR="00EC35EC" w:rsidRPr="004F559F" w:rsidRDefault="00EC35EC" w:rsidP="00EC35EC">
            <w:pPr>
              <w:spacing w:before="120" w:after="120"/>
              <w:jc w:val="both"/>
              <w:rPr>
                <w:sz w:val="28"/>
                <w:szCs w:val="28"/>
              </w:rPr>
            </w:pPr>
            <w:r w:rsidRPr="004F559F">
              <w:rPr>
                <w:sz w:val="28"/>
                <w:szCs w:val="28"/>
              </w:rPr>
              <w:t>Ban hành quyết định giao đất.</w:t>
            </w:r>
          </w:p>
        </w:tc>
        <w:tc>
          <w:tcPr>
            <w:tcW w:w="1135" w:type="pct"/>
            <w:vAlign w:val="center"/>
          </w:tcPr>
          <w:p w14:paraId="3E370748" w14:textId="228BD695" w:rsidR="00EC35EC" w:rsidRPr="004F559F" w:rsidRDefault="00EC35EC" w:rsidP="00EC35EC">
            <w:pPr>
              <w:spacing w:before="120" w:after="120"/>
              <w:jc w:val="both"/>
              <w:rPr>
                <w:sz w:val="28"/>
                <w:szCs w:val="28"/>
              </w:rPr>
            </w:pPr>
            <w:r w:rsidRPr="004F559F">
              <w:rPr>
                <w:sz w:val="28"/>
                <w:szCs w:val="28"/>
              </w:rPr>
              <w:t>Ủy ban nhân dân tỉnh</w:t>
            </w:r>
          </w:p>
        </w:tc>
        <w:tc>
          <w:tcPr>
            <w:tcW w:w="946" w:type="pct"/>
            <w:vAlign w:val="center"/>
          </w:tcPr>
          <w:p w14:paraId="601F2B06" w14:textId="411B4E0F" w:rsidR="00EC35EC" w:rsidRPr="004F559F" w:rsidRDefault="00EC35EC" w:rsidP="00EC35EC">
            <w:pPr>
              <w:spacing w:before="120" w:after="120"/>
              <w:jc w:val="center"/>
              <w:rPr>
                <w:sz w:val="28"/>
                <w:szCs w:val="28"/>
              </w:rPr>
            </w:pPr>
            <w:r w:rsidRPr="004F559F">
              <w:rPr>
                <w:bCs/>
                <w:sz w:val="28"/>
                <w:szCs w:val="28"/>
              </w:rPr>
              <w:t xml:space="preserve">03 </w:t>
            </w:r>
            <w:r w:rsidR="00385DBE" w:rsidRPr="004F559F">
              <w:rPr>
                <w:bCs/>
                <w:sz w:val="28"/>
                <w:szCs w:val="28"/>
              </w:rPr>
              <w:t>ngày làm việc</w:t>
            </w:r>
          </w:p>
        </w:tc>
      </w:tr>
      <w:tr w:rsidR="004F559F" w:rsidRPr="004F559F" w14:paraId="5DB9E782" w14:textId="77777777" w:rsidTr="005775B7">
        <w:trPr>
          <w:trHeight w:val="1502"/>
          <w:jc w:val="center"/>
        </w:trPr>
        <w:tc>
          <w:tcPr>
            <w:tcW w:w="474" w:type="pct"/>
            <w:vAlign w:val="center"/>
          </w:tcPr>
          <w:p w14:paraId="0AAFC9E3" w14:textId="77777777" w:rsidR="00EC35EC" w:rsidRPr="004F559F" w:rsidRDefault="00EC35EC" w:rsidP="00B729E4">
            <w:pPr>
              <w:spacing w:before="120" w:after="120"/>
              <w:jc w:val="center"/>
              <w:rPr>
                <w:sz w:val="28"/>
                <w:szCs w:val="28"/>
              </w:rPr>
            </w:pPr>
            <w:r w:rsidRPr="004F559F">
              <w:rPr>
                <w:sz w:val="28"/>
                <w:szCs w:val="28"/>
              </w:rPr>
              <w:t>Bước 6</w:t>
            </w:r>
          </w:p>
        </w:tc>
        <w:tc>
          <w:tcPr>
            <w:tcW w:w="2445" w:type="pct"/>
            <w:vAlign w:val="center"/>
          </w:tcPr>
          <w:p w14:paraId="14E0C3D6" w14:textId="77777777" w:rsidR="00EC35EC" w:rsidRPr="004F559F" w:rsidRDefault="00EC35EC" w:rsidP="00EC35EC">
            <w:pPr>
              <w:pStyle w:val="NormalWeb"/>
              <w:shd w:val="clear" w:color="auto" w:fill="FFFFFF"/>
              <w:spacing w:before="120" w:beforeAutospacing="0" w:after="120" w:afterAutospacing="0"/>
              <w:jc w:val="both"/>
              <w:rPr>
                <w:sz w:val="28"/>
                <w:szCs w:val="28"/>
                <w:shd w:val="clear" w:color="auto" w:fill="FFFFFF"/>
              </w:rPr>
            </w:pPr>
            <w:r w:rsidRPr="004F559F">
              <w:rPr>
                <w:sz w:val="28"/>
                <w:szCs w:val="28"/>
              </w:rPr>
              <w:t>Triển khai Quyết định giao đất và tổ chức bàn giao đất trên thực địa và ký cấp Giấy chứng nhận (theo ủy quyền).</w:t>
            </w:r>
          </w:p>
        </w:tc>
        <w:tc>
          <w:tcPr>
            <w:tcW w:w="1135" w:type="pct"/>
            <w:vAlign w:val="center"/>
          </w:tcPr>
          <w:p w14:paraId="0DC5AF54" w14:textId="69B3DBA2" w:rsidR="00F10CF5" w:rsidRPr="004F559F" w:rsidRDefault="00EC35EC" w:rsidP="00F10CF5">
            <w:pPr>
              <w:spacing w:before="120" w:after="120"/>
              <w:jc w:val="both"/>
              <w:rPr>
                <w:sz w:val="28"/>
                <w:szCs w:val="28"/>
              </w:rPr>
            </w:pPr>
            <w:r w:rsidRPr="004F559F">
              <w:rPr>
                <w:sz w:val="28"/>
                <w:szCs w:val="28"/>
              </w:rPr>
              <w:t>Sở Tài nguyên và Môi trường</w:t>
            </w:r>
          </w:p>
          <w:p w14:paraId="73E3E109" w14:textId="0B74CF2B" w:rsidR="00EC35EC" w:rsidRPr="004F559F" w:rsidRDefault="00EC35EC" w:rsidP="00EC35EC">
            <w:pPr>
              <w:spacing w:before="120" w:after="120"/>
              <w:jc w:val="both"/>
              <w:rPr>
                <w:sz w:val="28"/>
                <w:szCs w:val="28"/>
              </w:rPr>
            </w:pPr>
          </w:p>
        </w:tc>
        <w:tc>
          <w:tcPr>
            <w:tcW w:w="946" w:type="pct"/>
            <w:vAlign w:val="center"/>
          </w:tcPr>
          <w:p w14:paraId="2840EC67" w14:textId="2361FD50" w:rsidR="00EC35EC" w:rsidRPr="004F559F" w:rsidRDefault="00EC35EC" w:rsidP="00F10CF5">
            <w:pPr>
              <w:spacing w:before="120" w:after="120"/>
              <w:jc w:val="center"/>
              <w:rPr>
                <w:sz w:val="28"/>
                <w:szCs w:val="28"/>
              </w:rPr>
            </w:pPr>
            <w:r w:rsidRPr="004F559F">
              <w:rPr>
                <w:bCs/>
                <w:sz w:val="28"/>
                <w:szCs w:val="28"/>
              </w:rPr>
              <w:t xml:space="preserve">06 </w:t>
            </w:r>
            <w:r w:rsidR="00385DBE" w:rsidRPr="004F559F">
              <w:rPr>
                <w:bCs/>
                <w:sz w:val="28"/>
                <w:szCs w:val="28"/>
              </w:rPr>
              <w:t>ngày làm việc</w:t>
            </w:r>
          </w:p>
        </w:tc>
      </w:tr>
      <w:tr w:rsidR="004F559F" w:rsidRPr="004F559F" w14:paraId="59A59843" w14:textId="77777777" w:rsidTr="009B31FF">
        <w:trPr>
          <w:trHeight w:val="2260"/>
          <w:jc w:val="center"/>
        </w:trPr>
        <w:tc>
          <w:tcPr>
            <w:tcW w:w="474" w:type="pct"/>
            <w:vAlign w:val="center"/>
          </w:tcPr>
          <w:p w14:paraId="3FF359FE" w14:textId="77777777" w:rsidR="00EC35EC" w:rsidRPr="004F559F" w:rsidRDefault="00EC35EC" w:rsidP="00B729E4">
            <w:pPr>
              <w:spacing w:before="120" w:after="120"/>
              <w:jc w:val="center"/>
              <w:rPr>
                <w:sz w:val="28"/>
                <w:szCs w:val="28"/>
              </w:rPr>
            </w:pPr>
            <w:r w:rsidRPr="004F559F">
              <w:rPr>
                <w:sz w:val="28"/>
                <w:szCs w:val="28"/>
              </w:rPr>
              <w:t>Bước 7</w:t>
            </w:r>
          </w:p>
        </w:tc>
        <w:tc>
          <w:tcPr>
            <w:tcW w:w="2445" w:type="pct"/>
            <w:vAlign w:val="center"/>
          </w:tcPr>
          <w:p w14:paraId="4EF88564" w14:textId="18CD678D" w:rsidR="00EC35EC" w:rsidRPr="004F559F" w:rsidRDefault="00EC35EC" w:rsidP="00684081">
            <w:pPr>
              <w:spacing w:before="120" w:after="120"/>
              <w:jc w:val="both"/>
              <w:rPr>
                <w:sz w:val="28"/>
                <w:szCs w:val="28"/>
              </w:rPr>
            </w:pPr>
            <w:r w:rsidRPr="004F559F">
              <w:rPr>
                <w:sz w:val="28"/>
                <w:szCs w:val="28"/>
              </w:rPr>
              <w:t xml:space="preserve">Văn phòng Đăng ký đất đai để cập nhật, chỉnh lý cơ sở dữ liệu đất đai, hồ sơ địa chính và chuyển Giấy chứng nhận quyền sử dụng đất, quyền sở hữu tài sản gắn liền với đất đến Bộ phận tiếp nhận và trả kết quả </w:t>
            </w:r>
          </w:p>
        </w:tc>
        <w:tc>
          <w:tcPr>
            <w:tcW w:w="1135" w:type="pct"/>
            <w:vAlign w:val="center"/>
          </w:tcPr>
          <w:p w14:paraId="2F222A2A" w14:textId="33FDB6F6" w:rsidR="00EC35EC" w:rsidRPr="004F559F" w:rsidRDefault="00EC35EC" w:rsidP="006C46D5">
            <w:pPr>
              <w:spacing w:before="120" w:after="120"/>
              <w:jc w:val="both"/>
              <w:rPr>
                <w:sz w:val="28"/>
                <w:szCs w:val="28"/>
              </w:rPr>
            </w:pPr>
            <w:r w:rsidRPr="004F559F">
              <w:rPr>
                <w:sz w:val="28"/>
                <w:szCs w:val="28"/>
              </w:rPr>
              <w:t>Văn phòng Đăng ký đất đai</w:t>
            </w:r>
          </w:p>
        </w:tc>
        <w:tc>
          <w:tcPr>
            <w:tcW w:w="946" w:type="pct"/>
            <w:vAlign w:val="center"/>
          </w:tcPr>
          <w:p w14:paraId="4CB8691F" w14:textId="00177321" w:rsidR="00EC35EC" w:rsidRPr="004F559F" w:rsidRDefault="00EC35EC" w:rsidP="00EC35EC">
            <w:pPr>
              <w:spacing w:before="120" w:after="120"/>
              <w:jc w:val="center"/>
              <w:rPr>
                <w:sz w:val="28"/>
                <w:szCs w:val="28"/>
              </w:rPr>
            </w:pPr>
            <w:r w:rsidRPr="004F559F">
              <w:rPr>
                <w:bCs/>
                <w:sz w:val="28"/>
                <w:szCs w:val="28"/>
              </w:rPr>
              <w:t xml:space="preserve">01 </w:t>
            </w:r>
            <w:r w:rsidR="00385DBE" w:rsidRPr="004F559F">
              <w:rPr>
                <w:bCs/>
                <w:sz w:val="28"/>
                <w:szCs w:val="28"/>
              </w:rPr>
              <w:t>ngày làm việc</w:t>
            </w:r>
          </w:p>
        </w:tc>
      </w:tr>
      <w:tr w:rsidR="004F559F" w:rsidRPr="004F559F" w14:paraId="74C6ADEE" w14:textId="77777777" w:rsidTr="009B31FF">
        <w:trPr>
          <w:trHeight w:val="1555"/>
          <w:jc w:val="center"/>
        </w:trPr>
        <w:tc>
          <w:tcPr>
            <w:tcW w:w="474" w:type="pct"/>
            <w:vAlign w:val="center"/>
          </w:tcPr>
          <w:p w14:paraId="40CF1F8D" w14:textId="77777777" w:rsidR="00EC35EC" w:rsidRPr="004F559F" w:rsidRDefault="00EC35EC" w:rsidP="00B729E4">
            <w:pPr>
              <w:spacing w:before="120" w:after="120"/>
              <w:jc w:val="center"/>
              <w:rPr>
                <w:sz w:val="28"/>
                <w:szCs w:val="28"/>
              </w:rPr>
            </w:pPr>
            <w:r w:rsidRPr="004F559F">
              <w:rPr>
                <w:sz w:val="28"/>
                <w:szCs w:val="28"/>
              </w:rPr>
              <w:t>Bước 8</w:t>
            </w:r>
          </w:p>
        </w:tc>
        <w:tc>
          <w:tcPr>
            <w:tcW w:w="2445" w:type="pct"/>
            <w:vAlign w:val="center"/>
          </w:tcPr>
          <w:p w14:paraId="64FA3C90" w14:textId="77777777" w:rsidR="00EC35EC" w:rsidRPr="004F559F" w:rsidRDefault="00EC35EC" w:rsidP="00EC35EC">
            <w:pPr>
              <w:spacing w:before="120" w:after="120"/>
              <w:jc w:val="both"/>
              <w:rPr>
                <w:sz w:val="28"/>
                <w:szCs w:val="28"/>
              </w:rPr>
            </w:pPr>
            <w:r w:rsidRPr="004F559F">
              <w:rPr>
                <w:sz w:val="28"/>
                <w:szCs w:val="28"/>
              </w:rPr>
              <w:t>Thu phí, lệ phí theo quy định và trả kết quả giải quyết thủ tục hành chính,</w:t>
            </w:r>
            <w:r w:rsidRPr="004F559F">
              <w:rPr>
                <w:sz w:val="28"/>
                <w:szCs w:val="28"/>
                <w:lang w:val="vi-VN"/>
              </w:rPr>
              <w:t xml:space="preserve"> trao Giấy chứng nhận cho người sử dụng đất.</w:t>
            </w:r>
          </w:p>
        </w:tc>
        <w:tc>
          <w:tcPr>
            <w:tcW w:w="1135" w:type="pct"/>
            <w:vAlign w:val="center"/>
          </w:tcPr>
          <w:p w14:paraId="6EF24011" w14:textId="2760BE6E" w:rsidR="00EC35EC" w:rsidRPr="006C46D5" w:rsidRDefault="00EC35EC" w:rsidP="00EC35EC">
            <w:pPr>
              <w:spacing w:before="120" w:after="120"/>
              <w:jc w:val="both"/>
              <w:rPr>
                <w:sz w:val="28"/>
                <w:szCs w:val="28"/>
              </w:rPr>
            </w:pPr>
            <w:r w:rsidRPr="004F559F">
              <w:rPr>
                <w:sz w:val="28"/>
                <w:szCs w:val="28"/>
                <w:lang w:val="vi-VN"/>
              </w:rPr>
              <w:t>Bộ phận tiếp nhận và trả kết quả</w:t>
            </w:r>
          </w:p>
        </w:tc>
        <w:tc>
          <w:tcPr>
            <w:tcW w:w="946" w:type="pct"/>
            <w:vAlign w:val="center"/>
          </w:tcPr>
          <w:p w14:paraId="5E90D19F" w14:textId="3BFD296E" w:rsidR="00EC35EC" w:rsidRPr="004F559F" w:rsidRDefault="00EC35EC" w:rsidP="00EC35EC">
            <w:pPr>
              <w:spacing w:before="120" w:after="120"/>
              <w:jc w:val="center"/>
              <w:rPr>
                <w:sz w:val="28"/>
                <w:szCs w:val="28"/>
              </w:rPr>
            </w:pPr>
            <w:r w:rsidRPr="004F559F">
              <w:rPr>
                <w:sz w:val="28"/>
                <w:szCs w:val="28"/>
                <w:lang w:val="vi-VN"/>
              </w:rPr>
              <w:t xml:space="preserve">0,5 </w:t>
            </w:r>
            <w:r w:rsidR="00385DBE" w:rsidRPr="004F559F">
              <w:rPr>
                <w:sz w:val="28"/>
                <w:szCs w:val="28"/>
                <w:lang w:val="vi-VN"/>
              </w:rPr>
              <w:t>ngày làm việc</w:t>
            </w:r>
          </w:p>
        </w:tc>
      </w:tr>
      <w:tr w:rsidR="004F559F" w:rsidRPr="004F559F" w14:paraId="3EAD64EC" w14:textId="77777777" w:rsidTr="005775B7">
        <w:trPr>
          <w:trHeight w:val="1122"/>
          <w:jc w:val="center"/>
        </w:trPr>
        <w:tc>
          <w:tcPr>
            <w:tcW w:w="4054" w:type="pct"/>
            <w:gridSpan w:val="3"/>
            <w:vAlign w:val="center"/>
          </w:tcPr>
          <w:p w14:paraId="050B7641" w14:textId="77777777" w:rsidR="00EC35EC" w:rsidRPr="004F559F" w:rsidRDefault="00EC35EC" w:rsidP="00B729E4">
            <w:pPr>
              <w:spacing w:before="120" w:after="120"/>
              <w:jc w:val="center"/>
              <w:rPr>
                <w:b/>
                <w:sz w:val="28"/>
                <w:szCs w:val="28"/>
              </w:rPr>
            </w:pPr>
            <w:r w:rsidRPr="004F559F">
              <w:rPr>
                <w:b/>
                <w:sz w:val="28"/>
                <w:szCs w:val="28"/>
              </w:rPr>
              <w:t>Tổng thời gian giải quyết</w:t>
            </w:r>
          </w:p>
        </w:tc>
        <w:tc>
          <w:tcPr>
            <w:tcW w:w="946" w:type="pct"/>
            <w:vAlign w:val="center"/>
          </w:tcPr>
          <w:p w14:paraId="23C45995" w14:textId="691539AD" w:rsidR="00EC35EC" w:rsidRPr="004F559F" w:rsidRDefault="00EC35EC" w:rsidP="00EC35EC">
            <w:pPr>
              <w:spacing w:before="120" w:after="120"/>
              <w:jc w:val="center"/>
              <w:rPr>
                <w:b/>
                <w:sz w:val="28"/>
                <w:szCs w:val="28"/>
              </w:rPr>
            </w:pPr>
            <w:r w:rsidRPr="004F559F">
              <w:rPr>
                <w:b/>
                <w:sz w:val="28"/>
                <w:szCs w:val="28"/>
              </w:rPr>
              <w:t xml:space="preserve">20 </w:t>
            </w:r>
            <w:r w:rsidR="00385DBE" w:rsidRPr="004F559F">
              <w:rPr>
                <w:b/>
                <w:sz w:val="28"/>
                <w:szCs w:val="28"/>
              </w:rPr>
              <w:t>ngày làm việc</w:t>
            </w:r>
          </w:p>
        </w:tc>
      </w:tr>
    </w:tbl>
    <w:p w14:paraId="787D9B6F" w14:textId="77777777" w:rsidR="00AF4186" w:rsidRPr="004F559F" w:rsidRDefault="00333C8B" w:rsidP="00BE799C">
      <w:pPr>
        <w:pStyle w:val="Heading3"/>
      </w:pPr>
      <w:r w:rsidRPr="004F559F">
        <w:lastRenderedPageBreak/>
        <w:t>1.3</w:t>
      </w:r>
      <w:r w:rsidR="00AF4186" w:rsidRPr="004F559F">
        <w:t xml:space="preserve"> Trình tự thực hiện đối với trường hợp người sử dụng đất phải nộp tiền  sử dụng đất, tiền thuê đất tính theo giá đất cụ thể.</w:t>
      </w:r>
    </w:p>
    <w:tbl>
      <w:tblPr>
        <w:tblStyle w:val="TableGrid"/>
        <w:tblW w:w="4984" w:type="pct"/>
        <w:jc w:val="center"/>
        <w:tblLook w:val="04A0" w:firstRow="1" w:lastRow="0" w:firstColumn="1" w:lastColumn="0" w:noHBand="0" w:noVBand="1"/>
      </w:tblPr>
      <w:tblGrid>
        <w:gridCol w:w="1281"/>
        <w:gridCol w:w="6611"/>
        <w:gridCol w:w="3069"/>
        <w:gridCol w:w="2558"/>
      </w:tblGrid>
      <w:tr w:rsidR="004F559F" w:rsidRPr="004F559F" w14:paraId="2D54E5CA" w14:textId="77777777" w:rsidTr="006A30B8">
        <w:trPr>
          <w:tblHeader/>
          <w:jc w:val="center"/>
        </w:trPr>
        <w:tc>
          <w:tcPr>
            <w:tcW w:w="474" w:type="pct"/>
            <w:vAlign w:val="center"/>
          </w:tcPr>
          <w:p w14:paraId="05C0E923" w14:textId="77777777" w:rsidR="00AF4186" w:rsidRPr="004F559F" w:rsidRDefault="00AF4186" w:rsidP="00B82279">
            <w:pPr>
              <w:spacing w:before="120" w:after="120"/>
              <w:ind w:right="-82"/>
              <w:jc w:val="center"/>
              <w:rPr>
                <w:sz w:val="28"/>
                <w:szCs w:val="28"/>
              </w:rPr>
            </w:pPr>
            <w:r w:rsidRPr="004F559F">
              <w:rPr>
                <w:b/>
                <w:sz w:val="28"/>
                <w:szCs w:val="28"/>
              </w:rPr>
              <w:t>Thứ tự công việc</w:t>
            </w:r>
          </w:p>
        </w:tc>
        <w:tc>
          <w:tcPr>
            <w:tcW w:w="2445" w:type="pct"/>
            <w:vAlign w:val="center"/>
          </w:tcPr>
          <w:p w14:paraId="54BCA846" w14:textId="77777777" w:rsidR="00AF4186" w:rsidRPr="004F559F" w:rsidRDefault="00AF4186" w:rsidP="000E00C8">
            <w:pPr>
              <w:spacing w:before="120" w:after="120"/>
              <w:jc w:val="center"/>
              <w:rPr>
                <w:sz w:val="28"/>
                <w:szCs w:val="28"/>
              </w:rPr>
            </w:pPr>
            <w:r w:rsidRPr="004F559F">
              <w:rPr>
                <w:b/>
                <w:sz w:val="28"/>
                <w:szCs w:val="28"/>
              </w:rPr>
              <w:t>Nội dung công việc</w:t>
            </w:r>
          </w:p>
        </w:tc>
        <w:tc>
          <w:tcPr>
            <w:tcW w:w="1135" w:type="pct"/>
            <w:vAlign w:val="center"/>
          </w:tcPr>
          <w:p w14:paraId="649066FC" w14:textId="77777777" w:rsidR="00AF4186" w:rsidRPr="004F559F" w:rsidRDefault="00AF4186" w:rsidP="000E00C8">
            <w:pPr>
              <w:spacing w:before="120" w:after="120"/>
              <w:jc w:val="center"/>
              <w:rPr>
                <w:sz w:val="28"/>
                <w:szCs w:val="28"/>
              </w:rPr>
            </w:pPr>
            <w:r w:rsidRPr="004F559F">
              <w:rPr>
                <w:b/>
                <w:sz w:val="28"/>
                <w:szCs w:val="28"/>
              </w:rPr>
              <w:t>Trách nhiệm xử lý công việc</w:t>
            </w:r>
          </w:p>
        </w:tc>
        <w:tc>
          <w:tcPr>
            <w:tcW w:w="946" w:type="pct"/>
            <w:vAlign w:val="center"/>
          </w:tcPr>
          <w:p w14:paraId="12CBBE6C" w14:textId="77777777" w:rsidR="00AF4186" w:rsidRPr="004F559F" w:rsidRDefault="00AF4186" w:rsidP="000E00C8">
            <w:pPr>
              <w:spacing w:before="120" w:after="120"/>
              <w:jc w:val="center"/>
              <w:rPr>
                <w:b/>
                <w:sz w:val="28"/>
                <w:szCs w:val="28"/>
              </w:rPr>
            </w:pPr>
            <w:r w:rsidRPr="004F559F">
              <w:rPr>
                <w:b/>
                <w:sz w:val="28"/>
                <w:szCs w:val="28"/>
              </w:rPr>
              <w:t>Thời gian</w:t>
            </w:r>
          </w:p>
        </w:tc>
      </w:tr>
      <w:tr w:rsidR="004F559F" w:rsidRPr="004F559F" w14:paraId="09FFBC05" w14:textId="77777777" w:rsidTr="006A30B8">
        <w:trPr>
          <w:trHeight w:val="1731"/>
          <w:jc w:val="center"/>
        </w:trPr>
        <w:tc>
          <w:tcPr>
            <w:tcW w:w="474" w:type="pct"/>
            <w:vAlign w:val="center"/>
          </w:tcPr>
          <w:p w14:paraId="2D0044D6" w14:textId="77777777" w:rsidR="00AF4186" w:rsidRPr="004F559F" w:rsidRDefault="00AF4186" w:rsidP="00B82279">
            <w:pPr>
              <w:spacing w:before="120" w:after="120"/>
              <w:jc w:val="center"/>
              <w:rPr>
                <w:sz w:val="28"/>
                <w:szCs w:val="28"/>
              </w:rPr>
            </w:pPr>
            <w:r w:rsidRPr="004F559F">
              <w:rPr>
                <w:sz w:val="28"/>
                <w:szCs w:val="28"/>
              </w:rPr>
              <w:t>Bước 1</w:t>
            </w:r>
          </w:p>
        </w:tc>
        <w:tc>
          <w:tcPr>
            <w:tcW w:w="2445" w:type="pct"/>
            <w:vAlign w:val="center"/>
          </w:tcPr>
          <w:p w14:paraId="7E5D8008" w14:textId="77777777" w:rsidR="00AF4186" w:rsidRPr="004F559F" w:rsidRDefault="00AF4186" w:rsidP="000E00C8">
            <w:pPr>
              <w:spacing w:before="120" w:after="120"/>
              <w:jc w:val="both"/>
              <w:rPr>
                <w:sz w:val="28"/>
                <w:szCs w:val="28"/>
              </w:rPr>
            </w:pPr>
            <w:r w:rsidRPr="004F559F">
              <w:rPr>
                <w:sz w:val="28"/>
                <w:szCs w:val="28"/>
              </w:rPr>
              <w:t>Người sử dụng đất nộp 01 bộ hồ sơ xin giao đất, thuê đất cho Bộ phận tiếp nhận và trả kết quả</w:t>
            </w:r>
            <w:r w:rsidRPr="004F559F">
              <w:rPr>
                <w:sz w:val="28"/>
                <w:szCs w:val="28"/>
                <w:lang w:eastAsia="ar-SA"/>
              </w:rPr>
              <w:t xml:space="preserve">. </w:t>
            </w:r>
            <w:r w:rsidRPr="004F559F">
              <w:rPr>
                <w:sz w:val="28"/>
                <w:szCs w:val="28"/>
              </w:rPr>
              <w:t xml:space="preserve">Bộ phận tiếp nhận và trả kết quả </w:t>
            </w:r>
            <w:r w:rsidRPr="004F559F">
              <w:rPr>
                <w:sz w:val="28"/>
                <w:szCs w:val="28"/>
                <w:lang w:eastAsia="ar-SA"/>
              </w:rPr>
              <w:t xml:space="preserve">kiểm tra </w:t>
            </w:r>
            <w:r w:rsidRPr="004F559F">
              <w:rPr>
                <w:sz w:val="28"/>
                <w:szCs w:val="28"/>
              </w:rPr>
              <w:t xml:space="preserve">tính đầy đủ của thành phần hồ sơ, tính thống nhất về nội dung thông tin giữa các giấy tờ tiếp nhận, xuất phiếu hẹn, tạo hồ sơ điện tử, chuyển hồ sơ đến Sở Tài nguyên và Môi trường. </w:t>
            </w:r>
          </w:p>
        </w:tc>
        <w:tc>
          <w:tcPr>
            <w:tcW w:w="1135" w:type="pct"/>
            <w:vAlign w:val="center"/>
          </w:tcPr>
          <w:p w14:paraId="6405BF3F" w14:textId="45764B3E" w:rsidR="00AF4186" w:rsidRPr="004F559F" w:rsidRDefault="00AF4186" w:rsidP="000E00C8">
            <w:pPr>
              <w:spacing w:before="120" w:after="120"/>
              <w:jc w:val="both"/>
              <w:rPr>
                <w:sz w:val="28"/>
                <w:szCs w:val="28"/>
              </w:rPr>
            </w:pPr>
            <w:r w:rsidRPr="004F559F">
              <w:rPr>
                <w:sz w:val="28"/>
                <w:szCs w:val="28"/>
                <w:lang w:val="vi-VN"/>
              </w:rPr>
              <w:t>Bộ phận tiếp nhận và trả kết quả của Sở Tài nguyên và Môi trường tại Trung tâm Giải quyết thủ tục hành chính tỉnh</w:t>
            </w:r>
          </w:p>
        </w:tc>
        <w:tc>
          <w:tcPr>
            <w:tcW w:w="946" w:type="pct"/>
            <w:vAlign w:val="center"/>
          </w:tcPr>
          <w:p w14:paraId="4B86B5F8" w14:textId="70C9B94B" w:rsidR="00AF4186" w:rsidRPr="004F559F" w:rsidRDefault="00AF4186" w:rsidP="000E00C8">
            <w:pPr>
              <w:spacing w:before="120" w:after="120"/>
              <w:jc w:val="center"/>
              <w:rPr>
                <w:sz w:val="28"/>
                <w:szCs w:val="28"/>
              </w:rPr>
            </w:pPr>
            <w:r w:rsidRPr="004F559F">
              <w:rPr>
                <w:sz w:val="28"/>
                <w:szCs w:val="28"/>
              </w:rPr>
              <w:t xml:space="preserve">0,5 </w:t>
            </w:r>
            <w:r w:rsidR="00385DBE" w:rsidRPr="004F559F">
              <w:rPr>
                <w:sz w:val="28"/>
                <w:szCs w:val="28"/>
              </w:rPr>
              <w:t>ngày làm việc</w:t>
            </w:r>
          </w:p>
        </w:tc>
      </w:tr>
      <w:tr w:rsidR="004F559F" w:rsidRPr="004F559F" w14:paraId="55ADB066" w14:textId="77777777" w:rsidTr="006A30B8">
        <w:trPr>
          <w:trHeight w:val="2202"/>
          <w:jc w:val="center"/>
        </w:trPr>
        <w:tc>
          <w:tcPr>
            <w:tcW w:w="474" w:type="pct"/>
            <w:vAlign w:val="center"/>
          </w:tcPr>
          <w:p w14:paraId="32DCC5E3" w14:textId="77777777" w:rsidR="005A09A6" w:rsidRPr="004F559F" w:rsidRDefault="005A09A6" w:rsidP="00B82279">
            <w:pPr>
              <w:spacing w:before="120" w:after="120"/>
              <w:jc w:val="center"/>
              <w:rPr>
                <w:sz w:val="28"/>
                <w:szCs w:val="28"/>
              </w:rPr>
            </w:pPr>
            <w:r w:rsidRPr="004F559F">
              <w:rPr>
                <w:sz w:val="28"/>
                <w:szCs w:val="28"/>
              </w:rPr>
              <w:t>Bước 2</w:t>
            </w:r>
          </w:p>
        </w:tc>
        <w:tc>
          <w:tcPr>
            <w:tcW w:w="2445" w:type="pct"/>
            <w:vAlign w:val="center"/>
          </w:tcPr>
          <w:p w14:paraId="5AA06689" w14:textId="51E6D743" w:rsidR="005A09A6" w:rsidRPr="004F559F" w:rsidRDefault="005A09A6" w:rsidP="005A09A6">
            <w:pPr>
              <w:spacing w:before="120" w:after="120"/>
              <w:jc w:val="both"/>
              <w:rPr>
                <w:sz w:val="28"/>
                <w:szCs w:val="28"/>
              </w:rPr>
            </w:pPr>
            <w:r w:rsidRPr="004F559F">
              <w:rPr>
                <w:sz w:val="28"/>
                <w:szCs w:val="28"/>
              </w:rPr>
              <w:t>Sau khi nhận được hồ sơ, Sở Tài nguyên và Môi trường giao Văn phòng đăng ký đất đai cung cấp thông tin về cơ sở dữ liệu đất đai, lập tríc</w:t>
            </w:r>
            <w:r w:rsidR="00DF19BB" w:rsidRPr="004F559F">
              <w:rPr>
                <w:sz w:val="28"/>
                <w:szCs w:val="28"/>
              </w:rPr>
              <w:t>h lục bản đồ địa chính thửa đất; đồng thời kiểm tra tính đầy đủ, hợp lệ của hồ sơ để yêu cầu người sử dụng đất bổ sung, hoàn thiện (nếu có) trong thời gian không quá 03 ngày làm việc.</w:t>
            </w:r>
          </w:p>
        </w:tc>
        <w:tc>
          <w:tcPr>
            <w:tcW w:w="1135" w:type="pct"/>
            <w:vMerge w:val="restart"/>
            <w:vAlign w:val="center"/>
          </w:tcPr>
          <w:p w14:paraId="021769C1" w14:textId="77777777" w:rsidR="005A09A6" w:rsidRPr="004F559F" w:rsidRDefault="005A09A6" w:rsidP="005A09A6">
            <w:pPr>
              <w:spacing w:before="120" w:after="120"/>
              <w:jc w:val="both"/>
              <w:rPr>
                <w:sz w:val="28"/>
                <w:szCs w:val="28"/>
                <w:lang w:val="vi-VN"/>
              </w:rPr>
            </w:pPr>
            <w:r w:rsidRPr="004F559F">
              <w:rPr>
                <w:sz w:val="28"/>
                <w:szCs w:val="28"/>
              </w:rPr>
              <w:t>- Sở Tài nguyên và Môi trường;</w:t>
            </w:r>
          </w:p>
          <w:p w14:paraId="568A8423" w14:textId="5740B467" w:rsidR="005A09A6" w:rsidRPr="004F559F" w:rsidRDefault="005A09A6" w:rsidP="005A09A6">
            <w:pPr>
              <w:spacing w:before="120" w:after="120"/>
              <w:jc w:val="both"/>
              <w:rPr>
                <w:sz w:val="28"/>
                <w:szCs w:val="28"/>
                <w:lang w:val="vi-VN"/>
              </w:rPr>
            </w:pPr>
            <w:r w:rsidRPr="004F559F">
              <w:rPr>
                <w:sz w:val="28"/>
                <w:szCs w:val="28"/>
              </w:rPr>
              <w:t>- Văn phòng đăng ký đất đai.</w:t>
            </w:r>
          </w:p>
        </w:tc>
        <w:tc>
          <w:tcPr>
            <w:tcW w:w="946" w:type="pct"/>
            <w:vMerge w:val="restart"/>
            <w:vAlign w:val="center"/>
          </w:tcPr>
          <w:p w14:paraId="1AFC21E9" w14:textId="0B202380" w:rsidR="005A09A6" w:rsidRPr="004F559F" w:rsidRDefault="005A09A6" w:rsidP="005A09A6">
            <w:pPr>
              <w:spacing w:before="120" w:after="120"/>
              <w:jc w:val="center"/>
              <w:rPr>
                <w:bCs/>
                <w:sz w:val="28"/>
                <w:szCs w:val="28"/>
              </w:rPr>
            </w:pPr>
            <w:r w:rsidRPr="004F559F">
              <w:rPr>
                <w:sz w:val="28"/>
                <w:szCs w:val="28"/>
              </w:rPr>
              <w:t xml:space="preserve">03 </w:t>
            </w:r>
            <w:r w:rsidR="00385DBE" w:rsidRPr="004F559F">
              <w:rPr>
                <w:sz w:val="28"/>
                <w:szCs w:val="28"/>
              </w:rPr>
              <w:t>ngày làm việc</w:t>
            </w:r>
          </w:p>
        </w:tc>
      </w:tr>
      <w:tr w:rsidR="004F559F" w:rsidRPr="004F559F" w14:paraId="4FF8E64D" w14:textId="77777777" w:rsidTr="006A30B8">
        <w:trPr>
          <w:trHeight w:val="1689"/>
          <w:jc w:val="center"/>
        </w:trPr>
        <w:tc>
          <w:tcPr>
            <w:tcW w:w="474" w:type="pct"/>
            <w:vAlign w:val="center"/>
          </w:tcPr>
          <w:p w14:paraId="03552136" w14:textId="77777777" w:rsidR="005A09A6" w:rsidRPr="004F559F" w:rsidRDefault="005A09A6" w:rsidP="00B82279">
            <w:pPr>
              <w:spacing w:before="120" w:after="120"/>
              <w:jc w:val="center"/>
              <w:rPr>
                <w:sz w:val="28"/>
                <w:szCs w:val="28"/>
              </w:rPr>
            </w:pPr>
            <w:r w:rsidRPr="004F559F">
              <w:rPr>
                <w:sz w:val="28"/>
                <w:szCs w:val="28"/>
              </w:rPr>
              <w:t>Bước 3</w:t>
            </w:r>
          </w:p>
        </w:tc>
        <w:tc>
          <w:tcPr>
            <w:tcW w:w="2445" w:type="pct"/>
            <w:vAlign w:val="center"/>
          </w:tcPr>
          <w:p w14:paraId="73E7B429" w14:textId="3532A452" w:rsidR="005A09A6" w:rsidRPr="004F559F" w:rsidRDefault="005A09A6" w:rsidP="005A09A6">
            <w:pPr>
              <w:spacing w:before="120" w:after="120"/>
              <w:jc w:val="both"/>
              <w:rPr>
                <w:sz w:val="28"/>
                <w:szCs w:val="28"/>
              </w:rPr>
            </w:pPr>
            <w:r w:rsidRPr="004F559F">
              <w:rPr>
                <w:sz w:val="28"/>
                <w:szCs w:val="28"/>
              </w:rPr>
              <w:t xml:space="preserve">Văn phòng đăng ký đất đai cung cấp thông tin về cơ sở dữ liệu đất đai, lập trích lục bản đồ địa chính thửa đất </w:t>
            </w:r>
            <w:r w:rsidR="00DF19BB" w:rsidRPr="004F559F">
              <w:rPr>
                <w:sz w:val="28"/>
                <w:szCs w:val="28"/>
              </w:rPr>
              <w:t>trong thời gian không quá 03 ngày làm việc. Trường hợp không đủ điều kiện trích lục bản đồ địa chính thửa đất mà phải thực hiện trích đo địa chính thửa đất thì Văn phòng đăng ký đất đai có ý kiến gửi Sở Tài nguyên và Môi trường trong thời gian không quá 01 ngày làm việc.</w:t>
            </w:r>
          </w:p>
        </w:tc>
        <w:tc>
          <w:tcPr>
            <w:tcW w:w="1135" w:type="pct"/>
            <w:vMerge/>
            <w:vAlign w:val="center"/>
          </w:tcPr>
          <w:p w14:paraId="1AF774CC" w14:textId="1868D3B5" w:rsidR="005A09A6" w:rsidRPr="004F559F" w:rsidRDefault="005A09A6" w:rsidP="005A09A6">
            <w:pPr>
              <w:spacing w:before="120" w:after="120"/>
              <w:jc w:val="both"/>
              <w:rPr>
                <w:sz w:val="28"/>
                <w:szCs w:val="28"/>
                <w:lang w:val="vi-VN"/>
              </w:rPr>
            </w:pPr>
          </w:p>
        </w:tc>
        <w:tc>
          <w:tcPr>
            <w:tcW w:w="946" w:type="pct"/>
            <w:vMerge/>
            <w:vAlign w:val="center"/>
          </w:tcPr>
          <w:p w14:paraId="22486FE2" w14:textId="7B8AD70C" w:rsidR="005A09A6" w:rsidRPr="004F559F" w:rsidRDefault="005A09A6" w:rsidP="005A09A6">
            <w:pPr>
              <w:spacing w:before="120" w:after="120"/>
              <w:jc w:val="center"/>
              <w:rPr>
                <w:bCs/>
                <w:sz w:val="28"/>
                <w:szCs w:val="28"/>
              </w:rPr>
            </w:pPr>
          </w:p>
        </w:tc>
      </w:tr>
      <w:tr w:rsidR="004F559F" w:rsidRPr="004F559F" w14:paraId="50D9F68F" w14:textId="77777777" w:rsidTr="006A30B8">
        <w:trPr>
          <w:trHeight w:val="3914"/>
          <w:jc w:val="center"/>
        </w:trPr>
        <w:tc>
          <w:tcPr>
            <w:tcW w:w="474" w:type="pct"/>
            <w:vAlign w:val="center"/>
          </w:tcPr>
          <w:p w14:paraId="1AA7F077" w14:textId="77777777" w:rsidR="00AF4186" w:rsidRPr="004F559F" w:rsidRDefault="00AF4186" w:rsidP="00B82279">
            <w:pPr>
              <w:spacing w:before="120" w:after="120"/>
              <w:jc w:val="center"/>
              <w:rPr>
                <w:sz w:val="28"/>
                <w:szCs w:val="28"/>
              </w:rPr>
            </w:pPr>
            <w:r w:rsidRPr="004F559F">
              <w:rPr>
                <w:sz w:val="28"/>
                <w:szCs w:val="28"/>
              </w:rPr>
              <w:lastRenderedPageBreak/>
              <w:t>Bước 4</w:t>
            </w:r>
          </w:p>
        </w:tc>
        <w:tc>
          <w:tcPr>
            <w:tcW w:w="2445" w:type="pct"/>
            <w:vAlign w:val="center"/>
          </w:tcPr>
          <w:p w14:paraId="37C0CC90" w14:textId="77777777" w:rsidR="00AF4186" w:rsidRPr="004F559F" w:rsidRDefault="00AF4186" w:rsidP="000E00C8">
            <w:pPr>
              <w:spacing w:before="120" w:after="120"/>
              <w:jc w:val="both"/>
              <w:rPr>
                <w:sz w:val="28"/>
                <w:szCs w:val="28"/>
              </w:rPr>
            </w:pPr>
            <w:r w:rsidRPr="004F559F">
              <w:rPr>
                <w:sz w:val="28"/>
                <w:szCs w:val="28"/>
              </w:rPr>
              <w:t>- Trường hợp phải trích đo địa chính thửa đất, Sở Tài nguyên và Môi trường hướng dẫn người nộp hồ sơ bổ sung trích đo địa chính thửa đất đối với thửa đất tại nơi chưa có bản đồ địa chính theo quy định (thời gian trích đo địa chính thửa đất không tính vào thời gian giải quyết thủ tục hành chính).</w:t>
            </w:r>
          </w:p>
          <w:p w14:paraId="7A748727" w14:textId="77777777" w:rsidR="00AF4186" w:rsidRPr="004F559F" w:rsidRDefault="00AF4186" w:rsidP="000E00C8">
            <w:pPr>
              <w:spacing w:before="120" w:after="120"/>
              <w:jc w:val="both"/>
              <w:rPr>
                <w:sz w:val="28"/>
                <w:szCs w:val="28"/>
              </w:rPr>
            </w:pPr>
            <w:r w:rsidRPr="004F559F">
              <w:rPr>
                <w:sz w:val="28"/>
                <w:szCs w:val="28"/>
              </w:rPr>
              <w:t>- Trường hợp không phải trích đo địa chính thửa đất, Sở Tài nguyên và Môi trường rà soát, kiểm tra hồ sơ; kiểm tra thực địa.</w:t>
            </w:r>
          </w:p>
          <w:p w14:paraId="6371D103" w14:textId="77777777" w:rsidR="00AF4186" w:rsidRPr="004F559F" w:rsidRDefault="00AF4186" w:rsidP="000E00C8">
            <w:pPr>
              <w:spacing w:before="120" w:after="120"/>
              <w:jc w:val="both"/>
              <w:rPr>
                <w:sz w:val="28"/>
                <w:szCs w:val="28"/>
              </w:rPr>
            </w:pPr>
            <w:r w:rsidRPr="004F559F">
              <w:rPr>
                <w:sz w:val="28"/>
                <w:szCs w:val="28"/>
              </w:rPr>
              <w:t>- Hoàn thiện hồ sơ trình Ủy ban nhân dân cấp tỉnh ban hành quyết định giao đất, cho thuê đất.</w:t>
            </w:r>
          </w:p>
        </w:tc>
        <w:tc>
          <w:tcPr>
            <w:tcW w:w="1135" w:type="pct"/>
            <w:vAlign w:val="center"/>
          </w:tcPr>
          <w:p w14:paraId="206C4505" w14:textId="663155B9" w:rsidR="00AF4186" w:rsidRPr="006C46D5" w:rsidRDefault="00AF4186" w:rsidP="000E00C8">
            <w:pPr>
              <w:spacing w:before="120" w:after="120"/>
              <w:jc w:val="both"/>
              <w:rPr>
                <w:sz w:val="28"/>
                <w:szCs w:val="28"/>
              </w:rPr>
            </w:pPr>
            <w:r w:rsidRPr="004F559F">
              <w:rPr>
                <w:sz w:val="28"/>
                <w:szCs w:val="28"/>
                <w:lang w:val="vi-VN"/>
              </w:rPr>
              <w:t>Sở Tài nguyên và Môi trường</w:t>
            </w:r>
          </w:p>
        </w:tc>
        <w:tc>
          <w:tcPr>
            <w:tcW w:w="946" w:type="pct"/>
            <w:vAlign w:val="center"/>
          </w:tcPr>
          <w:p w14:paraId="74A09DFD" w14:textId="1CED3886" w:rsidR="00AF4186" w:rsidRPr="004F559F" w:rsidRDefault="00AF4186" w:rsidP="000E00C8">
            <w:pPr>
              <w:spacing w:before="120" w:after="120"/>
              <w:jc w:val="center"/>
              <w:rPr>
                <w:sz w:val="28"/>
                <w:szCs w:val="28"/>
              </w:rPr>
            </w:pPr>
            <w:r w:rsidRPr="004F559F">
              <w:rPr>
                <w:bCs/>
                <w:sz w:val="28"/>
                <w:szCs w:val="28"/>
              </w:rPr>
              <w:t>0</w:t>
            </w:r>
            <w:r w:rsidR="00096C64" w:rsidRPr="004F559F">
              <w:rPr>
                <w:bCs/>
                <w:sz w:val="28"/>
                <w:szCs w:val="28"/>
              </w:rPr>
              <w:t>5</w:t>
            </w:r>
            <w:r w:rsidRPr="004F559F">
              <w:rPr>
                <w:bCs/>
                <w:sz w:val="28"/>
                <w:szCs w:val="28"/>
              </w:rPr>
              <w:t xml:space="preserve"> </w:t>
            </w:r>
            <w:r w:rsidR="00385DBE" w:rsidRPr="004F559F">
              <w:rPr>
                <w:bCs/>
                <w:sz w:val="28"/>
                <w:szCs w:val="28"/>
              </w:rPr>
              <w:t>ngày làm việc</w:t>
            </w:r>
          </w:p>
        </w:tc>
      </w:tr>
      <w:tr w:rsidR="004F559F" w:rsidRPr="004F559F" w14:paraId="69650FDC" w14:textId="77777777" w:rsidTr="006A30B8">
        <w:trPr>
          <w:trHeight w:val="60"/>
          <w:jc w:val="center"/>
        </w:trPr>
        <w:tc>
          <w:tcPr>
            <w:tcW w:w="474" w:type="pct"/>
            <w:vAlign w:val="center"/>
          </w:tcPr>
          <w:p w14:paraId="54D4AB55" w14:textId="77777777" w:rsidR="00AF4186" w:rsidRPr="004F559F" w:rsidRDefault="00AF4186" w:rsidP="00B82279">
            <w:pPr>
              <w:spacing w:before="120" w:after="120"/>
              <w:jc w:val="center"/>
              <w:rPr>
                <w:sz w:val="28"/>
                <w:szCs w:val="28"/>
              </w:rPr>
            </w:pPr>
            <w:r w:rsidRPr="004F559F">
              <w:rPr>
                <w:sz w:val="28"/>
                <w:szCs w:val="28"/>
              </w:rPr>
              <w:t>Bước 5</w:t>
            </w:r>
          </w:p>
        </w:tc>
        <w:tc>
          <w:tcPr>
            <w:tcW w:w="2445" w:type="pct"/>
            <w:vAlign w:val="center"/>
          </w:tcPr>
          <w:p w14:paraId="7DBDBE7B" w14:textId="77777777" w:rsidR="00AF4186" w:rsidRPr="004F559F" w:rsidRDefault="00AF4186" w:rsidP="000E00C8">
            <w:pPr>
              <w:spacing w:before="120" w:after="120"/>
              <w:jc w:val="both"/>
              <w:rPr>
                <w:sz w:val="28"/>
                <w:szCs w:val="28"/>
              </w:rPr>
            </w:pPr>
            <w:r w:rsidRPr="004F559F">
              <w:rPr>
                <w:sz w:val="28"/>
                <w:szCs w:val="28"/>
              </w:rPr>
              <w:t>Ban hành quyết định giao đất, cho thuê đất và gửi cho Sở Tài nguyên và Môi trường để tổ chức việc xác định giá đất cụ thể.</w:t>
            </w:r>
          </w:p>
        </w:tc>
        <w:tc>
          <w:tcPr>
            <w:tcW w:w="1135" w:type="pct"/>
            <w:vAlign w:val="center"/>
          </w:tcPr>
          <w:p w14:paraId="73417662" w14:textId="0DB28FFF" w:rsidR="00AF4186" w:rsidRPr="004F559F" w:rsidRDefault="00AF4186" w:rsidP="000E00C8">
            <w:pPr>
              <w:spacing w:before="120" w:after="120"/>
              <w:jc w:val="both"/>
              <w:rPr>
                <w:sz w:val="28"/>
                <w:szCs w:val="28"/>
              </w:rPr>
            </w:pPr>
            <w:r w:rsidRPr="004F559F">
              <w:rPr>
                <w:sz w:val="28"/>
                <w:szCs w:val="28"/>
              </w:rPr>
              <w:t>Ủy ban nhân dân tỉnh</w:t>
            </w:r>
          </w:p>
        </w:tc>
        <w:tc>
          <w:tcPr>
            <w:tcW w:w="946" w:type="pct"/>
            <w:vAlign w:val="center"/>
          </w:tcPr>
          <w:p w14:paraId="316777A0" w14:textId="73E87457" w:rsidR="00AF4186" w:rsidRPr="004F559F" w:rsidRDefault="00AF4186" w:rsidP="000E00C8">
            <w:pPr>
              <w:spacing w:before="120" w:after="120"/>
              <w:jc w:val="center"/>
              <w:rPr>
                <w:sz w:val="28"/>
                <w:szCs w:val="28"/>
              </w:rPr>
            </w:pPr>
            <w:r w:rsidRPr="004F559F">
              <w:rPr>
                <w:sz w:val="28"/>
                <w:szCs w:val="28"/>
              </w:rPr>
              <w:t xml:space="preserve">03 </w:t>
            </w:r>
            <w:r w:rsidR="00385DBE" w:rsidRPr="004F559F">
              <w:rPr>
                <w:sz w:val="28"/>
                <w:szCs w:val="28"/>
              </w:rPr>
              <w:t>ngày làm việc</w:t>
            </w:r>
            <w:r w:rsidRPr="004F559F">
              <w:rPr>
                <w:sz w:val="28"/>
                <w:szCs w:val="28"/>
              </w:rPr>
              <w:t xml:space="preserve"> </w:t>
            </w:r>
          </w:p>
        </w:tc>
      </w:tr>
      <w:tr w:rsidR="004F559F" w:rsidRPr="004F559F" w14:paraId="6E95568C" w14:textId="77777777" w:rsidTr="006A30B8">
        <w:trPr>
          <w:trHeight w:val="798"/>
          <w:jc w:val="center"/>
        </w:trPr>
        <w:tc>
          <w:tcPr>
            <w:tcW w:w="474" w:type="pct"/>
            <w:vAlign w:val="center"/>
          </w:tcPr>
          <w:p w14:paraId="651E69D9" w14:textId="77777777" w:rsidR="00AF4186" w:rsidRPr="004F559F" w:rsidRDefault="00AF4186" w:rsidP="00B82279">
            <w:pPr>
              <w:spacing w:before="120" w:after="120"/>
              <w:jc w:val="center"/>
              <w:rPr>
                <w:sz w:val="28"/>
                <w:szCs w:val="28"/>
              </w:rPr>
            </w:pPr>
            <w:r w:rsidRPr="004F559F">
              <w:rPr>
                <w:sz w:val="28"/>
                <w:szCs w:val="28"/>
              </w:rPr>
              <w:t>Bước 6</w:t>
            </w:r>
          </w:p>
        </w:tc>
        <w:tc>
          <w:tcPr>
            <w:tcW w:w="2445" w:type="pct"/>
            <w:vAlign w:val="center"/>
          </w:tcPr>
          <w:p w14:paraId="5ACF9E7E" w14:textId="77777777" w:rsidR="00AF4186" w:rsidRPr="004F559F" w:rsidRDefault="00AF4186" w:rsidP="000E00C8">
            <w:pPr>
              <w:spacing w:before="120" w:after="120"/>
              <w:jc w:val="both"/>
              <w:rPr>
                <w:sz w:val="28"/>
                <w:szCs w:val="28"/>
              </w:rPr>
            </w:pPr>
            <w:r w:rsidRPr="004F559F">
              <w:rPr>
                <w:sz w:val="28"/>
                <w:szCs w:val="28"/>
              </w:rPr>
              <w:t>Triển khai Quyết định giao đất, cho thuê đất và tổ chức bàn giao đất trên thực địa.</w:t>
            </w:r>
          </w:p>
        </w:tc>
        <w:tc>
          <w:tcPr>
            <w:tcW w:w="1135" w:type="pct"/>
            <w:vAlign w:val="center"/>
          </w:tcPr>
          <w:p w14:paraId="6A0040DB" w14:textId="164AF1CC" w:rsidR="00AF4186" w:rsidRPr="004F559F" w:rsidRDefault="00AF4186" w:rsidP="000E00C8">
            <w:pPr>
              <w:spacing w:before="120" w:after="120"/>
              <w:jc w:val="both"/>
              <w:rPr>
                <w:sz w:val="28"/>
                <w:szCs w:val="28"/>
              </w:rPr>
            </w:pPr>
            <w:r w:rsidRPr="004F559F">
              <w:rPr>
                <w:sz w:val="28"/>
                <w:szCs w:val="28"/>
              </w:rPr>
              <w:t>Sở Tài nguyên và Môi trường</w:t>
            </w:r>
          </w:p>
        </w:tc>
        <w:tc>
          <w:tcPr>
            <w:tcW w:w="946" w:type="pct"/>
            <w:vAlign w:val="center"/>
          </w:tcPr>
          <w:p w14:paraId="26C4FFC8" w14:textId="78D115F7" w:rsidR="00AF4186" w:rsidRPr="004F559F" w:rsidRDefault="00AF4186" w:rsidP="000E00C8">
            <w:pPr>
              <w:spacing w:before="120" w:after="120"/>
              <w:jc w:val="center"/>
              <w:rPr>
                <w:sz w:val="28"/>
                <w:szCs w:val="28"/>
              </w:rPr>
            </w:pPr>
            <w:r w:rsidRPr="004F559F">
              <w:rPr>
                <w:sz w:val="28"/>
                <w:szCs w:val="28"/>
              </w:rPr>
              <w:t xml:space="preserve">02 </w:t>
            </w:r>
            <w:r w:rsidR="00385DBE" w:rsidRPr="004F559F">
              <w:rPr>
                <w:sz w:val="28"/>
                <w:szCs w:val="28"/>
              </w:rPr>
              <w:t>ngày làm việc</w:t>
            </w:r>
            <w:r w:rsidRPr="004F559F">
              <w:rPr>
                <w:sz w:val="28"/>
                <w:szCs w:val="28"/>
              </w:rPr>
              <w:t xml:space="preserve"> </w:t>
            </w:r>
          </w:p>
        </w:tc>
      </w:tr>
      <w:tr w:rsidR="004F559F" w:rsidRPr="004F559F" w14:paraId="2050D96E" w14:textId="77777777" w:rsidTr="006A30B8">
        <w:trPr>
          <w:trHeight w:val="1166"/>
          <w:jc w:val="center"/>
        </w:trPr>
        <w:tc>
          <w:tcPr>
            <w:tcW w:w="474" w:type="pct"/>
            <w:vAlign w:val="center"/>
          </w:tcPr>
          <w:p w14:paraId="72263038" w14:textId="77777777" w:rsidR="00AF4186" w:rsidRPr="004F559F" w:rsidRDefault="00AF4186" w:rsidP="00B82279">
            <w:pPr>
              <w:spacing w:before="120" w:after="120"/>
              <w:jc w:val="center"/>
              <w:rPr>
                <w:sz w:val="28"/>
                <w:szCs w:val="28"/>
              </w:rPr>
            </w:pPr>
            <w:r w:rsidRPr="004F559F">
              <w:rPr>
                <w:sz w:val="28"/>
                <w:szCs w:val="28"/>
              </w:rPr>
              <w:t>Bước 7</w:t>
            </w:r>
          </w:p>
        </w:tc>
        <w:tc>
          <w:tcPr>
            <w:tcW w:w="2445" w:type="pct"/>
            <w:vAlign w:val="center"/>
          </w:tcPr>
          <w:p w14:paraId="3E14BBD2" w14:textId="77777777" w:rsidR="00AF4186" w:rsidRPr="004F559F" w:rsidRDefault="00AF4186" w:rsidP="000E00C8">
            <w:pPr>
              <w:pStyle w:val="NormalWeb"/>
              <w:shd w:val="clear" w:color="auto" w:fill="FFFFFF"/>
              <w:spacing w:before="120" w:beforeAutospacing="0" w:after="120" w:afterAutospacing="0"/>
              <w:jc w:val="both"/>
              <w:rPr>
                <w:sz w:val="28"/>
                <w:szCs w:val="28"/>
              </w:rPr>
            </w:pPr>
            <w:r w:rsidRPr="004F559F">
              <w:rPr>
                <w:sz w:val="28"/>
                <w:szCs w:val="28"/>
              </w:rPr>
              <w:t xml:space="preserve">Sở Tài nguyên và Môi trường </w:t>
            </w:r>
            <w:r w:rsidRPr="004F559F">
              <w:rPr>
                <w:sz w:val="28"/>
                <w:szCs w:val="28"/>
                <w:shd w:val="clear" w:color="auto" w:fill="FFFFFF"/>
              </w:rPr>
              <w:t xml:space="preserve">tổ chức việc xác định giá đất cụ thể trình Ủy ban nhân dân tỉnh ban hành quyết định phê duyệt giá đất cụ thể. </w:t>
            </w:r>
          </w:p>
        </w:tc>
        <w:tc>
          <w:tcPr>
            <w:tcW w:w="1135" w:type="pct"/>
            <w:vAlign w:val="center"/>
          </w:tcPr>
          <w:p w14:paraId="3C763B49" w14:textId="77777777" w:rsidR="00AF4186" w:rsidRPr="004F559F" w:rsidRDefault="00AF4186" w:rsidP="000E00C8">
            <w:pPr>
              <w:spacing w:before="120" w:after="120"/>
              <w:jc w:val="both"/>
              <w:rPr>
                <w:sz w:val="28"/>
                <w:szCs w:val="28"/>
              </w:rPr>
            </w:pPr>
            <w:r w:rsidRPr="004F559F">
              <w:rPr>
                <w:sz w:val="28"/>
                <w:szCs w:val="28"/>
              </w:rPr>
              <w:t xml:space="preserve">- Sở Tài nguyên và Môi trường; </w:t>
            </w:r>
          </w:p>
          <w:p w14:paraId="1ECD2AC0" w14:textId="7D2B1726" w:rsidR="00AF4186" w:rsidRPr="004F559F" w:rsidRDefault="00AF4186" w:rsidP="000E00C8">
            <w:pPr>
              <w:spacing w:before="120" w:after="120"/>
              <w:jc w:val="both"/>
              <w:rPr>
                <w:sz w:val="28"/>
                <w:szCs w:val="28"/>
              </w:rPr>
            </w:pPr>
            <w:r w:rsidRPr="004F559F">
              <w:rPr>
                <w:sz w:val="28"/>
                <w:szCs w:val="28"/>
              </w:rPr>
              <w:t>- Ủy ban nhân dân tỉnh</w:t>
            </w:r>
            <w:r w:rsidR="006C46D5">
              <w:rPr>
                <w:sz w:val="28"/>
                <w:szCs w:val="28"/>
              </w:rPr>
              <w:t>.</w:t>
            </w:r>
          </w:p>
        </w:tc>
        <w:tc>
          <w:tcPr>
            <w:tcW w:w="946" w:type="pct"/>
            <w:vAlign w:val="center"/>
          </w:tcPr>
          <w:p w14:paraId="3FEDC950" w14:textId="77777777" w:rsidR="00AF4186" w:rsidRPr="004F559F" w:rsidRDefault="00AF4186" w:rsidP="000E00C8">
            <w:pPr>
              <w:spacing w:before="120" w:after="120"/>
              <w:jc w:val="center"/>
              <w:rPr>
                <w:strike/>
                <w:sz w:val="28"/>
                <w:szCs w:val="28"/>
              </w:rPr>
            </w:pPr>
            <w:r w:rsidRPr="004F559F">
              <w:rPr>
                <w:sz w:val="28"/>
                <w:szCs w:val="28"/>
              </w:rPr>
              <w:t>Không tính vào thời gian thực hiện thủ tục hành chính</w:t>
            </w:r>
          </w:p>
        </w:tc>
      </w:tr>
      <w:tr w:rsidR="004F559F" w:rsidRPr="004F559F" w14:paraId="72888DF2" w14:textId="77777777" w:rsidTr="006A30B8">
        <w:trPr>
          <w:jc w:val="center"/>
        </w:trPr>
        <w:tc>
          <w:tcPr>
            <w:tcW w:w="474" w:type="pct"/>
            <w:vAlign w:val="center"/>
          </w:tcPr>
          <w:p w14:paraId="58B222DB" w14:textId="77777777" w:rsidR="00AF4186" w:rsidRPr="004F559F" w:rsidRDefault="00AF4186" w:rsidP="00B82279">
            <w:pPr>
              <w:spacing w:before="120" w:after="120"/>
              <w:jc w:val="center"/>
              <w:rPr>
                <w:sz w:val="28"/>
                <w:szCs w:val="28"/>
              </w:rPr>
            </w:pPr>
            <w:r w:rsidRPr="004F559F">
              <w:rPr>
                <w:sz w:val="28"/>
                <w:szCs w:val="28"/>
              </w:rPr>
              <w:t>Bước 8</w:t>
            </w:r>
          </w:p>
        </w:tc>
        <w:tc>
          <w:tcPr>
            <w:tcW w:w="2445" w:type="pct"/>
            <w:vAlign w:val="center"/>
          </w:tcPr>
          <w:p w14:paraId="44F019DA" w14:textId="77777777" w:rsidR="00AF4186" w:rsidRPr="004F559F" w:rsidRDefault="00AF4186" w:rsidP="000E00C8">
            <w:pPr>
              <w:pStyle w:val="NormalWeb"/>
              <w:shd w:val="clear" w:color="auto" w:fill="FFFFFF"/>
              <w:spacing w:before="120" w:beforeAutospacing="0" w:after="120" w:afterAutospacing="0"/>
              <w:jc w:val="both"/>
              <w:rPr>
                <w:sz w:val="28"/>
                <w:szCs w:val="28"/>
              </w:rPr>
            </w:pPr>
            <w:r w:rsidRPr="004F559F">
              <w:rPr>
                <w:sz w:val="28"/>
                <w:szCs w:val="28"/>
              </w:rPr>
              <w:t>Sau khi nhận được Quyết định phê duyệt giá đất cụ thể, Sở Tài nguyên và Môi trường lập chuyển thông tin địa chính thửa đất cho Cơ quan thuế; Soạn Hợp đồng thuê đất đối với trường hợp thuê đất.</w:t>
            </w:r>
          </w:p>
        </w:tc>
        <w:tc>
          <w:tcPr>
            <w:tcW w:w="1135" w:type="pct"/>
            <w:vAlign w:val="center"/>
          </w:tcPr>
          <w:p w14:paraId="4A1CA86C" w14:textId="542ACF83" w:rsidR="00AF4186" w:rsidRPr="004F559F" w:rsidRDefault="00AF4186" w:rsidP="000E00C8">
            <w:pPr>
              <w:spacing w:before="120" w:after="120"/>
              <w:jc w:val="both"/>
              <w:rPr>
                <w:sz w:val="28"/>
                <w:szCs w:val="28"/>
              </w:rPr>
            </w:pPr>
            <w:r w:rsidRPr="004F559F">
              <w:rPr>
                <w:sz w:val="28"/>
                <w:szCs w:val="28"/>
              </w:rPr>
              <w:t>Sở Tài nguyên và Môi trường</w:t>
            </w:r>
          </w:p>
        </w:tc>
        <w:tc>
          <w:tcPr>
            <w:tcW w:w="946" w:type="pct"/>
            <w:vAlign w:val="center"/>
          </w:tcPr>
          <w:p w14:paraId="4876041C" w14:textId="4B0B26EC" w:rsidR="00AF4186" w:rsidRPr="004F559F" w:rsidRDefault="00AF4186" w:rsidP="000E00C8">
            <w:pPr>
              <w:spacing w:before="120" w:after="120"/>
              <w:jc w:val="center"/>
              <w:rPr>
                <w:sz w:val="28"/>
                <w:szCs w:val="28"/>
              </w:rPr>
            </w:pPr>
            <w:r w:rsidRPr="004F559F">
              <w:rPr>
                <w:sz w:val="28"/>
                <w:szCs w:val="28"/>
              </w:rPr>
              <w:t xml:space="preserve">02 </w:t>
            </w:r>
            <w:r w:rsidR="00385DBE" w:rsidRPr="004F559F">
              <w:rPr>
                <w:sz w:val="28"/>
                <w:szCs w:val="28"/>
              </w:rPr>
              <w:t>ngày làm việc</w:t>
            </w:r>
          </w:p>
        </w:tc>
      </w:tr>
      <w:tr w:rsidR="004F559F" w:rsidRPr="004F559F" w14:paraId="7BD6079C" w14:textId="77777777" w:rsidTr="006A30B8">
        <w:trPr>
          <w:trHeight w:val="3489"/>
          <w:jc w:val="center"/>
        </w:trPr>
        <w:tc>
          <w:tcPr>
            <w:tcW w:w="474" w:type="pct"/>
            <w:vAlign w:val="center"/>
          </w:tcPr>
          <w:p w14:paraId="7BBA6CB4" w14:textId="77777777" w:rsidR="00AF4186" w:rsidRPr="004F559F" w:rsidRDefault="00AF4186" w:rsidP="00B82279">
            <w:pPr>
              <w:spacing w:before="120" w:after="120"/>
              <w:jc w:val="center"/>
              <w:rPr>
                <w:sz w:val="28"/>
                <w:szCs w:val="28"/>
              </w:rPr>
            </w:pPr>
            <w:r w:rsidRPr="004F559F">
              <w:rPr>
                <w:sz w:val="28"/>
                <w:szCs w:val="28"/>
              </w:rPr>
              <w:lastRenderedPageBreak/>
              <w:t>Bước 9</w:t>
            </w:r>
          </w:p>
        </w:tc>
        <w:tc>
          <w:tcPr>
            <w:tcW w:w="2445" w:type="pct"/>
            <w:vAlign w:val="center"/>
          </w:tcPr>
          <w:p w14:paraId="39E935E5" w14:textId="77777777" w:rsidR="00AF4186" w:rsidRPr="004F559F" w:rsidRDefault="00AF4186" w:rsidP="00411F6E">
            <w:pPr>
              <w:jc w:val="both"/>
              <w:rPr>
                <w:sz w:val="28"/>
                <w:szCs w:val="28"/>
              </w:rPr>
            </w:pPr>
            <w:r w:rsidRPr="004F559F">
              <w:rPr>
                <w:sz w:val="28"/>
                <w:szCs w:val="28"/>
              </w:rPr>
              <w:t>- Cơ quan thuế xác định tiền sử dụng đất, tiền thuê đất phải nộp theo quy định, ban hành thông báo nộp tiền sử dụng đất, tiền thuê đất gửi cho người sử dụng đất.</w:t>
            </w:r>
          </w:p>
          <w:p w14:paraId="42C55973" w14:textId="77777777" w:rsidR="00AF4186" w:rsidRPr="004F559F" w:rsidRDefault="00AF4186" w:rsidP="00411F6E">
            <w:pPr>
              <w:jc w:val="both"/>
              <w:rPr>
                <w:sz w:val="28"/>
                <w:szCs w:val="28"/>
              </w:rPr>
            </w:pPr>
            <w:r w:rsidRPr="004F559F">
              <w:rPr>
                <w:sz w:val="28"/>
                <w:szCs w:val="28"/>
              </w:rPr>
              <w:t xml:space="preserve">- Người sử dụng đất nộp tiền sử dụng đất, tiền thuê đất theo quy định của pháp luật về tiền sử dụng đất, tiền thuê đất. </w:t>
            </w:r>
          </w:p>
          <w:p w14:paraId="280560A7" w14:textId="77777777" w:rsidR="00AF4186" w:rsidRPr="004F559F" w:rsidRDefault="00AF4186" w:rsidP="00411F6E">
            <w:pPr>
              <w:pStyle w:val="NormalWeb"/>
              <w:shd w:val="clear" w:color="auto" w:fill="FFFFFF"/>
              <w:spacing w:before="0" w:beforeAutospacing="0" w:after="0" w:afterAutospacing="0"/>
              <w:jc w:val="both"/>
              <w:rPr>
                <w:sz w:val="28"/>
                <w:szCs w:val="28"/>
              </w:rPr>
            </w:pPr>
            <w:r w:rsidRPr="004F559F">
              <w:rPr>
                <w:sz w:val="28"/>
                <w:szCs w:val="28"/>
              </w:rPr>
              <w:t>- Cơ quan thuế xác nhận hoàn thành việc nộp tiền sử dụng đất, tiền thuê đất và gửi thông báo kết quả cho Sở Tài nguyên và Môi trường.</w:t>
            </w:r>
          </w:p>
        </w:tc>
        <w:tc>
          <w:tcPr>
            <w:tcW w:w="1135" w:type="pct"/>
            <w:vAlign w:val="center"/>
          </w:tcPr>
          <w:p w14:paraId="7159B245" w14:textId="77777777" w:rsidR="00AF4186" w:rsidRPr="004F559F" w:rsidRDefault="00AF4186" w:rsidP="000E00C8">
            <w:pPr>
              <w:spacing w:before="120" w:after="120"/>
              <w:jc w:val="both"/>
              <w:rPr>
                <w:sz w:val="28"/>
                <w:szCs w:val="28"/>
              </w:rPr>
            </w:pPr>
            <w:r w:rsidRPr="004F559F">
              <w:rPr>
                <w:sz w:val="28"/>
                <w:szCs w:val="28"/>
              </w:rPr>
              <w:t xml:space="preserve">- Cơ quan thuế; </w:t>
            </w:r>
          </w:p>
          <w:p w14:paraId="1918E579" w14:textId="77777777" w:rsidR="00AF4186" w:rsidRPr="004F559F" w:rsidRDefault="00AF4186" w:rsidP="000E00C8">
            <w:pPr>
              <w:spacing w:before="120" w:after="120"/>
              <w:jc w:val="both"/>
              <w:rPr>
                <w:sz w:val="28"/>
                <w:szCs w:val="28"/>
              </w:rPr>
            </w:pPr>
            <w:r w:rsidRPr="004F559F">
              <w:rPr>
                <w:sz w:val="28"/>
                <w:szCs w:val="28"/>
              </w:rPr>
              <w:t>- Người sử dụng đất.</w:t>
            </w:r>
          </w:p>
        </w:tc>
        <w:tc>
          <w:tcPr>
            <w:tcW w:w="946" w:type="pct"/>
            <w:vAlign w:val="center"/>
          </w:tcPr>
          <w:p w14:paraId="6B2815B7" w14:textId="77777777" w:rsidR="00AF4186" w:rsidRPr="004F559F" w:rsidRDefault="00AF4186" w:rsidP="000E00C8">
            <w:pPr>
              <w:spacing w:before="120" w:after="120"/>
              <w:jc w:val="center"/>
              <w:rPr>
                <w:sz w:val="28"/>
                <w:szCs w:val="28"/>
              </w:rPr>
            </w:pPr>
            <w:r w:rsidRPr="004F559F">
              <w:rPr>
                <w:sz w:val="28"/>
                <w:szCs w:val="28"/>
              </w:rPr>
              <w:t>Không tính vào thời gian thực hiện thủ tục hành chính</w:t>
            </w:r>
          </w:p>
        </w:tc>
      </w:tr>
      <w:tr w:rsidR="004F559F" w:rsidRPr="004F559F" w14:paraId="6DD25A34" w14:textId="77777777" w:rsidTr="006A30B8">
        <w:trPr>
          <w:trHeight w:val="3112"/>
          <w:jc w:val="center"/>
        </w:trPr>
        <w:tc>
          <w:tcPr>
            <w:tcW w:w="474" w:type="pct"/>
            <w:vAlign w:val="center"/>
          </w:tcPr>
          <w:p w14:paraId="5CEEEEDF" w14:textId="77777777" w:rsidR="00AF4186" w:rsidRPr="004F559F" w:rsidRDefault="00AF4186" w:rsidP="00B82279">
            <w:pPr>
              <w:spacing w:before="120" w:after="120"/>
              <w:jc w:val="center"/>
              <w:rPr>
                <w:sz w:val="28"/>
                <w:szCs w:val="28"/>
              </w:rPr>
            </w:pPr>
            <w:r w:rsidRPr="004F559F">
              <w:rPr>
                <w:sz w:val="28"/>
                <w:szCs w:val="28"/>
              </w:rPr>
              <w:t>Bước 10</w:t>
            </w:r>
          </w:p>
        </w:tc>
        <w:tc>
          <w:tcPr>
            <w:tcW w:w="2445" w:type="pct"/>
            <w:vAlign w:val="center"/>
          </w:tcPr>
          <w:p w14:paraId="554EBCF3" w14:textId="77777777" w:rsidR="00AF4186" w:rsidRPr="004F559F" w:rsidRDefault="00AF4186" w:rsidP="000E00C8">
            <w:pPr>
              <w:spacing w:before="120" w:after="120"/>
              <w:jc w:val="both"/>
              <w:rPr>
                <w:sz w:val="28"/>
                <w:szCs w:val="28"/>
              </w:rPr>
            </w:pPr>
            <w:r w:rsidRPr="004F559F">
              <w:rPr>
                <w:sz w:val="28"/>
                <w:szCs w:val="28"/>
              </w:rPr>
              <w:t>Sau khi nhận được thông báo kết quả hoàn thành việc nộp tiền sử dụng đất, tiền thuê đất của Cơ quan thuế, Sở Tài nguyên và Môi trường ký hợp đồng thuê đất đối với trường hợp Nhà nước cho thuê đất và ký cấp Giấy chứng nhận (theo ủy quyền).</w:t>
            </w:r>
          </w:p>
        </w:tc>
        <w:tc>
          <w:tcPr>
            <w:tcW w:w="1135" w:type="pct"/>
            <w:vAlign w:val="center"/>
          </w:tcPr>
          <w:p w14:paraId="48B38B3F" w14:textId="77777777" w:rsidR="00AF4186" w:rsidRPr="004F559F" w:rsidRDefault="00AF4186" w:rsidP="000E00C8">
            <w:pPr>
              <w:spacing w:before="120" w:after="120"/>
              <w:jc w:val="both"/>
              <w:rPr>
                <w:sz w:val="28"/>
                <w:szCs w:val="28"/>
              </w:rPr>
            </w:pPr>
            <w:r w:rsidRPr="004F559F">
              <w:rPr>
                <w:sz w:val="28"/>
                <w:szCs w:val="28"/>
              </w:rPr>
              <w:t>- Sở Tài nguyên và Môi trường;</w:t>
            </w:r>
          </w:p>
          <w:p w14:paraId="2AF1C8FA" w14:textId="77777777" w:rsidR="00AF4186" w:rsidRPr="004F559F" w:rsidRDefault="00AF4186" w:rsidP="000E00C8">
            <w:pPr>
              <w:spacing w:before="120" w:after="120"/>
              <w:jc w:val="both"/>
              <w:rPr>
                <w:sz w:val="28"/>
                <w:szCs w:val="28"/>
              </w:rPr>
            </w:pPr>
            <w:r w:rsidRPr="004F559F">
              <w:rPr>
                <w:sz w:val="28"/>
                <w:szCs w:val="28"/>
              </w:rPr>
              <w:t>- Người sử dụng đất.</w:t>
            </w:r>
          </w:p>
        </w:tc>
        <w:tc>
          <w:tcPr>
            <w:tcW w:w="946" w:type="pct"/>
            <w:vAlign w:val="center"/>
          </w:tcPr>
          <w:p w14:paraId="18B7F78A" w14:textId="22806285" w:rsidR="00AF4186" w:rsidRPr="004F559F" w:rsidRDefault="00AF4186" w:rsidP="00684081">
            <w:pPr>
              <w:jc w:val="both"/>
              <w:rPr>
                <w:sz w:val="28"/>
                <w:szCs w:val="28"/>
              </w:rPr>
            </w:pPr>
            <w:r w:rsidRPr="004F559F">
              <w:rPr>
                <w:sz w:val="28"/>
                <w:szCs w:val="28"/>
              </w:rPr>
              <w:t>- Sở Tài nguyên và Môi trường</w:t>
            </w:r>
            <w:r w:rsidR="00417A4B" w:rsidRPr="004F559F">
              <w:rPr>
                <w:sz w:val="28"/>
                <w:szCs w:val="28"/>
              </w:rPr>
              <w:t>:</w:t>
            </w:r>
            <w:r w:rsidRPr="004F559F">
              <w:rPr>
                <w:sz w:val="28"/>
                <w:szCs w:val="28"/>
              </w:rPr>
              <w:t xml:space="preserve"> </w:t>
            </w:r>
            <w:r w:rsidRPr="004F559F">
              <w:rPr>
                <w:bCs/>
                <w:sz w:val="28"/>
                <w:szCs w:val="28"/>
              </w:rPr>
              <w:t xml:space="preserve">03 </w:t>
            </w:r>
            <w:r w:rsidR="00385DBE" w:rsidRPr="004F559F">
              <w:rPr>
                <w:bCs/>
                <w:sz w:val="28"/>
                <w:szCs w:val="28"/>
              </w:rPr>
              <w:t>ngày làm việc</w:t>
            </w:r>
            <w:r w:rsidRPr="004F559F">
              <w:rPr>
                <w:sz w:val="28"/>
                <w:szCs w:val="28"/>
              </w:rPr>
              <w:t>;</w:t>
            </w:r>
          </w:p>
          <w:p w14:paraId="64A01F01" w14:textId="77777777" w:rsidR="00AF4186" w:rsidRPr="004F559F" w:rsidRDefault="00AF4186" w:rsidP="00684081">
            <w:pPr>
              <w:jc w:val="both"/>
              <w:rPr>
                <w:sz w:val="28"/>
                <w:szCs w:val="28"/>
              </w:rPr>
            </w:pPr>
            <w:r w:rsidRPr="004F559F">
              <w:rPr>
                <w:sz w:val="28"/>
                <w:szCs w:val="28"/>
              </w:rPr>
              <w:t>- Thời gian người sử dụng đất ký Hợp đồng thuê đất không tính vào thời gian giải quyết thủ tục hành chính.</w:t>
            </w:r>
          </w:p>
        </w:tc>
      </w:tr>
      <w:tr w:rsidR="004F559F" w:rsidRPr="004F559F" w14:paraId="29A4E8A1" w14:textId="77777777" w:rsidTr="006A30B8">
        <w:trPr>
          <w:trHeight w:val="1967"/>
          <w:jc w:val="center"/>
        </w:trPr>
        <w:tc>
          <w:tcPr>
            <w:tcW w:w="474" w:type="pct"/>
            <w:vAlign w:val="center"/>
          </w:tcPr>
          <w:p w14:paraId="39DB6BDC" w14:textId="77777777" w:rsidR="00AF4186" w:rsidRPr="004F559F" w:rsidRDefault="00AF4186" w:rsidP="00B82279">
            <w:pPr>
              <w:spacing w:before="120" w:after="120"/>
              <w:jc w:val="center"/>
              <w:rPr>
                <w:sz w:val="28"/>
                <w:szCs w:val="28"/>
              </w:rPr>
            </w:pPr>
            <w:r w:rsidRPr="004F559F">
              <w:rPr>
                <w:sz w:val="28"/>
                <w:szCs w:val="28"/>
              </w:rPr>
              <w:t>Bước 11</w:t>
            </w:r>
          </w:p>
        </w:tc>
        <w:tc>
          <w:tcPr>
            <w:tcW w:w="2445" w:type="pct"/>
            <w:vAlign w:val="center"/>
          </w:tcPr>
          <w:p w14:paraId="31C5B136" w14:textId="3D791771" w:rsidR="00AF4186" w:rsidRPr="004F559F" w:rsidRDefault="00AF4186" w:rsidP="00684081">
            <w:pPr>
              <w:jc w:val="both"/>
              <w:rPr>
                <w:sz w:val="28"/>
                <w:szCs w:val="28"/>
              </w:rPr>
            </w:pPr>
            <w:r w:rsidRPr="004F559F">
              <w:rPr>
                <w:sz w:val="28"/>
                <w:szCs w:val="28"/>
              </w:rPr>
              <w:t>Văn phòng Đăng ký đất đai để cập nhật, chỉnh lý cơ sở dữ liệu đất đai, hồ sơ địa chính và chuyển Giấy chứng nhận quyền sử dụng đất, quyền sở hữu tài sản gắn liền với đất đến B</w:t>
            </w:r>
            <w:r w:rsidR="006C46D5">
              <w:rPr>
                <w:sz w:val="28"/>
                <w:szCs w:val="28"/>
              </w:rPr>
              <w:t>ộ phận tiếp nhận và trả kết quả.</w:t>
            </w:r>
          </w:p>
        </w:tc>
        <w:tc>
          <w:tcPr>
            <w:tcW w:w="1135" w:type="pct"/>
            <w:vAlign w:val="center"/>
          </w:tcPr>
          <w:p w14:paraId="082C39BD" w14:textId="0967BB78" w:rsidR="00AF4186" w:rsidRPr="004F559F" w:rsidRDefault="00AF4186" w:rsidP="000E00C8">
            <w:pPr>
              <w:spacing w:before="120" w:after="120"/>
              <w:jc w:val="both"/>
              <w:rPr>
                <w:sz w:val="28"/>
                <w:szCs w:val="28"/>
              </w:rPr>
            </w:pPr>
            <w:r w:rsidRPr="004F559F">
              <w:rPr>
                <w:sz w:val="28"/>
                <w:szCs w:val="28"/>
              </w:rPr>
              <w:t>Văn</w:t>
            </w:r>
            <w:r w:rsidR="006C46D5">
              <w:rPr>
                <w:sz w:val="28"/>
                <w:szCs w:val="28"/>
              </w:rPr>
              <w:t xml:space="preserve"> phòng Đăng ký đất đai</w:t>
            </w:r>
          </w:p>
        </w:tc>
        <w:tc>
          <w:tcPr>
            <w:tcW w:w="946" w:type="pct"/>
            <w:vAlign w:val="center"/>
          </w:tcPr>
          <w:p w14:paraId="23AFC853" w14:textId="1A4AE9BC" w:rsidR="00AF4186" w:rsidRPr="004F559F" w:rsidRDefault="00AF4186" w:rsidP="006C46D5">
            <w:pPr>
              <w:spacing w:before="120" w:after="120"/>
              <w:jc w:val="center"/>
              <w:rPr>
                <w:sz w:val="28"/>
                <w:szCs w:val="28"/>
              </w:rPr>
            </w:pPr>
            <w:r w:rsidRPr="004F559F">
              <w:rPr>
                <w:bCs/>
                <w:sz w:val="28"/>
                <w:szCs w:val="28"/>
              </w:rPr>
              <w:t xml:space="preserve">01 </w:t>
            </w:r>
            <w:r w:rsidR="00385DBE" w:rsidRPr="004F559F">
              <w:rPr>
                <w:bCs/>
                <w:sz w:val="28"/>
                <w:szCs w:val="28"/>
              </w:rPr>
              <w:t>ngày làm việc</w:t>
            </w:r>
          </w:p>
        </w:tc>
      </w:tr>
      <w:tr w:rsidR="004F559F" w:rsidRPr="004F559F" w14:paraId="2B7EB9B8" w14:textId="77777777" w:rsidTr="006A30B8">
        <w:trPr>
          <w:trHeight w:val="340"/>
          <w:jc w:val="center"/>
        </w:trPr>
        <w:tc>
          <w:tcPr>
            <w:tcW w:w="474" w:type="pct"/>
            <w:vAlign w:val="center"/>
          </w:tcPr>
          <w:p w14:paraId="367D1F1D" w14:textId="77777777" w:rsidR="00AF4186" w:rsidRPr="004F559F" w:rsidRDefault="00AF4186" w:rsidP="00B82279">
            <w:pPr>
              <w:spacing w:before="120" w:after="120"/>
              <w:jc w:val="center"/>
              <w:rPr>
                <w:sz w:val="28"/>
                <w:szCs w:val="28"/>
              </w:rPr>
            </w:pPr>
            <w:r w:rsidRPr="004F559F">
              <w:rPr>
                <w:sz w:val="28"/>
                <w:szCs w:val="28"/>
              </w:rPr>
              <w:lastRenderedPageBreak/>
              <w:t>Bước 12</w:t>
            </w:r>
          </w:p>
        </w:tc>
        <w:tc>
          <w:tcPr>
            <w:tcW w:w="2445" w:type="pct"/>
            <w:vAlign w:val="center"/>
          </w:tcPr>
          <w:p w14:paraId="791F5EF8" w14:textId="77777777" w:rsidR="00AF4186" w:rsidRPr="004F559F" w:rsidRDefault="00AF4186" w:rsidP="000E00C8">
            <w:pPr>
              <w:spacing w:before="120" w:after="120"/>
              <w:jc w:val="both"/>
              <w:rPr>
                <w:sz w:val="28"/>
                <w:szCs w:val="28"/>
              </w:rPr>
            </w:pPr>
            <w:r w:rsidRPr="004F559F">
              <w:rPr>
                <w:sz w:val="28"/>
                <w:szCs w:val="28"/>
              </w:rPr>
              <w:t>Thu phí, lệ phí theo quy định và trả kết quả giải quyết thủ tục hành chính,</w:t>
            </w:r>
            <w:r w:rsidRPr="004F559F">
              <w:rPr>
                <w:sz w:val="28"/>
                <w:szCs w:val="28"/>
                <w:lang w:val="vi-VN"/>
              </w:rPr>
              <w:t xml:space="preserve"> trao Giấy chứng nhận cho người sử dụng đất.</w:t>
            </w:r>
          </w:p>
        </w:tc>
        <w:tc>
          <w:tcPr>
            <w:tcW w:w="1135" w:type="pct"/>
            <w:vAlign w:val="center"/>
          </w:tcPr>
          <w:p w14:paraId="438B3C37" w14:textId="6B8FAD21" w:rsidR="00AF4186" w:rsidRPr="006C46D5" w:rsidRDefault="00AF4186" w:rsidP="000E00C8">
            <w:pPr>
              <w:spacing w:before="120" w:after="120"/>
              <w:jc w:val="both"/>
              <w:rPr>
                <w:sz w:val="28"/>
                <w:szCs w:val="28"/>
              </w:rPr>
            </w:pPr>
            <w:r w:rsidRPr="004F559F">
              <w:rPr>
                <w:sz w:val="28"/>
                <w:szCs w:val="28"/>
                <w:lang w:val="vi-VN"/>
              </w:rPr>
              <w:t>Bộ phận tiếp nhận và trả kết quả</w:t>
            </w:r>
          </w:p>
        </w:tc>
        <w:tc>
          <w:tcPr>
            <w:tcW w:w="946" w:type="pct"/>
            <w:vAlign w:val="center"/>
          </w:tcPr>
          <w:p w14:paraId="4F91E804" w14:textId="3830ACC7" w:rsidR="00AF4186" w:rsidRPr="004F559F" w:rsidRDefault="00AF4186" w:rsidP="000E00C8">
            <w:pPr>
              <w:spacing w:before="120" w:after="120"/>
              <w:jc w:val="center"/>
              <w:rPr>
                <w:sz w:val="28"/>
                <w:szCs w:val="28"/>
              </w:rPr>
            </w:pPr>
            <w:r w:rsidRPr="004F559F">
              <w:rPr>
                <w:sz w:val="28"/>
                <w:szCs w:val="28"/>
                <w:lang w:val="vi-VN"/>
              </w:rPr>
              <w:t xml:space="preserve">0,5 </w:t>
            </w:r>
            <w:r w:rsidR="00385DBE" w:rsidRPr="004F559F">
              <w:rPr>
                <w:sz w:val="28"/>
                <w:szCs w:val="28"/>
                <w:lang w:val="vi-VN"/>
              </w:rPr>
              <w:t>ngày làm việc</w:t>
            </w:r>
            <w:r w:rsidRPr="004F559F">
              <w:rPr>
                <w:sz w:val="28"/>
                <w:szCs w:val="28"/>
                <w:lang w:val="vi-VN"/>
              </w:rPr>
              <w:t xml:space="preserve"> </w:t>
            </w:r>
          </w:p>
        </w:tc>
      </w:tr>
      <w:tr w:rsidR="004F559F" w:rsidRPr="004F559F" w14:paraId="4F87E7CE" w14:textId="77777777" w:rsidTr="006A30B8">
        <w:trPr>
          <w:trHeight w:val="734"/>
          <w:jc w:val="center"/>
        </w:trPr>
        <w:tc>
          <w:tcPr>
            <w:tcW w:w="4054" w:type="pct"/>
            <w:gridSpan w:val="3"/>
            <w:vAlign w:val="center"/>
          </w:tcPr>
          <w:p w14:paraId="37A7A0A2" w14:textId="77777777" w:rsidR="00AF4186" w:rsidRPr="004F559F" w:rsidRDefault="00AF4186" w:rsidP="00B82279">
            <w:pPr>
              <w:spacing w:before="120" w:after="120"/>
              <w:jc w:val="center"/>
              <w:rPr>
                <w:b/>
                <w:sz w:val="28"/>
                <w:szCs w:val="28"/>
              </w:rPr>
            </w:pPr>
            <w:r w:rsidRPr="004F559F">
              <w:rPr>
                <w:b/>
                <w:sz w:val="28"/>
                <w:szCs w:val="28"/>
              </w:rPr>
              <w:t>Tổng thời gian giải quyết</w:t>
            </w:r>
          </w:p>
        </w:tc>
        <w:tc>
          <w:tcPr>
            <w:tcW w:w="946" w:type="pct"/>
            <w:vAlign w:val="center"/>
          </w:tcPr>
          <w:p w14:paraId="34CA4A0F" w14:textId="300B5500" w:rsidR="00AF4186" w:rsidRPr="004F559F" w:rsidRDefault="00AF4186" w:rsidP="000E00C8">
            <w:pPr>
              <w:spacing w:before="120" w:after="120"/>
              <w:jc w:val="center"/>
              <w:rPr>
                <w:b/>
                <w:sz w:val="28"/>
                <w:szCs w:val="28"/>
              </w:rPr>
            </w:pPr>
            <w:r w:rsidRPr="004F559F">
              <w:rPr>
                <w:b/>
                <w:sz w:val="28"/>
                <w:szCs w:val="28"/>
              </w:rPr>
              <w:t xml:space="preserve">20 </w:t>
            </w:r>
            <w:r w:rsidR="00385DBE" w:rsidRPr="004F559F">
              <w:rPr>
                <w:b/>
                <w:sz w:val="28"/>
                <w:szCs w:val="28"/>
              </w:rPr>
              <w:t>ngày làm việc</w:t>
            </w:r>
          </w:p>
        </w:tc>
      </w:tr>
    </w:tbl>
    <w:p w14:paraId="2BD4B92E" w14:textId="77777777" w:rsidR="00AF4186" w:rsidRPr="004F559F" w:rsidRDefault="00AF4186" w:rsidP="00686C12">
      <w:pPr>
        <w:pStyle w:val="Heading1"/>
        <w:spacing w:before="120" w:after="120"/>
        <w:ind w:firstLine="720"/>
        <w:jc w:val="both"/>
        <w:rPr>
          <w:rFonts w:ascii="Times New Roman" w:hAnsi="Times New Roman" w:cs="Times New Roman"/>
          <w:b/>
          <w:color w:val="auto"/>
          <w:sz w:val="28"/>
          <w:szCs w:val="28"/>
        </w:rPr>
      </w:pPr>
      <w:r w:rsidRPr="004F559F">
        <w:rPr>
          <w:rFonts w:ascii="Times New Roman" w:hAnsi="Times New Roman" w:cs="Times New Roman"/>
          <w:b/>
          <w:color w:val="auto"/>
          <w:sz w:val="28"/>
          <w:szCs w:val="28"/>
        </w:rPr>
        <w:t xml:space="preserve">2. Phối hợp thực hiện thủ tục giao đất, cho thuê đất không thông qua hình thức đấu giá quyền sử dụng đất, không đấu thầu lựa chọn nhà đầu tư thực hiện dự án có sử dụng đất đối với trường hợp không thuộc diện chấp thuận chủ trương đầu tư, chấp thuận nhà đầu tư theo pháp luật về đầu tư </w:t>
      </w:r>
      <w:r w:rsidR="00F636F1" w:rsidRPr="004F559F">
        <w:rPr>
          <w:rFonts w:ascii="Times New Roman" w:hAnsi="Times New Roman" w:cs="Times New Roman"/>
          <w:b/>
          <w:color w:val="auto"/>
          <w:sz w:val="28"/>
          <w:szCs w:val="28"/>
        </w:rPr>
        <w:t>mà</w:t>
      </w:r>
      <w:r w:rsidRPr="004F559F">
        <w:rPr>
          <w:rFonts w:ascii="Times New Roman" w:hAnsi="Times New Roman" w:cs="Times New Roman"/>
          <w:b/>
          <w:color w:val="auto"/>
          <w:sz w:val="28"/>
          <w:szCs w:val="28"/>
        </w:rPr>
        <w:t xml:space="preserve"> người xin giao đất, thuê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14:paraId="56090692" w14:textId="2377A5FE" w:rsidR="00923881" w:rsidRPr="004F559F" w:rsidRDefault="00262A82" w:rsidP="00923881">
      <w:pPr>
        <w:pStyle w:val="Heading3"/>
        <w:spacing w:line="276" w:lineRule="auto"/>
      </w:pPr>
      <w:r w:rsidRPr="004F559F">
        <w:t>2</w:t>
      </w:r>
      <w:r w:rsidR="00923881" w:rsidRPr="004F559F">
        <w:t>.1 Trình tự thực hiện đối với trường hợp người sử dụng đất phải nộp tiền sử dụng đất, tiền thuê đất tính theo giá đất trong bảng giá đất</w:t>
      </w:r>
    </w:p>
    <w:tbl>
      <w:tblPr>
        <w:tblStyle w:val="TableGrid"/>
        <w:tblW w:w="4974" w:type="pct"/>
        <w:jc w:val="center"/>
        <w:tblLook w:val="04A0" w:firstRow="1" w:lastRow="0" w:firstColumn="1" w:lastColumn="0" w:noHBand="0" w:noVBand="1"/>
      </w:tblPr>
      <w:tblGrid>
        <w:gridCol w:w="1301"/>
        <w:gridCol w:w="6578"/>
        <w:gridCol w:w="3081"/>
        <w:gridCol w:w="2531"/>
      </w:tblGrid>
      <w:tr w:rsidR="004F559F" w:rsidRPr="004F559F" w14:paraId="583012CB" w14:textId="77777777" w:rsidTr="006A30B8">
        <w:trPr>
          <w:tblHeader/>
          <w:jc w:val="center"/>
        </w:trPr>
        <w:tc>
          <w:tcPr>
            <w:tcW w:w="482" w:type="pct"/>
            <w:vAlign w:val="center"/>
          </w:tcPr>
          <w:p w14:paraId="334DFB3D" w14:textId="77777777" w:rsidR="00923881" w:rsidRPr="004F559F" w:rsidRDefault="00923881" w:rsidP="00B82279">
            <w:pPr>
              <w:spacing w:before="120" w:after="120"/>
              <w:jc w:val="center"/>
              <w:rPr>
                <w:sz w:val="28"/>
                <w:szCs w:val="28"/>
              </w:rPr>
            </w:pPr>
            <w:r w:rsidRPr="004F559F">
              <w:rPr>
                <w:b/>
                <w:sz w:val="28"/>
                <w:szCs w:val="28"/>
              </w:rPr>
              <w:t>Thứ tự công việc</w:t>
            </w:r>
          </w:p>
        </w:tc>
        <w:tc>
          <w:tcPr>
            <w:tcW w:w="2438" w:type="pct"/>
            <w:vAlign w:val="center"/>
          </w:tcPr>
          <w:p w14:paraId="51AC11B9" w14:textId="77777777" w:rsidR="00923881" w:rsidRPr="004F559F" w:rsidRDefault="00923881" w:rsidP="00B00F2B">
            <w:pPr>
              <w:spacing w:before="120" w:after="120"/>
              <w:jc w:val="center"/>
              <w:rPr>
                <w:sz w:val="28"/>
                <w:szCs w:val="28"/>
              </w:rPr>
            </w:pPr>
            <w:r w:rsidRPr="004F559F">
              <w:rPr>
                <w:b/>
                <w:sz w:val="28"/>
                <w:szCs w:val="28"/>
              </w:rPr>
              <w:t>Nội dung công việc</w:t>
            </w:r>
          </w:p>
        </w:tc>
        <w:tc>
          <w:tcPr>
            <w:tcW w:w="1142" w:type="pct"/>
            <w:vAlign w:val="center"/>
          </w:tcPr>
          <w:p w14:paraId="5130D9BF" w14:textId="77777777" w:rsidR="00923881" w:rsidRPr="004F559F" w:rsidRDefault="00923881" w:rsidP="00B00F2B">
            <w:pPr>
              <w:spacing w:before="120" w:after="120"/>
              <w:jc w:val="center"/>
              <w:rPr>
                <w:sz w:val="28"/>
                <w:szCs w:val="28"/>
              </w:rPr>
            </w:pPr>
            <w:r w:rsidRPr="004F559F">
              <w:rPr>
                <w:b/>
                <w:sz w:val="28"/>
                <w:szCs w:val="28"/>
              </w:rPr>
              <w:t>Trách nhiệm xử lý công việc</w:t>
            </w:r>
          </w:p>
        </w:tc>
        <w:tc>
          <w:tcPr>
            <w:tcW w:w="938" w:type="pct"/>
            <w:vAlign w:val="center"/>
          </w:tcPr>
          <w:p w14:paraId="5A1E51AC" w14:textId="77777777" w:rsidR="00923881" w:rsidRPr="004F559F" w:rsidRDefault="00923881" w:rsidP="00B00F2B">
            <w:pPr>
              <w:spacing w:before="120" w:after="120"/>
              <w:jc w:val="center"/>
              <w:rPr>
                <w:sz w:val="28"/>
                <w:szCs w:val="28"/>
              </w:rPr>
            </w:pPr>
            <w:r w:rsidRPr="004F559F">
              <w:rPr>
                <w:b/>
                <w:sz w:val="28"/>
                <w:szCs w:val="28"/>
              </w:rPr>
              <w:t>Thời gian</w:t>
            </w:r>
          </w:p>
        </w:tc>
      </w:tr>
      <w:tr w:rsidR="004F559F" w:rsidRPr="004F559F" w14:paraId="12345305" w14:textId="77777777" w:rsidTr="006A30B8">
        <w:trPr>
          <w:trHeight w:val="2390"/>
          <w:jc w:val="center"/>
        </w:trPr>
        <w:tc>
          <w:tcPr>
            <w:tcW w:w="482" w:type="pct"/>
            <w:vAlign w:val="center"/>
          </w:tcPr>
          <w:p w14:paraId="474DD162" w14:textId="77777777" w:rsidR="00923881" w:rsidRPr="004F559F" w:rsidRDefault="00923881" w:rsidP="00B82279">
            <w:pPr>
              <w:spacing w:before="120" w:after="120"/>
              <w:jc w:val="center"/>
              <w:rPr>
                <w:sz w:val="28"/>
                <w:szCs w:val="28"/>
              </w:rPr>
            </w:pPr>
            <w:r w:rsidRPr="004F559F">
              <w:rPr>
                <w:sz w:val="28"/>
                <w:szCs w:val="28"/>
              </w:rPr>
              <w:t>Bước 1</w:t>
            </w:r>
          </w:p>
        </w:tc>
        <w:tc>
          <w:tcPr>
            <w:tcW w:w="2438" w:type="pct"/>
            <w:vAlign w:val="center"/>
          </w:tcPr>
          <w:p w14:paraId="0F667C10" w14:textId="77777777" w:rsidR="00923881" w:rsidRPr="004F559F" w:rsidRDefault="00923881" w:rsidP="00B00F2B">
            <w:pPr>
              <w:spacing w:before="120" w:after="120" w:line="276" w:lineRule="auto"/>
              <w:jc w:val="both"/>
              <w:rPr>
                <w:sz w:val="28"/>
                <w:szCs w:val="28"/>
              </w:rPr>
            </w:pPr>
            <w:r w:rsidRPr="004F559F">
              <w:rPr>
                <w:sz w:val="28"/>
                <w:szCs w:val="28"/>
              </w:rPr>
              <w:t>Người sử dụng đất nộp 01 bộ hồ sơ xin giao đất, thuê đất cho Bộ phận tiếp nhận và trả kết quả</w:t>
            </w:r>
            <w:r w:rsidRPr="004F559F">
              <w:rPr>
                <w:sz w:val="28"/>
                <w:szCs w:val="28"/>
                <w:lang w:eastAsia="ar-SA"/>
              </w:rPr>
              <w:t xml:space="preserve">. </w:t>
            </w:r>
            <w:r w:rsidRPr="004F559F">
              <w:rPr>
                <w:sz w:val="28"/>
                <w:szCs w:val="28"/>
              </w:rPr>
              <w:t xml:space="preserve">Bộ phận tiếp nhận và trả kết quả </w:t>
            </w:r>
            <w:r w:rsidRPr="004F559F">
              <w:rPr>
                <w:sz w:val="28"/>
                <w:szCs w:val="28"/>
                <w:lang w:eastAsia="ar-SA"/>
              </w:rPr>
              <w:t xml:space="preserve">kiểm tra </w:t>
            </w:r>
            <w:r w:rsidRPr="004F559F">
              <w:rPr>
                <w:sz w:val="28"/>
                <w:szCs w:val="28"/>
              </w:rPr>
              <w:t>tính đầy đủ của thành phần hồ sơ, tính thống nhất về nội dung thông tin giữa các giấy tờ tiếp nhận, xuất phiếu hẹn, tạo hồ sơ điện tử, chuyển hồ sơ đến Phòng Quản lý đất đai thuộc Sở Tài nguyên và Môi trường.</w:t>
            </w:r>
          </w:p>
        </w:tc>
        <w:tc>
          <w:tcPr>
            <w:tcW w:w="1142" w:type="pct"/>
            <w:vAlign w:val="center"/>
          </w:tcPr>
          <w:p w14:paraId="69B23505" w14:textId="01F1B038" w:rsidR="00923881" w:rsidRPr="004F559F" w:rsidRDefault="00923881" w:rsidP="00B00F2B">
            <w:pPr>
              <w:spacing w:before="120" w:after="120" w:line="276" w:lineRule="auto"/>
              <w:jc w:val="both"/>
              <w:rPr>
                <w:sz w:val="28"/>
                <w:szCs w:val="28"/>
              </w:rPr>
            </w:pPr>
            <w:r w:rsidRPr="004F559F">
              <w:rPr>
                <w:sz w:val="28"/>
                <w:szCs w:val="28"/>
                <w:lang w:val="vi-VN"/>
              </w:rPr>
              <w:t>Bộ phận tiếp nhận và trả kết quả của Sở Tài nguyên và Môi trường tại Trung tâm Giải quyết thủ tục hành chính tỉnh</w:t>
            </w:r>
          </w:p>
        </w:tc>
        <w:tc>
          <w:tcPr>
            <w:tcW w:w="938" w:type="pct"/>
            <w:vAlign w:val="center"/>
          </w:tcPr>
          <w:p w14:paraId="74A8FE65" w14:textId="55985F99" w:rsidR="00923881" w:rsidRPr="004F559F" w:rsidRDefault="00923881" w:rsidP="00B00F2B">
            <w:pPr>
              <w:spacing w:before="120" w:after="120" w:line="276" w:lineRule="auto"/>
              <w:jc w:val="center"/>
              <w:rPr>
                <w:sz w:val="28"/>
                <w:szCs w:val="28"/>
              </w:rPr>
            </w:pPr>
            <w:r w:rsidRPr="004F559F">
              <w:rPr>
                <w:sz w:val="28"/>
                <w:szCs w:val="28"/>
                <w:lang w:val="vi-VN"/>
              </w:rPr>
              <w:t xml:space="preserve">0,5 </w:t>
            </w:r>
            <w:r w:rsidR="00385DBE" w:rsidRPr="004F559F">
              <w:rPr>
                <w:sz w:val="28"/>
                <w:szCs w:val="28"/>
                <w:lang w:val="vi-VN"/>
              </w:rPr>
              <w:t>ngày làm việc</w:t>
            </w:r>
          </w:p>
        </w:tc>
      </w:tr>
      <w:tr w:rsidR="004F559F" w:rsidRPr="004F559F" w14:paraId="6E7DCC8F" w14:textId="77777777" w:rsidTr="006A30B8">
        <w:trPr>
          <w:trHeight w:val="2355"/>
          <w:jc w:val="center"/>
        </w:trPr>
        <w:tc>
          <w:tcPr>
            <w:tcW w:w="482" w:type="pct"/>
            <w:vAlign w:val="center"/>
          </w:tcPr>
          <w:p w14:paraId="7C6190B3" w14:textId="77777777" w:rsidR="00923881" w:rsidRPr="004F559F" w:rsidRDefault="00923881" w:rsidP="00B82279">
            <w:pPr>
              <w:spacing w:before="120" w:after="120"/>
              <w:jc w:val="center"/>
              <w:rPr>
                <w:sz w:val="28"/>
                <w:szCs w:val="28"/>
              </w:rPr>
            </w:pPr>
            <w:r w:rsidRPr="004F559F">
              <w:rPr>
                <w:sz w:val="28"/>
                <w:szCs w:val="28"/>
              </w:rPr>
              <w:lastRenderedPageBreak/>
              <w:t>Bước 2</w:t>
            </w:r>
          </w:p>
        </w:tc>
        <w:tc>
          <w:tcPr>
            <w:tcW w:w="2438" w:type="pct"/>
            <w:vAlign w:val="center"/>
          </w:tcPr>
          <w:p w14:paraId="45F91179" w14:textId="28660E9C" w:rsidR="00923881" w:rsidRPr="004F559F" w:rsidRDefault="00923881" w:rsidP="00B00F2B">
            <w:pPr>
              <w:spacing w:before="120" w:after="120"/>
              <w:jc w:val="both"/>
              <w:rPr>
                <w:sz w:val="28"/>
                <w:szCs w:val="28"/>
              </w:rPr>
            </w:pPr>
            <w:r w:rsidRPr="004F559F">
              <w:rPr>
                <w:sz w:val="28"/>
                <w:szCs w:val="28"/>
              </w:rPr>
              <w:t>Sau khi nhận được hồ sơ, Sở Tài nguyên và Môi trường giao Văn phòng đăng ký đất đai cung cấp thông tin về cơ sở dữ liệu đất đai, lập tríc</w:t>
            </w:r>
            <w:r w:rsidR="00CB4775" w:rsidRPr="004F559F">
              <w:rPr>
                <w:sz w:val="28"/>
                <w:szCs w:val="28"/>
              </w:rPr>
              <w:t>h lục bản đồ địa chính thửa đất; đồng thời kiểm tra tính đầy đủ, hợp lệ của hồ sơ để yêu cầu người sử dụng đất bổ sung, hoàn thiện (nếu có) trong thời gian không quá 03 ngày làm việc.</w:t>
            </w:r>
          </w:p>
        </w:tc>
        <w:tc>
          <w:tcPr>
            <w:tcW w:w="1142" w:type="pct"/>
            <w:vMerge w:val="restart"/>
            <w:vAlign w:val="center"/>
          </w:tcPr>
          <w:p w14:paraId="7F201EE7" w14:textId="77777777" w:rsidR="00923881" w:rsidRPr="004F559F" w:rsidRDefault="00923881" w:rsidP="00B00F2B">
            <w:pPr>
              <w:spacing w:before="120" w:after="120"/>
              <w:jc w:val="both"/>
              <w:rPr>
                <w:sz w:val="28"/>
                <w:szCs w:val="28"/>
                <w:lang w:val="vi-VN"/>
              </w:rPr>
            </w:pPr>
            <w:r w:rsidRPr="004F559F">
              <w:rPr>
                <w:sz w:val="28"/>
                <w:szCs w:val="28"/>
              </w:rPr>
              <w:t>- Sở Tài nguyên và Môi trường;</w:t>
            </w:r>
          </w:p>
          <w:p w14:paraId="0E4E7CDB" w14:textId="77777777" w:rsidR="00923881" w:rsidRPr="004F559F" w:rsidRDefault="00923881" w:rsidP="00B00F2B">
            <w:pPr>
              <w:spacing w:before="120" w:after="120"/>
              <w:jc w:val="both"/>
              <w:rPr>
                <w:sz w:val="28"/>
                <w:szCs w:val="28"/>
                <w:lang w:val="vi-VN"/>
              </w:rPr>
            </w:pPr>
            <w:r w:rsidRPr="004F559F">
              <w:rPr>
                <w:sz w:val="28"/>
                <w:szCs w:val="28"/>
              </w:rPr>
              <w:t>- Văn phòng đăng ký đất đai.</w:t>
            </w:r>
          </w:p>
        </w:tc>
        <w:tc>
          <w:tcPr>
            <w:tcW w:w="938" w:type="pct"/>
            <w:vMerge w:val="restart"/>
            <w:vAlign w:val="center"/>
          </w:tcPr>
          <w:p w14:paraId="741897A0" w14:textId="5EB311A2" w:rsidR="00923881" w:rsidRPr="004F559F" w:rsidRDefault="00923881" w:rsidP="00B00F2B">
            <w:pPr>
              <w:spacing w:before="120" w:after="120"/>
              <w:jc w:val="center"/>
              <w:rPr>
                <w:sz w:val="28"/>
                <w:szCs w:val="28"/>
              </w:rPr>
            </w:pPr>
            <w:r w:rsidRPr="004F559F">
              <w:rPr>
                <w:sz w:val="28"/>
                <w:szCs w:val="28"/>
              </w:rPr>
              <w:t xml:space="preserve">03 </w:t>
            </w:r>
            <w:r w:rsidR="00385DBE" w:rsidRPr="004F559F">
              <w:rPr>
                <w:sz w:val="28"/>
                <w:szCs w:val="28"/>
              </w:rPr>
              <w:t>ngày làm việc</w:t>
            </w:r>
          </w:p>
        </w:tc>
      </w:tr>
      <w:tr w:rsidR="004F559F" w:rsidRPr="004F559F" w14:paraId="4BB3F8B3" w14:textId="77777777" w:rsidTr="006A30B8">
        <w:trPr>
          <w:trHeight w:val="2545"/>
          <w:jc w:val="center"/>
        </w:trPr>
        <w:tc>
          <w:tcPr>
            <w:tcW w:w="482" w:type="pct"/>
            <w:vAlign w:val="center"/>
          </w:tcPr>
          <w:p w14:paraId="6B1D7877" w14:textId="77777777" w:rsidR="00923881" w:rsidRPr="004F559F" w:rsidRDefault="00923881" w:rsidP="00B82279">
            <w:pPr>
              <w:spacing w:before="120" w:after="120"/>
              <w:jc w:val="center"/>
              <w:rPr>
                <w:sz w:val="28"/>
                <w:szCs w:val="28"/>
              </w:rPr>
            </w:pPr>
            <w:r w:rsidRPr="004F559F">
              <w:rPr>
                <w:sz w:val="28"/>
                <w:szCs w:val="28"/>
              </w:rPr>
              <w:t>Bước 3</w:t>
            </w:r>
          </w:p>
        </w:tc>
        <w:tc>
          <w:tcPr>
            <w:tcW w:w="2438" w:type="pct"/>
            <w:vAlign w:val="center"/>
          </w:tcPr>
          <w:p w14:paraId="64A36A6F" w14:textId="79974A1B" w:rsidR="00923881" w:rsidRPr="004F559F" w:rsidRDefault="00923881" w:rsidP="00B00F2B">
            <w:pPr>
              <w:spacing w:before="120" w:after="120"/>
              <w:jc w:val="both"/>
              <w:rPr>
                <w:sz w:val="28"/>
                <w:szCs w:val="28"/>
              </w:rPr>
            </w:pPr>
            <w:r w:rsidRPr="004F559F">
              <w:rPr>
                <w:sz w:val="28"/>
                <w:szCs w:val="28"/>
              </w:rPr>
              <w:t xml:space="preserve">Văn phòng đăng ký đất đai cung cấp thông tin về cơ sở dữ liệu đất đai, lập trích lục bản đồ địa chính thửa đất </w:t>
            </w:r>
            <w:r w:rsidR="00CB4775" w:rsidRPr="004F559F">
              <w:rPr>
                <w:sz w:val="28"/>
                <w:szCs w:val="28"/>
              </w:rPr>
              <w:t>trong thời gian không quá 03 ngày làm việc. Trường hợp không đủ điều kiện trích lục bản đồ địa chính thửa đất mà phải thực hiện trích đo địa chính thửa đất thì Văn phòng đăng ký đất đai có ý kiến gửi Sở Tài nguyên và Môi trường trong thời gian không quá 01 ngày làm việc.</w:t>
            </w:r>
          </w:p>
        </w:tc>
        <w:tc>
          <w:tcPr>
            <w:tcW w:w="1142" w:type="pct"/>
            <w:vMerge/>
            <w:vAlign w:val="center"/>
          </w:tcPr>
          <w:p w14:paraId="6C37123E" w14:textId="77777777" w:rsidR="00923881" w:rsidRPr="004F559F" w:rsidRDefault="00923881" w:rsidP="00B00F2B">
            <w:pPr>
              <w:spacing w:before="120" w:after="120"/>
              <w:jc w:val="both"/>
              <w:rPr>
                <w:sz w:val="28"/>
                <w:szCs w:val="28"/>
              </w:rPr>
            </w:pPr>
          </w:p>
        </w:tc>
        <w:tc>
          <w:tcPr>
            <w:tcW w:w="938" w:type="pct"/>
            <w:vMerge/>
            <w:vAlign w:val="center"/>
          </w:tcPr>
          <w:p w14:paraId="17C3C046" w14:textId="77777777" w:rsidR="00923881" w:rsidRPr="004F559F" w:rsidRDefault="00923881" w:rsidP="00B00F2B">
            <w:pPr>
              <w:spacing w:before="120" w:after="120"/>
              <w:jc w:val="center"/>
              <w:rPr>
                <w:sz w:val="28"/>
                <w:szCs w:val="28"/>
              </w:rPr>
            </w:pPr>
          </w:p>
        </w:tc>
      </w:tr>
      <w:tr w:rsidR="004F559F" w:rsidRPr="004F559F" w14:paraId="3168C871" w14:textId="77777777" w:rsidTr="006A30B8">
        <w:trPr>
          <w:trHeight w:val="512"/>
          <w:jc w:val="center"/>
        </w:trPr>
        <w:tc>
          <w:tcPr>
            <w:tcW w:w="482" w:type="pct"/>
            <w:vAlign w:val="center"/>
          </w:tcPr>
          <w:p w14:paraId="5258B881" w14:textId="77777777" w:rsidR="00923881" w:rsidRPr="004F559F" w:rsidRDefault="00923881" w:rsidP="00B82279">
            <w:pPr>
              <w:spacing w:before="120" w:after="120"/>
              <w:jc w:val="center"/>
              <w:rPr>
                <w:sz w:val="28"/>
                <w:szCs w:val="28"/>
              </w:rPr>
            </w:pPr>
            <w:r w:rsidRPr="004F559F">
              <w:rPr>
                <w:sz w:val="28"/>
                <w:szCs w:val="28"/>
              </w:rPr>
              <w:t>Bước 4</w:t>
            </w:r>
          </w:p>
        </w:tc>
        <w:tc>
          <w:tcPr>
            <w:tcW w:w="2438" w:type="pct"/>
            <w:vAlign w:val="center"/>
          </w:tcPr>
          <w:p w14:paraId="30AAFFA9" w14:textId="77777777" w:rsidR="00923881" w:rsidRPr="004F559F" w:rsidRDefault="00923881" w:rsidP="00B00F2B">
            <w:pPr>
              <w:spacing w:before="120" w:after="120"/>
              <w:jc w:val="both"/>
              <w:rPr>
                <w:sz w:val="28"/>
                <w:szCs w:val="28"/>
              </w:rPr>
            </w:pPr>
            <w:r w:rsidRPr="004F559F">
              <w:rPr>
                <w:sz w:val="28"/>
                <w:szCs w:val="28"/>
              </w:rPr>
              <w:t>- Trường hợp phải trích đo địa chính thửa đất, Sở Tài nguyên và Môi trường hướng dẫn người nộp hồ sơ bổ sung trích đo địa chính thửa đất đối với thửa đất tại nơi chưa có bản đồ địa chính theo quy định (thời gian trích đo địa chính thửa đất không tính vào thời gian giải quyết thủ tục hành chính).</w:t>
            </w:r>
          </w:p>
          <w:p w14:paraId="2B1EC538" w14:textId="77777777" w:rsidR="00923881" w:rsidRPr="004F559F" w:rsidRDefault="00923881" w:rsidP="00B00F2B">
            <w:pPr>
              <w:spacing w:before="120" w:after="120"/>
              <w:jc w:val="both"/>
              <w:rPr>
                <w:sz w:val="28"/>
                <w:szCs w:val="28"/>
              </w:rPr>
            </w:pPr>
            <w:r w:rsidRPr="004F559F">
              <w:rPr>
                <w:sz w:val="28"/>
                <w:szCs w:val="28"/>
              </w:rPr>
              <w:t>- Trường hợp không phải trích đo địa chính thửa đất, Sở Tài nguyên và Môi trường rà soát, kiểm tra hồ sơ; kiểm tra thực địa.</w:t>
            </w:r>
          </w:p>
          <w:p w14:paraId="5680D27B" w14:textId="77777777" w:rsidR="00923881" w:rsidRPr="004F559F" w:rsidRDefault="00923881" w:rsidP="00B00F2B">
            <w:pPr>
              <w:spacing w:before="120" w:after="120"/>
              <w:jc w:val="both"/>
              <w:rPr>
                <w:sz w:val="28"/>
                <w:szCs w:val="28"/>
              </w:rPr>
            </w:pPr>
            <w:r w:rsidRPr="004F559F">
              <w:rPr>
                <w:sz w:val="28"/>
                <w:szCs w:val="28"/>
              </w:rPr>
              <w:lastRenderedPageBreak/>
              <w:t>- Hoàn thiện hồ sơ trình Ủy ban nhân dân tỉnh ban hành quyết định giao đất, cho thuê đất.</w:t>
            </w:r>
          </w:p>
        </w:tc>
        <w:tc>
          <w:tcPr>
            <w:tcW w:w="1142" w:type="pct"/>
            <w:vAlign w:val="center"/>
          </w:tcPr>
          <w:p w14:paraId="27178A0F" w14:textId="3002171B" w:rsidR="00923881" w:rsidRPr="004F559F" w:rsidRDefault="00923881" w:rsidP="00B00F2B">
            <w:pPr>
              <w:spacing w:before="120" w:after="120"/>
              <w:jc w:val="both"/>
              <w:rPr>
                <w:sz w:val="28"/>
                <w:szCs w:val="28"/>
              </w:rPr>
            </w:pPr>
            <w:r w:rsidRPr="004F559F">
              <w:rPr>
                <w:sz w:val="28"/>
                <w:szCs w:val="28"/>
              </w:rPr>
              <w:lastRenderedPageBreak/>
              <w:t>Sở Tài nguyên và Môi trường</w:t>
            </w:r>
          </w:p>
        </w:tc>
        <w:tc>
          <w:tcPr>
            <w:tcW w:w="938" w:type="pct"/>
            <w:vAlign w:val="center"/>
          </w:tcPr>
          <w:p w14:paraId="4D181EF7" w14:textId="7F99BE57" w:rsidR="00923881" w:rsidRPr="004F559F" w:rsidRDefault="00923881" w:rsidP="00B00F2B">
            <w:pPr>
              <w:spacing w:before="120" w:after="120"/>
              <w:jc w:val="center"/>
              <w:rPr>
                <w:sz w:val="28"/>
                <w:szCs w:val="28"/>
              </w:rPr>
            </w:pPr>
            <w:r w:rsidRPr="004F559F">
              <w:rPr>
                <w:sz w:val="28"/>
                <w:szCs w:val="28"/>
              </w:rPr>
              <w:t xml:space="preserve">05 </w:t>
            </w:r>
            <w:r w:rsidR="00385DBE" w:rsidRPr="004F559F">
              <w:rPr>
                <w:sz w:val="28"/>
                <w:szCs w:val="28"/>
              </w:rPr>
              <w:t>ngày làm việc</w:t>
            </w:r>
          </w:p>
        </w:tc>
      </w:tr>
      <w:tr w:rsidR="004F559F" w:rsidRPr="004F559F" w14:paraId="6C2B3816" w14:textId="77777777" w:rsidTr="006A30B8">
        <w:trPr>
          <w:trHeight w:val="407"/>
          <w:jc w:val="center"/>
        </w:trPr>
        <w:tc>
          <w:tcPr>
            <w:tcW w:w="482" w:type="pct"/>
            <w:vAlign w:val="center"/>
          </w:tcPr>
          <w:p w14:paraId="1BDE614F" w14:textId="77777777" w:rsidR="00923881" w:rsidRPr="004F559F" w:rsidRDefault="00923881" w:rsidP="00B82279">
            <w:pPr>
              <w:spacing w:before="120" w:after="120"/>
              <w:jc w:val="center"/>
              <w:rPr>
                <w:sz w:val="28"/>
                <w:szCs w:val="28"/>
              </w:rPr>
            </w:pPr>
            <w:r w:rsidRPr="004F559F">
              <w:rPr>
                <w:sz w:val="28"/>
                <w:szCs w:val="28"/>
              </w:rPr>
              <w:lastRenderedPageBreak/>
              <w:t>Bước 5</w:t>
            </w:r>
          </w:p>
        </w:tc>
        <w:tc>
          <w:tcPr>
            <w:tcW w:w="2438" w:type="pct"/>
            <w:vAlign w:val="center"/>
          </w:tcPr>
          <w:p w14:paraId="3D47C766" w14:textId="77777777" w:rsidR="00923881" w:rsidRPr="004F559F" w:rsidRDefault="00923881" w:rsidP="00B00F2B">
            <w:pPr>
              <w:spacing w:before="120" w:after="120"/>
              <w:jc w:val="both"/>
              <w:rPr>
                <w:sz w:val="28"/>
                <w:szCs w:val="28"/>
              </w:rPr>
            </w:pPr>
            <w:r w:rsidRPr="004F559F">
              <w:rPr>
                <w:sz w:val="28"/>
                <w:szCs w:val="28"/>
              </w:rPr>
              <w:t>Ban hành quyết định giao đất, cho thuê đất.</w:t>
            </w:r>
          </w:p>
        </w:tc>
        <w:tc>
          <w:tcPr>
            <w:tcW w:w="1142" w:type="pct"/>
            <w:vAlign w:val="center"/>
          </w:tcPr>
          <w:p w14:paraId="05B97AA3" w14:textId="5B3D3A94" w:rsidR="00923881" w:rsidRPr="004F559F" w:rsidRDefault="00923881" w:rsidP="00B00F2B">
            <w:pPr>
              <w:spacing w:before="120" w:after="120"/>
              <w:jc w:val="both"/>
              <w:rPr>
                <w:sz w:val="28"/>
                <w:szCs w:val="28"/>
              </w:rPr>
            </w:pPr>
            <w:r w:rsidRPr="004F559F">
              <w:rPr>
                <w:sz w:val="28"/>
                <w:szCs w:val="28"/>
              </w:rPr>
              <w:t>Ủy ban nhân dân tỉnh</w:t>
            </w:r>
          </w:p>
        </w:tc>
        <w:tc>
          <w:tcPr>
            <w:tcW w:w="938" w:type="pct"/>
            <w:vAlign w:val="center"/>
          </w:tcPr>
          <w:p w14:paraId="37A265E1" w14:textId="42B9F81E" w:rsidR="00923881" w:rsidRPr="004F559F" w:rsidRDefault="00923881" w:rsidP="00B00F2B">
            <w:pPr>
              <w:spacing w:before="120" w:after="120"/>
              <w:jc w:val="center"/>
              <w:rPr>
                <w:sz w:val="28"/>
                <w:szCs w:val="28"/>
              </w:rPr>
            </w:pPr>
            <w:r w:rsidRPr="004F559F">
              <w:rPr>
                <w:sz w:val="28"/>
                <w:szCs w:val="28"/>
              </w:rPr>
              <w:t xml:space="preserve">03 </w:t>
            </w:r>
            <w:r w:rsidR="00385DBE" w:rsidRPr="004F559F">
              <w:rPr>
                <w:sz w:val="28"/>
                <w:szCs w:val="28"/>
              </w:rPr>
              <w:t>ngày làm việc</w:t>
            </w:r>
          </w:p>
        </w:tc>
      </w:tr>
      <w:tr w:rsidR="004F559F" w:rsidRPr="004F559F" w14:paraId="1BDAE488" w14:textId="77777777" w:rsidTr="006A30B8">
        <w:trPr>
          <w:trHeight w:val="1535"/>
          <w:jc w:val="center"/>
        </w:trPr>
        <w:tc>
          <w:tcPr>
            <w:tcW w:w="482" w:type="pct"/>
            <w:vAlign w:val="center"/>
          </w:tcPr>
          <w:p w14:paraId="51138B8B" w14:textId="77777777" w:rsidR="00923881" w:rsidRPr="004F559F" w:rsidRDefault="00923881" w:rsidP="00B82279">
            <w:pPr>
              <w:spacing w:before="120" w:after="120"/>
              <w:jc w:val="center"/>
              <w:rPr>
                <w:sz w:val="28"/>
                <w:szCs w:val="28"/>
              </w:rPr>
            </w:pPr>
            <w:r w:rsidRPr="004F559F">
              <w:rPr>
                <w:sz w:val="28"/>
                <w:szCs w:val="28"/>
              </w:rPr>
              <w:t>Bước 6</w:t>
            </w:r>
          </w:p>
        </w:tc>
        <w:tc>
          <w:tcPr>
            <w:tcW w:w="2438" w:type="pct"/>
            <w:vAlign w:val="center"/>
          </w:tcPr>
          <w:p w14:paraId="75DD2E88" w14:textId="77777777" w:rsidR="00923881" w:rsidRPr="004F559F" w:rsidRDefault="00923881" w:rsidP="00B00F2B">
            <w:pPr>
              <w:pStyle w:val="NormalWeb"/>
              <w:shd w:val="clear" w:color="auto" w:fill="FFFFFF"/>
              <w:spacing w:before="120" w:beforeAutospacing="0" w:after="120" w:afterAutospacing="0"/>
              <w:jc w:val="both"/>
              <w:rPr>
                <w:sz w:val="28"/>
                <w:szCs w:val="28"/>
              </w:rPr>
            </w:pPr>
            <w:r w:rsidRPr="004F559F">
              <w:rPr>
                <w:sz w:val="28"/>
                <w:szCs w:val="28"/>
              </w:rPr>
              <w:t>Triển khai Quyết định giao đất, cho thuê đất và tổ chức bàn giao đất trên thực địa; Chuyển thông tin địa chính thửa đất cho cơ quan thuế; ký Hợp đồng thuê đất với người sử dụng đất đối với trường hợp thuê đất.</w:t>
            </w:r>
          </w:p>
        </w:tc>
        <w:tc>
          <w:tcPr>
            <w:tcW w:w="1142" w:type="pct"/>
            <w:vAlign w:val="center"/>
          </w:tcPr>
          <w:p w14:paraId="414F0BD8" w14:textId="77777777" w:rsidR="00923881" w:rsidRPr="004F559F" w:rsidRDefault="00923881" w:rsidP="00B00F2B">
            <w:pPr>
              <w:spacing w:before="120" w:after="120"/>
              <w:jc w:val="both"/>
              <w:rPr>
                <w:sz w:val="28"/>
                <w:szCs w:val="28"/>
              </w:rPr>
            </w:pPr>
            <w:r w:rsidRPr="004F559F">
              <w:rPr>
                <w:sz w:val="28"/>
                <w:szCs w:val="28"/>
              </w:rPr>
              <w:t>- Sở Tài nguyên và Môi trường;</w:t>
            </w:r>
          </w:p>
          <w:p w14:paraId="108641CD" w14:textId="77777777" w:rsidR="00923881" w:rsidRPr="004F559F" w:rsidRDefault="00923881" w:rsidP="00B00F2B">
            <w:pPr>
              <w:spacing w:before="120" w:after="120"/>
              <w:jc w:val="both"/>
              <w:rPr>
                <w:sz w:val="28"/>
                <w:szCs w:val="28"/>
              </w:rPr>
            </w:pPr>
            <w:r w:rsidRPr="004F559F">
              <w:rPr>
                <w:sz w:val="28"/>
                <w:szCs w:val="28"/>
              </w:rPr>
              <w:t>- Người sử dụng đất.</w:t>
            </w:r>
          </w:p>
        </w:tc>
        <w:tc>
          <w:tcPr>
            <w:tcW w:w="938" w:type="pct"/>
            <w:vAlign w:val="center"/>
          </w:tcPr>
          <w:p w14:paraId="09971145" w14:textId="3BFAF053" w:rsidR="00923881" w:rsidRPr="004F559F" w:rsidRDefault="00923881" w:rsidP="00684081">
            <w:pPr>
              <w:spacing w:before="120" w:after="120"/>
              <w:ind w:right="-72"/>
              <w:jc w:val="both"/>
              <w:rPr>
                <w:sz w:val="28"/>
                <w:szCs w:val="28"/>
              </w:rPr>
            </w:pPr>
            <w:r w:rsidRPr="004F559F">
              <w:rPr>
                <w:sz w:val="28"/>
                <w:szCs w:val="28"/>
              </w:rPr>
              <w:t xml:space="preserve">- Sở Tài nguyên và Môi trường: 03 </w:t>
            </w:r>
            <w:r w:rsidR="00385DBE" w:rsidRPr="004F559F">
              <w:rPr>
                <w:sz w:val="28"/>
                <w:szCs w:val="28"/>
              </w:rPr>
              <w:t>ngày làm việc</w:t>
            </w:r>
            <w:r w:rsidRPr="004F559F">
              <w:rPr>
                <w:sz w:val="28"/>
                <w:szCs w:val="28"/>
              </w:rPr>
              <w:t>;</w:t>
            </w:r>
          </w:p>
          <w:p w14:paraId="037E3599" w14:textId="77777777" w:rsidR="00923881" w:rsidRPr="004F559F" w:rsidRDefault="00923881" w:rsidP="00684081">
            <w:pPr>
              <w:spacing w:before="120" w:after="120"/>
              <w:jc w:val="both"/>
              <w:rPr>
                <w:sz w:val="28"/>
                <w:szCs w:val="28"/>
              </w:rPr>
            </w:pPr>
            <w:r w:rsidRPr="004F559F">
              <w:rPr>
                <w:sz w:val="28"/>
                <w:szCs w:val="28"/>
              </w:rPr>
              <w:t>- Thời gian người sử dụng đất ký Hợp đồng thuê đất không tính vào thời gian giải quyết thủ tục hành chính.</w:t>
            </w:r>
          </w:p>
        </w:tc>
      </w:tr>
      <w:tr w:rsidR="004F559F" w:rsidRPr="004F559F" w14:paraId="34410EB5" w14:textId="77777777" w:rsidTr="006A30B8">
        <w:trPr>
          <w:jc w:val="center"/>
        </w:trPr>
        <w:tc>
          <w:tcPr>
            <w:tcW w:w="482" w:type="pct"/>
            <w:vAlign w:val="center"/>
          </w:tcPr>
          <w:p w14:paraId="377E06DB" w14:textId="77777777" w:rsidR="00923881" w:rsidRPr="004F559F" w:rsidRDefault="00923881" w:rsidP="00B82279">
            <w:pPr>
              <w:spacing w:before="120" w:after="120"/>
              <w:jc w:val="center"/>
              <w:rPr>
                <w:sz w:val="28"/>
                <w:szCs w:val="28"/>
              </w:rPr>
            </w:pPr>
            <w:r w:rsidRPr="004F559F">
              <w:rPr>
                <w:sz w:val="28"/>
                <w:szCs w:val="28"/>
              </w:rPr>
              <w:t>Bước 7</w:t>
            </w:r>
          </w:p>
        </w:tc>
        <w:tc>
          <w:tcPr>
            <w:tcW w:w="2438" w:type="pct"/>
            <w:vAlign w:val="center"/>
          </w:tcPr>
          <w:p w14:paraId="78D9C40A" w14:textId="77777777" w:rsidR="00923881" w:rsidRPr="004F559F" w:rsidRDefault="00923881" w:rsidP="00B00F2B">
            <w:pPr>
              <w:spacing w:before="120" w:after="120"/>
              <w:jc w:val="both"/>
              <w:rPr>
                <w:sz w:val="28"/>
                <w:szCs w:val="28"/>
              </w:rPr>
            </w:pPr>
            <w:r w:rsidRPr="004F559F">
              <w:rPr>
                <w:sz w:val="28"/>
                <w:szCs w:val="28"/>
              </w:rPr>
              <w:t>- Cơ quan thuế xác định tiền sử dụng đất, tiền thuê đất phải nộp theo quy định, ban hành thông báo nộp tiền sử dụng đất, tiền thuê đất gửi cho người sử dụng đất.</w:t>
            </w:r>
          </w:p>
          <w:p w14:paraId="5542B495" w14:textId="77777777" w:rsidR="00923881" w:rsidRPr="004F559F" w:rsidRDefault="00923881" w:rsidP="00B00F2B">
            <w:pPr>
              <w:spacing w:before="120" w:after="120"/>
              <w:jc w:val="both"/>
              <w:rPr>
                <w:sz w:val="28"/>
                <w:szCs w:val="28"/>
              </w:rPr>
            </w:pPr>
            <w:r w:rsidRPr="004F559F">
              <w:rPr>
                <w:sz w:val="28"/>
                <w:szCs w:val="28"/>
              </w:rPr>
              <w:t>- Người sử dụng đất nộp tiền sử dụng đất, tiền thuê đất theo quy định của pháp luật về tiền sử dụng đất, tiền thuê đất.</w:t>
            </w:r>
          </w:p>
          <w:p w14:paraId="7B16A931" w14:textId="77777777" w:rsidR="00923881" w:rsidRPr="004F559F" w:rsidRDefault="00923881" w:rsidP="00B00F2B">
            <w:pPr>
              <w:pStyle w:val="NormalWeb"/>
              <w:shd w:val="clear" w:color="auto" w:fill="FFFFFF"/>
              <w:spacing w:before="120" w:beforeAutospacing="0" w:after="120" w:afterAutospacing="0"/>
              <w:jc w:val="both"/>
              <w:rPr>
                <w:sz w:val="28"/>
                <w:szCs w:val="28"/>
              </w:rPr>
            </w:pPr>
            <w:r w:rsidRPr="004F559F">
              <w:rPr>
                <w:sz w:val="28"/>
                <w:szCs w:val="28"/>
              </w:rPr>
              <w:t>- Cơ quan thuế xác nhận hoàn thành việc nộp tiền sử dụng đất, tiền thuê đất và gửi thông báo kết quả cho Sở Tài nguyên và Môi trường.</w:t>
            </w:r>
          </w:p>
        </w:tc>
        <w:tc>
          <w:tcPr>
            <w:tcW w:w="1142" w:type="pct"/>
            <w:vAlign w:val="center"/>
          </w:tcPr>
          <w:p w14:paraId="2F65C0AD" w14:textId="77777777" w:rsidR="00923881" w:rsidRPr="004F559F" w:rsidRDefault="00923881" w:rsidP="00B00F2B">
            <w:pPr>
              <w:spacing w:before="120" w:after="120"/>
              <w:jc w:val="both"/>
              <w:rPr>
                <w:sz w:val="28"/>
                <w:szCs w:val="28"/>
              </w:rPr>
            </w:pPr>
            <w:r w:rsidRPr="004F559F">
              <w:rPr>
                <w:sz w:val="28"/>
                <w:szCs w:val="28"/>
              </w:rPr>
              <w:t>- Cơ quan thuế;</w:t>
            </w:r>
          </w:p>
          <w:p w14:paraId="6D9D7AB2" w14:textId="77777777" w:rsidR="00923881" w:rsidRPr="004F559F" w:rsidRDefault="00923881" w:rsidP="00B00F2B">
            <w:pPr>
              <w:spacing w:before="120" w:after="120"/>
              <w:jc w:val="both"/>
              <w:rPr>
                <w:sz w:val="28"/>
                <w:szCs w:val="28"/>
              </w:rPr>
            </w:pPr>
            <w:r w:rsidRPr="004F559F">
              <w:rPr>
                <w:sz w:val="28"/>
                <w:szCs w:val="28"/>
              </w:rPr>
              <w:t>- Người sử dụng đất.</w:t>
            </w:r>
          </w:p>
        </w:tc>
        <w:tc>
          <w:tcPr>
            <w:tcW w:w="938" w:type="pct"/>
            <w:vAlign w:val="center"/>
          </w:tcPr>
          <w:p w14:paraId="4D78F44D" w14:textId="77777777" w:rsidR="00923881" w:rsidRPr="004F559F" w:rsidRDefault="00923881" w:rsidP="00B00F2B">
            <w:pPr>
              <w:spacing w:before="120" w:after="120"/>
              <w:rPr>
                <w:sz w:val="28"/>
                <w:szCs w:val="28"/>
              </w:rPr>
            </w:pPr>
            <w:r w:rsidRPr="004F559F">
              <w:rPr>
                <w:sz w:val="28"/>
                <w:szCs w:val="28"/>
              </w:rPr>
              <w:t>Không tính vào thời gian giải quyết thủ tục hành chính.</w:t>
            </w:r>
          </w:p>
        </w:tc>
      </w:tr>
      <w:tr w:rsidR="004F559F" w:rsidRPr="004F559F" w14:paraId="270AD9C5" w14:textId="77777777" w:rsidTr="006A30B8">
        <w:trPr>
          <w:trHeight w:val="433"/>
          <w:jc w:val="center"/>
        </w:trPr>
        <w:tc>
          <w:tcPr>
            <w:tcW w:w="482" w:type="pct"/>
            <w:vAlign w:val="center"/>
          </w:tcPr>
          <w:p w14:paraId="3EDDFC56" w14:textId="77777777" w:rsidR="00923881" w:rsidRPr="004F559F" w:rsidRDefault="00923881" w:rsidP="00B82279">
            <w:pPr>
              <w:spacing w:before="120" w:after="120"/>
              <w:jc w:val="center"/>
              <w:rPr>
                <w:sz w:val="28"/>
                <w:szCs w:val="28"/>
              </w:rPr>
            </w:pPr>
            <w:r w:rsidRPr="004F559F">
              <w:rPr>
                <w:sz w:val="28"/>
                <w:szCs w:val="28"/>
              </w:rPr>
              <w:lastRenderedPageBreak/>
              <w:t>Bước 8</w:t>
            </w:r>
          </w:p>
        </w:tc>
        <w:tc>
          <w:tcPr>
            <w:tcW w:w="2438" w:type="pct"/>
            <w:vAlign w:val="center"/>
          </w:tcPr>
          <w:p w14:paraId="65264D20" w14:textId="77777777" w:rsidR="00923881" w:rsidRPr="004F559F" w:rsidRDefault="00923881" w:rsidP="00B00F2B">
            <w:pPr>
              <w:spacing w:before="120" w:after="120"/>
              <w:jc w:val="both"/>
              <w:rPr>
                <w:sz w:val="28"/>
                <w:szCs w:val="28"/>
              </w:rPr>
            </w:pPr>
            <w:r w:rsidRPr="004F559F">
              <w:rPr>
                <w:sz w:val="28"/>
                <w:szCs w:val="28"/>
              </w:rPr>
              <w:t>Sau khi nhận được thông báo kết quả hoàn thành việc nộp tiền sử dụng đất, tiền thuê đất của Cơ quan thuế, Sở Tài nguyên và Môi trường ký cấp Giấy chứng nhận (theo ủy quyền).</w:t>
            </w:r>
          </w:p>
        </w:tc>
        <w:tc>
          <w:tcPr>
            <w:tcW w:w="1142" w:type="pct"/>
            <w:vAlign w:val="center"/>
          </w:tcPr>
          <w:p w14:paraId="0969B552" w14:textId="4AABD45D" w:rsidR="00923881" w:rsidRPr="004F559F" w:rsidRDefault="00990DAE" w:rsidP="00B00F2B">
            <w:pPr>
              <w:spacing w:before="120" w:after="120"/>
              <w:jc w:val="both"/>
              <w:rPr>
                <w:sz w:val="28"/>
                <w:szCs w:val="28"/>
              </w:rPr>
            </w:pPr>
            <w:r>
              <w:rPr>
                <w:sz w:val="28"/>
                <w:szCs w:val="28"/>
              </w:rPr>
              <w:t>Sở Tài nguyên và Môi trường</w:t>
            </w:r>
          </w:p>
        </w:tc>
        <w:tc>
          <w:tcPr>
            <w:tcW w:w="938" w:type="pct"/>
            <w:vAlign w:val="center"/>
          </w:tcPr>
          <w:p w14:paraId="375DC575" w14:textId="1D7AAD73" w:rsidR="00923881" w:rsidRPr="004F559F" w:rsidRDefault="00923881" w:rsidP="00B00F2B">
            <w:pPr>
              <w:spacing w:before="120" w:after="120"/>
              <w:jc w:val="center"/>
              <w:rPr>
                <w:sz w:val="28"/>
                <w:szCs w:val="28"/>
              </w:rPr>
            </w:pPr>
            <w:r w:rsidRPr="004F559F">
              <w:rPr>
                <w:bCs/>
                <w:sz w:val="28"/>
                <w:szCs w:val="28"/>
              </w:rPr>
              <w:t xml:space="preserve">04 </w:t>
            </w:r>
            <w:r w:rsidR="00385DBE" w:rsidRPr="004F559F">
              <w:rPr>
                <w:bCs/>
                <w:sz w:val="28"/>
                <w:szCs w:val="28"/>
              </w:rPr>
              <w:t>ngày làm việc</w:t>
            </w:r>
          </w:p>
          <w:p w14:paraId="236CFBF6" w14:textId="77777777" w:rsidR="00923881" w:rsidRPr="004F559F" w:rsidRDefault="00923881" w:rsidP="00B00F2B">
            <w:pPr>
              <w:spacing w:before="120" w:after="120"/>
              <w:jc w:val="center"/>
              <w:rPr>
                <w:sz w:val="28"/>
                <w:szCs w:val="28"/>
              </w:rPr>
            </w:pPr>
          </w:p>
        </w:tc>
      </w:tr>
      <w:tr w:rsidR="004F559F" w:rsidRPr="004F559F" w14:paraId="7E389D99" w14:textId="77777777" w:rsidTr="006A30B8">
        <w:trPr>
          <w:trHeight w:val="1542"/>
          <w:jc w:val="center"/>
        </w:trPr>
        <w:tc>
          <w:tcPr>
            <w:tcW w:w="482" w:type="pct"/>
            <w:vAlign w:val="center"/>
          </w:tcPr>
          <w:p w14:paraId="66512664" w14:textId="77777777" w:rsidR="00923881" w:rsidRPr="004F559F" w:rsidRDefault="00923881" w:rsidP="00B82279">
            <w:pPr>
              <w:spacing w:before="120" w:after="120"/>
              <w:jc w:val="center"/>
              <w:rPr>
                <w:sz w:val="28"/>
                <w:szCs w:val="28"/>
              </w:rPr>
            </w:pPr>
            <w:r w:rsidRPr="004F559F">
              <w:rPr>
                <w:sz w:val="28"/>
                <w:szCs w:val="28"/>
              </w:rPr>
              <w:t>Bước 9</w:t>
            </w:r>
          </w:p>
        </w:tc>
        <w:tc>
          <w:tcPr>
            <w:tcW w:w="2438" w:type="pct"/>
            <w:vAlign w:val="center"/>
          </w:tcPr>
          <w:p w14:paraId="523AC3A3" w14:textId="2FD33916" w:rsidR="00923881" w:rsidRPr="004F559F" w:rsidRDefault="00923881" w:rsidP="008E7148">
            <w:pPr>
              <w:spacing w:before="120" w:after="120"/>
              <w:jc w:val="both"/>
              <w:rPr>
                <w:sz w:val="28"/>
                <w:szCs w:val="28"/>
              </w:rPr>
            </w:pPr>
            <w:r w:rsidRPr="004F559F">
              <w:rPr>
                <w:sz w:val="28"/>
                <w:szCs w:val="28"/>
              </w:rPr>
              <w:t>Văn phòng Đăng ký đất đai để cập nhật, chỉnh lý cơ sở dữ liệu đất đai, hồ sơ địa chính và chuyển Giấy chứng nhận quyền sử dụng đất, quyền sở hữu tài sản gắn liền với đất đến Bộ phận tiếp nhận và trả kết quả.</w:t>
            </w:r>
          </w:p>
        </w:tc>
        <w:tc>
          <w:tcPr>
            <w:tcW w:w="1142" w:type="pct"/>
            <w:vAlign w:val="center"/>
          </w:tcPr>
          <w:p w14:paraId="337020FA" w14:textId="15B8E996" w:rsidR="00923881" w:rsidRPr="004F559F" w:rsidRDefault="00990DAE" w:rsidP="00B00F2B">
            <w:pPr>
              <w:spacing w:before="120" w:after="120"/>
              <w:jc w:val="both"/>
              <w:rPr>
                <w:sz w:val="28"/>
                <w:szCs w:val="28"/>
              </w:rPr>
            </w:pPr>
            <w:r>
              <w:rPr>
                <w:sz w:val="28"/>
                <w:szCs w:val="28"/>
              </w:rPr>
              <w:t>- Văn phòng Đăng ký đất đai</w:t>
            </w:r>
          </w:p>
        </w:tc>
        <w:tc>
          <w:tcPr>
            <w:tcW w:w="938" w:type="pct"/>
            <w:vAlign w:val="center"/>
          </w:tcPr>
          <w:p w14:paraId="6FADEBB6" w14:textId="05E47D89" w:rsidR="00923881" w:rsidRPr="004F559F" w:rsidRDefault="00923881" w:rsidP="00B0741C">
            <w:pPr>
              <w:spacing w:before="120" w:after="120"/>
              <w:jc w:val="center"/>
              <w:rPr>
                <w:sz w:val="28"/>
                <w:szCs w:val="28"/>
              </w:rPr>
            </w:pPr>
            <w:r w:rsidRPr="004F559F">
              <w:rPr>
                <w:bCs/>
                <w:sz w:val="28"/>
                <w:szCs w:val="28"/>
              </w:rPr>
              <w:t xml:space="preserve">01 </w:t>
            </w:r>
            <w:r w:rsidR="00385DBE" w:rsidRPr="004F559F">
              <w:rPr>
                <w:bCs/>
                <w:sz w:val="28"/>
                <w:szCs w:val="28"/>
              </w:rPr>
              <w:t>ngày làm việc</w:t>
            </w:r>
          </w:p>
        </w:tc>
      </w:tr>
      <w:tr w:rsidR="004F559F" w:rsidRPr="004F559F" w14:paraId="63189EC2" w14:textId="77777777" w:rsidTr="006A30B8">
        <w:trPr>
          <w:trHeight w:val="1020"/>
          <w:jc w:val="center"/>
        </w:trPr>
        <w:tc>
          <w:tcPr>
            <w:tcW w:w="482" w:type="pct"/>
            <w:vAlign w:val="center"/>
          </w:tcPr>
          <w:p w14:paraId="5D02F9C8" w14:textId="77777777" w:rsidR="00923881" w:rsidRPr="004F559F" w:rsidRDefault="00923881" w:rsidP="00B82279">
            <w:pPr>
              <w:spacing w:before="120" w:after="120"/>
              <w:jc w:val="center"/>
              <w:rPr>
                <w:sz w:val="28"/>
                <w:szCs w:val="28"/>
              </w:rPr>
            </w:pPr>
            <w:r w:rsidRPr="004F559F">
              <w:rPr>
                <w:sz w:val="28"/>
                <w:szCs w:val="28"/>
              </w:rPr>
              <w:t>Bước 10</w:t>
            </w:r>
          </w:p>
        </w:tc>
        <w:tc>
          <w:tcPr>
            <w:tcW w:w="2438" w:type="pct"/>
            <w:vAlign w:val="center"/>
          </w:tcPr>
          <w:p w14:paraId="56354998" w14:textId="77777777" w:rsidR="00923881" w:rsidRPr="004F559F" w:rsidRDefault="00923881" w:rsidP="00B00F2B">
            <w:pPr>
              <w:spacing w:before="120" w:after="120"/>
              <w:jc w:val="both"/>
              <w:rPr>
                <w:sz w:val="28"/>
                <w:szCs w:val="28"/>
              </w:rPr>
            </w:pPr>
            <w:r w:rsidRPr="004F559F">
              <w:rPr>
                <w:sz w:val="28"/>
                <w:szCs w:val="28"/>
              </w:rPr>
              <w:t>Thu phí, lệ phí theo quy định và trả kết quả giải quyết thủ tục hành chính,</w:t>
            </w:r>
            <w:r w:rsidRPr="004F559F">
              <w:rPr>
                <w:sz w:val="28"/>
                <w:szCs w:val="28"/>
                <w:lang w:val="vi-VN"/>
              </w:rPr>
              <w:t xml:space="preserve"> trao Giấy chứng nhận cho người sử dụng đất.</w:t>
            </w:r>
          </w:p>
        </w:tc>
        <w:tc>
          <w:tcPr>
            <w:tcW w:w="1142" w:type="pct"/>
            <w:vAlign w:val="center"/>
          </w:tcPr>
          <w:p w14:paraId="55552130" w14:textId="77777777" w:rsidR="00923881" w:rsidRPr="004F559F" w:rsidRDefault="00923881" w:rsidP="00B00F2B">
            <w:pPr>
              <w:spacing w:before="120" w:after="120"/>
              <w:jc w:val="both"/>
              <w:rPr>
                <w:sz w:val="28"/>
                <w:szCs w:val="28"/>
                <w:lang w:val="vi-VN"/>
              </w:rPr>
            </w:pPr>
            <w:r w:rsidRPr="004F559F">
              <w:rPr>
                <w:sz w:val="28"/>
                <w:szCs w:val="28"/>
                <w:lang w:val="vi-VN"/>
              </w:rPr>
              <w:t>Bộ phận tiếp nhận và trả kết quả</w:t>
            </w:r>
          </w:p>
        </w:tc>
        <w:tc>
          <w:tcPr>
            <w:tcW w:w="938" w:type="pct"/>
            <w:vAlign w:val="center"/>
          </w:tcPr>
          <w:p w14:paraId="3DE70787" w14:textId="07BFF370" w:rsidR="00923881" w:rsidRPr="004F559F" w:rsidRDefault="00923881" w:rsidP="00B00F2B">
            <w:pPr>
              <w:spacing w:before="120" w:after="120"/>
              <w:jc w:val="center"/>
              <w:rPr>
                <w:sz w:val="28"/>
                <w:szCs w:val="28"/>
              </w:rPr>
            </w:pPr>
            <w:r w:rsidRPr="004F559F">
              <w:rPr>
                <w:sz w:val="28"/>
                <w:szCs w:val="28"/>
                <w:lang w:val="vi-VN"/>
              </w:rPr>
              <w:t xml:space="preserve">0,5 </w:t>
            </w:r>
            <w:r w:rsidR="00385DBE" w:rsidRPr="004F559F">
              <w:rPr>
                <w:sz w:val="28"/>
                <w:szCs w:val="28"/>
                <w:lang w:val="vi-VN"/>
              </w:rPr>
              <w:t>ngày làm việc</w:t>
            </w:r>
            <w:r w:rsidRPr="004F559F">
              <w:rPr>
                <w:sz w:val="28"/>
                <w:szCs w:val="28"/>
                <w:lang w:val="vi-VN"/>
              </w:rPr>
              <w:t xml:space="preserve"> </w:t>
            </w:r>
          </w:p>
        </w:tc>
      </w:tr>
      <w:tr w:rsidR="004F559F" w:rsidRPr="004F559F" w14:paraId="305E37F9" w14:textId="77777777" w:rsidTr="006A30B8">
        <w:trPr>
          <w:trHeight w:val="707"/>
          <w:jc w:val="center"/>
        </w:trPr>
        <w:tc>
          <w:tcPr>
            <w:tcW w:w="4062" w:type="pct"/>
            <w:gridSpan w:val="3"/>
            <w:vAlign w:val="center"/>
          </w:tcPr>
          <w:p w14:paraId="428F54B7" w14:textId="77777777" w:rsidR="00923881" w:rsidRPr="004F559F" w:rsidRDefault="00923881" w:rsidP="00B82279">
            <w:pPr>
              <w:spacing w:before="120" w:after="120"/>
              <w:jc w:val="center"/>
              <w:rPr>
                <w:b/>
                <w:sz w:val="28"/>
                <w:szCs w:val="28"/>
                <w:lang w:val="vi-VN"/>
              </w:rPr>
            </w:pPr>
            <w:r w:rsidRPr="004F559F">
              <w:rPr>
                <w:b/>
                <w:sz w:val="28"/>
                <w:szCs w:val="28"/>
              </w:rPr>
              <w:t>Tổng thời gian giải quyết</w:t>
            </w:r>
          </w:p>
        </w:tc>
        <w:tc>
          <w:tcPr>
            <w:tcW w:w="938" w:type="pct"/>
            <w:vAlign w:val="center"/>
          </w:tcPr>
          <w:p w14:paraId="0FB1BAF6" w14:textId="6C82089F" w:rsidR="00923881" w:rsidRPr="004F559F" w:rsidRDefault="00923881" w:rsidP="00B00F2B">
            <w:pPr>
              <w:spacing w:before="120" w:after="120"/>
              <w:jc w:val="center"/>
              <w:rPr>
                <w:b/>
                <w:sz w:val="28"/>
                <w:szCs w:val="28"/>
                <w:lang w:val="vi-VN"/>
              </w:rPr>
            </w:pPr>
            <w:r w:rsidRPr="004F559F">
              <w:rPr>
                <w:b/>
                <w:sz w:val="28"/>
                <w:szCs w:val="28"/>
              </w:rPr>
              <w:t xml:space="preserve">20 </w:t>
            </w:r>
            <w:r w:rsidR="00385DBE" w:rsidRPr="004F559F">
              <w:rPr>
                <w:b/>
                <w:sz w:val="28"/>
                <w:szCs w:val="28"/>
              </w:rPr>
              <w:t>ngày làm việc</w:t>
            </w:r>
          </w:p>
        </w:tc>
      </w:tr>
    </w:tbl>
    <w:p w14:paraId="691258E7" w14:textId="77777777" w:rsidR="00AF4186" w:rsidRPr="004F559F" w:rsidRDefault="00F636F1" w:rsidP="00BE799C">
      <w:pPr>
        <w:pStyle w:val="Heading3"/>
      </w:pPr>
      <w:r w:rsidRPr="004F559F">
        <w:t>2.2.</w:t>
      </w:r>
      <w:r w:rsidR="00AF4186" w:rsidRPr="004F559F">
        <w:t xml:space="preserve"> Trình tự thực hiện đối với trường hợp sử dụng đất thuộc trường hợp giao đất không thu tiền sử dụng đất</w:t>
      </w:r>
    </w:p>
    <w:tbl>
      <w:tblPr>
        <w:tblStyle w:val="TableGrid"/>
        <w:tblW w:w="5025" w:type="pct"/>
        <w:jc w:val="center"/>
        <w:tblLook w:val="04A0" w:firstRow="1" w:lastRow="0" w:firstColumn="1" w:lastColumn="0" w:noHBand="0" w:noVBand="1"/>
      </w:tblPr>
      <w:tblGrid>
        <w:gridCol w:w="1281"/>
        <w:gridCol w:w="6668"/>
        <w:gridCol w:w="3089"/>
        <w:gridCol w:w="2592"/>
      </w:tblGrid>
      <w:tr w:rsidR="004F559F" w:rsidRPr="004F559F" w14:paraId="3B946143" w14:textId="77777777" w:rsidTr="006A30B8">
        <w:trPr>
          <w:trHeight w:val="817"/>
          <w:tblHeader/>
          <w:jc w:val="center"/>
        </w:trPr>
        <w:tc>
          <w:tcPr>
            <w:tcW w:w="470" w:type="pct"/>
            <w:vAlign w:val="center"/>
          </w:tcPr>
          <w:p w14:paraId="7FE997FE" w14:textId="77777777" w:rsidR="00AF4186" w:rsidRPr="004F559F" w:rsidRDefault="00AF4186" w:rsidP="00B82279">
            <w:pPr>
              <w:spacing w:before="120" w:after="120"/>
              <w:ind w:left="-107" w:right="-83"/>
              <w:jc w:val="center"/>
              <w:rPr>
                <w:sz w:val="28"/>
                <w:szCs w:val="28"/>
              </w:rPr>
            </w:pPr>
            <w:r w:rsidRPr="004F559F">
              <w:rPr>
                <w:b/>
                <w:sz w:val="28"/>
                <w:szCs w:val="28"/>
              </w:rPr>
              <w:t>Thứ tự công việc</w:t>
            </w:r>
          </w:p>
        </w:tc>
        <w:tc>
          <w:tcPr>
            <w:tcW w:w="2446" w:type="pct"/>
            <w:vAlign w:val="center"/>
          </w:tcPr>
          <w:p w14:paraId="3F78E8B4" w14:textId="77777777" w:rsidR="00AF4186" w:rsidRPr="004F559F" w:rsidRDefault="00AF4186" w:rsidP="000E00C8">
            <w:pPr>
              <w:spacing w:before="120" w:after="120"/>
              <w:jc w:val="center"/>
              <w:rPr>
                <w:sz w:val="28"/>
                <w:szCs w:val="28"/>
              </w:rPr>
            </w:pPr>
            <w:r w:rsidRPr="004F559F">
              <w:rPr>
                <w:b/>
                <w:sz w:val="28"/>
                <w:szCs w:val="28"/>
              </w:rPr>
              <w:t>Nội dung công việc</w:t>
            </w:r>
          </w:p>
        </w:tc>
        <w:tc>
          <w:tcPr>
            <w:tcW w:w="1133" w:type="pct"/>
            <w:vAlign w:val="center"/>
          </w:tcPr>
          <w:p w14:paraId="1C841DEE" w14:textId="77777777" w:rsidR="00AF4186" w:rsidRPr="004F559F" w:rsidRDefault="00AF4186" w:rsidP="000E00C8">
            <w:pPr>
              <w:spacing w:before="120" w:after="120"/>
              <w:jc w:val="center"/>
              <w:rPr>
                <w:sz w:val="28"/>
                <w:szCs w:val="28"/>
              </w:rPr>
            </w:pPr>
            <w:r w:rsidRPr="004F559F">
              <w:rPr>
                <w:b/>
                <w:sz w:val="28"/>
                <w:szCs w:val="28"/>
              </w:rPr>
              <w:t>Trách nhiệm xử lý công việc</w:t>
            </w:r>
          </w:p>
        </w:tc>
        <w:tc>
          <w:tcPr>
            <w:tcW w:w="951" w:type="pct"/>
            <w:vAlign w:val="center"/>
          </w:tcPr>
          <w:p w14:paraId="137CF374" w14:textId="77777777" w:rsidR="00AF4186" w:rsidRPr="004F559F" w:rsidRDefault="00AF4186" w:rsidP="000E00C8">
            <w:pPr>
              <w:spacing w:before="120" w:after="120"/>
              <w:jc w:val="center"/>
              <w:rPr>
                <w:b/>
                <w:sz w:val="28"/>
                <w:szCs w:val="28"/>
              </w:rPr>
            </w:pPr>
            <w:r w:rsidRPr="004F559F">
              <w:rPr>
                <w:b/>
                <w:sz w:val="28"/>
                <w:szCs w:val="28"/>
              </w:rPr>
              <w:t>Thời gian</w:t>
            </w:r>
          </w:p>
        </w:tc>
      </w:tr>
      <w:tr w:rsidR="004F559F" w:rsidRPr="004F559F" w14:paraId="13E1EF8E" w14:textId="77777777" w:rsidTr="006A30B8">
        <w:trPr>
          <w:trHeight w:val="1599"/>
          <w:jc w:val="center"/>
        </w:trPr>
        <w:tc>
          <w:tcPr>
            <w:tcW w:w="470" w:type="pct"/>
            <w:vAlign w:val="center"/>
          </w:tcPr>
          <w:p w14:paraId="4664230D" w14:textId="77777777" w:rsidR="00AF4186" w:rsidRPr="004F559F" w:rsidRDefault="00AF4186" w:rsidP="00B82279">
            <w:pPr>
              <w:spacing w:before="120" w:after="120"/>
              <w:jc w:val="center"/>
              <w:rPr>
                <w:sz w:val="28"/>
                <w:szCs w:val="28"/>
              </w:rPr>
            </w:pPr>
            <w:r w:rsidRPr="004F559F">
              <w:rPr>
                <w:sz w:val="28"/>
                <w:szCs w:val="28"/>
              </w:rPr>
              <w:t>Bước 1</w:t>
            </w:r>
          </w:p>
        </w:tc>
        <w:tc>
          <w:tcPr>
            <w:tcW w:w="2446" w:type="pct"/>
            <w:vAlign w:val="center"/>
          </w:tcPr>
          <w:p w14:paraId="0AA19027" w14:textId="5E265DC2" w:rsidR="00AF4186" w:rsidRPr="004F559F" w:rsidRDefault="00AF4186" w:rsidP="000E00C8">
            <w:pPr>
              <w:spacing w:before="120" w:after="120"/>
              <w:jc w:val="both"/>
              <w:rPr>
                <w:sz w:val="28"/>
                <w:szCs w:val="28"/>
              </w:rPr>
            </w:pPr>
            <w:r w:rsidRPr="004F559F">
              <w:rPr>
                <w:sz w:val="28"/>
                <w:szCs w:val="28"/>
              </w:rPr>
              <w:t>Người sử dụng đất nộp 01 bộ hồ sơ xin giao đất, thuê đất cho Bộ phận tiếp nhận và trả kết quả</w:t>
            </w:r>
            <w:r w:rsidRPr="004F559F">
              <w:rPr>
                <w:sz w:val="28"/>
                <w:szCs w:val="28"/>
                <w:lang w:eastAsia="ar-SA"/>
              </w:rPr>
              <w:t xml:space="preserve">. </w:t>
            </w:r>
            <w:r w:rsidRPr="004F559F">
              <w:rPr>
                <w:sz w:val="28"/>
                <w:szCs w:val="28"/>
              </w:rPr>
              <w:t xml:space="preserve">Bộ phận tiếp nhận và trả kết quả </w:t>
            </w:r>
            <w:r w:rsidRPr="004F559F">
              <w:rPr>
                <w:sz w:val="28"/>
                <w:szCs w:val="28"/>
                <w:lang w:eastAsia="ar-SA"/>
              </w:rPr>
              <w:t xml:space="preserve">kiểm tra </w:t>
            </w:r>
            <w:r w:rsidRPr="004F559F">
              <w:rPr>
                <w:sz w:val="28"/>
                <w:szCs w:val="28"/>
              </w:rPr>
              <w:t>tính đầy đủ của thành phần hồ sơ, tính thống nhất về nội dung thông tin giữa các giấy tờ tiếp nhận, xuất phiếu hẹn, tạo hồ sơ điện tử, chuyển hồ sơ đến Sở Tài nguyên và Môi trường.</w:t>
            </w:r>
          </w:p>
        </w:tc>
        <w:tc>
          <w:tcPr>
            <w:tcW w:w="1133" w:type="pct"/>
            <w:vAlign w:val="center"/>
          </w:tcPr>
          <w:p w14:paraId="7323E741" w14:textId="71E5D18B" w:rsidR="00AF4186" w:rsidRPr="004F559F" w:rsidRDefault="00AF4186" w:rsidP="000E00C8">
            <w:pPr>
              <w:spacing w:before="120" w:after="120"/>
              <w:jc w:val="both"/>
              <w:rPr>
                <w:sz w:val="28"/>
                <w:szCs w:val="28"/>
              </w:rPr>
            </w:pPr>
            <w:r w:rsidRPr="004F559F">
              <w:rPr>
                <w:sz w:val="28"/>
                <w:szCs w:val="28"/>
                <w:lang w:val="vi-VN"/>
              </w:rPr>
              <w:t>Bộ phận tiếp nhận và trả kết quả của Sở Tài nguyên và Môi trường tại Trung tâm Giải quyết thủ tục hành chính tỉnh</w:t>
            </w:r>
          </w:p>
        </w:tc>
        <w:tc>
          <w:tcPr>
            <w:tcW w:w="951" w:type="pct"/>
            <w:vAlign w:val="center"/>
          </w:tcPr>
          <w:p w14:paraId="436BA691" w14:textId="1427BB0E" w:rsidR="00AF4186" w:rsidRPr="004F559F" w:rsidRDefault="00AF4186" w:rsidP="000E00C8">
            <w:pPr>
              <w:spacing w:before="120" w:after="120"/>
              <w:jc w:val="center"/>
              <w:rPr>
                <w:sz w:val="28"/>
                <w:szCs w:val="28"/>
              </w:rPr>
            </w:pPr>
            <w:r w:rsidRPr="004F559F">
              <w:rPr>
                <w:sz w:val="28"/>
                <w:szCs w:val="28"/>
              </w:rPr>
              <w:t xml:space="preserve">0,5 </w:t>
            </w:r>
            <w:r w:rsidR="00385DBE" w:rsidRPr="004F559F">
              <w:rPr>
                <w:sz w:val="28"/>
                <w:szCs w:val="28"/>
              </w:rPr>
              <w:t>ngày làm việc</w:t>
            </w:r>
            <w:r w:rsidRPr="004F559F">
              <w:rPr>
                <w:sz w:val="28"/>
                <w:szCs w:val="28"/>
              </w:rPr>
              <w:t xml:space="preserve"> </w:t>
            </w:r>
          </w:p>
        </w:tc>
      </w:tr>
      <w:tr w:rsidR="004F559F" w:rsidRPr="004F559F" w14:paraId="570D12ED" w14:textId="77777777" w:rsidTr="006A30B8">
        <w:trPr>
          <w:trHeight w:val="799"/>
          <w:jc w:val="center"/>
        </w:trPr>
        <w:tc>
          <w:tcPr>
            <w:tcW w:w="470" w:type="pct"/>
            <w:vAlign w:val="center"/>
          </w:tcPr>
          <w:p w14:paraId="5DAFDD1F" w14:textId="77777777" w:rsidR="00B3195D" w:rsidRPr="004F559F" w:rsidRDefault="00B3195D" w:rsidP="00B82279">
            <w:pPr>
              <w:spacing w:before="120" w:after="120"/>
              <w:jc w:val="center"/>
              <w:rPr>
                <w:sz w:val="28"/>
                <w:szCs w:val="28"/>
              </w:rPr>
            </w:pPr>
            <w:r w:rsidRPr="004F559F">
              <w:rPr>
                <w:sz w:val="28"/>
                <w:szCs w:val="28"/>
              </w:rPr>
              <w:lastRenderedPageBreak/>
              <w:t>Bước 2</w:t>
            </w:r>
          </w:p>
        </w:tc>
        <w:tc>
          <w:tcPr>
            <w:tcW w:w="2446" w:type="pct"/>
            <w:vAlign w:val="center"/>
          </w:tcPr>
          <w:p w14:paraId="3EC2D37E" w14:textId="786BB004" w:rsidR="00B3195D" w:rsidRPr="004F559F" w:rsidRDefault="00B3195D" w:rsidP="009D76D7">
            <w:pPr>
              <w:spacing w:before="120" w:after="120"/>
              <w:jc w:val="both"/>
              <w:rPr>
                <w:sz w:val="28"/>
                <w:szCs w:val="28"/>
              </w:rPr>
            </w:pPr>
            <w:r w:rsidRPr="004F559F">
              <w:rPr>
                <w:sz w:val="28"/>
                <w:szCs w:val="28"/>
              </w:rPr>
              <w:t>Sau khi nhận được hồ sơ, Sở Tài nguyên và Môi trường giao Văn phòng đăng ký đất đai cung cấp thông tin về cơ sở dữ liệu đất đai, lập tríc</w:t>
            </w:r>
            <w:r w:rsidR="008A1A5D" w:rsidRPr="004F559F">
              <w:rPr>
                <w:sz w:val="28"/>
                <w:szCs w:val="28"/>
              </w:rPr>
              <w:t>h lục bản đồ địa chính thửa đất; đồng thời kiểm tra tính đầy đủ, hợp lệ của hồ sơ để yêu cầu người sử dụng đất bổ sung, hoàn thiện (nếu có) trong thời gian không quá 03 ngày làm việc.</w:t>
            </w:r>
          </w:p>
        </w:tc>
        <w:tc>
          <w:tcPr>
            <w:tcW w:w="1133" w:type="pct"/>
            <w:vMerge w:val="restart"/>
            <w:vAlign w:val="center"/>
          </w:tcPr>
          <w:p w14:paraId="78D2FCC0" w14:textId="77777777" w:rsidR="00B3195D" w:rsidRPr="004F559F" w:rsidRDefault="00B3195D" w:rsidP="009D76D7">
            <w:pPr>
              <w:spacing w:before="120" w:after="120"/>
              <w:jc w:val="both"/>
              <w:rPr>
                <w:sz w:val="28"/>
                <w:szCs w:val="28"/>
              </w:rPr>
            </w:pPr>
            <w:r w:rsidRPr="004F559F">
              <w:rPr>
                <w:sz w:val="28"/>
                <w:szCs w:val="28"/>
              </w:rPr>
              <w:t>- Sở Tài nguyên và Môi trường;</w:t>
            </w:r>
          </w:p>
          <w:p w14:paraId="53384B75" w14:textId="00783DBD" w:rsidR="00B3195D" w:rsidRPr="004F559F" w:rsidRDefault="00B3195D" w:rsidP="009D76D7">
            <w:pPr>
              <w:spacing w:before="120" w:after="120"/>
              <w:jc w:val="both"/>
              <w:rPr>
                <w:sz w:val="28"/>
                <w:szCs w:val="28"/>
              </w:rPr>
            </w:pPr>
            <w:r w:rsidRPr="004F559F">
              <w:rPr>
                <w:sz w:val="28"/>
                <w:szCs w:val="28"/>
              </w:rPr>
              <w:t>- Văn phòng đăng ký đất đai.</w:t>
            </w:r>
          </w:p>
        </w:tc>
        <w:tc>
          <w:tcPr>
            <w:tcW w:w="951" w:type="pct"/>
            <w:vMerge w:val="restart"/>
            <w:vAlign w:val="center"/>
          </w:tcPr>
          <w:p w14:paraId="31B3BAAB" w14:textId="51EE13BF" w:rsidR="00B3195D" w:rsidRPr="004F559F" w:rsidRDefault="00B3195D" w:rsidP="009D76D7">
            <w:pPr>
              <w:spacing w:before="120" w:after="120"/>
              <w:jc w:val="center"/>
              <w:rPr>
                <w:bCs/>
                <w:sz w:val="28"/>
                <w:szCs w:val="28"/>
              </w:rPr>
            </w:pPr>
            <w:r w:rsidRPr="004F559F">
              <w:rPr>
                <w:bCs/>
                <w:sz w:val="28"/>
                <w:szCs w:val="28"/>
              </w:rPr>
              <w:t xml:space="preserve">03 </w:t>
            </w:r>
            <w:r w:rsidR="00385DBE" w:rsidRPr="004F559F">
              <w:rPr>
                <w:bCs/>
                <w:sz w:val="28"/>
                <w:szCs w:val="28"/>
              </w:rPr>
              <w:t>ngày làm việc</w:t>
            </w:r>
          </w:p>
        </w:tc>
      </w:tr>
      <w:tr w:rsidR="004F559F" w:rsidRPr="004F559F" w14:paraId="6D92FE0B" w14:textId="77777777" w:rsidTr="006A30B8">
        <w:trPr>
          <w:trHeight w:val="2630"/>
          <w:jc w:val="center"/>
        </w:trPr>
        <w:tc>
          <w:tcPr>
            <w:tcW w:w="470" w:type="pct"/>
            <w:vAlign w:val="center"/>
          </w:tcPr>
          <w:p w14:paraId="2B9C0203" w14:textId="77777777" w:rsidR="00B3195D" w:rsidRPr="004F559F" w:rsidRDefault="00B3195D" w:rsidP="00B82279">
            <w:pPr>
              <w:spacing w:before="120" w:after="120"/>
              <w:jc w:val="center"/>
              <w:rPr>
                <w:sz w:val="28"/>
                <w:szCs w:val="28"/>
              </w:rPr>
            </w:pPr>
            <w:r w:rsidRPr="004F559F">
              <w:rPr>
                <w:sz w:val="28"/>
                <w:szCs w:val="28"/>
              </w:rPr>
              <w:t>Bước 3</w:t>
            </w:r>
          </w:p>
        </w:tc>
        <w:tc>
          <w:tcPr>
            <w:tcW w:w="2446" w:type="pct"/>
            <w:vAlign w:val="center"/>
          </w:tcPr>
          <w:p w14:paraId="1B0606DB" w14:textId="01C0C403" w:rsidR="00B3195D" w:rsidRPr="004F559F" w:rsidRDefault="00B3195D" w:rsidP="009D76D7">
            <w:pPr>
              <w:spacing w:before="120" w:after="120"/>
              <w:jc w:val="both"/>
              <w:rPr>
                <w:sz w:val="28"/>
                <w:szCs w:val="28"/>
              </w:rPr>
            </w:pPr>
            <w:r w:rsidRPr="004F559F">
              <w:rPr>
                <w:sz w:val="28"/>
                <w:szCs w:val="28"/>
              </w:rPr>
              <w:t xml:space="preserve">Văn phòng đăng ký đất đai cung cấp thông tin về cơ sở dữ liệu đất đai, lập trích lục bản đồ địa chính thửa đất </w:t>
            </w:r>
            <w:r w:rsidR="008A1A5D" w:rsidRPr="004F559F">
              <w:rPr>
                <w:sz w:val="28"/>
                <w:szCs w:val="28"/>
              </w:rPr>
              <w:t>trong thời gian không quá 03 ngày làm việc. Trường hợp không đủ điều kiện trích lục bản đồ địa chính thửa đất mà phải thực hiện trích đo địa chính thửa đất thì Văn phòng đăng ký đất đai có ý kiến gửi Sở Tài nguyên và Môi trường trong thời gian không quá 01 ngày làm việc.</w:t>
            </w:r>
          </w:p>
        </w:tc>
        <w:tc>
          <w:tcPr>
            <w:tcW w:w="1133" w:type="pct"/>
            <w:vMerge/>
            <w:vAlign w:val="center"/>
          </w:tcPr>
          <w:p w14:paraId="5141CA43" w14:textId="3027FD14" w:rsidR="00B3195D" w:rsidRPr="004F559F" w:rsidRDefault="00B3195D" w:rsidP="009D76D7">
            <w:pPr>
              <w:spacing w:before="120" w:after="120"/>
              <w:jc w:val="both"/>
              <w:rPr>
                <w:sz w:val="28"/>
                <w:szCs w:val="28"/>
                <w:lang w:val="vi-VN"/>
              </w:rPr>
            </w:pPr>
          </w:p>
        </w:tc>
        <w:tc>
          <w:tcPr>
            <w:tcW w:w="951" w:type="pct"/>
            <w:vMerge/>
            <w:vAlign w:val="center"/>
          </w:tcPr>
          <w:p w14:paraId="63F949D9" w14:textId="173FAB8C" w:rsidR="00B3195D" w:rsidRPr="004F559F" w:rsidRDefault="00B3195D" w:rsidP="009D76D7">
            <w:pPr>
              <w:spacing w:before="120" w:after="120"/>
              <w:jc w:val="center"/>
              <w:rPr>
                <w:bCs/>
                <w:sz w:val="28"/>
                <w:szCs w:val="28"/>
              </w:rPr>
            </w:pPr>
          </w:p>
        </w:tc>
      </w:tr>
      <w:tr w:rsidR="004F559F" w:rsidRPr="004F559F" w14:paraId="41DFA327" w14:textId="77777777" w:rsidTr="006A30B8">
        <w:trPr>
          <w:trHeight w:val="3931"/>
          <w:jc w:val="center"/>
        </w:trPr>
        <w:tc>
          <w:tcPr>
            <w:tcW w:w="470" w:type="pct"/>
            <w:vAlign w:val="center"/>
          </w:tcPr>
          <w:p w14:paraId="3B28E1A2" w14:textId="77777777" w:rsidR="00AF4186" w:rsidRPr="004F559F" w:rsidRDefault="00AF4186" w:rsidP="00B82279">
            <w:pPr>
              <w:spacing w:before="120" w:after="120"/>
              <w:jc w:val="center"/>
              <w:rPr>
                <w:sz w:val="28"/>
                <w:szCs w:val="28"/>
              </w:rPr>
            </w:pPr>
            <w:r w:rsidRPr="004F559F">
              <w:rPr>
                <w:sz w:val="28"/>
                <w:szCs w:val="28"/>
              </w:rPr>
              <w:t>Bước 4</w:t>
            </w:r>
          </w:p>
        </w:tc>
        <w:tc>
          <w:tcPr>
            <w:tcW w:w="2446" w:type="pct"/>
            <w:vAlign w:val="center"/>
          </w:tcPr>
          <w:p w14:paraId="2A64E496" w14:textId="77777777" w:rsidR="00AF4186" w:rsidRPr="004F559F" w:rsidRDefault="00AF4186" w:rsidP="000E00C8">
            <w:pPr>
              <w:spacing w:before="120" w:after="120"/>
              <w:jc w:val="both"/>
              <w:rPr>
                <w:sz w:val="28"/>
                <w:szCs w:val="28"/>
              </w:rPr>
            </w:pPr>
            <w:r w:rsidRPr="004F559F">
              <w:rPr>
                <w:sz w:val="28"/>
                <w:szCs w:val="28"/>
              </w:rPr>
              <w:t>- Trường hợp phải trích đo địa chính thửa đất, Sở Tài nguyên và Môi trường hướng dẫn người nộp hồ sơ bổ sung trích đo địa chính thửa đất đối với thửa đất tại nơi chưa có bản đồ địa chính theo quy định (thời gian trích đo địa chính thửa đất không tính vào thời gian giải quyết thủ tục hành chính).</w:t>
            </w:r>
          </w:p>
          <w:p w14:paraId="7BA21512" w14:textId="77777777" w:rsidR="00AF4186" w:rsidRPr="004F559F" w:rsidRDefault="00AF4186" w:rsidP="000E00C8">
            <w:pPr>
              <w:spacing w:before="120" w:after="120"/>
              <w:jc w:val="both"/>
              <w:rPr>
                <w:sz w:val="28"/>
                <w:szCs w:val="28"/>
              </w:rPr>
            </w:pPr>
            <w:r w:rsidRPr="004F559F">
              <w:rPr>
                <w:sz w:val="28"/>
                <w:szCs w:val="28"/>
              </w:rPr>
              <w:t>- Trường hợp không phải trích đo địa chính thửa đất, Sở Tài nguyên và Môi trường rà soát, kiểm tra hồ sơ; kiểm tra thực địa.</w:t>
            </w:r>
          </w:p>
          <w:p w14:paraId="140F57CA" w14:textId="77777777" w:rsidR="00AF4186" w:rsidRPr="004F559F" w:rsidRDefault="00AF4186" w:rsidP="000E00C8">
            <w:pPr>
              <w:spacing w:before="120" w:after="120"/>
              <w:jc w:val="both"/>
              <w:rPr>
                <w:sz w:val="28"/>
                <w:szCs w:val="28"/>
              </w:rPr>
            </w:pPr>
            <w:r w:rsidRPr="004F559F">
              <w:rPr>
                <w:sz w:val="28"/>
                <w:szCs w:val="28"/>
              </w:rPr>
              <w:t>- Hoàn thiện hồ sơ trình Ủy ban nhân dân cấp tỉnh ban hành quyết định giao đất.</w:t>
            </w:r>
          </w:p>
        </w:tc>
        <w:tc>
          <w:tcPr>
            <w:tcW w:w="1133" w:type="pct"/>
            <w:vAlign w:val="center"/>
          </w:tcPr>
          <w:p w14:paraId="2BA7AACA" w14:textId="7E4516C1" w:rsidR="00AF4186" w:rsidRPr="00990DAE" w:rsidRDefault="00AF4186" w:rsidP="000E00C8">
            <w:pPr>
              <w:spacing w:before="120" w:after="120"/>
              <w:jc w:val="both"/>
              <w:rPr>
                <w:sz w:val="28"/>
                <w:szCs w:val="28"/>
              </w:rPr>
            </w:pPr>
            <w:r w:rsidRPr="004F559F">
              <w:rPr>
                <w:sz w:val="28"/>
                <w:szCs w:val="28"/>
                <w:lang w:val="vi-VN"/>
              </w:rPr>
              <w:t>Sở Tài nguyên và Môi trường</w:t>
            </w:r>
          </w:p>
        </w:tc>
        <w:tc>
          <w:tcPr>
            <w:tcW w:w="951" w:type="pct"/>
            <w:vAlign w:val="center"/>
          </w:tcPr>
          <w:p w14:paraId="5A4FC905" w14:textId="0D380CE7" w:rsidR="00AF4186" w:rsidRPr="004F559F" w:rsidRDefault="00AF4186" w:rsidP="00990DAE">
            <w:pPr>
              <w:spacing w:before="120" w:after="120"/>
              <w:jc w:val="center"/>
              <w:rPr>
                <w:sz w:val="28"/>
                <w:szCs w:val="28"/>
              </w:rPr>
            </w:pPr>
            <w:r w:rsidRPr="004F559F">
              <w:rPr>
                <w:bCs/>
                <w:sz w:val="28"/>
                <w:szCs w:val="28"/>
              </w:rPr>
              <w:t>0</w:t>
            </w:r>
            <w:r w:rsidR="00B3195D" w:rsidRPr="004F559F">
              <w:rPr>
                <w:bCs/>
                <w:sz w:val="28"/>
                <w:szCs w:val="28"/>
              </w:rPr>
              <w:t>6</w:t>
            </w:r>
            <w:r w:rsidRPr="004F559F">
              <w:rPr>
                <w:bCs/>
                <w:sz w:val="28"/>
                <w:szCs w:val="28"/>
              </w:rPr>
              <w:t xml:space="preserve"> </w:t>
            </w:r>
            <w:r w:rsidR="00385DBE" w:rsidRPr="004F559F">
              <w:rPr>
                <w:bCs/>
                <w:sz w:val="28"/>
                <w:szCs w:val="28"/>
              </w:rPr>
              <w:t>ngày làm việc</w:t>
            </w:r>
          </w:p>
        </w:tc>
      </w:tr>
      <w:tr w:rsidR="004F559F" w:rsidRPr="004F559F" w14:paraId="080CE4ED" w14:textId="77777777" w:rsidTr="006A30B8">
        <w:trPr>
          <w:trHeight w:val="738"/>
          <w:jc w:val="center"/>
        </w:trPr>
        <w:tc>
          <w:tcPr>
            <w:tcW w:w="470" w:type="pct"/>
            <w:vAlign w:val="center"/>
          </w:tcPr>
          <w:p w14:paraId="3B82DCF2" w14:textId="77777777" w:rsidR="00AF4186" w:rsidRPr="004F559F" w:rsidRDefault="00AF4186" w:rsidP="00B82279">
            <w:pPr>
              <w:spacing w:before="120" w:after="120"/>
              <w:jc w:val="center"/>
              <w:rPr>
                <w:sz w:val="28"/>
                <w:szCs w:val="28"/>
              </w:rPr>
            </w:pPr>
            <w:r w:rsidRPr="004F559F">
              <w:rPr>
                <w:sz w:val="28"/>
                <w:szCs w:val="28"/>
              </w:rPr>
              <w:lastRenderedPageBreak/>
              <w:t>Bước 5</w:t>
            </w:r>
          </w:p>
        </w:tc>
        <w:tc>
          <w:tcPr>
            <w:tcW w:w="2446" w:type="pct"/>
            <w:vAlign w:val="center"/>
          </w:tcPr>
          <w:p w14:paraId="2662F839" w14:textId="77777777" w:rsidR="00AF4186" w:rsidRPr="004F559F" w:rsidRDefault="00AF4186" w:rsidP="000E00C8">
            <w:pPr>
              <w:spacing w:before="120" w:after="120"/>
              <w:jc w:val="both"/>
              <w:rPr>
                <w:sz w:val="28"/>
                <w:szCs w:val="28"/>
              </w:rPr>
            </w:pPr>
            <w:r w:rsidRPr="004F559F">
              <w:rPr>
                <w:sz w:val="28"/>
                <w:szCs w:val="28"/>
              </w:rPr>
              <w:t>Ban hành quyết định giao đất đất.</w:t>
            </w:r>
          </w:p>
        </w:tc>
        <w:tc>
          <w:tcPr>
            <w:tcW w:w="1133" w:type="pct"/>
            <w:vAlign w:val="center"/>
          </w:tcPr>
          <w:p w14:paraId="3DD9610C" w14:textId="2671FEB4" w:rsidR="00AF4186" w:rsidRPr="004F559F" w:rsidRDefault="00AF4186" w:rsidP="000E00C8">
            <w:pPr>
              <w:spacing w:before="120" w:after="120"/>
              <w:jc w:val="both"/>
              <w:rPr>
                <w:sz w:val="28"/>
                <w:szCs w:val="28"/>
              </w:rPr>
            </w:pPr>
            <w:r w:rsidRPr="004F559F">
              <w:rPr>
                <w:sz w:val="28"/>
                <w:szCs w:val="28"/>
              </w:rPr>
              <w:t>Ủy ban nhân dân tỉnh</w:t>
            </w:r>
          </w:p>
        </w:tc>
        <w:tc>
          <w:tcPr>
            <w:tcW w:w="951" w:type="pct"/>
            <w:vAlign w:val="center"/>
          </w:tcPr>
          <w:p w14:paraId="576CE7FE" w14:textId="0BC8999C" w:rsidR="00AF4186" w:rsidRPr="004F559F" w:rsidRDefault="00AF4186" w:rsidP="000E00C8">
            <w:pPr>
              <w:spacing w:before="120" w:after="120"/>
              <w:jc w:val="center"/>
              <w:rPr>
                <w:sz w:val="28"/>
                <w:szCs w:val="28"/>
              </w:rPr>
            </w:pPr>
            <w:r w:rsidRPr="004F559F">
              <w:rPr>
                <w:bCs/>
                <w:sz w:val="28"/>
                <w:szCs w:val="28"/>
              </w:rPr>
              <w:t xml:space="preserve">03 </w:t>
            </w:r>
            <w:r w:rsidR="00385DBE" w:rsidRPr="004F559F">
              <w:rPr>
                <w:bCs/>
                <w:sz w:val="28"/>
                <w:szCs w:val="28"/>
              </w:rPr>
              <w:t>ngày làm việc</w:t>
            </w:r>
          </w:p>
        </w:tc>
      </w:tr>
      <w:tr w:rsidR="004F559F" w:rsidRPr="004F559F" w14:paraId="0A2D2290" w14:textId="77777777" w:rsidTr="006A30B8">
        <w:trPr>
          <w:trHeight w:val="1079"/>
          <w:jc w:val="center"/>
        </w:trPr>
        <w:tc>
          <w:tcPr>
            <w:tcW w:w="470" w:type="pct"/>
            <w:vAlign w:val="center"/>
          </w:tcPr>
          <w:p w14:paraId="71B70FEB" w14:textId="77777777" w:rsidR="00AF4186" w:rsidRPr="004F559F" w:rsidRDefault="00AF4186" w:rsidP="00B82279">
            <w:pPr>
              <w:spacing w:before="120" w:after="120"/>
              <w:jc w:val="center"/>
              <w:rPr>
                <w:sz w:val="28"/>
                <w:szCs w:val="28"/>
              </w:rPr>
            </w:pPr>
            <w:r w:rsidRPr="004F559F">
              <w:rPr>
                <w:sz w:val="28"/>
                <w:szCs w:val="28"/>
              </w:rPr>
              <w:t>Bước 6</w:t>
            </w:r>
          </w:p>
        </w:tc>
        <w:tc>
          <w:tcPr>
            <w:tcW w:w="2446" w:type="pct"/>
            <w:vAlign w:val="center"/>
          </w:tcPr>
          <w:p w14:paraId="16EA9093" w14:textId="77777777" w:rsidR="00AF4186" w:rsidRPr="004F559F" w:rsidRDefault="00AF4186" w:rsidP="000E00C8">
            <w:pPr>
              <w:pStyle w:val="NormalWeb"/>
              <w:shd w:val="clear" w:color="auto" w:fill="FFFFFF"/>
              <w:spacing w:before="120" w:beforeAutospacing="0" w:after="120" w:afterAutospacing="0"/>
              <w:jc w:val="both"/>
              <w:rPr>
                <w:sz w:val="28"/>
                <w:szCs w:val="28"/>
                <w:shd w:val="clear" w:color="auto" w:fill="FFFFFF"/>
              </w:rPr>
            </w:pPr>
            <w:r w:rsidRPr="004F559F">
              <w:rPr>
                <w:sz w:val="28"/>
                <w:szCs w:val="28"/>
              </w:rPr>
              <w:t>Triển khai Quyết định giao đất và tổ chức bàn giao đất trên thực địa và ký cấp Giấy chứng nhận (theo ủy quyền).</w:t>
            </w:r>
          </w:p>
        </w:tc>
        <w:tc>
          <w:tcPr>
            <w:tcW w:w="1133" w:type="pct"/>
            <w:vAlign w:val="center"/>
          </w:tcPr>
          <w:p w14:paraId="3FB927F3" w14:textId="01AB3991" w:rsidR="00EA7B65" w:rsidRPr="004F559F" w:rsidRDefault="00AF4186" w:rsidP="00EA7B65">
            <w:pPr>
              <w:spacing w:before="120" w:after="120"/>
              <w:jc w:val="both"/>
              <w:rPr>
                <w:sz w:val="28"/>
                <w:szCs w:val="28"/>
              </w:rPr>
            </w:pPr>
            <w:r w:rsidRPr="004F559F">
              <w:rPr>
                <w:sz w:val="28"/>
                <w:szCs w:val="28"/>
              </w:rPr>
              <w:t>Sở Tài nguyên và Môi trường</w:t>
            </w:r>
          </w:p>
          <w:p w14:paraId="3D3E793B" w14:textId="6C079A3F" w:rsidR="00AF4186" w:rsidRPr="004F559F" w:rsidRDefault="00AF4186" w:rsidP="000E00C8">
            <w:pPr>
              <w:spacing w:before="120" w:after="120"/>
              <w:jc w:val="both"/>
              <w:rPr>
                <w:sz w:val="28"/>
                <w:szCs w:val="28"/>
              </w:rPr>
            </w:pPr>
          </w:p>
        </w:tc>
        <w:tc>
          <w:tcPr>
            <w:tcW w:w="951" w:type="pct"/>
            <w:vAlign w:val="center"/>
          </w:tcPr>
          <w:p w14:paraId="20BDB21D" w14:textId="52FF83F3" w:rsidR="00EA7B65" w:rsidRPr="004F559F" w:rsidRDefault="00AF4186" w:rsidP="00EA7B65">
            <w:pPr>
              <w:spacing w:before="120" w:after="120"/>
              <w:jc w:val="center"/>
              <w:rPr>
                <w:sz w:val="28"/>
                <w:szCs w:val="28"/>
              </w:rPr>
            </w:pPr>
            <w:r w:rsidRPr="004F559F">
              <w:rPr>
                <w:bCs/>
                <w:sz w:val="28"/>
                <w:szCs w:val="28"/>
              </w:rPr>
              <w:t xml:space="preserve">06 </w:t>
            </w:r>
            <w:r w:rsidR="00385DBE" w:rsidRPr="004F559F">
              <w:rPr>
                <w:bCs/>
                <w:sz w:val="28"/>
                <w:szCs w:val="28"/>
              </w:rPr>
              <w:t>ngày làm việc</w:t>
            </w:r>
          </w:p>
          <w:p w14:paraId="2866C8AB" w14:textId="505998C4" w:rsidR="00AF4186" w:rsidRPr="004F559F" w:rsidRDefault="00AF4186" w:rsidP="000E00C8">
            <w:pPr>
              <w:spacing w:before="120" w:after="120"/>
              <w:jc w:val="center"/>
              <w:rPr>
                <w:sz w:val="28"/>
                <w:szCs w:val="28"/>
              </w:rPr>
            </w:pPr>
          </w:p>
        </w:tc>
      </w:tr>
      <w:tr w:rsidR="004F559F" w:rsidRPr="004F559F" w14:paraId="435C83C7" w14:textId="77777777" w:rsidTr="006A30B8">
        <w:trPr>
          <w:trHeight w:val="1705"/>
          <w:jc w:val="center"/>
        </w:trPr>
        <w:tc>
          <w:tcPr>
            <w:tcW w:w="470" w:type="pct"/>
            <w:vAlign w:val="center"/>
          </w:tcPr>
          <w:p w14:paraId="0093AB02" w14:textId="77777777" w:rsidR="00AF4186" w:rsidRPr="004F559F" w:rsidRDefault="00AF4186" w:rsidP="00B82279">
            <w:pPr>
              <w:spacing w:before="120" w:after="120"/>
              <w:jc w:val="center"/>
              <w:rPr>
                <w:sz w:val="28"/>
                <w:szCs w:val="28"/>
              </w:rPr>
            </w:pPr>
            <w:r w:rsidRPr="004F559F">
              <w:rPr>
                <w:sz w:val="28"/>
                <w:szCs w:val="28"/>
              </w:rPr>
              <w:t>Bước 7</w:t>
            </w:r>
          </w:p>
        </w:tc>
        <w:tc>
          <w:tcPr>
            <w:tcW w:w="2446" w:type="pct"/>
            <w:vAlign w:val="center"/>
          </w:tcPr>
          <w:p w14:paraId="6BBB9707" w14:textId="5541C0C1" w:rsidR="00AF4186" w:rsidRPr="004F559F" w:rsidRDefault="00AF4186" w:rsidP="008E7148">
            <w:pPr>
              <w:spacing w:before="120" w:after="120"/>
              <w:jc w:val="both"/>
              <w:rPr>
                <w:sz w:val="28"/>
                <w:szCs w:val="28"/>
              </w:rPr>
            </w:pPr>
            <w:r w:rsidRPr="004F559F">
              <w:rPr>
                <w:sz w:val="28"/>
                <w:szCs w:val="28"/>
              </w:rPr>
              <w:t>Văn phòng Đăng ký đất đai để cập nhật, chỉnh lý cơ sở dữ liệu đất đai, hồ sơ địa chính và chuyển Giấy chứng nhận quyền sử dụng đất, quyền sở hữu tài sản gắn liền với đất đến Bộ phận tiếp nhận và trả kết quả.</w:t>
            </w:r>
          </w:p>
        </w:tc>
        <w:tc>
          <w:tcPr>
            <w:tcW w:w="1133" w:type="pct"/>
            <w:vAlign w:val="center"/>
          </w:tcPr>
          <w:p w14:paraId="169DC8F4" w14:textId="77777777" w:rsidR="00AF4186" w:rsidRPr="004F559F" w:rsidRDefault="00AF4186" w:rsidP="000E00C8">
            <w:pPr>
              <w:spacing w:before="120" w:after="120"/>
              <w:jc w:val="both"/>
              <w:rPr>
                <w:sz w:val="28"/>
                <w:szCs w:val="28"/>
              </w:rPr>
            </w:pPr>
            <w:r w:rsidRPr="004F559F">
              <w:rPr>
                <w:sz w:val="28"/>
                <w:szCs w:val="28"/>
              </w:rPr>
              <w:t>- Văn phòng Đăng ký đất đai;</w:t>
            </w:r>
          </w:p>
        </w:tc>
        <w:tc>
          <w:tcPr>
            <w:tcW w:w="951" w:type="pct"/>
            <w:vAlign w:val="center"/>
          </w:tcPr>
          <w:p w14:paraId="3E32F136" w14:textId="29F3A861" w:rsidR="00AF4186" w:rsidRPr="004F559F" w:rsidRDefault="00AF4186" w:rsidP="000E00C8">
            <w:pPr>
              <w:spacing w:before="120" w:after="120"/>
              <w:jc w:val="center"/>
              <w:rPr>
                <w:sz w:val="28"/>
                <w:szCs w:val="28"/>
              </w:rPr>
            </w:pPr>
            <w:r w:rsidRPr="004F559F">
              <w:rPr>
                <w:bCs/>
                <w:sz w:val="28"/>
                <w:szCs w:val="28"/>
              </w:rPr>
              <w:t xml:space="preserve">01 </w:t>
            </w:r>
            <w:r w:rsidR="00385DBE" w:rsidRPr="004F559F">
              <w:rPr>
                <w:bCs/>
                <w:sz w:val="28"/>
                <w:szCs w:val="28"/>
              </w:rPr>
              <w:t>ngày làm việc</w:t>
            </w:r>
          </w:p>
        </w:tc>
      </w:tr>
      <w:tr w:rsidR="004F559F" w:rsidRPr="004F559F" w14:paraId="63BD81AD" w14:textId="77777777" w:rsidTr="006A30B8">
        <w:trPr>
          <w:trHeight w:val="70"/>
          <w:jc w:val="center"/>
        </w:trPr>
        <w:tc>
          <w:tcPr>
            <w:tcW w:w="470" w:type="pct"/>
            <w:vAlign w:val="center"/>
          </w:tcPr>
          <w:p w14:paraId="4F3836FE" w14:textId="77777777" w:rsidR="00AF4186" w:rsidRPr="004F559F" w:rsidRDefault="00AF4186" w:rsidP="00B82279">
            <w:pPr>
              <w:spacing w:before="120" w:after="120"/>
              <w:jc w:val="center"/>
              <w:rPr>
                <w:sz w:val="28"/>
                <w:szCs w:val="28"/>
              </w:rPr>
            </w:pPr>
            <w:r w:rsidRPr="004F559F">
              <w:rPr>
                <w:sz w:val="28"/>
                <w:szCs w:val="28"/>
              </w:rPr>
              <w:t>Bước 8</w:t>
            </w:r>
          </w:p>
        </w:tc>
        <w:tc>
          <w:tcPr>
            <w:tcW w:w="2446" w:type="pct"/>
            <w:vAlign w:val="center"/>
          </w:tcPr>
          <w:p w14:paraId="3AA295FA" w14:textId="77777777" w:rsidR="00AF4186" w:rsidRPr="004F559F" w:rsidRDefault="00AF4186" w:rsidP="000E00C8">
            <w:pPr>
              <w:spacing w:before="120" w:after="120"/>
              <w:jc w:val="both"/>
              <w:rPr>
                <w:sz w:val="28"/>
                <w:szCs w:val="28"/>
              </w:rPr>
            </w:pPr>
            <w:r w:rsidRPr="004F559F">
              <w:rPr>
                <w:sz w:val="28"/>
                <w:szCs w:val="28"/>
              </w:rPr>
              <w:t>Thu phí, lệ phí theo quy định và trả kết quả giải quyết thủ tục hành chính,</w:t>
            </w:r>
            <w:r w:rsidRPr="004F559F">
              <w:rPr>
                <w:sz w:val="28"/>
                <w:szCs w:val="28"/>
                <w:lang w:val="vi-VN"/>
              </w:rPr>
              <w:t xml:space="preserve"> trao Giấy chứng nhận cho người sử dụng đất.</w:t>
            </w:r>
          </w:p>
        </w:tc>
        <w:tc>
          <w:tcPr>
            <w:tcW w:w="1133" w:type="pct"/>
            <w:vAlign w:val="center"/>
          </w:tcPr>
          <w:p w14:paraId="0A605A49" w14:textId="77777777" w:rsidR="00AF4186" w:rsidRPr="004F559F" w:rsidRDefault="00AF4186" w:rsidP="000E00C8">
            <w:pPr>
              <w:spacing w:before="120" w:after="120"/>
              <w:jc w:val="both"/>
              <w:rPr>
                <w:sz w:val="28"/>
                <w:szCs w:val="28"/>
                <w:lang w:val="vi-VN"/>
              </w:rPr>
            </w:pPr>
            <w:r w:rsidRPr="004F559F">
              <w:rPr>
                <w:sz w:val="28"/>
                <w:szCs w:val="28"/>
                <w:lang w:val="vi-VN"/>
              </w:rPr>
              <w:t>Bộ phận tiếp nhận và trả kết quả</w:t>
            </w:r>
          </w:p>
        </w:tc>
        <w:tc>
          <w:tcPr>
            <w:tcW w:w="951" w:type="pct"/>
            <w:vAlign w:val="center"/>
          </w:tcPr>
          <w:p w14:paraId="2D745A6B" w14:textId="2FD7F244" w:rsidR="00AF4186" w:rsidRPr="004F559F" w:rsidRDefault="00AF4186" w:rsidP="000E00C8">
            <w:pPr>
              <w:spacing w:before="120" w:after="120"/>
              <w:jc w:val="center"/>
              <w:rPr>
                <w:sz w:val="28"/>
                <w:szCs w:val="28"/>
              </w:rPr>
            </w:pPr>
            <w:r w:rsidRPr="004F559F">
              <w:rPr>
                <w:sz w:val="28"/>
                <w:szCs w:val="28"/>
                <w:lang w:val="vi-VN"/>
              </w:rPr>
              <w:t xml:space="preserve">0,5 </w:t>
            </w:r>
            <w:r w:rsidR="00385DBE" w:rsidRPr="004F559F">
              <w:rPr>
                <w:sz w:val="28"/>
                <w:szCs w:val="28"/>
                <w:lang w:val="vi-VN"/>
              </w:rPr>
              <w:t>ngày làm việc</w:t>
            </w:r>
          </w:p>
        </w:tc>
      </w:tr>
      <w:tr w:rsidR="004F559F" w:rsidRPr="004F559F" w14:paraId="3959BFBA" w14:textId="77777777" w:rsidTr="00996FA0">
        <w:trPr>
          <w:trHeight w:val="699"/>
          <w:jc w:val="center"/>
        </w:trPr>
        <w:tc>
          <w:tcPr>
            <w:tcW w:w="4049" w:type="pct"/>
            <w:gridSpan w:val="3"/>
            <w:vAlign w:val="center"/>
          </w:tcPr>
          <w:p w14:paraId="7824BCA2" w14:textId="77777777" w:rsidR="00AF4186" w:rsidRPr="004F559F" w:rsidRDefault="00AF4186" w:rsidP="00B82279">
            <w:pPr>
              <w:spacing w:before="120" w:after="120"/>
              <w:jc w:val="center"/>
              <w:rPr>
                <w:b/>
                <w:sz w:val="28"/>
                <w:szCs w:val="28"/>
              </w:rPr>
            </w:pPr>
            <w:r w:rsidRPr="004F559F">
              <w:rPr>
                <w:b/>
                <w:sz w:val="28"/>
                <w:szCs w:val="28"/>
              </w:rPr>
              <w:t>Tổng thời gian giải quyết</w:t>
            </w:r>
          </w:p>
        </w:tc>
        <w:tc>
          <w:tcPr>
            <w:tcW w:w="951" w:type="pct"/>
            <w:vAlign w:val="center"/>
          </w:tcPr>
          <w:p w14:paraId="34659D8B" w14:textId="69C04F57" w:rsidR="00AF4186" w:rsidRPr="004F559F" w:rsidRDefault="00AF4186" w:rsidP="000E00C8">
            <w:pPr>
              <w:spacing w:before="120" w:after="120"/>
              <w:jc w:val="center"/>
              <w:rPr>
                <w:b/>
                <w:sz w:val="28"/>
                <w:szCs w:val="28"/>
              </w:rPr>
            </w:pPr>
            <w:r w:rsidRPr="004F559F">
              <w:rPr>
                <w:b/>
                <w:sz w:val="28"/>
                <w:szCs w:val="28"/>
              </w:rPr>
              <w:t xml:space="preserve">20 </w:t>
            </w:r>
            <w:r w:rsidR="00385DBE" w:rsidRPr="004F559F">
              <w:rPr>
                <w:b/>
                <w:sz w:val="28"/>
                <w:szCs w:val="28"/>
              </w:rPr>
              <w:t>ngày làm việc</w:t>
            </w:r>
          </w:p>
        </w:tc>
      </w:tr>
    </w:tbl>
    <w:p w14:paraId="431D216E" w14:textId="7A97707F" w:rsidR="00AF4186" w:rsidRPr="004F559F" w:rsidRDefault="0024516F" w:rsidP="00BE799C">
      <w:pPr>
        <w:pStyle w:val="Heading3"/>
      </w:pPr>
      <w:r w:rsidRPr="004F559F">
        <w:t>2.3</w:t>
      </w:r>
      <w:r w:rsidR="00686C12" w:rsidRPr="004F559F">
        <w:t>.</w:t>
      </w:r>
      <w:r w:rsidR="00AF4186" w:rsidRPr="004F559F">
        <w:t xml:space="preserve"> Trình tự thực hiện đối với trường hợp người sử dụng đất phải nộp tiền sử dụng đất, tiền thuê đất tính theo giá đất cụ </w:t>
      </w:r>
      <w:r w:rsidR="00917A85" w:rsidRPr="004F559F">
        <w:t>thể</w:t>
      </w:r>
    </w:p>
    <w:tbl>
      <w:tblPr>
        <w:tblStyle w:val="TableGrid"/>
        <w:tblW w:w="5000" w:type="pct"/>
        <w:jc w:val="center"/>
        <w:tblLook w:val="04A0" w:firstRow="1" w:lastRow="0" w:firstColumn="1" w:lastColumn="0" w:noHBand="0" w:noVBand="1"/>
      </w:tblPr>
      <w:tblGrid>
        <w:gridCol w:w="1282"/>
        <w:gridCol w:w="6632"/>
        <w:gridCol w:w="3117"/>
        <w:gridCol w:w="2531"/>
      </w:tblGrid>
      <w:tr w:rsidR="004F559F" w:rsidRPr="004F559F" w14:paraId="4B4DE0F1" w14:textId="77777777" w:rsidTr="00D1239D">
        <w:trPr>
          <w:tblHeader/>
          <w:jc w:val="center"/>
        </w:trPr>
        <w:tc>
          <w:tcPr>
            <w:tcW w:w="473" w:type="pct"/>
            <w:vAlign w:val="center"/>
          </w:tcPr>
          <w:p w14:paraId="4F985127" w14:textId="77777777" w:rsidR="00AF4186" w:rsidRPr="004F559F" w:rsidRDefault="00AF4186" w:rsidP="00B82279">
            <w:pPr>
              <w:spacing w:before="120" w:after="120"/>
              <w:ind w:left="-142"/>
              <w:jc w:val="center"/>
              <w:rPr>
                <w:sz w:val="28"/>
                <w:szCs w:val="28"/>
              </w:rPr>
            </w:pPr>
            <w:r w:rsidRPr="004F559F">
              <w:rPr>
                <w:b/>
                <w:sz w:val="28"/>
                <w:szCs w:val="28"/>
              </w:rPr>
              <w:t>Thứ tự công việc</w:t>
            </w:r>
          </w:p>
        </w:tc>
        <w:tc>
          <w:tcPr>
            <w:tcW w:w="2445" w:type="pct"/>
            <w:vAlign w:val="center"/>
          </w:tcPr>
          <w:p w14:paraId="216E16FE" w14:textId="77777777" w:rsidR="00AF4186" w:rsidRPr="004F559F" w:rsidRDefault="00AF4186" w:rsidP="000E00C8">
            <w:pPr>
              <w:spacing w:before="120" w:after="120"/>
              <w:jc w:val="center"/>
              <w:rPr>
                <w:sz w:val="28"/>
                <w:szCs w:val="28"/>
              </w:rPr>
            </w:pPr>
            <w:r w:rsidRPr="004F559F">
              <w:rPr>
                <w:b/>
                <w:sz w:val="28"/>
                <w:szCs w:val="28"/>
              </w:rPr>
              <w:t>Nội dung công việc</w:t>
            </w:r>
          </w:p>
        </w:tc>
        <w:tc>
          <w:tcPr>
            <w:tcW w:w="1149" w:type="pct"/>
            <w:vAlign w:val="center"/>
          </w:tcPr>
          <w:p w14:paraId="1774CF3D" w14:textId="77777777" w:rsidR="00AF4186" w:rsidRPr="004F559F" w:rsidRDefault="00AF4186" w:rsidP="000E00C8">
            <w:pPr>
              <w:spacing w:before="120" w:after="120"/>
              <w:jc w:val="center"/>
              <w:rPr>
                <w:sz w:val="28"/>
                <w:szCs w:val="28"/>
              </w:rPr>
            </w:pPr>
            <w:r w:rsidRPr="004F559F">
              <w:rPr>
                <w:b/>
                <w:sz w:val="28"/>
                <w:szCs w:val="28"/>
              </w:rPr>
              <w:t>Trách nhiệm xử lý công việc</w:t>
            </w:r>
          </w:p>
        </w:tc>
        <w:tc>
          <w:tcPr>
            <w:tcW w:w="933" w:type="pct"/>
            <w:vAlign w:val="center"/>
          </w:tcPr>
          <w:p w14:paraId="773F1D24" w14:textId="77777777" w:rsidR="00AF4186" w:rsidRPr="004F559F" w:rsidRDefault="00AF4186" w:rsidP="000E00C8">
            <w:pPr>
              <w:spacing w:before="120" w:after="120"/>
              <w:jc w:val="center"/>
              <w:rPr>
                <w:b/>
                <w:sz w:val="28"/>
                <w:szCs w:val="28"/>
              </w:rPr>
            </w:pPr>
            <w:r w:rsidRPr="004F559F">
              <w:rPr>
                <w:b/>
                <w:sz w:val="28"/>
                <w:szCs w:val="28"/>
              </w:rPr>
              <w:t>Thời gian</w:t>
            </w:r>
          </w:p>
        </w:tc>
      </w:tr>
      <w:tr w:rsidR="004F559F" w:rsidRPr="004F559F" w14:paraId="3BF4D6B0" w14:textId="77777777" w:rsidTr="00D1239D">
        <w:trPr>
          <w:trHeight w:val="654"/>
          <w:jc w:val="center"/>
        </w:trPr>
        <w:tc>
          <w:tcPr>
            <w:tcW w:w="473" w:type="pct"/>
            <w:vAlign w:val="center"/>
          </w:tcPr>
          <w:p w14:paraId="05BB68ED" w14:textId="77777777" w:rsidR="00AF4186" w:rsidRPr="004F559F" w:rsidRDefault="00AF4186" w:rsidP="00B82279">
            <w:pPr>
              <w:spacing w:before="120" w:after="120"/>
              <w:jc w:val="center"/>
              <w:rPr>
                <w:sz w:val="28"/>
                <w:szCs w:val="28"/>
              </w:rPr>
            </w:pPr>
            <w:r w:rsidRPr="004F559F">
              <w:rPr>
                <w:sz w:val="28"/>
                <w:szCs w:val="28"/>
              </w:rPr>
              <w:t>Bước 1</w:t>
            </w:r>
          </w:p>
        </w:tc>
        <w:tc>
          <w:tcPr>
            <w:tcW w:w="2445" w:type="pct"/>
            <w:vAlign w:val="center"/>
          </w:tcPr>
          <w:p w14:paraId="01B50ABE" w14:textId="77777777" w:rsidR="00AF4186" w:rsidRPr="004F559F" w:rsidRDefault="00AF4186" w:rsidP="000E00C8">
            <w:pPr>
              <w:spacing w:before="120" w:after="120"/>
              <w:jc w:val="both"/>
              <w:rPr>
                <w:sz w:val="28"/>
                <w:szCs w:val="28"/>
              </w:rPr>
            </w:pPr>
            <w:r w:rsidRPr="004F559F">
              <w:rPr>
                <w:sz w:val="28"/>
                <w:szCs w:val="28"/>
              </w:rPr>
              <w:t>Người sử dụng đất nộp 01 bộ hồ sơ xin giao đất, thuê đất cho Bộ phận tiếp nhận và trả kết quả</w:t>
            </w:r>
            <w:r w:rsidRPr="004F559F">
              <w:rPr>
                <w:sz w:val="28"/>
                <w:szCs w:val="28"/>
                <w:lang w:eastAsia="ar-SA"/>
              </w:rPr>
              <w:t xml:space="preserve">. </w:t>
            </w:r>
            <w:r w:rsidRPr="004F559F">
              <w:rPr>
                <w:sz w:val="28"/>
                <w:szCs w:val="28"/>
              </w:rPr>
              <w:t xml:space="preserve">Bộ phận tiếp nhận và trả kết quả </w:t>
            </w:r>
            <w:r w:rsidRPr="004F559F">
              <w:rPr>
                <w:sz w:val="28"/>
                <w:szCs w:val="28"/>
                <w:lang w:eastAsia="ar-SA"/>
              </w:rPr>
              <w:t xml:space="preserve">kiểm tra </w:t>
            </w:r>
            <w:r w:rsidRPr="004F559F">
              <w:rPr>
                <w:sz w:val="28"/>
                <w:szCs w:val="28"/>
              </w:rPr>
              <w:t xml:space="preserve">tính đầy đủ của thành phần hồ sơ, tính thống nhất về nội dung thông tin giữa các giấy tờ tiếp </w:t>
            </w:r>
            <w:r w:rsidRPr="004F559F">
              <w:rPr>
                <w:sz w:val="28"/>
                <w:szCs w:val="28"/>
              </w:rPr>
              <w:lastRenderedPageBreak/>
              <w:t xml:space="preserve">nhận, xuất phiếu hẹn, tạo hồ sơ điện tử, chuyển hồ sơ đến Sở Tài nguyên và Môi trường. </w:t>
            </w:r>
          </w:p>
        </w:tc>
        <w:tc>
          <w:tcPr>
            <w:tcW w:w="1149" w:type="pct"/>
            <w:vAlign w:val="center"/>
          </w:tcPr>
          <w:p w14:paraId="1969C8CF" w14:textId="18A4A83A" w:rsidR="00AF4186" w:rsidRPr="004F559F" w:rsidRDefault="00AF4186" w:rsidP="000E00C8">
            <w:pPr>
              <w:spacing w:before="120" w:after="120"/>
              <w:jc w:val="both"/>
              <w:rPr>
                <w:sz w:val="28"/>
                <w:szCs w:val="28"/>
              </w:rPr>
            </w:pPr>
            <w:r w:rsidRPr="004F559F">
              <w:rPr>
                <w:sz w:val="28"/>
                <w:szCs w:val="28"/>
                <w:lang w:val="vi-VN"/>
              </w:rPr>
              <w:lastRenderedPageBreak/>
              <w:t xml:space="preserve">Bộ phận tiếp nhận và trả kết quả của Sở Tài nguyên và Môi trường tại Trung </w:t>
            </w:r>
            <w:r w:rsidRPr="004F559F">
              <w:rPr>
                <w:sz w:val="28"/>
                <w:szCs w:val="28"/>
                <w:lang w:val="vi-VN"/>
              </w:rPr>
              <w:lastRenderedPageBreak/>
              <w:t>tâm Giải quyết thủ tục hành chính tỉnh</w:t>
            </w:r>
          </w:p>
        </w:tc>
        <w:tc>
          <w:tcPr>
            <w:tcW w:w="933" w:type="pct"/>
            <w:vAlign w:val="center"/>
          </w:tcPr>
          <w:p w14:paraId="0A496002" w14:textId="402C1234" w:rsidR="00AF4186" w:rsidRPr="004F559F" w:rsidRDefault="00AF4186" w:rsidP="000E00C8">
            <w:pPr>
              <w:spacing w:before="120" w:after="120"/>
              <w:jc w:val="center"/>
              <w:rPr>
                <w:sz w:val="28"/>
                <w:szCs w:val="28"/>
              </w:rPr>
            </w:pPr>
            <w:r w:rsidRPr="004F559F">
              <w:rPr>
                <w:sz w:val="28"/>
                <w:szCs w:val="28"/>
              </w:rPr>
              <w:lastRenderedPageBreak/>
              <w:t xml:space="preserve">0,5 </w:t>
            </w:r>
            <w:r w:rsidR="00385DBE" w:rsidRPr="004F559F">
              <w:rPr>
                <w:sz w:val="28"/>
                <w:szCs w:val="28"/>
              </w:rPr>
              <w:t>ngày làm việc</w:t>
            </w:r>
          </w:p>
        </w:tc>
      </w:tr>
      <w:tr w:rsidR="004F559F" w:rsidRPr="004F559F" w14:paraId="60528407" w14:textId="77777777" w:rsidTr="00D1239D">
        <w:trPr>
          <w:trHeight w:val="1110"/>
          <w:jc w:val="center"/>
        </w:trPr>
        <w:tc>
          <w:tcPr>
            <w:tcW w:w="473" w:type="pct"/>
            <w:vAlign w:val="center"/>
          </w:tcPr>
          <w:p w14:paraId="3ADCECFD" w14:textId="77777777" w:rsidR="000932FA" w:rsidRPr="004F559F" w:rsidRDefault="000932FA" w:rsidP="00B82279">
            <w:pPr>
              <w:spacing w:before="120" w:after="120"/>
              <w:jc w:val="center"/>
              <w:rPr>
                <w:sz w:val="28"/>
                <w:szCs w:val="28"/>
              </w:rPr>
            </w:pPr>
            <w:r w:rsidRPr="004F559F">
              <w:rPr>
                <w:sz w:val="28"/>
                <w:szCs w:val="28"/>
              </w:rPr>
              <w:lastRenderedPageBreak/>
              <w:t>Bước 2</w:t>
            </w:r>
          </w:p>
        </w:tc>
        <w:tc>
          <w:tcPr>
            <w:tcW w:w="2445" w:type="pct"/>
            <w:vAlign w:val="center"/>
          </w:tcPr>
          <w:p w14:paraId="487C7196" w14:textId="61BEF587" w:rsidR="000932FA" w:rsidRPr="004F559F" w:rsidRDefault="000932FA" w:rsidP="000932FA">
            <w:pPr>
              <w:spacing w:before="120" w:after="120"/>
              <w:jc w:val="both"/>
              <w:rPr>
                <w:sz w:val="28"/>
                <w:szCs w:val="28"/>
              </w:rPr>
            </w:pPr>
            <w:r w:rsidRPr="004F559F">
              <w:rPr>
                <w:sz w:val="28"/>
                <w:szCs w:val="28"/>
              </w:rPr>
              <w:t>Sau khi nhận được hồ sơ, Sở Tài nguyên và Môi trường giao Văn phòng đăng ký đất đai cung cấp thông tin về cơ sở dữ liệu đất đai, lập tríc</w:t>
            </w:r>
            <w:r w:rsidR="00D514B3" w:rsidRPr="004F559F">
              <w:rPr>
                <w:sz w:val="28"/>
                <w:szCs w:val="28"/>
              </w:rPr>
              <w:t>h lục bản đồ địa chính thửa đất; đồng thời kiểm tra tính đầy đủ, hợp lệ của hồ sơ để yêu cầu người sử dụng đất bổ sung, hoàn thiện (nếu có) trong thời gian không quá 03 ngày làm việc.</w:t>
            </w:r>
          </w:p>
        </w:tc>
        <w:tc>
          <w:tcPr>
            <w:tcW w:w="1149" w:type="pct"/>
            <w:vMerge w:val="restart"/>
            <w:vAlign w:val="center"/>
          </w:tcPr>
          <w:p w14:paraId="7C03BB95" w14:textId="77777777" w:rsidR="000932FA" w:rsidRPr="004F559F" w:rsidRDefault="000932FA" w:rsidP="000932FA">
            <w:pPr>
              <w:spacing w:before="120" w:after="120"/>
              <w:jc w:val="both"/>
              <w:rPr>
                <w:sz w:val="28"/>
                <w:szCs w:val="28"/>
              </w:rPr>
            </w:pPr>
            <w:r w:rsidRPr="004F559F">
              <w:rPr>
                <w:sz w:val="28"/>
                <w:szCs w:val="28"/>
              </w:rPr>
              <w:t>- Sở Tài nguyên và Môi trường;</w:t>
            </w:r>
          </w:p>
          <w:p w14:paraId="36404E6C" w14:textId="2B4B4CE8" w:rsidR="000932FA" w:rsidRPr="004F559F" w:rsidRDefault="000932FA" w:rsidP="000932FA">
            <w:pPr>
              <w:spacing w:before="120" w:after="120"/>
              <w:jc w:val="both"/>
              <w:rPr>
                <w:sz w:val="28"/>
                <w:szCs w:val="28"/>
                <w:lang w:val="vi-VN"/>
              </w:rPr>
            </w:pPr>
            <w:r w:rsidRPr="004F559F">
              <w:rPr>
                <w:sz w:val="28"/>
                <w:szCs w:val="28"/>
              </w:rPr>
              <w:t>- Văn phòng đăng ký đất đai.</w:t>
            </w:r>
          </w:p>
          <w:p w14:paraId="691E72DD" w14:textId="0622434E" w:rsidR="000932FA" w:rsidRPr="004F559F" w:rsidRDefault="000932FA" w:rsidP="000932FA">
            <w:pPr>
              <w:spacing w:before="120" w:after="120"/>
              <w:jc w:val="both"/>
              <w:rPr>
                <w:sz w:val="28"/>
                <w:szCs w:val="28"/>
                <w:lang w:val="vi-VN"/>
              </w:rPr>
            </w:pPr>
          </w:p>
        </w:tc>
        <w:tc>
          <w:tcPr>
            <w:tcW w:w="933" w:type="pct"/>
            <w:vMerge w:val="restart"/>
            <w:vAlign w:val="center"/>
          </w:tcPr>
          <w:p w14:paraId="50296D4A" w14:textId="5DA4F96E" w:rsidR="000932FA" w:rsidRPr="004F559F" w:rsidRDefault="000932FA" w:rsidP="000932FA">
            <w:pPr>
              <w:spacing w:before="120" w:after="120"/>
              <w:jc w:val="center"/>
              <w:rPr>
                <w:bCs/>
                <w:sz w:val="28"/>
                <w:szCs w:val="28"/>
              </w:rPr>
            </w:pPr>
            <w:r w:rsidRPr="004F559F">
              <w:rPr>
                <w:bCs/>
                <w:sz w:val="28"/>
                <w:szCs w:val="28"/>
              </w:rPr>
              <w:t xml:space="preserve">03 </w:t>
            </w:r>
            <w:r w:rsidR="00385DBE" w:rsidRPr="004F559F">
              <w:rPr>
                <w:bCs/>
                <w:sz w:val="28"/>
                <w:szCs w:val="28"/>
              </w:rPr>
              <w:t>ngày làm việc</w:t>
            </w:r>
          </w:p>
        </w:tc>
      </w:tr>
      <w:tr w:rsidR="004F559F" w:rsidRPr="004F559F" w14:paraId="3D4B7463" w14:textId="77777777" w:rsidTr="00D1239D">
        <w:trPr>
          <w:trHeight w:val="87"/>
          <w:jc w:val="center"/>
        </w:trPr>
        <w:tc>
          <w:tcPr>
            <w:tcW w:w="473" w:type="pct"/>
            <w:vAlign w:val="center"/>
          </w:tcPr>
          <w:p w14:paraId="589FD9B5" w14:textId="77777777" w:rsidR="000932FA" w:rsidRPr="004F559F" w:rsidRDefault="000932FA" w:rsidP="00B82279">
            <w:pPr>
              <w:spacing w:before="120" w:after="120"/>
              <w:jc w:val="center"/>
              <w:rPr>
                <w:sz w:val="28"/>
                <w:szCs w:val="28"/>
              </w:rPr>
            </w:pPr>
            <w:r w:rsidRPr="004F559F">
              <w:rPr>
                <w:sz w:val="28"/>
                <w:szCs w:val="28"/>
              </w:rPr>
              <w:t>Bước 3</w:t>
            </w:r>
          </w:p>
        </w:tc>
        <w:tc>
          <w:tcPr>
            <w:tcW w:w="2445" w:type="pct"/>
            <w:vAlign w:val="center"/>
          </w:tcPr>
          <w:p w14:paraId="076FD471" w14:textId="342944FA" w:rsidR="000932FA" w:rsidRPr="004F559F" w:rsidRDefault="000932FA" w:rsidP="000932FA">
            <w:pPr>
              <w:spacing w:before="120" w:after="120"/>
              <w:jc w:val="both"/>
              <w:rPr>
                <w:sz w:val="28"/>
                <w:szCs w:val="28"/>
              </w:rPr>
            </w:pPr>
            <w:r w:rsidRPr="004F559F">
              <w:rPr>
                <w:sz w:val="28"/>
                <w:szCs w:val="28"/>
              </w:rPr>
              <w:t xml:space="preserve">Văn phòng đăng ký đất đai cung cấp thông tin về cơ sở dữ liệu đất đai, lập trích lục bản đồ địa chính thửa đất </w:t>
            </w:r>
            <w:r w:rsidR="00D514B3" w:rsidRPr="004F559F">
              <w:rPr>
                <w:sz w:val="28"/>
                <w:szCs w:val="28"/>
              </w:rPr>
              <w:t>trong thời gian không quá 03 ngày làm việc. Trường hợp không đủ điều kiện trích lục bản đồ địa chính thửa đất mà phải thực hiện trích đo địa chính thửa đất thì Văn phòng đăng ký đất đai có ý kiến gửi Sở Tài nguyên và Môi trường trong thời gian không quá 01 ngày làm việc.</w:t>
            </w:r>
          </w:p>
        </w:tc>
        <w:tc>
          <w:tcPr>
            <w:tcW w:w="1149" w:type="pct"/>
            <w:vMerge/>
            <w:vAlign w:val="center"/>
          </w:tcPr>
          <w:p w14:paraId="6835A4CD" w14:textId="54D16B70" w:rsidR="000932FA" w:rsidRPr="004F559F" w:rsidRDefault="000932FA" w:rsidP="000932FA">
            <w:pPr>
              <w:spacing w:before="120" w:after="120"/>
              <w:jc w:val="both"/>
              <w:rPr>
                <w:sz w:val="28"/>
                <w:szCs w:val="28"/>
                <w:lang w:val="vi-VN"/>
              </w:rPr>
            </w:pPr>
          </w:p>
        </w:tc>
        <w:tc>
          <w:tcPr>
            <w:tcW w:w="933" w:type="pct"/>
            <w:vMerge/>
            <w:vAlign w:val="center"/>
          </w:tcPr>
          <w:p w14:paraId="6D003DB0" w14:textId="6F37DB95" w:rsidR="000932FA" w:rsidRPr="004F559F" w:rsidRDefault="000932FA" w:rsidP="000932FA">
            <w:pPr>
              <w:spacing w:before="120" w:after="120"/>
              <w:jc w:val="center"/>
              <w:rPr>
                <w:bCs/>
                <w:sz w:val="28"/>
                <w:szCs w:val="28"/>
              </w:rPr>
            </w:pPr>
          </w:p>
        </w:tc>
      </w:tr>
      <w:tr w:rsidR="004F559F" w:rsidRPr="004F559F" w14:paraId="47F44C8F" w14:textId="77777777" w:rsidTr="00D1239D">
        <w:trPr>
          <w:trHeight w:val="4195"/>
          <w:jc w:val="center"/>
        </w:trPr>
        <w:tc>
          <w:tcPr>
            <w:tcW w:w="473" w:type="pct"/>
            <w:vAlign w:val="center"/>
          </w:tcPr>
          <w:p w14:paraId="12BCBFBA" w14:textId="77777777" w:rsidR="00AF4186" w:rsidRPr="004F559F" w:rsidRDefault="00AF4186" w:rsidP="00B82279">
            <w:pPr>
              <w:spacing w:before="120" w:after="120"/>
              <w:jc w:val="center"/>
              <w:rPr>
                <w:sz w:val="28"/>
                <w:szCs w:val="28"/>
              </w:rPr>
            </w:pPr>
            <w:r w:rsidRPr="004F559F">
              <w:rPr>
                <w:sz w:val="28"/>
                <w:szCs w:val="28"/>
              </w:rPr>
              <w:lastRenderedPageBreak/>
              <w:t>Bước 4</w:t>
            </w:r>
          </w:p>
        </w:tc>
        <w:tc>
          <w:tcPr>
            <w:tcW w:w="2445" w:type="pct"/>
            <w:vAlign w:val="center"/>
          </w:tcPr>
          <w:p w14:paraId="6E13FA2A" w14:textId="77777777" w:rsidR="00AF4186" w:rsidRPr="004F559F" w:rsidRDefault="00AF4186" w:rsidP="000E00C8">
            <w:pPr>
              <w:spacing w:before="120" w:after="120"/>
              <w:jc w:val="both"/>
              <w:rPr>
                <w:sz w:val="28"/>
                <w:szCs w:val="28"/>
              </w:rPr>
            </w:pPr>
            <w:r w:rsidRPr="004F559F">
              <w:rPr>
                <w:sz w:val="28"/>
                <w:szCs w:val="28"/>
              </w:rPr>
              <w:t>- Trường hợp phải trích đo địa chính thửa đất, Sở Tài nguyên và Môi trường hướng dẫn người nộp hồ sơ bổ sung trích đo địa chính thửa đất đối với thửa đất tại nơi chưa có bản đồ địa chính theo quy định (thời gian trích đo địa chính thửa đất không tính vào thời gian giải quyết thủ tục hành chính).</w:t>
            </w:r>
          </w:p>
          <w:p w14:paraId="0F7114EC" w14:textId="77777777" w:rsidR="00AF4186" w:rsidRPr="004F559F" w:rsidRDefault="00AF4186" w:rsidP="000E00C8">
            <w:pPr>
              <w:spacing w:before="120" w:after="120"/>
              <w:jc w:val="both"/>
              <w:rPr>
                <w:sz w:val="28"/>
                <w:szCs w:val="28"/>
              </w:rPr>
            </w:pPr>
            <w:r w:rsidRPr="004F559F">
              <w:rPr>
                <w:sz w:val="28"/>
                <w:szCs w:val="28"/>
              </w:rPr>
              <w:t>- Trường hợp không phải trích đo địa chính thửa đất, Sở Tài nguyên và Môi trường rà soát, kiểm tra hồ sơ; kiểm tra thực địa.</w:t>
            </w:r>
          </w:p>
          <w:p w14:paraId="003C585C" w14:textId="77777777" w:rsidR="00AF4186" w:rsidRPr="004F559F" w:rsidRDefault="00AF4186" w:rsidP="000E00C8">
            <w:pPr>
              <w:spacing w:before="120" w:after="120"/>
              <w:jc w:val="both"/>
              <w:rPr>
                <w:sz w:val="28"/>
                <w:szCs w:val="28"/>
              </w:rPr>
            </w:pPr>
            <w:r w:rsidRPr="004F559F">
              <w:rPr>
                <w:sz w:val="28"/>
                <w:szCs w:val="28"/>
              </w:rPr>
              <w:t>- Hoàn thiện hồ sơ trình Ủy ban nhân dân cấp tỉnh ban hành quyết định giao đất, cho thuê đất.</w:t>
            </w:r>
          </w:p>
        </w:tc>
        <w:tc>
          <w:tcPr>
            <w:tcW w:w="1149" w:type="pct"/>
            <w:vAlign w:val="center"/>
          </w:tcPr>
          <w:p w14:paraId="261684DC" w14:textId="77777777" w:rsidR="00AF4186" w:rsidRPr="004F559F" w:rsidRDefault="00AF4186" w:rsidP="000E00C8">
            <w:pPr>
              <w:spacing w:before="120" w:after="120"/>
              <w:jc w:val="both"/>
              <w:rPr>
                <w:sz w:val="28"/>
                <w:szCs w:val="28"/>
                <w:lang w:val="vi-VN"/>
              </w:rPr>
            </w:pPr>
            <w:r w:rsidRPr="004F559F">
              <w:rPr>
                <w:sz w:val="28"/>
                <w:szCs w:val="28"/>
                <w:lang w:val="vi-VN"/>
              </w:rPr>
              <w:t>Sở Tài nguyên và Môi trường</w:t>
            </w:r>
          </w:p>
        </w:tc>
        <w:tc>
          <w:tcPr>
            <w:tcW w:w="933" w:type="pct"/>
            <w:vAlign w:val="center"/>
          </w:tcPr>
          <w:p w14:paraId="48F3B1AE" w14:textId="1C62F1F0" w:rsidR="00AF4186" w:rsidRPr="004F559F" w:rsidRDefault="00AF4186" w:rsidP="000E00C8">
            <w:pPr>
              <w:spacing w:before="120" w:after="120"/>
              <w:jc w:val="center"/>
              <w:rPr>
                <w:sz w:val="28"/>
                <w:szCs w:val="28"/>
              </w:rPr>
            </w:pPr>
            <w:r w:rsidRPr="004F559F">
              <w:rPr>
                <w:bCs/>
                <w:sz w:val="28"/>
                <w:szCs w:val="28"/>
              </w:rPr>
              <w:t>0</w:t>
            </w:r>
            <w:r w:rsidR="009B68F2" w:rsidRPr="004F559F">
              <w:rPr>
                <w:bCs/>
                <w:sz w:val="28"/>
                <w:szCs w:val="28"/>
              </w:rPr>
              <w:t>5</w:t>
            </w:r>
            <w:r w:rsidRPr="004F559F">
              <w:rPr>
                <w:bCs/>
                <w:sz w:val="28"/>
                <w:szCs w:val="28"/>
              </w:rPr>
              <w:t xml:space="preserve"> </w:t>
            </w:r>
            <w:r w:rsidR="00385DBE" w:rsidRPr="004F559F">
              <w:rPr>
                <w:bCs/>
                <w:sz w:val="28"/>
                <w:szCs w:val="28"/>
              </w:rPr>
              <w:t>ngày làm việc</w:t>
            </w:r>
          </w:p>
        </w:tc>
      </w:tr>
      <w:tr w:rsidR="004F559F" w:rsidRPr="004F559F" w14:paraId="750A453A" w14:textId="77777777" w:rsidTr="00D1239D">
        <w:trPr>
          <w:trHeight w:val="749"/>
          <w:jc w:val="center"/>
        </w:trPr>
        <w:tc>
          <w:tcPr>
            <w:tcW w:w="473" w:type="pct"/>
            <w:vAlign w:val="center"/>
          </w:tcPr>
          <w:p w14:paraId="0229D675" w14:textId="77777777" w:rsidR="00AF4186" w:rsidRPr="004F559F" w:rsidRDefault="00AF4186" w:rsidP="00B82279">
            <w:pPr>
              <w:spacing w:before="120" w:after="120"/>
              <w:jc w:val="center"/>
              <w:rPr>
                <w:sz w:val="28"/>
                <w:szCs w:val="28"/>
              </w:rPr>
            </w:pPr>
            <w:r w:rsidRPr="004F559F">
              <w:rPr>
                <w:sz w:val="28"/>
                <w:szCs w:val="28"/>
              </w:rPr>
              <w:t>Bước 5</w:t>
            </w:r>
          </w:p>
        </w:tc>
        <w:tc>
          <w:tcPr>
            <w:tcW w:w="2445" w:type="pct"/>
            <w:vAlign w:val="center"/>
          </w:tcPr>
          <w:p w14:paraId="1A14E514" w14:textId="77777777" w:rsidR="00AF4186" w:rsidRPr="004F559F" w:rsidRDefault="00AF4186" w:rsidP="000E00C8">
            <w:pPr>
              <w:spacing w:before="120" w:after="120"/>
              <w:jc w:val="both"/>
              <w:rPr>
                <w:sz w:val="28"/>
                <w:szCs w:val="28"/>
              </w:rPr>
            </w:pPr>
            <w:r w:rsidRPr="004F559F">
              <w:rPr>
                <w:sz w:val="28"/>
                <w:szCs w:val="28"/>
              </w:rPr>
              <w:t>Ban hành quyết định giao đất, cho thuê đất và gửi cho Sở Tài nguyên và Môi trường để tổ chức việc xác định giá đất cụ thể.</w:t>
            </w:r>
          </w:p>
        </w:tc>
        <w:tc>
          <w:tcPr>
            <w:tcW w:w="1149" w:type="pct"/>
            <w:vAlign w:val="center"/>
          </w:tcPr>
          <w:p w14:paraId="2EA4E7F1" w14:textId="77777777" w:rsidR="00AF4186" w:rsidRPr="004F559F" w:rsidRDefault="00AF4186" w:rsidP="000E00C8">
            <w:pPr>
              <w:spacing w:before="120" w:after="120"/>
              <w:jc w:val="both"/>
              <w:rPr>
                <w:sz w:val="28"/>
                <w:szCs w:val="28"/>
              </w:rPr>
            </w:pPr>
            <w:r w:rsidRPr="004F559F">
              <w:rPr>
                <w:sz w:val="28"/>
                <w:szCs w:val="28"/>
              </w:rPr>
              <w:t>Ủy ban nhân dân tỉnh</w:t>
            </w:r>
          </w:p>
        </w:tc>
        <w:tc>
          <w:tcPr>
            <w:tcW w:w="933" w:type="pct"/>
            <w:vAlign w:val="center"/>
          </w:tcPr>
          <w:p w14:paraId="0762D176" w14:textId="5D389D90" w:rsidR="00AF4186" w:rsidRPr="004F559F" w:rsidRDefault="00AF4186" w:rsidP="000E00C8">
            <w:pPr>
              <w:spacing w:before="120" w:after="120"/>
              <w:jc w:val="center"/>
              <w:rPr>
                <w:sz w:val="28"/>
                <w:szCs w:val="28"/>
              </w:rPr>
            </w:pPr>
            <w:r w:rsidRPr="004F559F">
              <w:rPr>
                <w:sz w:val="28"/>
                <w:szCs w:val="28"/>
              </w:rPr>
              <w:t xml:space="preserve">03 </w:t>
            </w:r>
            <w:r w:rsidR="00385DBE" w:rsidRPr="004F559F">
              <w:rPr>
                <w:sz w:val="28"/>
                <w:szCs w:val="28"/>
              </w:rPr>
              <w:t>ngày làm việc</w:t>
            </w:r>
            <w:r w:rsidRPr="004F559F">
              <w:rPr>
                <w:sz w:val="28"/>
                <w:szCs w:val="28"/>
              </w:rPr>
              <w:t xml:space="preserve"> </w:t>
            </w:r>
          </w:p>
        </w:tc>
      </w:tr>
      <w:tr w:rsidR="004F559F" w:rsidRPr="004F559F" w14:paraId="655B1161" w14:textId="77777777" w:rsidTr="00D1239D">
        <w:trPr>
          <w:trHeight w:val="1077"/>
          <w:jc w:val="center"/>
        </w:trPr>
        <w:tc>
          <w:tcPr>
            <w:tcW w:w="473" w:type="pct"/>
            <w:vAlign w:val="center"/>
          </w:tcPr>
          <w:p w14:paraId="260EA61A" w14:textId="77777777" w:rsidR="00AF4186" w:rsidRPr="004F559F" w:rsidRDefault="00AF4186" w:rsidP="00B82279">
            <w:pPr>
              <w:spacing w:before="120" w:after="120"/>
              <w:jc w:val="center"/>
              <w:rPr>
                <w:sz w:val="28"/>
                <w:szCs w:val="28"/>
              </w:rPr>
            </w:pPr>
            <w:r w:rsidRPr="004F559F">
              <w:rPr>
                <w:sz w:val="28"/>
                <w:szCs w:val="28"/>
              </w:rPr>
              <w:t>Bước 6</w:t>
            </w:r>
          </w:p>
        </w:tc>
        <w:tc>
          <w:tcPr>
            <w:tcW w:w="2445" w:type="pct"/>
            <w:vAlign w:val="center"/>
          </w:tcPr>
          <w:p w14:paraId="1B06F9CE" w14:textId="77777777" w:rsidR="00AF4186" w:rsidRPr="004F559F" w:rsidRDefault="00AF4186" w:rsidP="000E00C8">
            <w:pPr>
              <w:spacing w:before="120" w:after="120"/>
              <w:jc w:val="both"/>
              <w:rPr>
                <w:sz w:val="28"/>
                <w:szCs w:val="28"/>
              </w:rPr>
            </w:pPr>
            <w:r w:rsidRPr="004F559F">
              <w:rPr>
                <w:sz w:val="28"/>
                <w:szCs w:val="28"/>
              </w:rPr>
              <w:t>Triển khai Quyết định giao đất, cho thuê đất và tổ chức bàn giao đất trên thực địa.</w:t>
            </w:r>
          </w:p>
        </w:tc>
        <w:tc>
          <w:tcPr>
            <w:tcW w:w="1149" w:type="pct"/>
            <w:vAlign w:val="center"/>
          </w:tcPr>
          <w:p w14:paraId="75AA1CD0" w14:textId="77777777" w:rsidR="00AF4186" w:rsidRPr="004F559F" w:rsidRDefault="00AF4186" w:rsidP="000E00C8">
            <w:pPr>
              <w:spacing w:before="120" w:after="120"/>
              <w:jc w:val="both"/>
              <w:rPr>
                <w:sz w:val="28"/>
                <w:szCs w:val="28"/>
              </w:rPr>
            </w:pPr>
            <w:r w:rsidRPr="004F559F">
              <w:rPr>
                <w:sz w:val="28"/>
                <w:szCs w:val="28"/>
              </w:rPr>
              <w:t>Sở Tài nguyên và Môi trường</w:t>
            </w:r>
          </w:p>
        </w:tc>
        <w:tc>
          <w:tcPr>
            <w:tcW w:w="933" w:type="pct"/>
            <w:vAlign w:val="center"/>
          </w:tcPr>
          <w:p w14:paraId="1A20549F" w14:textId="338421FF" w:rsidR="00AF4186" w:rsidRPr="004F559F" w:rsidRDefault="00AF4186" w:rsidP="000E00C8">
            <w:pPr>
              <w:spacing w:before="120" w:after="120"/>
              <w:jc w:val="center"/>
              <w:rPr>
                <w:sz w:val="28"/>
                <w:szCs w:val="28"/>
              </w:rPr>
            </w:pPr>
            <w:r w:rsidRPr="004F559F">
              <w:rPr>
                <w:sz w:val="28"/>
                <w:szCs w:val="28"/>
              </w:rPr>
              <w:t xml:space="preserve">02 </w:t>
            </w:r>
            <w:r w:rsidR="00385DBE" w:rsidRPr="004F559F">
              <w:rPr>
                <w:sz w:val="28"/>
                <w:szCs w:val="28"/>
              </w:rPr>
              <w:t>ngày làm việc</w:t>
            </w:r>
            <w:r w:rsidRPr="004F559F">
              <w:rPr>
                <w:sz w:val="28"/>
                <w:szCs w:val="28"/>
              </w:rPr>
              <w:t xml:space="preserve"> </w:t>
            </w:r>
          </w:p>
        </w:tc>
      </w:tr>
      <w:tr w:rsidR="004F559F" w:rsidRPr="004F559F" w14:paraId="6D7B8E12" w14:textId="77777777" w:rsidTr="00D1239D">
        <w:trPr>
          <w:trHeight w:val="1304"/>
          <w:jc w:val="center"/>
        </w:trPr>
        <w:tc>
          <w:tcPr>
            <w:tcW w:w="473" w:type="pct"/>
            <w:vAlign w:val="center"/>
          </w:tcPr>
          <w:p w14:paraId="71B6AA39" w14:textId="77777777" w:rsidR="00AF4186" w:rsidRPr="004F559F" w:rsidRDefault="00AF4186" w:rsidP="00B82279">
            <w:pPr>
              <w:spacing w:before="120" w:after="120"/>
              <w:jc w:val="center"/>
              <w:rPr>
                <w:sz w:val="28"/>
                <w:szCs w:val="28"/>
              </w:rPr>
            </w:pPr>
            <w:r w:rsidRPr="004F559F">
              <w:rPr>
                <w:sz w:val="28"/>
                <w:szCs w:val="28"/>
              </w:rPr>
              <w:t>Bước 7</w:t>
            </w:r>
          </w:p>
        </w:tc>
        <w:tc>
          <w:tcPr>
            <w:tcW w:w="2445" w:type="pct"/>
            <w:vAlign w:val="center"/>
          </w:tcPr>
          <w:p w14:paraId="07AD53CE" w14:textId="77777777" w:rsidR="00AF4186" w:rsidRPr="004F559F" w:rsidRDefault="00AF4186" w:rsidP="000E00C8">
            <w:pPr>
              <w:pStyle w:val="NormalWeb"/>
              <w:shd w:val="clear" w:color="auto" w:fill="FFFFFF"/>
              <w:spacing w:before="120" w:beforeAutospacing="0" w:after="120" w:afterAutospacing="0"/>
              <w:jc w:val="both"/>
              <w:rPr>
                <w:sz w:val="28"/>
                <w:szCs w:val="28"/>
              </w:rPr>
            </w:pPr>
            <w:r w:rsidRPr="004F559F">
              <w:rPr>
                <w:sz w:val="28"/>
                <w:szCs w:val="28"/>
              </w:rPr>
              <w:t xml:space="preserve">Sở Tài nguyên và Môi trường </w:t>
            </w:r>
            <w:r w:rsidRPr="004F559F">
              <w:rPr>
                <w:sz w:val="28"/>
                <w:szCs w:val="28"/>
                <w:shd w:val="clear" w:color="auto" w:fill="FFFFFF"/>
              </w:rPr>
              <w:t xml:space="preserve">tổ chức việc xác định giá đất cụ thể trình Ủy ban nhân dân tỉnh ban hành quyết định phê duyệt giá đất cụ thể. </w:t>
            </w:r>
          </w:p>
        </w:tc>
        <w:tc>
          <w:tcPr>
            <w:tcW w:w="1149" w:type="pct"/>
            <w:vAlign w:val="center"/>
          </w:tcPr>
          <w:p w14:paraId="1F74CC7F" w14:textId="77777777" w:rsidR="00AF4186" w:rsidRPr="004F559F" w:rsidRDefault="00AF4186" w:rsidP="000E00C8">
            <w:pPr>
              <w:spacing w:before="120" w:after="120"/>
              <w:jc w:val="both"/>
              <w:rPr>
                <w:sz w:val="28"/>
                <w:szCs w:val="28"/>
              </w:rPr>
            </w:pPr>
            <w:r w:rsidRPr="004F559F">
              <w:rPr>
                <w:sz w:val="28"/>
                <w:szCs w:val="28"/>
              </w:rPr>
              <w:t xml:space="preserve">- Sở Tài nguyên và Môi trường; </w:t>
            </w:r>
          </w:p>
          <w:p w14:paraId="5ED5E2A0" w14:textId="77777777" w:rsidR="00AF4186" w:rsidRPr="004F559F" w:rsidRDefault="00AF4186" w:rsidP="000E00C8">
            <w:pPr>
              <w:spacing w:before="120" w:after="120"/>
              <w:jc w:val="both"/>
              <w:rPr>
                <w:sz w:val="28"/>
                <w:szCs w:val="28"/>
              </w:rPr>
            </w:pPr>
            <w:r w:rsidRPr="004F559F">
              <w:rPr>
                <w:sz w:val="28"/>
                <w:szCs w:val="28"/>
              </w:rPr>
              <w:t>- Ủy ban nhân dân tỉnh</w:t>
            </w:r>
          </w:p>
        </w:tc>
        <w:tc>
          <w:tcPr>
            <w:tcW w:w="933" w:type="pct"/>
            <w:vAlign w:val="center"/>
          </w:tcPr>
          <w:p w14:paraId="4E6400B2" w14:textId="77777777" w:rsidR="00AF4186" w:rsidRPr="004F559F" w:rsidRDefault="00AF4186" w:rsidP="000E00C8">
            <w:pPr>
              <w:spacing w:before="120" w:after="120"/>
              <w:jc w:val="center"/>
              <w:rPr>
                <w:strike/>
                <w:sz w:val="28"/>
                <w:szCs w:val="28"/>
              </w:rPr>
            </w:pPr>
            <w:r w:rsidRPr="004F559F">
              <w:rPr>
                <w:sz w:val="28"/>
                <w:szCs w:val="28"/>
              </w:rPr>
              <w:t>Không tính vào thời gian thực hiện thủ tục hành chính</w:t>
            </w:r>
          </w:p>
        </w:tc>
      </w:tr>
      <w:tr w:rsidR="004F559F" w:rsidRPr="004F559F" w14:paraId="2FD0EC2F" w14:textId="77777777" w:rsidTr="00D1239D">
        <w:trPr>
          <w:trHeight w:val="1644"/>
          <w:jc w:val="center"/>
        </w:trPr>
        <w:tc>
          <w:tcPr>
            <w:tcW w:w="473" w:type="pct"/>
            <w:vAlign w:val="center"/>
          </w:tcPr>
          <w:p w14:paraId="38062779" w14:textId="77777777" w:rsidR="00AF4186" w:rsidRPr="004F559F" w:rsidRDefault="00AF4186" w:rsidP="00B82279">
            <w:pPr>
              <w:spacing w:before="120" w:after="120"/>
              <w:jc w:val="center"/>
              <w:rPr>
                <w:sz w:val="28"/>
                <w:szCs w:val="28"/>
              </w:rPr>
            </w:pPr>
            <w:r w:rsidRPr="004F559F">
              <w:rPr>
                <w:sz w:val="28"/>
                <w:szCs w:val="28"/>
              </w:rPr>
              <w:lastRenderedPageBreak/>
              <w:t>Bước 8</w:t>
            </w:r>
          </w:p>
        </w:tc>
        <w:tc>
          <w:tcPr>
            <w:tcW w:w="2445" w:type="pct"/>
            <w:vAlign w:val="center"/>
          </w:tcPr>
          <w:p w14:paraId="5F252C30" w14:textId="77777777" w:rsidR="00AF4186" w:rsidRPr="004F559F" w:rsidRDefault="00AF4186" w:rsidP="000E00C8">
            <w:pPr>
              <w:pStyle w:val="NormalWeb"/>
              <w:shd w:val="clear" w:color="auto" w:fill="FFFFFF"/>
              <w:spacing w:before="120" w:beforeAutospacing="0" w:after="120" w:afterAutospacing="0"/>
              <w:jc w:val="both"/>
              <w:rPr>
                <w:sz w:val="28"/>
                <w:szCs w:val="28"/>
              </w:rPr>
            </w:pPr>
            <w:r w:rsidRPr="004F559F">
              <w:rPr>
                <w:sz w:val="28"/>
                <w:szCs w:val="28"/>
              </w:rPr>
              <w:t>Sau khi nhận được Quyết định phê duyệt giá đất cụ thể, Sở Tài nguyên và Môi trường lập chuyển thông tin địa chính thửa đất cho Cơ quan thuế; Soạn Hợp đồng thuê đất đối với trường hợp thuê đất.</w:t>
            </w:r>
          </w:p>
        </w:tc>
        <w:tc>
          <w:tcPr>
            <w:tcW w:w="1149" w:type="pct"/>
            <w:vAlign w:val="center"/>
          </w:tcPr>
          <w:p w14:paraId="301D2879" w14:textId="77777777" w:rsidR="00AF4186" w:rsidRPr="004F559F" w:rsidRDefault="00AF4186" w:rsidP="000E00C8">
            <w:pPr>
              <w:spacing w:before="120" w:after="120"/>
              <w:jc w:val="both"/>
              <w:rPr>
                <w:sz w:val="28"/>
                <w:szCs w:val="28"/>
              </w:rPr>
            </w:pPr>
            <w:r w:rsidRPr="004F559F">
              <w:rPr>
                <w:sz w:val="28"/>
                <w:szCs w:val="28"/>
              </w:rPr>
              <w:t>Sở Tài nguyên và Môi trường</w:t>
            </w:r>
          </w:p>
        </w:tc>
        <w:tc>
          <w:tcPr>
            <w:tcW w:w="933" w:type="pct"/>
            <w:vAlign w:val="center"/>
          </w:tcPr>
          <w:p w14:paraId="69A6672C" w14:textId="2CFEEBD3" w:rsidR="00AF4186" w:rsidRPr="004F559F" w:rsidRDefault="00AF4186" w:rsidP="000E00C8">
            <w:pPr>
              <w:spacing w:before="120" w:after="120"/>
              <w:jc w:val="center"/>
              <w:rPr>
                <w:sz w:val="28"/>
                <w:szCs w:val="28"/>
              </w:rPr>
            </w:pPr>
            <w:r w:rsidRPr="004F559F">
              <w:rPr>
                <w:sz w:val="28"/>
                <w:szCs w:val="28"/>
              </w:rPr>
              <w:t xml:space="preserve">02 </w:t>
            </w:r>
            <w:r w:rsidR="00385DBE" w:rsidRPr="004F559F">
              <w:rPr>
                <w:sz w:val="28"/>
                <w:szCs w:val="28"/>
              </w:rPr>
              <w:t>ngày làm việc</w:t>
            </w:r>
          </w:p>
        </w:tc>
      </w:tr>
      <w:tr w:rsidR="004F559F" w:rsidRPr="004F559F" w14:paraId="26DBD7F9" w14:textId="77777777" w:rsidTr="00D1239D">
        <w:trPr>
          <w:trHeight w:val="2367"/>
          <w:jc w:val="center"/>
        </w:trPr>
        <w:tc>
          <w:tcPr>
            <w:tcW w:w="473" w:type="pct"/>
            <w:vAlign w:val="center"/>
          </w:tcPr>
          <w:p w14:paraId="7D01A1CF" w14:textId="77777777" w:rsidR="00AF4186" w:rsidRPr="004F559F" w:rsidRDefault="00AF4186" w:rsidP="00B82279">
            <w:pPr>
              <w:spacing w:before="120" w:after="120"/>
              <w:jc w:val="center"/>
              <w:rPr>
                <w:sz w:val="28"/>
                <w:szCs w:val="28"/>
              </w:rPr>
            </w:pPr>
            <w:r w:rsidRPr="004F559F">
              <w:rPr>
                <w:sz w:val="28"/>
                <w:szCs w:val="28"/>
              </w:rPr>
              <w:t>Bước 9</w:t>
            </w:r>
          </w:p>
        </w:tc>
        <w:tc>
          <w:tcPr>
            <w:tcW w:w="2445" w:type="pct"/>
            <w:vAlign w:val="center"/>
          </w:tcPr>
          <w:p w14:paraId="42A98121" w14:textId="77777777" w:rsidR="00AF4186" w:rsidRPr="004F559F" w:rsidRDefault="00AF4186" w:rsidP="000E00C8">
            <w:pPr>
              <w:spacing w:before="120" w:after="120"/>
              <w:jc w:val="both"/>
              <w:rPr>
                <w:sz w:val="28"/>
                <w:szCs w:val="28"/>
              </w:rPr>
            </w:pPr>
            <w:r w:rsidRPr="004F559F">
              <w:rPr>
                <w:sz w:val="28"/>
                <w:szCs w:val="28"/>
              </w:rPr>
              <w:t>- Cơ quan thuế xác định tiền sử dụng đất, tiền thuê đất phải nộp theo quy định, ban hành thông báo nộp tiền sử dụng đất, tiền thuê đất gửi cho người sử dụng đất.</w:t>
            </w:r>
          </w:p>
          <w:p w14:paraId="7BCB9D6F" w14:textId="77777777" w:rsidR="00AF4186" w:rsidRPr="004F559F" w:rsidRDefault="00AF4186" w:rsidP="000E00C8">
            <w:pPr>
              <w:spacing w:before="120" w:after="120"/>
              <w:jc w:val="both"/>
              <w:rPr>
                <w:sz w:val="28"/>
                <w:szCs w:val="28"/>
              </w:rPr>
            </w:pPr>
            <w:r w:rsidRPr="004F559F">
              <w:rPr>
                <w:sz w:val="28"/>
                <w:szCs w:val="28"/>
              </w:rPr>
              <w:t xml:space="preserve">- Người sử dụng đất nộp tiền sử dụng đất, tiền thuê đất theo quy định của pháp luật về tiền sử dụng đất, tiền thuê đất. </w:t>
            </w:r>
          </w:p>
          <w:p w14:paraId="4D63B258" w14:textId="77777777" w:rsidR="00AF4186" w:rsidRPr="004F559F" w:rsidRDefault="00AF4186" w:rsidP="000E00C8">
            <w:pPr>
              <w:pStyle w:val="NormalWeb"/>
              <w:shd w:val="clear" w:color="auto" w:fill="FFFFFF"/>
              <w:spacing w:before="120" w:beforeAutospacing="0" w:after="120" w:afterAutospacing="0"/>
              <w:jc w:val="both"/>
              <w:rPr>
                <w:sz w:val="28"/>
                <w:szCs w:val="28"/>
              </w:rPr>
            </w:pPr>
            <w:r w:rsidRPr="004F559F">
              <w:rPr>
                <w:sz w:val="28"/>
                <w:szCs w:val="28"/>
              </w:rPr>
              <w:t>- Cơ quan thuế xác nhận hoàn thành việc nộp tiền sử dụng đất, tiền thuê đất và gửi thông báo kết quả cho Sở Tài nguyên và Môi trường.</w:t>
            </w:r>
          </w:p>
        </w:tc>
        <w:tc>
          <w:tcPr>
            <w:tcW w:w="1149" w:type="pct"/>
            <w:vAlign w:val="center"/>
          </w:tcPr>
          <w:p w14:paraId="04BDC01A" w14:textId="77777777" w:rsidR="00AF4186" w:rsidRPr="004F559F" w:rsidRDefault="00AF4186" w:rsidP="000E00C8">
            <w:pPr>
              <w:spacing w:before="120" w:after="120"/>
              <w:jc w:val="both"/>
              <w:rPr>
                <w:sz w:val="28"/>
                <w:szCs w:val="28"/>
              </w:rPr>
            </w:pPr>
            <w:r w:rsidRPr="004F559F">
              <w:rPr>
                <w:sz w:val="28"/>
                <w:szCs w:val="28"/>
              </w:rPr>
              <w:t xml:space="preserve">- Cơ quan thuế; </w:t>
            </w:r>
          </w:p>
          <w:p w14:paraId="7E7F48A8" w14:textId="77777777" w:rsidR="00AF4186" w:rsidRPr="004F559F" w:rsidRDefault="00AF4186" w:rsidP="000E00C8">
            <w:pPr>
              <w:spacing w:before="120" w:after="120"/>
              <w:jc w:val="both"/>
              <w:rPr>
                <w:sz w:val="28"/>
                <w:szCs w:val="28"/>
              </w:rPr>
            </w:pPr>
            <w:r w:rsidRPr="004F559F">
              <w:rPr>
                <w:sz w:val="28"/>
                <w:szCs w:val="28"/>
              </w:rPr>
              <w:t>- Người sử dụng đất.</w:t>
            </w:r>
          </w:p>
        </w:tc>
        <w:tc>
          <w:tcPr>
            <w:tcW w:w="933" w:type="pct"/>
            <w:vAlign w:val="center"/>
          </w:tcPr>
          <w:p w14:paraId="74136378" w14:textId="77777777" w:rsidR="00AF4186" w:rsidRPr="004F559F" w:rsidRDefault="00AF4186" w:rsidP="000E00C8">
            <w:pPr>
              <w:spacing w:before="120" w:after="120"/>
              <w:jc w:val="center"/>
              <w:rPr>
                <w:sz w:val="28"/>
                <w:szCs w:val="28"/>
              </w:rPr>
            </w:pPr>
            <w:r w:rsidRPr="004F559F">
              <w:rPr>
                <w:sz w:val="28"/>
                <w:szCs w:val="28"/>
              </w:rPr>
              <w:t>Không tính vào thời gian thực hiện thủ tục hành chính</w:t>
            </w:r>
          </w:p>
        </w:tc>
      </w:tr>
      <w:tr w:rsidR="004F559F" w:rsidRPr="004F559F" w14:paraId="5BA0AD8D" w14:textId="77777777" w:rsidTr="00D1239D">
        <w:trPr>
          <w:trHeight w:val="2233"/>
          <w:jc w:val="center"/>
        </w:trPr>
        <w:tc>
          <w:tcPr>
            <w:tcW w:w="473" w:type="pct"/>
            <w:vAlign w:val="center"/>
          </w:tcPr>
          <w:p w14:paraId="5AF93C27" w14:textId="77777777" w:rsidR="00AF4186" w:rsidRPr="004F559F" w:rsidRDefault="00AF4186" w:rsidP="00B82279">
            <w:pPr>
              <w:spacing w:before="120" w:after="120"/>
              <w:jc w:val="center"/>
              <w:rPr>
                <w:sz w:val="28"/>
                <w:szCs w:val="28"/>
              </w:rPr>
            </w:pPr>
            <w:r w:rsidRPr="004F559F">
              <w:rPr>
                <w:sz w:val="28"/>
                <w:szCs w:val="28"/>
              </w:rPr>
              <w:t>Bước 10</w:t>
            </w:r>
          </w:p>
        </w:tc>
        <w:tc>
          <w:tcPr>
            <w:tcW w:w="2445" w:type="pct"/>
            <w:vAlign w:val="center"/>
          </w:tcPr>
          <w:p w14:paraId="26859610" w14:textId="346B4EE4" w:rsidR="00AF4186" w:rsidRPr="004F559F" w:rsidRDefault="00AF4186" w:rsidP="000E00C8">
            <w:pPr>
              <w:spacing w:before="120" w:after="120"/>
              <w:jc w:val="both"/>
              <w:rPr>
                <w:sz w:val="28"/>
                <w:szCs w:val="28"/>
              </w:rPr>
            </w:pPr>
            <w:r w:rsidRPr="004F559F">
              <w:rPr>
                <w:sz w:val="28"/>
                <w:szCs w:val="28"/>
              </w:rPr>
              <w:t>Sau khi nhận được thông báo kết quả hoàn thành việc nộp tiền sử dụng đất, tiền thuê đất của Cơ quan thuế, Sở Tài nguyên và Môi trường ký hợp đồng thuê đất đối với trường hợp Nhà nước cho thuê đất và ký cấp Giấy chứng nhận (theo ủy quyền)</w:t>
            </w:r>
            <w:r w:rsidR="00F77BC9" w:rsidRPr="004F559F">
              <w:rPr>
                <w:sz w:val="28"/>
                <w:szCs w:val="28"/>
              </w:rPr>
              <w:t xml:space="preserve"> và chuyển hồ sơ cho Văn phòng Đăng ký đất đai.</w:t>
            </w:r>
          </w:p>
        </w:tc>
        <w:tc>
          <w:tcPr>
            <w:tcW w:w="1149" w:type="pct"/>
            <w:vAlign w:val="center"/>
          </w:tcPr>
          <w:p w14:paraId="6DDA9AE2" w14:textId="77777777" w:rsidR="00AF4186" w:rsidRPr="004F559F" w:rsidRDefault="00AF4186" w:rsidP="000E00C8">
            <w:pPr>
              <w:spacing w:before="120" w:after="120"/>
              <w:jc w:val="both"/>
              <w:rPr>
                <w:sz w:val="28"/>
                <w:szCs w:val="28"/>
              </w:rPr>
            </w:pPr>
            <w:r w:rsidRPr="004F559F">
              <w:rPr>
                <w:sz w:val="28"/>
                <w:szCs w:val="28"/>
              </w:rPr>
              <w:t>- Sở Tài nguyên và Môi trường;</w:t>
            </w:r>
          </w:p>
          <w:p w14:paraId="7674BD58" w14:textId="77777777" w:rsidR="00AF4186" w:rsidRPr="004F559F" w:rsidRDefault="00AF4186" w:rsidP="000E00C8">
            <w:pPr>
              <w:spacing w:before="120" w:after="120"/>
              <w:jc w:val="both"/>
              <w:rPr>
                <w:sz w:val="28"/>
                <w:szCs w:val="28"/>
              </w:rPr>
            </w:pPr>
            <w:r w:rsidRPr="004F559F">
              <w:rPr>
                <w:sz w:val="28"/>
                <w:szCs w:val="28"/>
              </w:rPr>
              <w:t>- Người sử dụng đất.</w:t>
            </w:r>
          </w:p>
        </w:tc>
        <w:tc>
          <w:tcPr>
            <w:tcW w:w="933" w:type="pct"/>
            <w:vAlign w:val="center"/>
          </w:tcPr>
          <w:p w14:paraId="7790D2E0" w14:textId="6E8967CA" w:rsidR="00AF4186" w:rsidRPr="004F559F" w:rsidRDefault="00AF4186" w:rsidP="008E7148">
            <w:pPr>
              <w:spacing w:before="120" w:after="120"/>
              <w:jc w:val="both"/>
              <w:rPr>
                <w:sz w:val="28"/>
                <w:szCs w:val="28"/>
              </w:rPr>
            </w:pPr>
            <w:r w:rsidRPr="004F559F">
              <w:rPr>
                <w:sz w:val="28"/>
                <w:szCs w:val="28"/>
              </w:rPr>
              <w:t>- Sở Tài nguyên và Môi trường</w:t>
            </w:r>
            <w:r w:rsidR="00810480" w:rsidRPr="004F559F">
              <w:rPr>
                <w:sz w:val="28"/>
                <w:szCs w:val="28"/>
              </w:rPr>
              <w:t>:</w:t>
            </w:r>
            <w:r w:rsidRPr="004F559F">
              <w:rPr>
                <w:sz w:val="28"/>
                <w:szCs w:val="28"/>
              </w:rPr>
              <w:t xml:space="preserve"> </w:t>
            </w:r>
            <w:r w:rsidRPr="004F559F">
              <w:rPr>
                <w:bCs/>
                <w:sz w:val="28"/>
                <w:szCs w:val="28"/>
              </w:rPr>
              <w:t xml:space="preserve">03 </w:t>
            </w:r>
            <w:r w:rsidR="00385DBE" w:rsidRPr="004F559F">
              <w:rPr>
                <w:bCs/>
                <w:sz w:val="28"/>
                <w:szCs w:val="28"/>
              </w:rPr>
              <w:t>ngày làm việc</w:t>
            </w:r>
            <w:r w:rsidRPr="004F559F">
              <w:rPr>
                <w:sz w:val="28"/>
                <w:szCs w:val="28"/>
              </w:rPr>
              <w:t>;</w:t>
            </w:r>
          </w:p>
          <w:p w14:paraId="09F6C999" w14:textId="77777777" w:rsidR="00AF4186" w:rsidRPr="004F559F" w:rsidRDefault="00AF4186" w:rsidP="008E7148">
            <w:pPr>
              <w:spacing w:before="120" w:after="120"/>
              <w:jc w:val="both"/>
              <w:rPr>
                <w:sz w:val="28"/>
                <w:szCs w:val="28"/>
              </w:rPr>
            </w:pPr>
            <w:r w:rsidRPr="004F559F">
              <w:rPr>
                <w:sz w:val="28"/>
                <w:szCs w:val="28"/>
              </w:rPr>
              <w:t>- Thời gian người sử dụng đất ký Hợp đồng thuê đất không tính vào thời gian giải quyết thủ tục hành chính.</w:t>
            </w:r>
          </w:p>
        </w:tc>
      </w:tr>
      <w:tr w:rsidR="004F559F" w:rsidRPr="004F559F" w14:paraId="202CD79D" w14:textId="77777777" w:rsidTr="00D1239D">
        <w:trPr>
          <w:trHeight w:val="796"/>
          <w:jc w:val="center"/>
        </w:trPr>
        <w:tc>
          <w:tcPr>
            <w:tcW w:w="473" w:type="pct"/>
            <w:vAlign w:val="center"/>
          </w:tcPr>
          <w:p w14:paraId="3E2ED230" w14:textId="77777777" w:rsidR="00AF4186" w:rsidRPr="004F559F" w:rsidRDefault="00AF4186" w:rsidP="00B82279">
            <w:pPr>
              <w:spacing w:before="120" w:after="120"/>
              <w:jc w:val="center"/>
              <w:rPr>
                <w:sz w:val="28"/>
                <w:szCs w:val="28"/>
              </w:rPr>
            </w:pPr>
            <w:r w:rsidRPr="004F559F">
              <w:rPr>
                <w:sz w:val="28"/>
                <w:szCs w:val="28"/>
              </w:rPr>
              <w:lastRenderedPageBreak/>
              <w:t>Bước 11</w:t>
            </w:r>
          </w:p>
        </w:tc>
        <w:tc>
          <w:tcPr>
            <w:tcW w:w="2445" w:type="pct"/>
            <w:vAlign w:val="center"/>
          </w:tcPr>
          <w:p w14:paraId="25425EB8" w14:textId="6F259CF4" w:rsidR="00AF4186" w:rsidRPr="004F559F" w:rsidRDefault="00AF4186" w:rsidP="008E7148">
            <w:pPr>
              <w:spacing w:before="120" w:after="120"/>
              <w:jc w:val="both"/>
              <w:rPr>
                <w:sz w:val="28"/>
                <w:szCs w:val="28"/>
              </w:rPr>
            </w:pPr>
            <w:r w:rsidRPr="004F559F">
              <w:rPr>
                <w:sz w:val="28"/>
                <w:szCs w:val="28"/>
              </w:rPr>
              <w:t xml:space="preserve">Văn phòng Đăng ký đất đai để cập nhật, chỉnh lý cơ sở dữ liệu đất đai, hồ sơ địa chính và chuyển Giấy chứng nhận quyền sử dụng đất, quyền sở hữu tài sản gắn liền với đất đến Bộ phận tiếp nhận và trả kết quả </w:t>
            </w:r>
          </w:p>
        </w:tc>
        <w:tc>
          <w:tcPr>
            <w:tcW w:w="1149" w:type="pct"/>
            <w:vAlign w:val="center"/>
          </w:tcPr>
          <w:p w14:paraId="7E38862B" w14:textId="50C60076" w:rsidR="00AF4186" w:rsidRPr="004F559F" w:rsidRDefault="003942BD" w:rsidP="000E00C8">
            <w:pPr>
              <w:spacing w:before="120" w:after="120"/>
              <w:jc w:val="both"/>
              <w:rPr>
                <w:sz w:val="28"/>
                <w:szCs w:val="28"/>
              </w:rPr>
            </w:pPr>
            <w:r>
              <w:rPr>
                <w:sz w:val="28"/>
                <w:szCs w:val="28"/>
              </w:rPr>
              <w:t>Văn phòng Đăng ký đất đai</w:t>
            </w:r>
          </w:p>
        </w:tc>
        <w:tc>
          <w:tcPr>
            <w:tcW w:w="933" w:type="pct"/>
            <w:vAlign w:val="center"/>
          </w:tcPr>
          <w:p w14:paraId="59800AD8" w14:textId="570C8FC0" w:rsidR="00AF4186" w:rsidRPr="004F559F" w:rsidRDefault="00AF4186" w:rsidP="000E00C8">
            <w:pPr>
              <w:spacing w:before="120" w:after="120"/>
              <w:jc w:val="center"/>
              <w:rPr>
                <w:sz w:val="28"/>
                <w:szCs w:val="28"/>
              </w:rPr>
            </w:pPr>
            <w:r w:rsidRPr="004F559F">
              <w:rPr>
                <w:bCs/>
                <w:sz w:val="28"/>
                <w:szCs w:val="28"/>
              </w:rPr>
              <w:t xml:space="preserve">01 </w:t>
            </w:r>
            <w:r w:rsidR="00385DBE" w:rsidRPr="004F559F">
              <w:rPr>
                <w:bCs/>
                <w:sz w:val="28"/>
                <w:szCs w:val="28"/>
              </w:rPr>
              <w:t>ngày làm việc</w:t>
            </w:r>
          </w:p>
        </w:tc>
      </w:tr>
      <w:tr w:rsidR="004F559F" w:rsidRPr="004F559F" w14:paraId="47CB1566" w14:textId="77777777" w:rsidTr="00D1239D">
        <w:trPr>
          <w:jc w:val="center"/>
        </w:trPr>
        <w:tc>
          <w:tcPr>
            <w:tcW w:w="473" w:type="pct"/>
            <w:vAlign w:val="center"/>
          </w:tcPr>
          <w:p w14:paraId="73585F06" w14:textId="77777777" w:rsidR="00AF4186" w:rsidRPr="004F559F" w:rsidRDefault="00AF4186" w:rsidP="00B82279">
            <w:pPr>
              <w:spacing w:before="120" w:after="120"/>
              <w:jc w:val="center"/>
              <w:rPr>
                <w:sz w:val="28"/>
                <w:szCs w:val="28"/>
              </w:rPr>
            </w:pPr>
            <w:r w:rsidRPr="004F559F">
              <w:rPr>
                <w:sz w:val="28"/>
                <w:szCs w:val="28"/>
              </w:rPr>
              <w:t>Bước 12</w:t>
            </w:r>
          </w:p>
        </w:tc>
        <w:tc>
          <w:tcPr>
            <w:tcW w:w="2445" w:type="pct"/>
            <w:vAlign w:val="center"/>
          </w:tcPr>
          <w:p w14:paraId="204263D7" w14:textId="77777777" w:rsidR="00AF4186" w:rsidRPr="004F559F" w:rsidRDefault="00AF4186" w:rsidP="000E00C8">
            <w:pPr>
              <w:spacing w:before="120" w:after="120"/>
              <w:jc w:val="both"/>
              <w:rPr>
                <w:sz w:val="28"/>
                <w:szCs w:val="28"/>
              </w:rPr>
            </w:pPr>
            <w:r w:rsidRPr="004F559F">
              <w:rPr>
                <w:sz w:val="28"/>
                <w:szCs w:val="28"/>
              </w:rPr>
              <w:t>Thu phí, lệ phí theo quy định và trả kết quả giải quyết thủ tục hành chính,</w:t>
            </w:r>
            <w:r w:rsidRPr="004F559F">
              <w:rPr>
                <w:sz w:val="28"/>
                <w:szCs w:val="28"/>
                <w:lang w:val="vi-VN"/>
              </w:rPr>
              <w:t xml:space="preserve"> trao Giấy chứng nhận cho người sử dụng đất.</w:t>
            </w:r>
          </w:p>
        </w:tc>
        <w:tc>
          <w:tcPr>
            <w:tcW w:w="1149" w:type="pct"/>
            <w:vAlign w:val="center"/>
          </w:tcPr>
          <w:p w14:paraId="2DFCEFEB" w14:textId="77777777" w:rsidR="00AF4186" w:rsidRPr="004F559F" w:rsidRDefault="00AF4186" w:rsidP="000E00C8">
            <w:pPr>
              <w:spacing w:before="120" w:after="120"/>
              <w:jc w:val="both"/>
              <w:rPr>
                <w:sz w:val="28"/>
                <w:szCs w:val="28"/>
                <w:lang w:val="vi-VN"/>
              </w:rPr>
            </w:pPr>
            <w:r w:rsidRPr="004F559F">
              <w:rPr>
                <w:sz w:val="28"/>
                <w:szCs w:val="28"/>
                <w:lang w:val="vi-VN"/>
              </w:rPr>
              <w:t>Bộ phận tiếp nhận và trả kết quả</w:t>
            </w:r>
          </w:p>
        </w:tc>
        <w:tc>
          <w:tcPr>
            <w:tcW w:w="933" w:type="pct"/>
            <w:vAlign w:val="center"/>
          </w:tcPr>
          <w:p w14:paraId="5B8CE8C8" w14:textId="2C782CE2" w:rsidR="00AF4186" w:rsidRPr="004F559F" w:rsidRDefault="00AF4186" w:rsidP="000E00C8">
            <w:pPr>
              <w:spacing w:before="120" w:after="120"/>
              <w:jc w:val="center"/>
              <w:rPr>
                <w:sz w:val="28"/>
                <w:szCs w:val="28"/>
              </w:rPr>
            </w:pPr>
            <w:r w:rsidRPr="004F559F">
              <w:rPr>
                <w:sz w:val="28"/>
                <w:szCs w:val="28"/>
                <w:lang w:val="vi-VN"/>
              </w:rPr>
              <w:t xml:space="preserve">0,5 </w:t>
            </w:r>
            <w:r w:rsidR="00385DBE" w:rsidRPr="004F559F">
              <w:rPr>
                <w:sz w:val="28"/>
                <w:szCs w:val="28"/>
                <w:lang w:val="vi-VN"/>
              </w:rPr>
              <w:t>ngày làm việc</w:t>
            </w:r>
            <w:r w:rsidRPr="004F559F">
              <w:rPr>
                <w:sz w:val="28"/>
                <w:szCs w:val="28"/>
                <w:lang w:val="vi-VN"/>
              </w:rPr>
              <w:t xml:space="preserve"> </w:t>
            </w:r>
          </w:p>
        </w:tc>
      </w:tr>
      <w:tr w:rsidR="004F559F" w:rsidRPr="004F559F" w14:paraId="543FAA4B" w14:textId="77777777" w:rsidTr="0076197A">
        <w:trPr>
          <w:trHeight w:val="949"/>
          <w:jc w:val="center"/>
        </w:trPr>
        <w:tc>
          <w:tcPr>
            <w:tcW w:w="4067" w:type="pct"/>
            <w:gridSpan w:val="3"/>
            <w:vAlign w:val="center"/>
          </w:tcPr>
          <w:p w14:paraId="5500D49A" w14:textId="77777777" w:rsidR="00AF4186" w:rsidRPr="004F559F" w:rsidRDefault="00AF4186" w:rsidP="00B82279">
            <w:pPr>
              <w:spacing w:before="120" w:after="120"/>
              <w:jc w:val="center"/>
              <w:rPr>
                <w:b/>
                <w:sz w:val="28"/>
                <w:szCs w:val="28"/>
              </w:rPr>
            </w:pPr>
            <w:r w:rsidRPr="004F559F">
              <w:rPr>
                <w:b/>
                <w:sz w:val="28"/>
                <w:szCs w:val="28"/>
              </w:rPr>
              <w:t>Tổng thời gian giải quyết</w:t>
            </w:r>
          </w:p>
        </w:tc>
        <w:tc>
          <w:tcPr>
            <w:tcW w:w="933" w:type="pct"/>
            <w:vAlign w:val="center"/>
          </w:tcPr>
          <w:p w14:paraId="1BE8FD07" w14:textId="5EFF2F2E" w:rsidR="00AF4186" w:rsidRPr="004F559F" w:rsidRDefault="00AF4186" w:rsidP="000E00C8">
            <w:pPr>
              <w:spacing w:before="120" w:after="120"/>
              <w:jc w:val="center"/>
              <w:rPr>
                <w:b/>
                <w:sz w:val="28"/>
                <w:szCs w:val="28"/>
              </w:rPr>
            </w:pPr>
            <w:r w:rsidRPr="004F559F">
              <w:rPr>
                <w:b/>
                <w:sz w:val="28"/>
                <w:szCs w:val="28"/>
              </w:rPr>
              <w:t xml:space="preserve">20 </w:t>
            </w:r>
            <w:r w:rsidR="00385DBE" w:rsidRPr="004F559F">
              <w:rPr>
                <w:b/>
                <w:sz w:val="28"/>
                <w:szCs w:val="28"/>
              </w:rPr>
              <w:t>ngày làm việc</w:t>
            </w:r>
          </w:p>
        </w:tc>
      </w:tr>
    </w:tbl>
    <w:p w14:paraId="2974D44B" w14:textId="2DFF4716" w:rsidR="00AF4186" w:rsidRPr="004F559F" w:rsidRDefault="00AF4186" w:rsidP="000E00C8">
      <w:pPr>
        <w:pStyle w:val="Heading1"/>
        <w:spacing w:before="120" w:after="120"/>
        <w:ind w:firstLine="720"/>
        <w:rPr>
          <w:rFonts w:ascii="Times New Roman" w:hAnsi="Times New Roman" w:cs="Times New Roman"/>
          <w:b/>
          <w:color w:val="auto"/>
          <w:sz w:val="28"/>
          <w:szCs w:val="28"/>
        </w:rPr>
      </w:pPr>
      <w:r w:rsidRPr="004F559F">
        <w:rPr>
          <w:rFonts w:ascii="Times New Roman" w:hAnsi="Times New Roman" w:cs="Times New Roman"/>
          <w:b/>
          <w:color w:val="auto"/>
          <w:sz w:val="28"/>
          <w:szCs w:val="28"/>
        </w:rPr>
        <w:t>3. Phối hợp thực hiện thủ tục giao đất, cho thuê đất thông qua đấu thầu lựa chọn nhà đầu tư thực hiện dự án có sử dụng đất</w:t>
      </w:r>
    </w:p>
    <w:p w14:paraId="3AFE4F2D" w14:textId="054D435D" w:rsidR="008C4A61" w:rsidRPr="004F559F" w:rsidRDefault="00EF35DF" w:rsidP="008C4A61">
      <w:pPr>
        <w:pStyle w:val="Heading3"/>
        <w:spacing w:line="276" w:lineRule="auto"/>
      </w:pPr>
      <w:r w:rsidRPr="004F559F">
        <w:t>3</w:t>
      </w:r>
      <w:r w:rsidR="008C4A61" w:rsidRPr="004F559F">
        <w:t>.1 Trình tự thực hiện đối với trường hợp người sử dụng đất phải nộp tiền sử dụng đất, tiền thuê đất tính theo giá đất trong bảng giá đất</w:t>
      </w:r>
    </w:p>
    <w:tbl>
      <w:tblPr>
        <w:tblStyle w:val="TableGrid"/>
        <w:tblW w:w="5000" w:type="pct"/>
        <w:jc w:val="center"/>
        <w:tblLook w:val="04A0" w:firstRow="1" w:lastRow="0" w:firstColumn="1" w:lastColumn="0" w:noHBand="0" w:noVBand="1"/>
      </w:tblPr>
      <w:tblGrid>
        <w:gridCol w:w="1298"/>
        <w:gridCol w:w="6616"/>
        <w:gridCol w:w="3079"/>
        <w:gridCol w:w="2569"/>
      </w:tblGrid>
      <w:tr w:rsidR="004F559F" w:rsidRPr="004F559F" w14:paraId="3D3F82C2" w14:textId="77777777" w:rsidTr="00012618">
        <w:trPr>
          <w:tblHeader/>
          <w:jc w:val="center"/>
        </w:trPr>
        <w:tc>
          <w:tcPr>
            <w:tcW w:w="479" w:type="pct"/>
            <w:vAlign w:val="center"/>
          </w:tcPr>
          <w:p w14:paraId="4930481D" w14:textId="77777777" w:rsidR="008C4A61" w:rsidRPr="004F559F" w:rsidRDefault="008C4A61" w:rsidP="00B82279">
            <w:pPr>
              <w:spacing w:before="120" w:after="120"/>
              <w:jc w:val="center"/>
              <w:rPr>
                <w:sz w:val="28"/>
                <w:szCs w:val="28"/>
              </w:rPr>
            </w:pPr>
            <w:r w:rsidRPr="004F559F">
              <w:rPr>
                <w:b/>
                <w:sz w:val="28"/>
                <w:szCs w:val="28"/>
              </w:rPr>
              <w:t>Thứ tự công việc</w:t>
            </w:r>
          </w:p>
        </w:tc>
        <w:tc>
          <w:tcPr>
            <w:tcW w:w="2439" w:type="pct"/>
            <w:vAlign w:val="center"/>
          </w:tcPr>
          <w:p w14:paraId="5C4B6769" w14:textId="77777777" w:rsidR="008C4A61" w:rsidRPr="004F559F" w:rsidRDefault="008C4A61" w:rsidP="00B00F2B">
            <w:pPr>
              <w:spacing w:before="120" w:after="120"/>
              <w:jc w:val="center"/>
              <w:rPr>
                <w:sz w:val="28"/>
                <w:szCs w:val="28"/>
              </w:rPr>
            </w:pPr>
            <w:r w:rsidRPr="004F559F">
              <w:rPr>
                <w:b/>
                <w:sz w:val="28"/>
                <w:szCs w:val="28"/>
              </w:rPr>
              <w:t>Nội dung công việc</w:t>
            </w:r>
          </w:p>
        </w:tc>
        <w:tc>
          <w:tcPr>
            <w:tcW w:w="1135" w:type="pct"/>
            <w:vAlign w:val="center"/>
          </w:tcPr>
          <w:p w14:paraId="53CB100B" w14:textId="77777777" w:rsidR="008C4A61" w:rsidRPr="004F559F" w:rsidRDefault="008C4A61" w:rsidP="00B00F2B">
            <w:pPr>
              <w:spacing w:before="120" w:after="120"/>
              <w:jc w:val="center"/>
              <w:rPr>
                <w:sz w:val="28"/>
                <w:szCs w:val="28"/>
              </w:rPr>
            </w:pPr>
            <w:r w:rsidRPr="004F559F">
              <w:rPr>
                <w:b/>
                <w:sz w:val="28"/>
                <w:szCs w:val="28"/>
              </w:rPr>
              <w:t>Trách nhiệm xử lý công việc</w:t>
            </w:r>
          </w:p>
        </w:tc>
        <w:tc>
          <w:tcPr>
            <w:tcW w:w="947" w:type="pct"/>
            <w:vAlign w:val="center"/>
          </w:tcPr>
          <w:p w14:paraId="30335B3A" w14:textId="77777777" w:rsidR="008C4A61" w:rsidRPr="004F559F" w:rsidRDefault="008C4A61" w:rsidP="00B00F2B">
            <w:pPr>
              <w:spacing w:before="120" w:after="120"/>
              <w:jc w:val="center"/>
              <w:rPr>
                <w:sz w:val="28"/>
                <w:szCs w:val="28"/>
              </w:rPr>
            </w:pPr>
            <w:r w:rsidRPr="004F559F">
              <w:rPr>
                <w:b/>
                <w:sz w:val="28"/>
                <w:szCs w:val="28"/>
              </w:rPr>
              <w:t>Thời gian</w:t>
            </w:r>
          </w:p>
        </w:tc>
      </w:tr>
      <w:tr w:rsidR="004F559F" w:rsidRPr="004F559F" w14:paraId="2833CBA0" w14:textId="77777777" w:rsidTr="00012618">
        <w:trPr>
          <w:trHeight w:val="70"/>
          <w:jc w:val="center"/>
        </w:trPr>
        <w:tc>
          <w:tcPr>
            <w:tcW w:w="479" w:type="pct"/>
            <w:vAlign w:val="center"/>
          </w:tcPr>
          <w:p w14:paraId="48881947" w14:textId="77777777" w:rsidR="008C4A61" w:rsidRPr="004F559F" w:rsidRDefault="008C4A61" w:rsidP="00B82279">
            <w:pPr>
              <w:spacing w:before="120" w:after="120"/>
              <w:jc w:val="center"/>
              <w:rPr>
                <w:sz w:val="28"/>
                <w:szCs w:val="28"/>
              </w:rPr>
            </w:pPr>
            <w:r w:rsidRPr="004F559F">
              <w:rPr>
                <w:sz w:val="28"/>
                <w:szCs w:val="28"/>
              </w:rPr>
              <w:t>Bước 1</w:t>
            </w:r>
          </w:p>
        </w:tc>
        <w:tc>
          <w:tcPr>
            <w:tcW w:w="2439" w:type="pct"/>
            <w:vAlign w:val="center"/>
          </w:tcPr>
          <w:p w14:paraId="283E999A" w14:textId="77777777" w:rsidR="008C4A61" w:rsidRPr="004F559F" w:rsidRDefault="008C4A61" w:rsidP="00B00F2B">
            <w:pPr>
              <w:spacing w:before="120" w:after="120" w:line="276" w:lineRule="auto"/>
              <w:jc w:val="both"/>
              <w:rPr>
                <w:sz w:val="28"/>
                <w:szCs w:val="28"/>
              </w:rPr>
            </w:pPr>
            <w:r w:rsidRPr="004F559F">
              <w:rPr>
                <w:sz w:val="28"/>
                <w:szCs w:val="28"/>
              </w:rPr>
              <w:t>Người sử dụng đất nộp 01 bộ hồ sơ xin giao đất, thuê đất cho Bộ phận tiếp nhận và trả kết quả</w:t>
            </w:r>
            <w:r w:rsidRPr="004F559F">
              <w:rPr>
                <w:sz w:val="28"/>
                <w:szCs w:val="28"/>
                <w:lang w:eastAsia="ar-SA"/>
              </w:rPr>
              <w:t xml:space="preserve">. </w:t>
            </w:r>
            <w:r w:rsidRPr="004F559F">
              <w:rPr>
                <w:sz w:val="28"/>
                <w:szCs w:val="28"/>
              </w:rPr>
              <w:t xml:space="preserve">Bộ phận tiếp nhận và trả kết quả </w:t>
            </w:r>
            <w:r w:rsidRPr="004F559F">
              <w:rPr>
                <w:sz w:val="28"/>
                <w:szCs w:val="28"/>
                <w:lang w:eastAsia="ar-SA"/>
              </w:rPr>
              <w:t xml:space="preserve">kiểm tra </w:t>
            </w:r>
            <w:r w:rsidRPr="004F559F">
              <w:rPr>
                <w:sz w:val="28"/>
                <w:szCs w:val="28"/>
              </w:rPr>
              <w:t xml:space="preserve">tính đầy đủ của thành phần hồ sơ, tính thống nhất về nội dung thông tin giữa các giấy tờ tiếp nhận, xuất phiếu hẹn, tạo hồ sơ điện tử, chuyển hồ sơ đến </w:t>
            </w:r>
            <w:r w:rsidRPr="004F559F">
              <w:rPr>
                <w:sz w:val="28"/>
                <w:szCs w:val="28"/>
              </w:rPr>
              <w:lastRenderedPageBreak/>
              <w:t>Phòng Quản lý đất đai thuộc Sở Tài nguyên và Môi trường.</w:t>
            </w:r>
          </w:p>
        </w:tc>
        <w:tc>
          <w:tcPr>
            <w:tcW w:w="1135" w:type="pct"/>
            <w:vAlign w:val="center"/>
          </w:tcPr>
          <w:p w14:paraId="04977680" w14:textId="3E65AAAC" w:rsidR="008C4A61" w:rsidRPr="004F559F" w:rsidRDefault="008C4A61" w:rsidP="00B00F2B">
            <w:pPr>
              <w:spacing w:before="120" w:after="120" w:line="276" w:lineRule="auto"/>
              <w:jc w:val="both"/>
              <w:rPr>
                <w:sz w:val="28"/>
                <w:szCs w:val="28"/>
              </w:rPr>
            </w:pPr>
            <w:r w:rsidRPr="004F559F">
              <w:rPr>
                <w:sz w:val="28"/>
                <w:szCs w:val="28"/>
                <w:lang w:val="vi-VN"/>
              </w:rPr>
              <w:lastRenderedPageBreak/>
              <w:t>Bộ phận tiếp nhận và trả kết quả của Sở Tài nguyên và Môi trường tại Trung tâm Giải quyết thủ tục hành chính tỉnh</w:t>
            </w:r>
          </w:p>
        </w:tc>
        <w:tc>
          <w:tcPr>
            <w:tcW w:w="947" w:type="pct"/>
            <w:vAlign w:val="center"/>
          </w:tcPr>
          <w:p w14:paraId="41A9BFE7" w14:textId="70B5902C" w:rsidR="008C4A61" w:rsidRPr="004F559F" w:rsidRDefault="008C4A61" w:rsidP="00B00F2B">
            <w:pPr>
              <w:spacing w:before="120" w:after="120" w:line="276" w:lineRule="auto"/>
              <w:jc w:val="center"/>
              <w:rPr>
                <w:sz w:val="28"/>
                <w:szCs w:val="28"/>
              </w:rPr>
            </w:pPr>
            <w:r w:rsidRPr="004F559F">
              <w:rPr>
                <w:sz w:val="28"/>
                <w:szCs w:val="28"/>
                <w:lang w:val="vi-VN"/>
              </w:rPr>
              <w:t xml:space="preserve">0,5 </w:t>
            </w:r>
            <w:r w:rsidR="00385DBE" w:rsidRPr="004F559F">
              <w:rPr>
                <w:sz w:val="28"/>
                <w:szCs w:val="28"/>
                <w:lang w:val="vi-VN"/>
              </w:rPr>
              <w:t>ngày làm việc</w:t>
            </w:r>
          </w:p>
        </w:tc>
      </w:tr>
      <w:tr w:rsidR="004F559F" w:rsidRPr="004F559F" w14:paraId="5B0E45EF" w14:textId="77777777" w:rsidTr="00012618">
        <w:trPr>
          <w:trHeight w:val="1644"/>
          <w:jc w:val="center"/>
        </w:trPr>
        <w:tc>
          <w:tcPr>
            <w:tcW w:w="479" w:type="pct"/>
            <w:vAlign w:val="center"/>
          </w:tcPr>
          <w:p w14:paraId="66177045" w14:textId="77777777" w:rsidR="008C4A61" w:rsidRPr="004F559F" w:rsidRDefault="008C4A61" w:rsidP="00B82279">
            <w:pPr>
              <w:spacing w:before="120" w:after="120"/>
              <w:jc w:val="center"/>
              <w:rPr>
                <w:sz w:val="28"/>
                <w:szCs w:val="28"/>
              </w:rPr>
            </w:pPr>
            <w:r w:rsidRPr="004F559F">
              <w:rPr>
                <w:sz w:val="28"/>
                <w:szCs w:val="28"/>
              </w:rPr>
              <w:lastRenderedPageBreak/>
              <w:t>Bước 2</w:t>
            </w:r>
          </w:p>
        </w:tc>
        <w:tc>
          <w:tcPr>
            <w:tcW w:w="2439" w:type="pct"/>
            <w:vAlign w:val="center"/>
          </w:tcPr>
          <w:p w14:paraId="2C3AFB48" w14:textId="2183155E" w:rsidR="008C4A61" w:rsidRPr="004F559F" w:rsidRDefault="008C4A61" w:rsidP="00B00F2B">
            <w:pPr>
              <w:spacing w:before="120" w:after="120"/>
              <w:jc w:val="both"/>
              <w:rPr>
                <w:sz w:val="28"/>
                <w:szCs w:val="28"/>
              </w:rPr>
            </w:pPr>
            <w:r w:rsidRPr="004F559F">
              <w:rPr>
                <w:sz w:val="28"/>
                <w:szCs w:val="28"/>
              </w:rPr>
              <w:t>Sau khi nhận được hồ sơ, Sở Tài nguyên và Môi trường giao Văn phòng đăng ký đất đai cung cấp thông tin về cơ sở dữ liệu đất đai, lập trích lục bản đồ địa chính th</w:t>
            </w:r>
            <w:r w:rsidR="004C7042" w:rsidRPr="004F559F">
              <w:rPr>
                <w:sz w:val="28"/>
                <w:szCs w:val="28"/>
              </w:rPr>
              <w:t>ửa đất; đồng thời kiểm tra tính đầy đủ, hợp lệ của hồ sơ để yêu cầu người sử dụng đất bổ sung, hoàn thiện (nếu có) trong thời gian không quá 03 ngày làm việc.</w:t>
            </w:r>
          </w:p>
        </w:tc>
        <w:tc>
          <w:tcPr>
            <w:tcW w:w="1135" w:type="pct"/>
            <w:vMerge w:val="restart"/>
            <w:vAlign w:val="center"/>
          </w:tcPr>
          <w:p w14:paraId="6DC6C86E" w14:textId="77777777" w:rsidR="008C4A61" w:rsidRPr="004F559F" w:rsidRDefault="008C4A61" w:rsidP="00B00F2B">
            <w:pPr>
              <w:spacing w:before="120" w:after="120"/>
              <w:jc w:val="both"/>
              <w:rPr>
                <w:sz w:val="28"/>
                <w:szCs w:val="28"/>
                <w:lang w:val="vi-VN"/>
              </w:rPr>
            </w:pPr>
            <w:r w:rsidRPr="004F559F">
              <w:rPr>
                <w:sz w:val="28"/>
                <w:szCs w:val="28"/>
              </w:rPr>
              <w:t>- Sở Tài nguyên và Môi trường;</w:t>
            </w:r>
          </w:p>
          <w:p w14:paraId="7E04048A" w14:textId="77777777" w:rsidR="008C4A61" w:rsidRPr="004F559F" w:rsidRDefault="008C4A61" w:rsidP="00B00F2B">
            <w:pPr>
              <w:spacing w:before="120" w:after="120"/>
              <w:jc w:val="both"/>
              <w:rPr>
                <w:sz w:val="28"/>
                <w:szCs w:val="28"/>
                <w:lang w:val="vi-VN"/>
              </w:rPr>
            </w:pPr>
            <w:r w:rsidRPr="004F559F">
              <w:rPr>
                <w:sz w:val="28"/>
                <w:szCs w:val="28"/>
              </w:rPr>
              <w:t>- Văn phòng đăng ký đất đai.</w:t>
            </w:r>
          </w:p>
        </w:tc>
        <w:tc>
          <w:tcPr>
            <w:tcW w:w="947" w:type="pct"/>
            <w:vMerge w:val="restart"/>
            <w:vAlign w:val="center"/>
          </w:tcPr>
          <w:p w14:paraId="7B2F2794" w14:textId="4FE5F61F" w:rsidR="008C4A61" w:rsidRPr="004F559F" w:rsidRDefault="008C4A61" w:rsidP="00B00F2B">
            <w:pPr>
              <w:spacing w:before="120" w:after="120"/>
              <w:jc w:val="center"/>
              <w:rPr>
                <w:sz w:val="28"/>
                <w:szCs w:val="28"/>
              </w:rPr>
            </w:pPr>
            <w:r w:rsidRPr="004F559F">
              <w:rPr>
                <w:sz w:val="28"/>
                <w:szCs w:val="28"/>
              </w:rPr>
              <w:t xml:space="preserve">03 </w:t>
            </w:r>
            <w:r w:rsidR="00385DBE" w:rsidRPr="004F559F">
              <w:rPr>
                <w:sz w:val="28"/>
                <w:szCs w:val="28"/>
              </w:rPr>
              <w:t>ngày làm việc</w:t>
            </w:r>
          </w:p>
        </w:tc>
      </w:tr>
      <w:tr w:rsidR="004F559F" w:rsidRPr="004F559F" w14:paraId="54B4E7E1" w14:textId="77777777" w:rsidTr="00012618">
        <w:trPr>
          <w:trHeight w:val="63"/>
          <w:jc w:val="center"/>
        </w:trPr>
        <w:tc>
          <w:tcPr>
            <w:tcW w:w="479" w:type="pct"/>
            <w:vAlign w:val="center"/>
          </w:tcPr>
          <w:p w14:paraId="4D9DD4B0" w14:textId="77777777" w:rsidR="008C4A61" w:rsidRPr="004F559F" w:rsidRDefault="008C4A61" w:rsidP="00B82279">
            <w:pPr>
              <w:spacing w:before="120" w:after="120"/>
              <w:jc w:val="center"/>
              <w:rPr>
                <w:sz w:val="28"/>
                <w:szCs w:val="28"/>
              </w:rPr>
            </w:pPr>
            <w:r w:rsidRPr="004F559F">
              <w:rPr>
                <w:sz w:val="28"/>
                <w:szCs w:val="28"/>
              </w:rPr>
              <w:t>Bước 3</w:t>
            </w:r>
          </w:p>
        </w:tc>
        <w:tc>
          <w:tcPr>
            <w:tcW w:w="2439" w:type="pct"/>
            <w:vAlign w:val="center"/>
          </w:tcPr>
          <w:p w14:paraId="3AF54F3C" w14:textId="61CCE0D8" w:rsidR="008C4A61" w:rsidRPr="004F559F" w:rsidRDefault="008C4A61" w:rsidP="00B00F2B">
            <w:pPr>
              <w:spacing w:before="120" w:after="120"/>
              <w:jc w:val="both"/>
              <w:rPr>
                <w:sz w:val="28"/>
                <w:szCs w:val="28"/>
              </w:rPr>
            </w:pPr>
            <w:r w:rsidRPr="004F559F">
              <w:rPr>
                <w:sz w:val="28"/>
                <w:szCs w:val="28"/>
              </w:rPr>
              <w:t xml:space="preserve">Văn phòng đăng ký đất đai cung cấp thông tin về cơ sở dữ liệu đất đai, lập trích lục bản đồ địa chính thửa đất </w:t>
            </w:r>
            <w:r w:rsidR="004C7042" w:rsidRPr="004F559F">
              <w:rPr>
                <w:sz w:val="28"/>
                <w:szCs w:val="28"/>
              </w:rPr>
              <w:t>trong thời gian không quá 03 ngày làm việc. Trường hợp không đủ điều kiện trích lục bản đồ địa chính thửa đất mà phải thực hiện trích đo địa chính thửa đất thì Văn phòng đăng ký đất đai có ý kiến gửi Sở Tài nguyên và Môi trường trong thời gian không quá 01 ngày làm việc.</w:t>
            </w:r>
          </w:p>
        </w:tc>
        <w:tc>
          <w:tcPr>
            <w:tcW w:w="1135" w:type="pct"/>
            <w:vMerge/>
            <w:vAlign w:val="center"/>
          </w:tcPr>
          <w:p w14:paraId="6FED8ED4" w14:textId="77777777" w:rsidR="008C4A61" w:rsidRPr="004F559F" w:rsidRDefault="008C4A61" w:rsidP="00B00F2B">
            <w:pPr>
              <w:spacing w:before="120" w:after="120"/>
              <w:jc w:val="both"/>
              <w:rPr>
                <w:sz w:val="28"/>
                <w:szCs w:val="28"/>
              </w:rPr>
            </w:pPr>
          </w:p>
        </w:tc>
        <w:tc>
          <w:tcPr>
            <w:tcW w:w="947" w:type="pct"/>
            <w:vMerge/>
            <w:vAlign w:val="center"/>
          </w:tcPr>
          <w:p w14:paraId="078D59A6" w14:textId="77777777" w:rsidR="008C4A61" w:rsidRPr="004F559F" w:rsidRDefault="008C4A61" w:rsidP="00B00F2B">
            <w:pPr>
              <w:spacing w:before="120" w:after="120"/>
              <w:jc w:val="center"/>
              <w:rPr>
                <w:sz w:val="28"/>
                <w:szCs w:val="28"/>
              </w:rPr>
            </w:pPr>
          </w:p>
        </w:tc>
      </w:tr>
      <w:tr w:rsidR="004F559F" w:rsidRPr="004F559F" w14:paraId="07E6A27B" w14:textId="77777777" w:rsidTr="00012618">
        <w:trPr>
          <w:trHeight w:val="3466"/>
          <w:jc w:val="center"/>
        </w:trPr>
        <w:tc>
          <w:tcPr>
            <w:tcW w:w="479" w:type="pct"/>
            <w:vAlign w:val="center"/>
          </w:tcPr>
          <w:p w14:paraId="3B3093E1" w14:textId="77777777" w:rsidR="008C4A61" w:rsidRPr="004F559F" w:rsidRDefault="008C4A61" w:rsidP="00B82279">
            <w:pPr>
              <w:spacing w:before="120" w:after="120"/>
              <w:jc w:val="center"/>
              <w:rPr>
                <w:sz w:val="28"/>
                <w:szCs w:val="28"/>
              </w:rPr>
            </w:pPr>
            <w:r w:rsidRPr="004F559F">
              <w:rPr>
                <w:sz w:val="28"/>
                <w:szCs w:val="28"/>
              </w:rPr>
              <w:lastRenderedPageBreak/>
              <w:t>Bước 4</w:t>
            </w:r>
          </w:p>
        </w:tc>
        <w:tc>
          <w:tcPr>
            <w:tcW w:w="2439" w:type="pct"/>
            <w:vAlign w:val="center"/>
          </w:tcPr>
          <w:p w14:paraId="51A60337" w14:textId="77777777" w:rsidR="008C4A61" w:rsidRPr="004F559F" w:rsidRDefault="008C4A61" w:rsidP="00B00F2B">
            <w:pPr>
              <w:spacing w:before="120" w:after="120"/>
              <w:jc w:val="both"/>
              <w:rPr>
                <w:sz w:val="28"/>
                <w:szCs w:val="28"/>
              </w:rPr>
            </w:pPr>
            <w:r w:rsidRPr="004F559F">
              <w:rPr>
                <w:sz w:val="28"/>
                <w:szCs w:val="28"/>
              </w:rPr>
              <w:t>- Trường hợp phải trích đo địa chính thửa đất, Sở Tài nguyên và Môi trường hướng dẫn người nộp hồ sơ bổ sung trích đo địa chính thửa đất đối với thửa đất tại nơi chưa có bản đồ địa chính theo quy định (thời gian trích đo địa chính thửa đất không tính vào thời gian giải quyết thủ tục hành chính).</w:t>
            </w:r>
          </w:p>
          <w:p w14:paraId="68D64512" w14:textId="77777777" w:rsidR="008C4A61" w:rsidRPr="004F559F" w:rsidRDefault="008C4A61" w:rsidP="00B00F2B">
            <w:pPr>
              <w:spacing w:before="120" w:after="120"/>
              <w:jc w:val="both"/>
              <w:rPr>
                <w:sz w:val="28"/>
                <w:szCs w:val="28"/>
              </w:rPr>
            </w:pPr>
            <w:r w:rsidRPr="004F559F">
              <w:rPr>
                <w:sz w:val="28"/>
                <w:szCs w:val="28"/>
              </w:rPr>
              <w:t>- Trường hợp không phải trích đo địa chính thửa đất, Sở Tài nguyên và Môi trường rà soát, kiểm tra hồ sơ; kiểm tra thực địa.</w:t>
            </w:r>
          </w:p>
          <w:p w14:paraId="7F24B98C" w14:textId="77777777" w:rsidR="008C4A61" w:rsidRPr="004F559F" w:rsidRDefault="008C4A61" w:rsidP="00B00F2B">
            <w:pPr>
              <w:spacing w:before="120" w:after="120"/>
              <w:jc w:val="both"/>
              <w:rPr>
                <w:sz w:val="28"/>
                <w:szCs w:val="28"/>
              </w:rPr>
            </w:pPr>
            <w:r w:rsidRPr="004F559F">
              <w:rPr>
                <w:sz w:val="28"/>
                <w:szCs w:val="28"/>
              </w:rPr>
              <w:t>- Hoàn thiện hồ sơ trình Ủy ban nhân dân tỉnh ban hành quyết định giao đất, cho thuê đất.</w:t>
            </w:r>
          </w:p>
        </w:tc>
        <w:tc>
          <w:tcPr>
            <w:tcW w:w="1135" w:type="pct"/>
            <w:vAlign w:val="center"/>
          </w:tcPr>
          <w:p w14:paraId="3EEF3349" w14:textId="77777777" w:rsidR="008C4A61" w:rsidRPr="004F559F" w:rsidRDefault="008C4A61" w:rsidP="00B00F2B">
            <w:pPr>
              <w:spacing w:before="120" w:after="120"/>
              <w:jc w:val="both"/>
              <w:rPr>
                <w:sz w:val="28"/>
                <w:szCs w:val="28"/>
              </w:rPr>
            </w:pPr>
            <w:r w:rsidRPr="004F559F">
              <w:rPr>
                <w:sz w:val="28"/>
                <w:szCs w:val="28"/>
              </w:rPr>
              <w:t>Sở Tài nguyên và Môi trường</w:t>
            </w:r>
          </w:p>
        </w:tc>
        <w:tc>
          <w:tcPr>
            <w:tcW w:w="947" w:type="pct"/>
            <w:vAlign w:val="center"/>
          </w:tcPr>
          <w:p w14:paraId="798F4212" w14:textId="206FA6E2" w:rsidR="008C4A61" w:rsidRPr="004F559F" w:rsidRDefault="008C4A61" w:rsidP="00B00F2B">
            <w:pPr>
              <w:spacing w:before="120" w:after="120"/>
              <w:jc w:val="center"/>
              <w:rPr>
                <w:sz w:val="28"/>
                <w:szCs w:val="28"/>
              </w:rPr>
            </w:pPr>
            <w:r w:rsidRPr="004F559F">
              <w:rPr>
                <w:sz w:val="28"/>
                <w:szCs w:val="28"/>
              </w:rPr>
              <w:t xml:space="preserve">05 </w:t>
            </w:r>
            <w:r w:rsidR="00385DBE" w:rsidRPr="004F559F">
              <w:rPr>
                <w:sz w:val="28"/>
                <w:szCs w:val="28"/>
              </w:rPr>
              <w:t>ngày làm việc</w:t>
            </w:r>
          </w:p>
        </w:tc>
      </w:tr>
      <w:tr w:rsidR="004F559F" w:rsidRPr="004F559F" w14:paraId="0A742955" w14:textId="77777777" w:rsidTr="00012618">
        <w:trPr>
          <w:trHeight w:val="858"/>
          <w:jc w:val="center"/>
        </w:trPr>
        <w:tc>
          <w:tcPr>
            <w:tcW w:w="479" w:type="pct"/>
            <w:vAlign w:val="center"/>
          </w:tcPr>
          <w:p w14:paraId="35F3F890" w14:textId="77777777" w:rsidR="008C4A61" w:rsidRPr="004F559F" w:rsidRDefault="008C4A61" w:rsidP="00B82279">
            <w:pPr>
              <w:spacing w:before="120" w:after="120"/>
              <w:jc w:val="center"/>
              <w:rPr>
                <w:sz w:val="28"/>
                <w:szCs w:val="28"/>
              </w:rPr>
            </w:pPr>
            <w:r w:rsidRPr="004F559F">
              <w:rPr>
                <w:sz w:val="28"/>
                <w:szCs w:val="28"/>
              </w:rPr>
              <w:t>Bước 5</w:t>
            </w:r>
          </w:p>
        </w:tc>
        <w:tc>
          <w:tcPr>
            <w:tcW w:w="2439" w:type="pct"/>
            <w:vAlign w:val="center"/>
          </w:tcPr>
          <w:p w14:paraId="6B9388C6" w14:textId="77777777" w:rsidR="008C4A61" w:rsidRPr="004F559F" w:rsidRDefault="008C4A61" w:rsidP="00B00F2B">
            <w:pPr>
              <w:spacing w:before="120" w:after="120"/>
              <w:jc w:val="both"/>
              <w:rPr>
                <w:sz w:val="28"/>
                <w:szCs w:val="28"/>
              </w:rPr>
            </w:pPr>
            <w:r w:rsidRPr="004F559F">
              <w:rPr>
                <w:sz w:val="28"/>
                <w:szCs w:val="28"/>
              </w:rPr>
              <w:t>Ban hành quyết định giao đất, cho thuê đất.</w:t>
            </w:r>
          </w:p>
        </w:tc>
        <w:tc>
          <w:tcPr>
            <w:tcW w:w="1135" w:type="pct"/>
            <w:vAlign w:val="center"/>
          </w:tcPr>
          <w:p w14:paraId="15F2F351" w14:textId="77777777" w:rsidR="008C4A61" w:rsidRPr="004F559F" w:rsidRDefault="008C4A61" w:rsidP="00B00F2B">
            <w:pPr>
              <w:spacing w:before="120" w:after="120"/>
              <w:jc w:val="both"/>
              <w:rPr>
                <w:sz w:val="28"/>
                <w:szCs w:val="28"/>
              </w:rPr>
            </w:pPr>
            <w:r w:rsidRPr="004F559F">
              <w:rPr>
                <w:sz w:val="28"/>
                <w:szCs w:val="28"/>
              </w:rPr>
              <w:t>Ủy ban nhân dân tỉnh</w:t>
            </w:r>
          </w:p>
        </w:tc>
        <w:tc>
          <w:tcPr>
            <w:tcW w:w="947" w:type="pct"/>
            <w:vAlign w:val="center"/>
          </w:tcPr>
          <w:p w14:paraId="246D26BF" w14:textId="25940DE0" w:rsidR="008C4A61" w:rsidRPr="004F559F" w:rsidRDefault="008C4A61" w:rsidP="00B00F2B">
            <w:pPr>
              <w:spacing w:before="120" w:after="120"/>
              <w:jc w:val="center"/>
              <w:rPr>
                <w:sz w:val="28"/>
                <w:szCs w:val="28"/>
              </w:rPr>
            </w:pPr>
            <w:r w:rsidRPr="004F559F">
              <w:rPr>
                <w:sz w:val="28"/>
                <w:szCs w:val="28"/>
              </w:rPr>
              <w:t xml:space="preserve">03 </w:t>
            </w:r>
            <w:r w:rsidR="00385DBE" w:rsidRPr="004F559F">
              <w:rPr>
                <w:sz w:val="28"/>
                <w:szCs w:val="28"/>
              </w:rPr>
              <w:t>ngày làm việc</w:t>
            </w:r>
          </w:p>
        </w:tc>
      </w:tr>
      <w:tr w:rsidR="004F559F" w:rsidRPr="004F559F" w14:paraId="010666D9" w14:textId="77777777" w:rsidTr="00012618">
        <w:trPr>
          <w:trHeight w:val="2969"/>
          <w:jc w:val="center"/>
        </w:trPr>
        <w:tc>
          <w:tcPr>
            <w:tcW w:w="479" w:type="pct"/>
            <w:vAlign w:val="center"/>
          </w:tcPr>
          <w:p w14:paraId="25626158" w14:textId="77777777" w:rsidR="008C4A61" w:rsidRPr="004F559F" w:rsidRDefault="008C4A61" w:rsidP="00B82279">
            <w:pPr>
              <w:spacing w:before="120" w:after="120"/>
              <w:jc w:val="center"/>
              <w:rPr>
                <w:sz w:val="28"/>
                <w:szCs w:val="28"/>
              </w:rPr>
            </w:pPr>
            <w:r w:rsidRPr="004F559F">
              <w:rPr>
                <w:sz w:val="28"/>
                <w:szCs w:val="28"/>
              </w:rPr>
              <w:t>Bước 6</w:t>
            </w:r>
          </w:p>
        </w:tc>
        <w:tc>
          <w:tcPr>
            <w:tcW w:w="2439" w:type="pct"/>
            <w:vAlign w:val="center"/>
          </w:tcPr>
          <w:p w14:paraId="4A3D410A" w14:textId="77777777" w:rsidR="008C4A61" w:rsidRPr="004F559F" w:rsidRDefault="008C4A61" w:rsidP="00B00F2B">
            <w:pPr>
              <w:pStyle w:val="NormalWeb"/>
              <w:shd w:val="clear" w:color="auto" w:fill="FFFFFF"/>
              <w:spacing w:before="120" w:beforeAutospacing="0" w:after="120" w:afterAutospacing="0"/>
              <w:jc w:val="both"/>
              <w:rPr>
                <w:sz w:val="28"/>
                <w:szCs w:val="28"/>
              </w:rPr>
            </w:pPr>
            <w:r w:rsidRPr="004F559F">
              <w:rPr>
                <w:sz w:val="28"/>
                <w:szCs w:val="28"/>
              </w:rPr>
              <w:t>Triển khai Quyết định giao đất, cho thuê đất và tổ chức bàn giao đất trên thực địa; Chuyển thông tin địa chính thửa đất cho cơ quan thuế; ký Hợp đồng thuê đất với người sử dụng đất đối với trường hợp thuê đất.</w:t>
            </w:r>
          </w:p>
        </w:tc>
        <w:tc>
          <w:tcPr>
            <w:tcW w:w="1135" w:type="pct"/>
            <w:vAlign w:val="center"/>
          </w:tcPr>
          <w:p w14:paraId="2AF4EED5" w14:textId="77777777" w:rsidR="008C4A61" w:rsidRPr="004F559F" w:rsidRDefault="008C4A61" w:rsidP="00B00F2B">
            <w:pPr>
              <w:spacing w:before="120" w:after="120"/>
              <w:jc w:val="both"/>
              <w:rPr>
                <w:sz w:val="28"/>
                <w:szCs w:val="28"/>
              </w:rPr>
            </w:pPr>
            <w:r w:rsidRPr="004F559F">
              <w:rPr>
                <w:sz w:val="28"/>
                <w:szCs w:val="28"/>
              </w:rPr>
              <w:t>- Sở Tài nguyên và Môi trường;</w:t>
            </w:r>
          </w:p>
          <w:p w14:paraId="117B1ED3" w14:textId="77777777" w:rsidR="008C4A61" w:rsidRPr="004F559F" w:rsidRDefault="008C4A61" w:rsidP="00B00F2B">
            <w:pPr>
              <w:spacing w:before="120" w:after="120"/>
              <w:jc w:val="both"/>
              <w:rPr>
                <w:sz w:val="28"/>
                <w:szCs w:val="28"/>
              </w:rPr>
            </w:pPr>
            <w:r w:rsidRPr="004F559F">
              <w:rPr>
                <w:sz w:val="28"/>
                <w:szCs w:val="28"/>
              </w:rPr>
              <w:t>- Người sử dụng đất.</w:t>
            </w:r>
          </w:p>
        </w:tc>
        <w:tc>
          <w:tcPr>
            <w:tcW w:w="947" w:type="pct"/>
            <w:vAlign w:val="center"/>
          </w:tcPr>
          <w:p w14:paraId="3B5A3608" w14:textId="6026E99A" w:rsidR="008C4A61" w:rsidRPr="004F559F" w:rsidRDefault="008C4A61" w:rsidP="008E7148">
            <w:pPr>
              <w:spacing w:before="120" w:after="120"/>
              <w:jc w:val="both"/>
              <w:rPr>
                <w:sz w:val="28"/>
                <w:szCs w:val="28"/>
              </w:rPr>
            </w:pPr>
            <w:r w:rsidRPr="004F559F">
              <w:rPr>
                <w:sz w:val="28"/>
                <w:szCs w:val="28"/>
              </w:rPr>
              <w:t xml:space="preserve">- Sở Tài nguyên và Môi trường: 03 </w:t>
            </w:r>
            <w:r w:rsidR="00385DBE" w:rsidRPr="004F559F">
              <w:rPr>
                <w:sz w:val="28"/>
                <w:szCs w:val="28"/>
              </w:rPr>
              <w:t>ngày làm việc</w:t>
            </w:r>
            <w:r w:rsidRPr="004F559F">
              <w:rPr>
                <w:sz w:val="28"/>
                <w:szCs w:val="28"/>
              </w:rPr>
              <w:t>;</w:t>
            </w:r>
          </w:p>
          <w:p w14:paraId="0ED79F49" w14:textId="77777777" w:rsidR="008C4A61" w:rsidRPr="004F559F" w:rsidRDefault="008C4A61" w:rsidP="008E7148">
            <w:pPr>
              <w:spacing w:before="120" w:after="120"/>
              <w:jc w:val="both"/>
              <w:rPr>
                <w:sz w:val="28"/>
                <w:szCs w:val="28"/>
              </w:rPr>
            </w:pPr>
            <w:r w:rsidRPr="004F559F">
              <w:rPr>
                <w:sz w:val="28"/>
                <w:szCs w:val="28"/>
              </w:rPr>
              <w:t>- Thời gian người sử dụng đất ký Hợp đồng thuê đất không tính vào thời gian giải quyết thủ tục hành chính.</w:t>
            </w:r>
          </w:p>
        </w:tc>
      </w:tr>
      <w:tr w:rsidR="004F559F" w:rsidRPr="004F559F" w14:paraId="4ED62970" w14:textId="77777777" w:rsidTr="00012618">
        <w:trPr>
          <w:jc w:val="center"/>
        </w:trPr>
        <w:tc>
          <w:tcPr>
            <w:tcW w:w="479" w:type="pct"/>
            <w:vAlign w:val="center"/>
          </w:tcPr>
          <w:p w14:paraId="6DA45691" w14:textId="77777777" w:rsidR="008C4A61" w:rsidRPr="004F559F" w:rsidRDefault="008C4A61" w:rsidP="00B82279">
            <w:pPr>
              <w:spacing w:before="120" w:after="120"/>
              <w:jc w:val="center"/>
              <w:rPr>
                <w:sz w:val="28"/>
                <w:szCs w:val="28"/>
              </w:rPr>
            </w:pPr>
            <w:r w:rsidRPr="004F559F">
              <w:rPr>
                <w:sz w:val="28"/>
                <w:szCs w:val="28"/>
              </w:rPr>
              <w:lastRenderedPageBreak/>
              <w:t>Bước 7</w:t>
            </w:r>
          </w:p>
        </w:tc>
        <w:tc>
          <w:tcPr>
            <w:tcW w:w="2439" w:type="pct"/>
            <w:vAlign w:val="center"/>
          </w:tcPr>
          <w:p w14:paraId="5499DA4F" w14:textId="77777777" w:rsidR="008C4A61" w:rsidRPr="004F559F" w:rsidRDefault="008C4A61" w:rsidP="00B00F2B">
            <w:pPr>
              <w:spacing w:before="120" w:after="120"/>
              <w:jc w:val="both"/>
              <w:rPr>
                <w:sz w:val="28"/>
                <w:szCs w:val="28"/>
              </w:rPr>
            </w:pPr>
            <w:r w:rsidRPr="004F559F">
              <w:rPr>
                <w:sz w:val="28"/>
                <w:szCs w:val="28"/>
              </w:rPr>
              <w:t>- Cơ quan thuế xác định tiền sử dụng đất, tiền thuê đất phải nộp theo quy định, ban hành thông báo nộp tiền sử dụng đất, tiền thuê đất gửi cho người sử dụng đất.</w:t>
            </w:r>
          </w:p>
          <w:p w14:paraId="2D58E1CA" w14:textId="77777777" w:rsidR="008C4A61" w:rsidRPr="004F559F" w:rsidRDefault="008C4A61" w:rsidP="00B00F2B">
            <w:pPr>
              <w:spacing w:before="120" w:after="120"/>
              <w:jc w:val="both"/>
              <w:rPr>
                <w:sz w:val="28"/>
                <w:szCs w:val="28"/>
              </w:rPr>
            </w:pPr>
            <w:r w:rsidRPr="004F559F">
              <w:rPr>
                <w:sz w:val="28"/>
                <w:szCs w:val="28"/>
              </w:rPr>
              <w:t>- Người sử dụng đất nộp tiền sử dụng đất, tiền thuê đất theo quy định của pháp luật về tiền sử dụng đất, tiền thuê đất.</w:t>
            </w:r>
          </w:p>
          <w:p w14:paraId="45DADB19" w14:textId="77777777" w:rsidR="008C4A61" w:rsidRPr="004F559F" w:rsidRDefault="008C4A61" w:rsidP="00B00F2B">
            <w:pPr>
              <w:pStyle w:val="NormalWeb"/>
              <w:shd w:val="clear" w:color="auto" w:fill="FFFFFF"/>
              <w:spacing w:before="120" w:beforeAutospacing="0" w:after="120" w:afterAutospacing="0"/>
              <w:jc w:val="both"/>
              <w:rPr>
                <w:sz w:val="28"/>
                <w:szCs w:val="28"/>
              </w:rPr>
            </w:pPr>
            <w:r w:rsidRPr="004F559F">
              <w:rPr>
                <w:sz w:val="28"/>
                <w:szCs w:val="28"/>
              </w:rPr>
              <w:t>- Cơ quan thuế xác nhận hoàn thành việc nộp tiền sử dụng đất, tiền thuê đất và gửi thông báo kết quả cho Sở Tài nguyên và Môi trường.</w:t>
            </w:r>
          </w:p>
        </w:tc>
        <w:tc>
          <w:tcPr>
            <w:tcW w:w="1135" w:type="pct"/>
            <w:vAlign w:val="center"/>
          </w:tcPr>
          <w:p w14:paraId="78142A51" w14:textId="0A568F3D" w:rsidR="008C4A61" w:rsidRPr="004F559F" w:rsidRDefault="007F7344" w:rsidP="00B00F2B">
            <w:pPr>
              <w:spacing w:before="120" w:after="120"/>
              <w:jc w:val="both"/>
              <w:rPr>
                <w:sz w:val="28"/>
                <w:szCs w:val="28"/>
              </w:rPr>
            </w:pPr>
            <w:r>
              <w:rPr>
                <w:sz w:val="28"/>
                <w:szCs w:val="28"/>
              </w:rPr>
              <w:t xml:space="preserve">- </w:t>
            </w:r>
            <w:r w:rsidR="008D5DEB">
              <w:rPr>
                <w:sz w:val="28"/>
                <w:szCs w:val="28"/>
              </w:rPr>
              <w:t>Cơ quan thuế</w:t>
            </w:r>
            <w:r>
              <w:rPr>
                <w:sz w:val="28"/>
                <w:szCs w:val="28"/>
              </w:rPr>
              <w:t>;</w:t>
            </w:r>
          </w:p>
          <w:p w14:paraId="38A85645" w14:textId="35C1DF51" w:rsidR="008C4A61" w:rsidRPr="004F559F" w:rsidRDefault="007F7344" w:rsidP="00B00F2B">
            <w:pPr>
              <w:spacing w:before="120" w:after="120"/>
              <w:jc w:val="both"/>
              <w:rPr>
                <w:sz w:val="28"/>
                <w:szCs w:val="28"/>
              </w:rPr>
            </w:pPr>
            <w:r>
              <w:rPr>
                <w:sz w:val="28"/>
                <w:szCs w:val="28"/>
              </w:rPr>
              <w:t>- Người sử dụng đất</w:t>
            </w:r>
          </w:p>
        </w:tc>
        <w:tc>
          <w:tcPr>
            <w:tcW w:w="947" w:type="pct"/>
            <w:vAlign w:val="center"/>
          </w:tcPr>
          <w:p w14:paraId="2D025DD3" w14:textId="77777777" w:rsidR="008C4A61" w:rsidRPr="004F559F" w:rsidRDefault="008C4A61" w:rsidP="00B00F2B">
            <w:pPr>
              <w:spacing w:before="120" w:after="120"/>
              <w:rPr>
                <w:sz w:val="28"/>
                <w:szCs w:val="28"/>
              </w:rPr>
            </w:pPr>
            <w:r w:rsidRPr="004F559F">
              <w:rPr>
                <w:sz w:val="28"/>
                <w:szCs w:val="28"/>
              </w:rPr>
              <w:t>Không tính vào thời gian giải quyết thủ tục hành chính.</w:t>
            </w:r>
          </w:p>
        </w:tc>
      </w:tr>
      <w:tr w:rsidR="004F559F" w:rsidRPr="004F559F" w14:paraId="7BAD45DB" w14:textId="77777777" w:rsidTr="00012618">
        <w:trPr>
          <w:trHeight w:val="1381"/>
          <w:jc w:val="center"/>
        </w:trPr>
        <w:tc>
          <w:tcPr>
            <w:tcW w:w="479" w:type="pct"/>
            <w:vAlign w:val="center"/>
          </w:tcPr>
          <w:p w14:paraId="090099F6" w14:textId="77777777" w:rsidR="008C4A61" w:rsidRPr="004F559F" w:rsidRDefault="008C4A61" w:rsidP="00B82279">
            <w:pPr>
              <w:spacing w:before="120" w:after="120"/>
              <w:jc w:val="center"/>
              <w:rPr>
                <w:sz w:val="28"/>
                <w:szCs w:val="28"/>
              </w:rPr>
            </w:pPr>
            <w:r w:rsidRPr="004F559F">
              <w:rPr>
                <w:sz w:val="28"/>
                <w:szCs w:val="28"/>
              </w:rPr>
              <w:t>Bước 8</w:t>
            </w:r>
          </w:p>
        </w:tc>
        <w:tc>
          <w:tcPr>
            <w:tcW w:w="2439" w:type="pct"/>
            <w:vAlign w:val="center"/>
          </w:tcPr>
          <w:p w14:paraId="771F37E6" w14:textId="77777777" w:rsidR="008C4A61" w:rsidRPr="004F559F" w:rsidRDefault="008C4A61" w:rsidP="00B00F2B">
            <w:pPr>
              <w:spacing w:before="120" w:after="120"/>
              <w:jc w:val="both"/>
              <w:rPr>
                <w:sz w:val="28"/>
                <w:szCs w:val="28"/>
              </w:rPr>
            </w:pPr>
            <w:r w:rsidRPr="004F559F">
              <w:rPr>
                <w:sz w:val="28"/>
                <w:szCs w:val="28"/>
              </w:rPr>
              <w:t>Sau khi nhận được thông báo kết quả hoàn thành việc nộp tiền sử dụng đất, tiền thuê đất của Cơ quan thuế, Sở Tài nguyên và Môi trường ký cấp Giấy chứng nhận (theo ủy quyền).</w:t>
            </w:r>
          </w:p>
        </w:tc>
        <w:tc>
          <w:tcPr>
            <w:tcW w:w="1135" w:type="pct"/>
            <w:vAlign w:val="center"/>
          </w:tcPr>
          <w:p w14:paraId="03B061FA" w14:textId="30582C3D" w:rsidR="008C4A61" w:rsidRPr="004F559F" w:rsidRDefault="00BE1E99" w:rsidP="00B00F2B">
            <w:pPr>
              <w:spacing w:before="120" w:after="120"/>
              <w:jc w:val="both"/>
              <w:rPr>
                <w:sz w:val="28"/>
                <w:szCs w:val="28"/>
              </w:rPr>
            </w:pPr>
            <w:r w:rsidRPr="004F559F">
              <w:rPr>
                <w:sz w:val="28"/>
                <w:szCs w:val="28"/>
              </w:rPr>
              <w:t>Sở Tài nguyên và Môi trường</w:t>
            </w:r>
          </w:p>
        </w:tc>
        <w:tc>
          <w:tcPr>
            <w:tcW w:w="947" w:type="pct"/>
            <w:vAlign w:val="center"/>
          </w:tcPr>
          <w:p w14:paraId="20AB6B32" w14:textId="5B907F59" w:rsidR="008C4A61" w:rsidRPr="004F559F" w:rsidRDefault="008C4A61" w:rsidP="00B00F2B">
            <w:pPr>
              <w:spacing w:before="120" w:after="120"/>
              <w:jc w:val="center"/>
              <w:rPr>
                <w:sz w:val="28"/>
                <w:szCs w:val="28"/>
              </w:rPr>
            </w:pPr>
            <w:r w:rsidRPr="004F559F">
              <w:rPr>
                <w:bCs/>
                <w:sz w:val="28"/>
                <w:szCs w:val="28"/>
              </w:rPr>
              <w:t xml:space="preserve">04 </w:t>
            </w:r>
            <w:r w:rsidR="00385DBE" w:rsidRPr="004F559F">
              <w:rPr>
                <w:bCs/>
                <w:sz w:val="28"/>
                <w:szCs w:val="28"/>
              </w:rPr>
              <w:t>ngày làm việc</w:t>
            </w:r>
          </w:p>
          <w:p w14:paraId="6B3C198E" w14:textId="77777777" w:rsidR="008C4A61" w:rsidRPr="004F559F" w:rsidRDefault="008C4A61" w:rsidP="00B00F2B">
            <w:pPr>
              <w:spacing w:before="120" w:after="120"/>
              <w:jc w:val="center"/>
              <w:rPr>
                <w:sz w:val="28"/>
                <w:szCs w:val="28"/>
              </w:rPr>
            </w:pPr>
          </w:p>
        </w:tc>
      </w:tr>
      <w:tr w:rsidR="004F559F" w:rsidRPr="004F559F" w14:paraId="07FC6238" w14:textId="77777777" w:rsidTr="00012618">
        <w:trPr>
          <w:trHeight w:val="1542"/>
          <w:jc w:val="center"/>
        </w:trPr>
        <w:tc>
          <w:tcPr>
            <w:tcW w:w="479" w:type="pct"/>
            <w:vAlign w:val="center"/>
          </w:tcPr>
          <w:p w14:paraId="415DEAB4" w14:textId="77777777" w:rsidR="008C4A61" w:rsidRPr="004F559F" w:rsidRDefault="008C4A61" w:rsidP="00B82279">
            <w:pPr>
              <w:spacing w:before="120" w:after="120"/>
              <w:jc w:val="center"/>
              <w:rPr>
                <w:sz w:val="28"/>
                <w:szCs w:val="28"/>
              </w:rPr>
            </w:pPr>
            <w:r w:rsidRPr="004F559F">
              <w:rPr>
                <w:sz w:val="28"/>
                <w:szCs w:val="28"/>
              </w:rPr>
              <w:t>Bước 9</w:t>
            </w:r>
          </w:p>
        </w:tc>
        <w:tc>
          <w:tcPr>
            <w:tcW w:w="2439" w:type="pct"/>
            <w:vAlign w:val="center"/>
          </w:tcPr>
          <w:p w14:paraId="4B01D6E1" w14:textId="12D6009B" w:rsidR="008C4A61" w:rsidRPr="004F559F" w:rsidRDefault="008C4A61" w:rsidP="008E7148">
            <w:pPr>
              <w:spacing w:before="120" w:after="120"/>
              <w:jc w:val="both"/>
              <w:rPr>
                <w:sz w:val="28"/>
                <w:szCs w:val="28"/>
              </w:rPr>
            </w:pPr>
            <w:r w:rsidRPr="004F559F">
              <w:rPr>
                <w:sz w:val="28"/>
                <w:szCs w:val="28"/>
              </w:rPr>
              <w:t>Văn phòng Đăng ký đất đai để cập nhật, chỉnh lý cơ sở dữ liệu đất đai, hồ sơ địa chính và chuyển Giấy chứng nhận quyền sử dụng đất, quyền sở hữu tài sản gắn liền với đất đến Bộ phận tiếp nhận và trả kết quả.</w:t>
            </w:r>
          </w:p>
        </w:tc>
        <w:tc>
          <w:tcPr>
            <w:tcW w:w="1135" w:type="pct"/>
            <w:vAlign w:val="center"/>
          </w:tcPr>
          <w:p w14:paraId="209D4743" w14:textId="4EE7F647" w:rsidR="008C4A61" w:rsidRPr="004F559F" w:rsidRDefault="00BE1E99" w:rsidP="00B00F2B">
            <w:pPr>
              <w:spacing w:before="120" w:after="120"/>
              <w:jc w:val="both"/>
              <w:rPr>
                <w:sz w:val="28"/>
                <w:szCs w:val="28"/>
              </w:rPr>
            </w:pPr>
            <w:r w:rsidRPr="004F559F">
              <w:rPr>
                <w:sz w:val="28"/>
                <w:szCs w:val="28"/>
              </w:rPr>
              <w:t>Văn phòng Đăng ký đất đai</w:t>
            </w:r>
          </w:p>
        </w:tc>
        <w:tc>
          <w:tcPr>
            <w:tcW w:w="947" w:type="pct"/>
            <w:vAlign w:val="center"/>
          </w:tcPr>
          <w:p w14:paraId="4CC3A0CB" w14:textId="69A0FD31" w:rsidR="008C4A61" w:rsidRPr="004F559F" w:rsidRDefault="008C4A61" w:rsidP="00B00F2B">
            <w:pPr>
              <w:spacing w:before="120" w:after="120"/>
              <w:jc w:val="center"/>
              <w:rPr>
                <w:sz w:val="28"/>
                <w:szCs w:val="28"/>
              </w:rPr>
            </w:pPr>
            <w:r w:rsidRPr="004F559F">
              <w:rPr>
                <w:bCs/>
                <w:sz w:val="28"/>
                <w:szCs w:val="28"/>
              </w:rPr>
              <w:t xml:space="preserve">01 </w:t>
            </w:r>
            <w:r w:rsidR="00385DBE" w:rsidRPr="004F559F">
              <w:rPr>
                <w:bCs/>
                <w:sz w:val="28"/>
                <w:szCs w:val="28"/>
              </w:rPr>
              <w:t>ngày làm việc</w:t>
            </w:r>
          </w:p>
        </w:tc>
      </w:tr>
      <w:tr w:rsidR="004F559F" w:rsidRPr="004F559F" w14:paraId="049A6616" w14:textId="77777777" w:rsidTr="00012618">
        <w:trPr>
          <w:trHeight w:val="1020"/>
          <w:jc w:val="center"/>
        </w:trPr>
        <w:tc>
          <w:tcPr>
            <w:tcW w:w="479" w:type="pct"/>
            <w:vAlign w:val="center"/>
          </w:tcPr>
          <w:p w14:paraId="7850A2FB" w14:textId="77777777" w:rsidR="008C4A61" w:rsidRPr="004F559F" w:rsidRDefault="008C4A61" w:rsidP="00B82279">
            <w:pPr>
              <w:spacing w:before="120" w:after="120"/>
              <w:jc w:val="center"/>
              <w:rPr>
                <w:sz w:val="28"/>
                <w:szCs w:val="28"/>
              </w:rPr>
            </w:pPr>
            <w:r w:rsidRPr="004F559F">
              <w:rPr>
                <w:sz w:val="28"/>
                <w:szCs w:val="28"/>
              </w:rPr>
              <w:t>Bước 10</w:t>
            </w:r>
          </w:p>
        </w:tc>
        <w:tc>
          <w:tcPr>
            <w:tcW w:w="2439" w:type="pct"/>
            <w:vAlign w:val="center"/>
          </w:tcPr>
          <w:p w14:paraId="48897091" w14:textId="77777777" w:rsidR="008C4A61" w:rsidRPr="004F559F" w:rsidRDefault="008C4A61" w:rsidP="00B00F2B">
            <w:pPr>
              <w:spacing w:before="120" w:after="120"/>
              <w:jc w:val="both"/>
              <w:rPr>
                <w:sz w:val="28"/>
                <w:szCs w:val="28"/>
              </w:rPr>
            </w:pPr>
            <w:r w:rsidRPr="004F559F">
              <w:rPr>
                <w:sz w:val="28"/>
                <w:szCs w:val="28"/>
              </w:rPr>
              <w:t>Thu phí, lệ phí theo quy định và trả kết quả giải quyết thủ tục hành chính,</w:t>
            </w:r>
            <w:r w:rsidRPr="004F559F">
              <w:rPr>
                <w:sz w:val="28"/>
                <w:szCs w:val="28"/>
                <w:lang w:val="vi-VN"/>
              </w:rPr>
              <w:t xml:space="preserve"> trao Giấy chứng nhận cho người sử dụng đất.</w:t>
            </w:r>
          </w:p>
        </w:tc>
        <w:tc>
          <w:tcPr>
            <w:tcW w:w="1135" w:type="pct"/>
            <w:vAlign w:val="center"/>
          </w:tcPr>
          <w:p w14:paraId="5BB04E67" w14:textId="77777777" w:rsidR="008C4A61" w:rsidRPr="004F559F" w:rsidRDefault="008C4A61" w:rsidP="00B00F2B">
            <w:pPr>
              <w:spacing w:before="120" w:after="120"/>
              <w:jc w:val="both"/>
              <w:rPr>
                <w:sz w:val="28"/>
                <w:szCs w:val="28"/>
                <w:lang w:val="vi-VN"/>
              </w:rPr>
            </w:pPr>
            <w:r w:rsidRPr="004F559F">
              <w:rPr>
                <w:sz w:val="28"/>
                <w:szCs w:val="28"/>
                <w:lang w:val="vi-VN"/>
              </w:rPr>
              <w:t>Bộ phận tiếp nhận và trả kết quả</w:t>
            </w:r>
          </w:p>
        </w:tc>
        <w:tc>
          <w:tcPr>
            <w:tcW w:w="947" w:type="pct"/>
            <w:vAlign w:val="center"/>
          </w:tcPr>
          <w:p w14:paraId="15BCBC8F" w14:textId="67980C74" w:rsidR="008C4A61" w:rsidRPr="004F559F" w:rsidRDefault="008C4A61" w:rsidP="00B00F2B">
            <w:pPr>
              <w:spacing w:before="120" w:after="120"/>
              <w:jc w:val="center"/>
              <w:rPr>
                <w:sz w:val="28"/>
                <w:szCs w:val="28"/>
              </w:rPr>
            </w:pPr>
            <w:r w:rsidRPr="004F559F">
              <w:rPr>
                <w:sz w:val="28"/>
                <w:szCs w:val="28"/>
                <w:lang w:val="vi-VN"/>
              </w:rPr>
              <w:t xml:space="preserve">0,5 </w:t>
            </w:r>
            <w:r w:rsidR="00385DBE" w:rsidRPr="004F559F">
              <w:rPr>
                <w:sz w:val="28"/>
                <w:szCs w:val="28"/>
                <w:lang w:val="vi-VN"/>
              </w:rPr>
              <w:t>ngày làm việc</w:t>
            </w:r>
            <w:r w:rsidRPr="004F559F">
              <w:rPr>
                <w:sz w:val="28"/>
                <w:szCs w:val="28"/>
                <w:lang w:val="vi-VN"/>
              </w:rPr>
              <w:t xml:space="preserve"> </w:t>
            </w:r>
          </w:p>
        </w:tc>
      </w:tr>
      <w:tr w:rsidR="004F559F" w:rsidRPr="004F559F" w14:paraId="1C4ED2DC" w14:textId="77777777" w:rsidTr="0076197A">
        <w:trPr>
          <w:trHeight w:val="796"/>
          <w:jc w:val="center"/>
        </w:trPr>
        <w:tc>
          <w:tcPr>
            <w:tcW w:w="4053" w:type="pct"/>
            <w:gridSpan w:val="3"/>
            <w:vAlign w:val="center"/>
          </w:tcPr>
          <w:p w14:paraId="324B0CF2" w14:textId="77777777" w:rsidR="008C4A61" w:rsidRPr="004F559F" w:rsidRDefault="008C4A61" w:rsidP="00B82279">
            <w:pPr>
              <w:spacing w:before="120" w:after="120"/>
              <w:jc w:val="center"/>
              <w:rPr>
                <w:b/>
                <w:sz w:val="28"/>
                <w:szCs w:val="28"/>
                <w:lang w:val="vi-VN"/>
              </w:rPr>
            </w:pPr>
            <w:r w:rsidRPr="004F559F">
              <w:rPr>
                <w:b/>
                <w:sz w:val="28"/>
                <w:szCs w:val="28"/>
              </w:rPr>
              <w:t>Tổng thời gian giải quyết</w:t>
            </w:r>
          </w:p>
        </w:tc>
        <w:tc>
          <w:tcPr>
            <w:tcW w:w="947" w:type="pct"/>
            <w:vAlign w:val="center"/>
          </w:tcPr>
          <w:p w14:paraId="043C672D" w14:textId="7F9FEDA9" w:rsidR="008C4A61" w:rsidRPr="004F559F" w:rsidRDefault="008C4A61" w:rsidP="00B00F2B">
            <w:pPr>
              <w:spacing w:before="120" w:after="120"/>
              <w:jc w:val="center"/>
              <w:rPr>
                <w:b/>
                <w:sz w:val="28"/>
                <w:szCs w:val="28"/>
                <w:lang w:val="vi-VN"/>
              </w:rPr>
            </w:pPr>
            <w:r w:rsidRPr="004F559F">
              <w:rPr>
                <w:b/>
                <w:sz w:val="28"/>
                <w:szCs w:val="28"/>
              </w:rPr>
              <w:t xml:space="preserve">20 </w:t>
            </w:r>
            <w:r w:rsidR="00385DBE" w:rsidRPr="004F559F">
              <w:rPr>
                <w:b/>
                <w:sz w:val="28"/>
                <w:szCs w:val="28"/>
              </w:rPr>
              <w:t>ngày làm việc</w:t>
            </w:r>
          </w:p>
        </w:tc>
      </w:tr>
    </w:tbl>
    <w:p w14:paraId="3A911122" w14:textId="77777777" w:rsidR="00AF4186" w:rsidRPr="004F559F" w:rsidRDefault="002721E5" w:rsidP="00BE799C">
      <w:pPr>
        <w:pStyle w:val="Heading3"/>
      </w:pPr>
      <w:r w:rsidRPr="004F559F">
        <w:lastRenderedPageBreak/>
        <w:t>3.2.</w:t>
      </w:r>
      <w:r w:rsidR="00AF4186" w:rsidRPr="004F559F">
        <w:t xml:space="preserve"> Trình tự thực hiện đối với trường hợp sử dụng đất thuộc trường hợp giao đất không thu tiền sử dụng đất</w:t>
      </w:r>
    </w:p>
    <w:tbl>
      <w:tblPr>
        <w:tblStyle w:val="TableGrid"/>
        <w:tblW w:w="5000" w:type="pct"/>
        <w:jc w:val="center"/>
        <w:tblLook w:val="04A0" w:firstRow="1" w:lastRow="0" w:firstColumn="1" w:lastColumn="0" w:noHBand="0" w:noVBand="1"/>
      </w:tblPr>
      <w:tblGrid>
        <w:gridCol w:w="1282"/>
        <w:gridCol w:w="6632"/>
        <w:gridCol w:w="3125"/>
        <w:gridCol w:w="2523"/>
      </w:tblGrid>
      <w:tr w:rsidR="004F559F" w:rsidRPr="004F559F" w14:paraId="07AC6B84" w14:textId="77777777" w:rsidTr="00012618">
        <w:trPr>
          <w:trHeight w:val="817"/>
          <w:tblHeader/>
          <w:jc w:val="center"/>
        </w:trPr>
        <w:tc>
          <w:tcPr>
            <w:tcW w:w="473" w:type="pct"/>
            <w:vAlign w:val="center"/>
          </w:tcPr>
          <w:p w14:paraId="6A4B0D48" w14:textId="77777777" w:rsidR="00AF4186" w:rsidRPr="004F559F" w:rsidRDefault="00AF4186" w:rsidP="00B82279">
            <w:pPr>
              <w:spacing w:before="120" w:after="120"/>
              <w:ind w:left="-142"/>
              <w:jc w:val="center"/>
              <w:rPr>
                <w:sz w:val="28"/>
                <w:szCs w:val="28"/>
              </w:rPr>
            </w:pPr>
            <w:r w:rsidRPr="004F559F">
              <w:rPr>
                <w:b/>
                <w:sz w:val="28"/>
                <w:szCs w:val="28"/>
              </w:rPr>
              <w:t>Thứ tự công việc</w:t>
            </w:r>
          </w:p>
        </w:tc>
        <w:tc>
          <w:tcPr>
            <w:tcW w:w="2445" w:type="pct"/>
            <w:vAlign w:val="center"/>
          </w:tcPr>
          <w:p w14:paraId="5C496B61" w14:textId="77777777" w:rsidR="00AF4186" w:rsidRPr="004F559F" w:rsidRDefault="00AF4186" w:rsidP="000E00C8">
            <w:pPr>
              <w:spacing w:before="120" w:after="120"/>
              <w:jc w:val="center"/>
              <w:rPr>
                <w:sz w:val="28"/>
                <w:szCs w:val="28"/>
              </w:rPr>
            </w:pPr>
            <w:r w:rsidRPr="004F559F">
              <w:rPr>
                <w:b/>
                <w:sz w:val="28"/>
                <w:szCs w:val="28"/>
              </w:rPr>
              <w:t>Nội dung công việc</w:t>
            </w:r>
          </w:p>
        </w:tc>
        <w:tc>
          <w:tcPr>
            <w:tcW w:w="1152" w:type="pct"/>
            <w:vAlign w:val="center"/>
          </w:tcPr>
          <w:p w14:paraId="07A95B7B" w14:textId="77777777" w:rsidR="00AF4186" w:rsidRPr="004F559F" w:rsidRDefault="00AF4186" w:rsidP="000E00C8">
            <w:pPr>
              <w:spacing w:before="120" w:after="120"/>
              <w:jc w:val="center"/>
              <w:rPr>
                <w:sz w:val="28"/>
                <w:szCs w:val="28"/>
              </w:rPr>
            </w:pPr>
            <w:r w:rsidRPr="004F559F">
              <w:rPr>
                <w:b/>
                <w:sz w:val="28"/>
                <w:szCs w:val="28"/>
              </w:rPr>
              <w:t>Trách nhiệm xử lý công việc</w:t>
            </w:r>
          </w:p>
        </w:tc>
        <w:tc>
          <w:tcPr>
            <w:tcW w:w="930" w:type="pct"/>
            <w:vAlign w:val="center"/>
          </w:tcPr>
          <w:p w14:paraId="07273F1A" w14:textId="77777777" w:rsidR="00AF4186" w:rsidRPr="004F559F" w:rsidRDefault="00AF4186" w:rsidP="000E00C8">
            <w:pPr>
              <w:spacing w:before="120" w:after="120"/>
              <w:jc w:val="center"/>
              <w:rPr>
                <w:b/>
                <w:sz w:val="28"/>
                <w:szCs w:val="28"/>
              </w:rPr>
            </w:pPr>
            <w:r w:rsidRPr="004F559F">
              <w:rPr>
                <w:b/>
                <w:sz w:val="28"/>
                <w:szCs w:val="28"/>
              </w:rPr>
              <w:t>Thời gian</w:t>
            </w:r>
          </w:p>
        </w:tc>
      </w:tr>
      <w:tr w:rsidR="004F559F" w:rsidRPr="004F559F" w14:paraId="368875A2" w14:textId="77777777" w:rsidTr="00012618">
        <w:trPr>
          <w:trHeight w:val="2204"/>
          <w:jc w:val="center"/>
        </w:trPr>
        <w:tc>
          <w:tcPr>
            <w:tcW w:w="473" w:type="pct"/>
            <w:vAlign w:val="center"/>
          </w:tcPr>
          <w:p w14:paraId="7CA55ABA" w14:textId="77777777" w:rsidR="00AF4186" w:rsidRPr="004F559F" w:rsidRDefault="00AF4186" w:rsidP="00B82279">
            <w:pPr>
              <w:spacing w:before="120" w:after="120"/>
              <w:jc w:val="center"/>
              <w:rPr>
                <w:sz w:val="28"/>
                <w:szCs w:val="28"/>
              </w:rPr>
            </w:pPr>
            <w:r w:rsidRPr="004F559F">
              <w:rPr>
                <w:sz w:val="28"/>
                <w:szCs w:val="28"/>
              </w:rPr>
              <w:t>Bước 1</w:t>
            </w:r>
          </w:p>
        </w:tc>
        <w:tc>
          <w:tcPr>
            <w:tcW w:w="2445" w:type="pct"/>
            <w:vAlign w:val="center"/>
          </w:tcPr>
          <w:p w14:paraId="6E967F1D" w14:textId="77777777" w:rsidR="00AF4186" w:rsidRPr="004F559F" w:rsidRDefault="00AF4186" w:rsidP="000E00C8">
            <w:pPr>
              <w:spacing w:before="120" w:after="120"/>
              <w:jc w:val="both"/>
              <w:rPr>
                <w:sz w:val="28"/>
                <w:szCs w:val="28"/>
              </w:rPr>
            </w:pPr>
            <w:r w:rsidRPr="004F559F">
              <w:rPr>
                <w:sz w:val="28"/>
                <w:szCs w:val="28"/>
              </w:rPr>
              <w:t>Người sử dụng đất nộp 01 bộ hồ sơ xin giao đất, thuê đất cho Bộ phận tiếp nhận và trả kết quả</w:t>
            </w:r>
            <w:r w:rsidRPr="004F559F">
              <w:rPr>
                <w:sz w:val="28"/>
                <w:szCs w:val="28"/>
                <w:lang w:eastAsia="ar-SA"/>
              </w:rPr>
              <w:t xml:space="preserve">. </w:t>
            </w:r>
            <w:r w:rsidRPr="004F559F">
              <w:rPr>
                <w:sz w:val="28"/>
                <w:szCs w:val="28"/>
              </w:rPr>
              <w:t xml:space="preserve">Bộ phận tiếp nhận và trả kết quả </w:t>
            </w:r>
            <w:r w:rsidRPr="004F559F">
              <w:rPr>
                <w:sz w:val="28"/>
                <w:szCs w:val="28"/>
                <w:lang w:eastAsia="ar-SA"/>
              </w:rPr>
              <w:t xml:space="preserve">kiểm tra </w:t>
            </w:r>
            <w:r w:rsidRPr="004F559F">
              <w:rPr>
                <w:sz w:val="28"/>
                <w:szCs w:val="28"/>
              </w:rPr>
              <w:t xml:space="preserve">tính đầy đủ của thành phần hồ sơ, tính thống nhất về nội dung thông tin giữa các giấy tờ tiếp nhận, xuất phiếu hẹn, tạo hồ sơ điện tử, chuyển hồ sơ đến Sở Tài nguyên và Môi trường. </w:t>
            </w:r>
          </w:p>
        </w:tc>
        <w:tc>
          <w:tcPr>
            <w:tcW w:w="1152" w:type="pct"/>
            <w:vAlign w:val="center"/>
          </w:tcPr>
          <w:p w14:paraId="1E976AF5" w14:textId="4629BB4D" w:rsidR="00AF4186" w:rsidRPr="004F559F" w:rsidRDefault="00AF4186" w:rsidP="000E00C8">
            <w:pPr>
              <w:spacing w:before="120" w:after="120"/>
              <w:jc w:val="both"/>
              <w:rPr>
                <w:sz w:val="28"/>
                <w:szCs w:val="28"/>
              </w:rPr>
            </w:pPr>
            <w:r w:rsidRPr="004F559F">
              <w:rPr>
                <w:sz w:val="28"/>
                <w:szCs w:val="28"/>
                <w:lang w:val="vi-VN"/>
              </w:rPr>
              <w:t>Bộ phận tiếp nhận và trả kết quả của Sở Tài nguyên và Môi trường tại Trung tâm Giải quyết thủ tục hành chính tỉnh</w:t>
            </w:r>
          </w:p>
        </w:tc>
        <w:tc>
          <w:tcPr>
            <w:tcW w:w="930" w:type="pct"/>
            <w:vAlign w:val="center"/>
          </w:tcPr>
          <w:p w14:paraId="31EEF061" w14:textId="3F7397C8" w:rsidR="00AF4186" w:rsidRPr="004F559F" w:rsidRDefault="00AF4186" w:rsidP="000E00C8">
            <w:pPr>
              <w:spacing w:before="120" w:after="120"/>
              <w:jc w:val="center"/>
              <w:rPr>
                <w:sz w:val="28"/>
                <w:szCs w:val="28"/>
              </w:rPr>
            </w:pPr>
            <w:r w:rsidRPr="004F559F">
              <w:rPr>
                <w:sz w:val="28"/>
                <w:szCs w:val="28"/>
              </w:rPr>
              <w:t xml:space="preserve">0,5 </w:t>
            </w:r>
            <w:r w:rsidR="00385DBE" w:rsidRPr="004F559F">
              <w:rPr>
                <w:sz w:val="28"/>
                <w:szCs w:val="28"/>
              </w:rPr>
              <w:t>ngày làm việc</w:t>
            </w:r>
            <w:r w:rsidRPr="004F559F">
              <w:rPr>
                <w:sz w:val="28"/>
                <w:szCs w:val="28"/>
              </w:rPr>
              <w:t xml:space="preserve"> </w:t>
            </w:r>
          </w:p>
        </w:tc>
      </w:tr>
      <w:tr w:rsidR="004F559F" w:rsidRPr="004F559F" w14:paraId="0C6A184B" w14:textId="77777777" w:rsidTr="00012618">
        <w:trPr>
          <w:trHeight w:val="229"/>
          <w:jc w:val="center"/>
        </w:trPr>
        <w:tc>
          <w:tcPr>
            <w:tcW w:w="473" w:type="pct"/>
            <w:vAlign w:val="center"/>
          </w:tcPr>
          <w:p w14:paraId="2C158AC4" w14:textId="77777777" w:rsidR="00F908DB" w:rsidRPr="004F559F" w:rsidRDefault="00F908DB" w:rsidP="00B82279">
            <w:pPr>
              <w:spacing w:before="120" w:after="120"/>
              <w:jc w:val="center"/>
              <w:rPr>
                <w:sz w:val="28"/>
                <w:szCs w:val="28"/>
              </w:rPr>
            </w:pPr>
            <w:r w:rsidRPr="004F559F">
              <w:rPr>
                <w:sz w:val="28"/>
                <w:szCs w:val="28"/>
              </w:rPr>
              <w:t>Bước 2</w:t>
            </w:r>
          </w:p>
        </w:tc>
        <w:tc>
          <w:tcPr>
            <w:tcW w:w="2445" w:type="pct"/>
            <w:vAlign w:val="center"/>
          </w:tcPr>
          <w:p w14:paraId="51793C8C" w14:textId="1DFFFB58" w:rsidR="00F908DB" w:rsidRPr="004F559F" w:rsidRDefault="00F908DB" w:rsidP="001964C7">
            <w:pPr>
              <w:spacing w:before="120" w:after="120"/>
              <w:jc w:val="both"/>
              <w:rPr>
                <w:sz w:val="28"/>
                <w:szCs w:val="28"/>
              </w:rPr>
            </w:pPr>
            <w:r w:rsidRPr="004F559F">
              <w:rPr>
                <w:sz w:val="28"/>
                <w:szCs w:val="28"/>
              </w:rPr>
              <w:t>Sau khi nhận được hồ sơ, Sở Tài nguyên và Môi trường giao Văn phòng đăng ký đất đai cung cấp thông tin về cơ sở dữ liệu đất đai, lập tríc</w:t>
            </w:r>
            <w:r w:rsidR="002D0454" w:rsidRPr="004F559F">
              <w:rPr>
                <w:sz w:val="28"/>
                <w:szCs w:val="28"/>
              </w:rPr>
              <w:t>h lục bản đồ địa chính thửa đất; đồng thời kiểm tra tính đầy đủ, hợp lệ của hồ sơ để yêu cầu người sử dụng đất bổ sung, hoàn thiện (nếu có) trong thời gian không quá 03 ngày làm việc.</w:t>
            </w:r>
          </w:p>
        </w:tc>
        <w:tc>
          <w:tcPr>
            <w:tcW w:w="1152" w:type="pct"/>
            <w:vMerge w:val="restart"/>
            <w:vAlign w:val="center"/>
          </w:tcPr>
          <w:p w14:paraId="319FE6BA" w14:textId="77777777" w:rsidR="00F908DB" w:rsidRPr="004F559F" w:rsidRDefault="00F908DB" w:rsidP="001964C7">
            <w:pPr>
              <w:spacing w:before="120" w:after="120"/>
              <w:jc w:val="both"/>
              <w:rPr>
                <w:sz w:val="28"/>
                <w:szCs w:val="28"/>
              </w:rPr>
            </w:pPr>
            <w:r w:rsidRPr="004F559F">
              <w:rPr>
                <w:sz w:val="28"/>
                <w:szCs w:val="28"/>
              </w:rPr>
              <w:t>- Sở Tài nguyên và Môi trường;</w:t>
            </w:r>
          </w:p>
          <w:p w14:paraId="33149B4E" w14:textId="5E634037" w:rsidR="00F908DB" w:rsidRPr="004F559F" w:rsidRDefault="00F908DB" w:rsidP="001964C7">
            <w:pPr>
              <w:spacing w:before="120" w:after="120"/>
              <w:jc w:val="both"/>
              <w:rPr>
                <w:sz w:val="28"/>
                <w:szCs w:val="28"/>
                <w:lang w:val="vi-VN"/>
              </w:rPr>
            </w:pPr>
            <w:r w:rsidRPr="004F559F">
              <w:rPr>
                <w:sz w:val="28"/>
                <w:szCs w:val="28"/>
              </w:rPr>
              <w:t>- Văn phòng đăng ký đất đai.</w:t>
            </w:r>
          </w:p>
        </w:tc>
        <w:tc>
          <w:tcPr>
            <w:tcW w:w="930" w:type="pct"/>
            <w:vMerge w:val="restart"/>
            <w:vAlign w:val="center"/>
          </w:tcPr>
          <w:p w14:paraId="3896CE03" w14:textId="24F45FDF" w:rsidR="00F908DB" w:rsidRPr="004F559F" w:rsidRDefault="00F908DB" w:rsidP="001964C7">
            <w:pPr>
              <w:spacing w:before="120" w:after="120"/>
              <w:jc w:val="center"/>
              <w:rPr>
                <w:bCs/>
                <w:sz w:val="28"/>
                <w:szCs w:val="28"/>
              </w:rPr>
            </w:pPr>
            <w:r w:rsidRPr="004F559F">
              <w:rPr>
                <w:bCs/>
                <w:sz w:val="28"/>
                <w:szCs w:val="28"/>
              </w:rPr>
              <w:t xml:space="preserve">03 </w:t>
            </w:r>
            <w:r w:rsidR="00385DBE" w:rsidRPr="004F559F">
              <w:rPr>
                <w:bCs/>
                <w:sz w:val="28"/>
                <w:szCs w:val="28"/>
              </w:rPr>
              <w:t>ngày làm việc</w:t>
            </w:r>
          </w:p>
        </w:tc>
      </w:tr>
      <w:tr w:rsidR="004F559F" w:rsidRPr="004F559F" w14:paraId="5055B65E" w14:textId="77777777" w:rsidTr="00012618">
        <w:trPr>
          <w:trHeight w:val="1993"/>
          <w:jc w:val="center"/>
        </w:trPr>
        <w:tc>
          <w:tcPr>
            <w:tcW w:w="473" w:type="pct"/>
            <w:vAlign w:val="center"/>
          </w:tcPr>
          <w:p w14:paraId="5D32A87F" w14:textId="77777777" w:rsidR="00F908DB" w:rsidRPr="004F559F" w:rsidRDefault="00F908DB" w:rsidP="00B82279">
            <w:pPr>
              <w:spacing w:before="120" w:after="120"/>
              <w:jc w:val="center"/>
              <w:rPr>
                <w:sz w:val="28"/>
                <w:szCs w:val="28"/>
              </w:rPr>
            </w:pPr>
            <w:r w:rsidRPr="004F559F">
              <w:rPr>
                <w:sz w:val="28"/>
                <w:szCs w:val="28"/>
              </w:rPr>
              <w:t>Bước 3</w:t>
            </w:r>
          </w:p>
        </w:tc>
        <w:tc>
          <w:tcPr>
            <w:tcW w:w="2445" w:type="pct"/>
            <w:vAlign w:val="center"/>
          </w:tcPr>
          <w:p w14:paraId="7B76F343" w14:textId="2881671D" w:rsidR="00F908DB" w:rsidRPr="004F559F" w:rsidRDefault="00F908DB" w:rsidP="001964C7">
            <w:pPr>
              <w:spacing w:before="120" w:after="120"/>
              <w:jc w:val="both"/>
              <w:rPr>
                <w:sz w:val="28"/>
                <w:szCs w:val="28"/>
              </w:rPr>
            </w:pPr>
            <w:r w:rsidRPr="004F559F">
              <w:rPr>
                <w:sz w:val="28"/>
                <w:szCs w:val="28"/>
              </w:rPr>
              <w:t xml:space="preserve">Văn phòng đăng ký đất đai cung cấp thông tin về cơ sở dữ liệu đất đai, lập trích lục bản đồ địa chính thửa đất </w:t>
            </w:r>
            <w:r w:rsidR="002D0454" w:rsidRPr="004F559F">
              <w:rPr>
                <w:sz w:val="28"/>
                <w:szCs w:val="28"/>
              </w:rPr>
              <w:t>trong thời gian không quá 03 ngày làm việc. Trường hợp không đủ điều kiện trích lục bản đồ địa chính thửa đất mà phải thực hiện trích đo địa chính thửa đất thì Văn phòng đăng ký đất đai có ý kiến gửi Sở Tài nguyên và Môi trường trong thời gian không quá 01 ngày làm việc.</w:t>
            </w:r>
          </w:p>
        </w:tc>
        <w:tc>
          <w:tcPr>
            <w:tcW w:w="1152" w:type="pct"/>
            <w:vMerge/>
            <w:vAlign w:val="center"/>
          </w:tcPr>
          <w:p w14:paraId="1D5F5D75" w14:textId="737B95DF" w:rsidR="00F908DB" w:rsidRPr="004F559F" w:rsidRDefault="00F908DB" w:rsidP="001964C7">
            <w:pPr>
              <w:spacing w:before="120" w:after="120"/>
              <w:jc w:val="both"/>
              <w:rPr>
                <w:sz w:val="28"/>
                <w:szCs w:val="28"/>
                <w:lang w:val="vi-VN"/>
              </w:rPr>
            </w:pPr>
          </w:p>
        </w:tc>
        <w:tc>
          <w:tcPr>
            <w:tcW w:w="930" w:type="pct"/>
            <w:vMerge/>
            <w:vAlign w:val="center"/>
          </w:tcPr>
          <w:p w14:paraId="6E911EC1" w14:textId="6D766E8A" w:rsidR="00F908DB" w:rsidRPr="004F559F" w:rsidRDefault="00F908DB" w:rsidP="001964C7">
            <w:pPr>
              <w:spacing w:before="120" w:after="120"/>
              <w:jc w:val="center"/>
              <w:rPr>
                <w:bCs/>
                <w:sz w:val="28"/>
                <w:szCs w:val="28"/>
              </w:rPr>
            </w:pPr>
          </w:p>
        </w:tc>
      </w:tr>
      <w:tr w:rsidR="004F559F" w:rsidRPr="004F559F" w14:paraId="1B38274B" w14:textId="77777777" w:rsidTr="00012618">
        <w:trPr>
          <w:trHeight w:val="3205"/>
          <w:jc w:val="center"/>
        </w:trPr>
        <w:tc>
          <w:tcPr>
            <w:tcW w:w="473" w:type="pct"/>
            <w:vAlign w:val="center"/>
          </w:tcPr>
          <w:p w14:paraId="03420F7D" w14:textId="77777777" w:rsidR="00AF4186" w:rsidRPr="004F559F" w:rsidRDefault="00AF4186" w:rsidP="00B82279">
            <w:pPr>
              <w:spacing w:before="120" w:after="120"/>
              <w:jc w:val="center"/>
              <w:rPr>
                <w:sz w:val="28"/>
                <w:szCs w:val="28"/>
              </w:rPr>
            </w:pPr>
            <w:r w:rsidRPr="004F559F">
              <w:rPr>
                <w:sz w:val="28"/>
                <w:szCs w:val="28"/>
              </w:rPr>
              <w:lastRenderedPageBreak/>
              <w:t>Bước 4</w:t>
            </w:r>
          </w:p>
        </w:tc>
        <w:tc>
          <w:tcPr>
            <w:tcW w:w="2445" w:type="pct"/>
            <w:vAlign w:val="center"/>
          </w:tcPr>
          <w:p w14:paraId="1858F200" w14:textId="77777777" w:rsidR="00AF4186" w:rsidRPr="004F559F" w:rsidRDefault="00AF4186" w:rsidP="000E00C8">
            <w:pPr>
              <w:spacing w:before="120" w:after="120"/>
              <w:jc w:val="both"/>
              <w:rPr>
                <w:sz w:val="28"/>
                <w:szCs w:val="28"/>
              </w:rPr>
            </w:pPr>
            <w:r w:rsidRPr="004F559F">
              <w:rPr>
                <w:sz w:val="28"/>
                <w:szCs w:val="28"/>
              </w:rPr>
              <w:t>- Trường hợp phải trích đo địa chính thửa đất, Sở Tài nguyên và Môi trường hướng dẫn người nộp hồ sơ bổ sung trích đo địa chính thửa đất đối với thửa đất tại nơi chưa có bản đồ địa chính theo quy định (thời gian trích đo địa chính thửa đất không tính vào thời gian giải quyết thủ tục hành chính).</w:t>
            </w:r>
          </w:p>
          <w:p w14:paraId="27489756" w14:textId="77777777" w:rsidR="00AF4186" w:rsidRPr="004F559F" w:rsidRDefault="00AF4186" w:rsidP="000E00C8">
            <w:pPr>
              <w:spacing w:before="120" w:after="120"/>
              <w:jc w:val="both"/>
              <w:rPr>
                <w:sz w:val="28"/>
                <w:szCs w:val="28"/>
              </w:rPr>
            </w:pPr>
            <w:r w:rsidRPr="004F559F">
              <w:rPr>
                <w:sz w:val="28"/>
                <w:szCs w:val="28"/>
              </w:rPr>
              <w:t>- Trường hợp không phải trích đo địa chính thửa đất, Sở Tài nguyên và Môi trường rà soát, kiểm tra hồ sơ; kiểm tra thực địa.</w:t>
            </w:r>
          </w:p>
          <w:p w14:paraId="26E2849A" w14:textId="77777777" w:rsidR="00AF4186" w:rsidRPr="004F559F" w:rsidRDefault="00AF4186" w:rsidP="000E00C8">
            <w:pPr>
              <w:spacing w:before="120" w:after="120"/>
              <w:jc w:val="both"/>
              <w:rPr>
                <w:sz w:val="28"/>
                <w:szCs w:val="28"/>
              </w:rPr>
            </w:pPr>
            <w:r w:rsidRPr="004F559F">
              <w:rPr>
                <w:sz w:val="28"/>
                <w:szCs w:val="28"/>
              </w:rPr>
              <w:t>- Hoàn thiện hồ sơ trình Ủy ban nhân dân cấp tỉnh ban hành quyết định giao đất.</w:t>
            </w:r>
          </w:p>
        </w:tc>
        <w:tc>
          <w:tcPr>
            <w:tcW w:w="1152" w:type="pct"/>
            <w:vAlign w:val="center"/>
          </w:tcPr>
          <w:p w14:paraId="5B05D0ED" w14:textId="77777777" w:rsidR="00AF4186" w:rsidRPr="004F559F" w:rsidRDefault="00AF4186" w:rsidP="000E00C8">
            <w:pPr>
              <w:spacing w:before="120" w:after="120"/>
              <w:jc w:val="both"/>
              <w:rPr>
                <w:sz w:val="28"/>
                <w:szCs w:val="28"/>
                <w:lang w:val="vi-VN"/>
              </w:rPr>
            </w:pPr>
            <w:r w:rsidRPr="004F559F">
              <w:rPr>
                <w:sz w:val="28"/>
                <w:szCs w:val="28"/>
                <w:lang w:val="vi-VN"/>
              </w:rPr>
              <w:t>Sở Tài nguyên và Môi trường</w:t>
            </w:r>
          </w:p>
        </w:tc>
        <w:tc>
          <w:tcPr>
            <w:tcW w:w="930" w:type="pct"/>
            <w:vAlign w:val="center"/>
          </w:tcPr>
          <w:p w14:paraId="092CEACB" w14:textId="47897207" w:rsidR="00AF4186" w:rsidRPr="004F559F" w:rsidRDefault="00AF4186" w:rsidP="000E00C8">
            <w:pPr>
              <w:spacing w:before="120" w:after="120"/>
              <w:jc w:val="center"/>
              <w:rPr>
                <w:sz w:val="28"/>
                <w:szCs w:val="28"/>
              </w:rPr>
            </w:pPr>
            <w:r w:rsidRPr="004F559F">
              <w:rPr>
                <w:bCs/>
                <w:sz w:val="28"/>
                <w:szCs w:val="28"/>
              </w:rPr>
              <w:t>0</w:t>
            </w:r>
            <w:r w:rsidR="00BD7665" w:rsidRPr="004F559F">
              <w:rPr>
                <w:bCs/>
                <w:sz w:val="28"/>
                <w:szCs w:val="28"/>
              </w:rPr>
              <w:t>6</w:t>
            </w:r>
            <w:r w:rsidRPr="004F559F">
              <w:rPr>
                <w:bCs/>
                <w:sz w:val="28"/>
                <w:szCs w:val="28"/>
              </w:rPr>
              <w:t xml:space="preserve"> </w:t>
            </w:r>
            <w:r w:rsidR="00385DBE" w:rsidRPr="004F559F">
              <w:rPr>
                <w:bCs/>
                <w:sz w:val="28"/>
                <w:szCs w:val="28"/>
              </w:rPr>
              <w:t>ngày làm việc</w:t>
            </w:r>
            <w:r w:rsidRPr="004F559F">
              <w:rPr>
                <w:sz w:val="28"/>
                <w:szCs w:val="28"/>
              </w:rPr>
              <w:t>.</w:t>
            </w:r>
          </w:p>
        </w:tc>
      </w:tr>
      <w:tr w:rsidR="004F559F" w:rsidRPr="004F559F" w14:paraId="3ED49E11" w14:textId="77777777" w:rsidTr="00012618">
        <w:trPr>
          <w:trHeight w:val="597"/>
          <w:jc w:val="center"/>
        </w:trPr>
        <w:tc>
          <w:tcPr>
            <w:tcW w:w="473" w:type="pct"/>
            <w:vAlign w:val="center"/>
          </w:tcPr>
          <w:p w14:paraId="54482EE7" w14:textId="77777777" w:rsidR="00AF4186" w:rsidRPr="004F559F" w:rsidRDefault="00AF4186" w:rsidP="00B82279">
            <w:pPr>
              <w:spacing w:before="120" w:after="120"/>
              <w:jc w:val="center"/>
              <w:rPr>
                <w:sz w:val="28"/>
                <w:szCs w:val="28"/>
              </w:rPr>
            </w:pPr>
            <w:r w:rsidRPr="004F559F">
              <w:rPr>
                <w:sz w:val="28"/>
                <w:szCs w:val="28"/>
              </w:rPr>
              <w:t>Bước 5</w:t>
            </w:r>
          </w:p>
        </w:tc>
        <w:tc>
          <w:tcPr>
            <w:tcW w:w="2445" w:type="pct"/>
            <w:vAlign w:val="center"/>
          </w:tcPr>
          <w:p w14:paraId="703C38C5" w14:textId="77777777" w:rsidR="00AF4186" w:rsidRPr="004F559F" w:rsidRDefault="00AF4186" w:rsidP="000E00C8">
            <w:pPr>
              <w:spacing w:before="120" w:after="120"/>
              <w:jc w:val="both"/>
              <w:rPr>
                <w:sz w:val="28"/>
                <w:szCs w:val="28"/>
              </w:rPr>
            </w:pPr>
            <w:r w:rsidRPr="004F559F">
              <w:rPr>
                <w:sz w:val="28"/>
                <w:szCs w:val="28"/>
              </w:rPr>
              <w:t>Ban hành quyết định giao đất đất.</w:t>
            </w:r>
          </w:p>
        </w:tc>
        <w:tc>
          <w:tcPr>
            <w:tcW w:w="1152" w:type="pct"/>
            <w:vAlign w:val="center"/>
          </w:tcPr>
          <w:p w14:paraId="515ACA23" w14:textId="77777777" w:rsidR="00AF4186" w:rsidRPr="004F559F" w:rsidRDefault="00AF4186" w:rsidP="000E00C8">
            <w:pPr>
              <w:spacing w:before="120" w:after="120"/>
              <w:jc w:val="both"/>
              <w:rPr>
                <w:sz w:val="28"/>
                <w:szCs w:val="28"/>
              </w:rPr>
            </w:pPr>
            <w:r w:rsidRPr="004F559F">
              <w:rPr>
                <w:sz w:val="28"/>
                <w:szCs w:val="28"/>
              </w:rPr>
              <w:t>Ủy ban nhân dân tỉnh</w:t>
            </w:r>
          </w:p>
        </w:tc>
        <w:tc>
          <w:tcPr>
            <w:tcW w:w="930" w:type="pct"/>
            <w:vAlign w:val="center"/>
          </w:tcPr>
          <w:p w14:paraId="23098233" w14:textId="32D36097" w:rsidR="00AF4186" w:rsidRPr="004F559F" w:rsidRDefault="00AF4186" w:rsidP="000E00C8">
            <w:pPr>
              <w:spacing w:before="120" w:after="120"/>
              <w:jc w:val="center"/>
              <w:rPr>
                <w:sz w:val="28"/>
                <w:szCs w:val="28"/>
              </w:rPr>
            </w:pPr>
            <w:r w:rsidRPr="004F559F">
              <w:rPr>
                <w:bCs/>
                <w:sz w:val="28"/>
                <w:szCs w:val="28"/>
              </w:rPr>
              <w:t xml:space="preserve">03 </w:t>
            </w:r>
            <w:r w:rsidR="00385DBE" w:rsidRPr="004F559F">
              <w:rPr>
                <w:bCs/>
                <w:sz w:val="28"/>
                <w:szCs w:val="28"/>
              </w:rPr>
              <w:t>ngày làm việc</w:t>
            </w:r>
          </w:p>
        </w:tc>
      </w:tr>
      <w:tr w:rsidR="004F559F" w:rsidRPr="004F559F" w14:paraId="060EC5B8" w14:textId="77777777" w:rsidTr="00012618">
        <w:trPr>
          <w:trHeight w:val="832"/>
          <w:jc w:val="center"/>
        </w:trPr>
        <w:tc>
          <w:tcPr>
            <w:tcW w:w="473" w:type="pct"/>
            <w:vAlign w:val="center"/>
          </w:tcPr>
          <w:p w14:paraId="7DC0CD36" w14:textId="77777777" w:rsidR="00AF4186" w:rsidRPr="004F559F" w:rsidRDefault="00AF4186" w:rsidP="00B82279">
            <w:pPr>
              <w:spacing w:before="120" w:after="120"/>
              <w:jc w:val="center"/>
              <w:rPr>
                <w:sz w:val="28"/>
                <w:szCs w:val="28"/>
              </w:rPr>
            </w:pPr>
            <w:r w:rsidRPr="004F559F">
              <w:rPr>
                <w:sz w:val="28"/>
                <w:szCs w:val="28"/>
              </w:rPr>
              <w:t>Bước 6</w:t>
            </w:r>
          </w:p>
        </w:tc>
        <w:tc>
          <w:tcPr>
            <w:tcW w:w="2445" w:type="pct"/>
            <w:vAlign w:val="center"/>
          </w:tcPr>
          <w:p w14:paraId="688D850E" w14:textId="77777777" w:rsidR="00AF4186" w:rsidRPr="004F559F" w:rsidRDefault="00AF4186" w:rsidP="000E00C8">
            <w:pPr>
              <w:pStyle w:val="NormalWeb"/>
              <w:shd w:val="clear" w:color="auto" w:fill="FFFFFF"/>
              <w:spacing w:before="120" w:beforeAutospacing="0" w:after="120" w:afterAutospacing="0"/>
              <w:jc w:val="both"/>
              <w:rPr>
                <w:sz w:val="28"/>
                <w:szCs w:val="28"/>
                <w:shd w:val="clear" w:color="auto" w:fill="FFFFFF"/>
              </w:rPr>
            </w:pPr>
            <w:r w:rsidRPr="004F559F">
              <w:rPr>
                <w:sz w:val="28"/>
                <w:szCs w:val="28"/>
              </w:rPr>
              <w:t>Triển khai Quyết định giao đất và tổ chức bàn giao đất trên thực địa và ký cấp Giấy chứng nhận (theo ủy quyền).</w:t>
            </w:r>
          </w:p>
        </w:tc>
        <w:tc>
          <w:tcPr>
            <w:tcW w:w="1152" w:type="pct"/>
            <w:vAlign w:val="center"/>
          </w:tcPr>
          <w:p w14:paraId="766B1AA9" w14:textId="4DA1C6A8" w:rsidR="00AF4186" w:rsidRPr="004F559F" w:rsidRDefault="00AF4186" w:rsidP="000E00C8">
            <w:pPr>
              <w:spacing w:before="120" w:after="120"/>
              <w:jc w:val="both"/>
              <w:rPr>
                <w:sz w:val="28"/>
                <w:szCs w:val="28"/>
              </w:rPr>
            </w:pPr>
            <w:r w:rsidRPr="004F559F">
              <w:rPr>
                <w:sz w:val="28"/>
                <w:szCs w:val="28"/>
              </w:rPr>
              <w:t>Sở Tài nguyên và Môi trường</w:t>
            </w:r>
          </w:p>
        </w:tc>
        <w:tc>
          <w:tcPr>
            <w:tcW w:w="930" w:type="pct"/>
            <w:vAlign w:val="center"/>
          </w:tcPr>
          <w:p w14:paraId="1A6093B2" w14:textId="51C0A78A" w:rsidR="00AF4186" w:rsidRPr="004F559F" w:rsidRDefault="00AF4186" w:rsidP="00047F17">
            <w:pPr>
              <w:spacing w:before="120" w:after="120"/>
              <w:jc w:val="center"/>
              <w:rPr>
                <w:sz w:val="28"/>
                <w:szCs w:val="28"/>
              </w:rPr>
            </w:pPr>
            <w:r w:rsidRPr="004F559F">
              <w:rPr>
                <w:bCs/>
                <w:sz w:val="28"/>
                <w:szCs w:val="28"/>
              </w:rPr>
              <w:t xml:space="preserve">06 </w:t>
            </w:r>
            <w:r w:rsidR="00385DBE" w:rsidRPr="004F559F">
              <w:rPr>
                <w:bCs/>
                <w:sz w:val="28"/>
                <w:szCs w:val="28"/>
              </w:rPr>
              <w:t>ngày làm việc</w:t>
            </w:r>
          </w:p>
        </w:tc>
      </w:tr>
      <w:tr w:rsidR="004F559F" w:rsidRPr="004F559F" w14:paraId="4ED4183B" w14:textId="77777777" w:rsidTr="00012618">
        <w:trPr>
          <w:trHeight w:val="1504"/>
          <w:jc w:val="center"/>
        </w:trPr>
        <w:tc>
          <w:tcPr>
            <w:tcW w:w="473" w:type="pct"/>
            <w:vAlign w:val="center"/>
          </w:tcPr>
          <w:p w14:paraId="7FC3E434" w14:textId="77777777" w:rsidR="00AF4186" w:rsidRPr="004F559F" w:rsidRDefault="00AF4186" w:rsidP="00B82279">
            <w:pPr>
              <w:spacing w:before="120" w:after="120"/>
              <w:jc w:val="center"/>
              <w:rPr>
                <w:sz w:val="28"/>
                <w:szCs w:val="28"/>
              </w:rPr>
            </w:pPr>
            <w:r w:rsidRPr="004F559F">
              <w:rPr>
                <w:sz w:val="28"/>
                <w:szCs w:val="28"/>
              </w:rPr>
              <w:t>Bước 7</w:t>
            </w:r>
          </w:p>
        </w:tc>
        <w:tc>
          <w:tcPr>
            <w:tcW w:w="2445" w:type="pct"/>
            <w:vAlign w:val="center"/>
          </w:tcPr>
          <w:p w14:paraId="140D4B9B" w14:textId="5191BA09" w:rsidR="00AF4186" w:rsidRPr="004F559F" w:rsidRDefault="00AF4186" w:rsidP="008E7148">
            <w:pPr>
              <w:spacing w:before="120" w:after="120"/>
              <w:jc w:val="both"/>
              <w:rPr>
                <w:sz w:val="28"/>
                <w:szCs w:val="28"/>
              </w:rPr>
            </w:pPr>
            <w:r w:rsidRPr="004F559F">
              <w:rPr>
                <w:sz w:val="28"/>
                <w:szCs w:val="28"/>
              </w:rPr>
              <w:t xml:space="preserve">Văn phòng Đăng ký đất đai để cập nhật, chỉnh lý cơ sở dữ liệu đất đai, hồ sơ địa chính và chuyển Giấy chứng nhận quyền sử dụng đất, quyền sở hữu tài sản gắn liền với đất đến Bộ phận tiếp nhận và trả kết quả </w:t>
            </w:r>
          </w:p>
        </w:tc>
        <w:tc>
          <w:tcPr>
            <w:tcW w:w="1152" w:type="pct"/>
            <w:vAlign w:val="center"/>
          </w:tcPr>
          <w:p w14:paraId="5D1A22D1" w14:textId="6CF9391A" w:rsidR="00AF4186" w:rsidRPr="004F559F" w:rsidRDefault="00043123" w:rsidP="000E00C8">
            <w:pPr>
              <w:spacing w:before="120" w:after="120"/>
              <w:jc w:val="both"/>
              <w:rPr>
                <w:sz w:val="28"/>
                <w:szCs w:val="28"/>
              </w:rPr>
            </w:pPr>
            <w:r>
              <w:rPr>
                <w:sz w:val="28"/>
                <w:szCs w:val="28"/>
              </w:rPr>
              <w:t>Văn phòng Đăng ký đất đai</w:t>
            </w:r>
          </w:p>
        </w:tc>
        <w:tc>
          <w:tcPr>
            <w:tcW w:w="930" w:type="pct"/>
            <w:vAlign w:val="center"/>
          </w:tcPr>
          <w:p w14:paraId="4EB69DE4" w14:textId="78EC1E9A" w:rsidR="00AF4186" w:rsidRPr="004F559F" w:rsidRDefault="00AF4186" w:rsidP="000E00C8">
            <w:pPr>
              <w:spacing w:before="120" w:after="120"/>
              <w:jc w:val="center"/>
              <w:rPr>
                <w:sz w:val="28"/>
                <w:szCs w:val="28"/>
              </w:rPr>
            </w:pPr>
            <w:r w:rsidRPr="004F559F">
              <w:rPr>
                <w:bCs/>
                <w:sz w:val="28"/>
                <w:szCs w:val="28"/>
              </w:rPr>
              <w:t xml:space="preserve">01 </w:t>
            </w:r>
            <w:r w:rsidR="00385DBE" w:rsidRPr="004F559F">
              <w:rPr>
                <w:bCs/>
                <w:sz w:val="28"/>
                <w:szCs w:val="28"/>
              </w:rPr>
              <w:t>ngày làm việc</w:t>
            </w:r>
          </w:p>
        </w:tc>
      </w:tr>
      <w:tr w:rsidR="004F559F" w:rsidRPr="004F559F" w14:paraId="27430A20" w14:textId="77777777" w:rsidTr="00012618">
        <w:trPr>
          <w:trHeight w:val="795"/>
          <w:jc w:val="center"/>
        </w:trPr>
        <w:tc>
          <w:tcPr>
            <w:tcW w:w="473" w:type="pct"/>
            <w:vAlign w:val="center"/>
          </w:tcPr>
          <w:p w14:paraId="39B2788F" w14:textId="77777777" w:rsidR="00AF4186" w:rsidRPr="004F559F" w:rsidRDefault="00AF4186" w:rsidP="00B82279">
            <w:pPr>
              <w:spacing w:before="120" w:after="120"/>
              <w:jc w:val="center"/>
              <w:rPr>
                <w:sz w:val="28"/>
                <w:szCs w:val="28"/>
              </w:rPr>
            </w:pPr>
            <w:r w:rsidRPr="004F559F">
              <w:rPr>
                <w:sz w:val="28"/>
                <w:szCs w:val="28"/>
              </w:rPr>
              <w:t>Bước 8</w:t>
            </w:r>
          </w:p>
        </w:tc>
        <w:tc>
          <w:tcPr>
            <w:tcW w:w="2445" w:type="pct"/>
            <w:vAlign w:val="center"/>
          </w:tcPr>
          <w:p w14:paraId="0EC7D9B9" w14:textId="77777777" w:rsidR="00AF4186" w:rsidRPr="004F559F" w:rsidRDefault="00AF4186" w:rsidP="000E00C8">
            <w:pPr>
              <w:spacing w:before="120" w:after="120"/>
              <w:jc w:val="both"/>
              <w:rPr>
                <w:sz w:val="28"/>
                <w:szCs w:val="28"/>
              </w:rPr>
            </w:pPr>
            <w:r w:rsidRPr="004F559F">
              <w:rPr>
                <w:sz w:val="28"/>
                <w:szCs w:val="28"/>
              </w:rPr>
              <w:t>Thu phí, lệ phí theo quy định và trả kết quả giải quyết thủ tục hành chính,</w:t>
            </w:r>
            <w:r w:rsidRPr="004F559F">
              <w:rPr>
                <w:sz w:val="28"/>
                <w:szCs w:val="28"/>
                <w:lang w:val="vi-VN"/>
              </w:rPr>
              <w:t xml:space="preserve"> trao Giấy chứng nhận cho người sử dụng đất.</w:t>
            </w:r>
          </w:p>
        </w:tc>
        <w:tc>
          <w:tcPr>
            <w:tcW w:w="1152" w:type="pct"/>
            <w:vAlign w:val="center"/>
          </w:tcPr>
          <w:p w14:paraId="23F84488" w14:textId="77777777" w:rsidR="00AF4186" w:rsidRPr="004F559F" w:rsidRDefault="00AF4186" w:rsidP="000E00C8">
            <w:pPr>
              <w:spacing w:before="120" w:after="120"/>
              <w:jc w:val="both"/>
              <w:rPr>
                <w:sz w:val="28"/>
                <w:szCs w:val="28"/>
                <w:lang w:val="vi-VN"/>
              </w:rPr>
            </w:pPr>
            <w:r w:rsidRPr="004F559F">
              <w:rPr>
                <w:sz w:val="28"/>
                <w:szCs w:val="28"/>
                <w:lang w:val="vi-VN"/>
              </w:rPr>
              <w:t>Bộ phận tiếp nhận và trả kết quả</w:t>
            </w:r>
          </w:p>
        </w:tc>
        <w:tc>
          <w:tcPr>
            <w:tcW w:w="930" w:type="pct"/>
            <w:vAlign w:val="center"/>
          </w:tcPr>
          <w:p w14:paraId="0669E356" w14:textId="78B209E9" w:rsidR="00AF4186" w:rsidRPr="004F559F" w:rsidRDefault="00AF4186" w:rsidP="000E00C8">
            <w:pPr>
              <w:spacing w:before="120" w:after="120"/>
              <w:jc w:val="center"/>
              <w:rPr>
                <w:sz w:val="28"/>
                <w:szCs w:val="28"/>
              </w:rPr>
            </w:pPr>
            <w:r w:rsidRPr="004F559F">
              <w:rPr>
                <w:sz w:val="28"/>
                <w:szCs w:val="28"/>
                <w:lang w:val="vi-VN"/>
              </w:rPr>
              <w:t xml:space="preserve">0,5 </w:t>
            </w:r>
            <w:r w:rsidR="00385DBE" w:rsidRPr="004F559F">
              <w:rPr>
                <w:sz w:val="28"/>
                <w:szCs w:val="28"/>
                <w:lang w:val="vi-VN"/>
              </w:rPr>
              <w:t>ngày làm việc</w:t>
            </w:r>
          </w:p>
        </w:tc>
      </w:tr>
      <w:tr w:rsidR="004F559F" w:rsidRPr="004F559F" w14:paraId="4D8D3676" w14:textId="77777777" w:rsidTr="0076197A">
        <w:trPr>
          <w:trHeight w:val="712"/>
          <w:jc w:val="center"/>
        </w:trPr>
        <w:tc>
          <w:tcPr>
            <w:tcW w:w="4070" w:type="pct"/>
            <w:gridSpan w:val="3"/>
            <w:vAlign w:val="center"/>
          </w:tcPr>
          <w:p w14:paraId="51E823B9" w14:textId="77777777" w:rsidR="00AF4186" w:rsidRPr="004F559F" w:rsidRDefault="00AF4186" w:rsidP="00B82279">
            <w:pPr>
              <w:spacing w:before="120" w:after="120"/>
              <w:jc w:val="center"/>
              <w:rPr>
                <w:b/>
                <w:sz w:val="28"/>
                <w:szCs w:val="28"/>
              </w:rPr>
            </w:pPr>
            <w:r w:rsidRPr="004F559F">
              <w:rPr>
                <w:b/>
                <w:sz w:val="28"/>
                <w:szCs w:val="28"/>
              </w:rPr>
              <w:t>Tổng thời gian giải quyết</w:t>
            </w:r>
          </w:p>
        </w:tc>
        <w:tc>
          <w:tcPr>
            <w:tcW w:w="930" w:type="pct"/>
            <w:vAlign w:val="center"/>
          </w:tcPr>
          <w:p w14:paraId="51AF4F97" w14:textId="00E26A7C" w:rsidR="00AF4186" w:rsidRPr="004F559F" w:rsidRDefault="00AF4186" w:rsidP="000E00C8">
            <w:pPr>
              <w:spacing w:before="120" w:after="120"/>
              <w:jc w:val="center"/>
              <w:rPr>
                <w:b/>
                <w:sz w:val="28"/>
                <w:szCs w:val="28"/>
              </w:rPr>
            </w:pPr>
            <w:r w:rsidRPr="004F559F">
              <w:rPr>
                <w:b/>
                <w:sz w:val="28"/>
                <w:szCs w:val="28"/>
              </w:rPr>
              <w:t xml:space="preserve">20 </w:t>
            </w:r>
            <w:r w:rsidR="00385DBE" w:rsidRPr="004F559F">
              <w:rPr>
                <w:b/>
                <w:sz w:val="28"/>
                <w:szCs w:val="28"/>
              </w:rPr>
              <w:t>ngày làm việc</w:t>
            </w:r>
          </w:p>
        </w:tc>
      </w:tr>
    </w:tbl>
    <w:p w14:paraId="6C663CD6" w14:textId="67D490D6" w:rsidR="00AF4186" w:rsidRPr="004F559F" w:rsidRDefault="002721E5" w:rsidP="00BE799C">
      <w:pPr>
        <w:pStyle w:val="Heading3"/>
      </w:pPr>
      <w:r w:rsidRPr="004F559F">
        <w:lastRenderedPageBreak/>
        <w:t>3.3.</w:t>
      </w:r>
      <w:r w:rsidR="00AF4186" w:rsidRPr="004F559F">
        <w:t xml:space="preserve"> Trình tự thực hiện đối với trường hợp người sử dụng đất phải nộp tiền sử dụng đất, tiền th</w:t>
      </w:r>
      <w:r w:rsidR="00043123">
        <w:t>uê đất tính theo giá đất cụ thể</w:t>
      </w:r>
    </w:p>
    <w:tbl>
      <w:tblPr>
        <w:tblStyle w:val="TableGrid"/>
        <w:tblW w:w="5025" w:type="pct"/>
        <w:jc w:val="center"/>
        <w:tblLook w:val="04A0" w:firstRow="1" w:lastRow="0" w:firstColumn="1" w:lastColumn="0" w:noHBand="0" w:noVBand="1"/>
      </w:tblPr>
      <w:tblGrid>
        <w:gridCol w:w="1281"/>
        <w:gridCol w:w="6668"/>
        <w:gridCol w:w="3080"/>
        <w:gridCol w:w="2601"/>
      </w:tblGrid>
      <w:tr w:rsidR="004F559F" w:rsidRPr="004F559F" w14:paraId="74153336" w14:textId="77777777" w:rsidTr="00012618">
        <w:trPr>
          <w:tblHeader/>
          <w:jc w:val="center"/>
        </w:trPr>
        <w:tc>
          <w:tcPr>
            <w:tcW w:w="470" w:type="pct"/>
            <w:vAlign w:val="center"/>
          </w:tcPr>
          <w:p w14:paraId="2938D7CD" w14:textId="77777777" w:rsidR="00AF4186" w:rsidRPr="004F559F" w:rsidRDefault="00AF4186" w:rsidP="00B82279">
            <w:pPr>
              <w:spacing w:before="120" w:after="120"/>
              <w:ind w:left="-249"/>
              <w:jc w:val="center"/>
              <w:rPr>
                <w:sz w:val="28"/>
                <w:szCs w:val="28"/>
              </w:rPr>
            </w:pPr>
            <w:r w:rsidRPr="004F559F">
              <w:rPr>
                <w:b/>
                <w:sz w:val="28"/>
                <w:szCs w:val="28"/>
              </w:rPr>
              <w:t>Thứ tự công việc</w:t>
            </w:r>
          </w:p>
        </w:tc>
        <w:tc>
          <w:tcPr>
            <w:tcW w:w="2446" w:type="pct"/>
            <w:vAlign w:val="center"/>
          </w:tcPr>
          <w:p w14:paraId="04BBA945" w14:textId="77777777" w:rsidR="00AF4186" w:rsidRPr="004F559F" w:rsidRDefault="00AF4186" w:rsidP="000E00C8">
            <w:pPr>
              <w:spacing w:before="120" w:after="120"/>
              <w:jc w:val="center"/>
              <w:rPr>
                <w:sz w:val="28"/>
                <w:szCs w:val="28"/>
              </w:rPr>
            </w:pPr>
            <w:r w:rsidRPr="004F559F">
              <w:rPr>
                <w:b/>
                <w:sz w:val="28"/>
                <w:szCs w:val="28"/>
              </w:rPr>
              <w:t>Nội dung công việc</w:t>
            </w:r>
          </w:p>
        </w:tc>
        <w:tc>
          <w:tcPr>
            <w:tcW w:w="1130" w:type="pct"/>
            <w:vAlign w:val="center"/>
          </w:tcPr>
          <w:p w14:paraId="2E596EB8" w14:textId="77777777" w:rsidR="00AF4186" w:rsidRPr="004F559F" w:rsidRDefault="00AF4186" w:rsidP="000E00C8">
            <w:pPr>
              <w:spacing w:before="120" w:after="120"/>
              <w:jc w:val="center"/>
              <w:rPr>
                <w:sz w:val="28"/>
                <w:szCs w:val="28"/>
              </w:rPr>
            </w:pPr>
            <w:r w:rsidRPr="004F559F">
              <w:rPr>
                <w:b/>
                <w:sz w:val="28"/>
                <w:szCs w:val="28"/>
              </w:rPr>
              <w:t>Trách nhiệm xử lý công việc</w:t>
            </w:r>
          </w:p>
        </w:tc>
        <w:tc>
          <w:tcPr>
            <w:tcW w:w="954" w:type="pct"/>
            <w:vAlign w:val="center"/>
          </w:tcPr>
          <w:p w14:paraId="37F95A97" w14:textId="77777777" w:rsidR="00AF4186" w:rsidRPr="004F559F" w:rsidRDefault="00AF4186" w:rsidP="000E00C8">
            <w:pPr>
              <w:spacing w:before="120" w:after="120"/>
              <w:jc w:val="center"/>
              <w:rPr>
                <w:b/>
                <w:sz w:val="28"/>
                <w:szCs w:val="28"/>
              </w:rPr>
            </w:pPr>
            <w:r w:rsidRPr="004F559F">
              <w:rPr>
                <w:b/>
                <w:sz w:val="28"/>
                <w:szCs w:val="28"/>
              </w:rPr>
              <w:t>Thời gian</w:t>
            </w:r>
          </w:p>
        </w:tc>
      </w:tr>
      <w:tr w:rsidR="004F559F" w:rsidRPr="004F559F" w14:paraId="011884C0" w14:textId="77777777" w:rsidTr="00012618">
        <w:trPr>
          <w:trHeight w:val="1883"/>
          <w:jc w:val="center"/>
        </w:trPr>
        <w:tc>
          <w:tcPr>
            <w:tcW w:w="470" w:type="pct"/>
            <w:vAlign w:val="center"/>
          </w:tcPr>
          <w:p w14:paraId="6C5A8F15" w14:textId="77777777" w:rsidR="00AF4186" w:rsidRPr="004F559F" w:rsidRDefault="00AF4186" w:rsidP="00B82279">
            <w:pPr>
              <w:spacing w:before="120" w:after="120"/>
              <w:jc w:val="center"/>
              <w:rPr>
                <w:sz w:val="28"/>
                <w:szCs w:val="28"/>
              </w:rPr>
            </w:pPr>
            <w:r w:rsidRPr="004F559F">
              <w:rPr>
                <w:sz w:val="28"/>
                <w:szCs w:val="28"/>
              </w:rPr>
              <w:t>Bước 1</w:t>
            </w:r>
          </w:p>
        </w:tc>
        <w:tc>
          <w:tcPr>
            <w:tcW w:w="2446" w:type="pct"/>
            <w:vAlign w:val="center"/>
          </w:tcPr>
          <w:p w14:paraId="69300B31" w14:textId="77777777" w:rsidR="00AF4186" w:rsidRPr="004F559F" w:rsidRDefault="00AF4186" w:rsidP="000E00C8">
            <w:pPr>
              <w:spacing w:before="120" w:after="120"/>
              <w:jc w:val="both"/>
              <w:rPr>
                <w:sz w:val="28"/>
                <w:szCs w:val="28"/>
              </w:rPr>
            </w:pPr>
            <w:r w:rsidRPr="004F559F">
              <w:rPr>
                <w:sz w:val="28"/>
                <w:szCs w:val="28"/>
              </w:rPr>
              <w:t>Người sử dụng đất nộp 01 bộ hồ sơ xin giao đất, thuê đất cho Bộ phận tiếp nhận và trả kết quả</w:t>
            </w:r>
            <w:r w:rsidRPr="004F559F">
              <w:rPr>
                <w:sz w:val="28"/>
                <w:szCs w:val="28"/>
                <w:lang w:eastAsia="ar-SA"/>
              </w:rPr>
              <w:t xml:space="preserve">. </w:t>
            </w:r>
            <w:r w:rsidRPr="004F559F">
              <w:rPr>
                <w:sz w:val="28"/>
                <w:szCs w:val="28"/>
              </w:rPr>
              <w:t xml:space="preserve">Bộ phận tiếp nhận và trả kết quả </w:t>
            </w:r>
            <w:r w:rsidRPr="004F559F">
              <w:rPr>
                <w:sz w:val="28"/>
                <w:szCs w:val="28"/>
                <w:lang w:eastAsia="ar-SA"/>
              </w:rPr>
              <w:t xml:space="preserve">kiểm tra </w:t>
            </w:r>
            <w:r w:rsidRPr="004F559F">
              <w:rPr>
                <w:sz w:val="28"/>
                <w:szCs w:val="28"/>
              </w:rPr>
              <w:t xml:space="preserve">tính đầy đủ của thành phần hồ sơ, tính thống nhất về nội dung thông tin giữa các giấy tờ tiếp nhận, xuất phiếu hẹn, tạo hồ sơ điện tử, chuyển hồ sơ đến Sở Tài nguyên và Môi trường. </w:t>
            </w:r>
          </w:p>
        </w:tc>
        <w:tc>
          <w:tcPr>
            <w:tcW w:w="1130" w:type="pct"/>
            <w:vAlign w:val="center"/>
          </w:tcPr>
          <w:p w14:paraId="732A4CA9" w14:textId="4325078A" w:rsidR="00AF4186" w:rsidRPr="004F559F" w:rsidRDefault="00AF4186" w:rsidP="000E00C8">
            <w:pPr>
              <w:spacing w:before="120" w:after="120"/>
              <w:jc w:val="both"/>
              <w:rPr>
                <w:sz w:val="28"/>
                <w:szCs w:val="28"/>
              </w:rPr>
            </w:pPr>
            <w:r w:rsidRPr="004F559F">
              <w:rPr>
                <w:sz w:val="28"/>
                <w:szCs w:val="28"/>
                <w:lang w:val="vi-VN"/>
              </w:rPr>
              <w:t>Bộ phận tiếp nhận và trả kết quả của Sở Tài nguyên và Môi trường tại Trung tâm Giải quyết thủ tục hành chính tỉnh</w:t>
            </w:r>
          </w:p>
        </w:tc>
        <w:tc>
          <w:tcPr>
            <w:tcW w:w="954" w:type="pct"/>
            <w:vAlign w:val="center"/>
          </w:tcPr>
          <w:p w14:paraId="38CBE4E2" w14:textId="0C65CF23" w:rsidR="00AF4186" w:rsidRPr="004F559F" w:rsidRDefault="00AF4186" w:rsidP="000E00C8">
            <w:pPr>
              <w:spacing w:before="120" w:after="120"/>
              <w:jc w:val="center"/>
              <w:rPr>
                <w:sz w:val="28"/>
                <w:szCs w:val="28"/>
              </w:rPr>
            </w:pPr>
            <w:r w:rsidRPr="004F559F">
              <w:rPr>
                <w:sz w:val="28"/>
                <w:szCs w:val="28"/>
              </w:rPr>
              <w:t xml:space="preserve">0,5 </w:t>
            </w:r>
            <w:r w:rsidR="00385DBE" w:rsidRPr="004F559F">
              <w:rPr>
                <w:sz w:val="28"/>
                <w:szCs w:val="28"/>
              </w:rPr>
              <w:t>ngày làm việc</w:t>
            </w:r>
          </w:p>
        </w:tc>
      </w:tr>
      <w:tr w:rsidR="004F559F" w:rsidRPr="004F559F" w14:paraId="2F87E66E" w14:textId="77777777" w:rsidTr="00012618">
        <w:trPr>
          <w:trHeight w:val="333"/>
          <w:jc w:val="center"/>
        </w:trPr>
        <w:tc>
          <w:tcPr>
            <w:tcW w:w="470" w:type="pct"/>
            <w:vAlign w:val="center"/>
          </w:tcPr>
          <w:p w14:paraId="24A97AA4" w14:textId="77777777" w:rsidR="00E33B06" w:rsidRPr="004F559F" w:rsidRDefault="00E33B06" w:rsidP="00B82279">
            <w:pPr>
              <w:spacing w:before="120" w:after="120"/>
              <w:jc w:val="center"/>
              <w:rPr>
                <w:sz w:val="28"/>
                <w:szCs w:val="28"/>
              </w:rPr>
            </w:pPr>
            <w:r w:rsidRPr="004F559F">
              <w:rPr>
                <w:sz w:val="28"/>
                <w:szCs w:val="28"/>
              </w:rPr>
              <w:t>Bước 2</w:t>
            </w:r>
          </w:p>
        </w:tc>
        <w:tc>
          <w:tcPr>
            <w:tcW w:w="2446" w:type="pct"/>
            <w:vAlign w:val="center"/>
          </w:tcPr>
          <w:p w14:paraId="14D2A499" w14:textId="702472FF" w:rsidR="00E33B06" w:rsidRPr="004F559F" w:rsidRDefault="00E33B06" w:rsidP="00E33B06">
            <w:pPr>
              <w:spacing w:before="120" w:after="120"/>
              <w:jc w:val="both"/>
              <w:rPr>
                <w:sz w:val="28"/>
                <w:szCs w:val="28"/>
              </w:rPr>
            </w:pPr>
            <w:r w:rsidRPr="004F559F">
              <w:rPr>
                <w:sz w:val="28"/>
                <w:szCs w:val="28"/>
              </w:rPr>
              <w:t>Sau khi nhận được hồ sơ, Sở Tài nguyên và Môi trường giao Văn phòng đăng ký đất đai cung cấp thông tin về cơ sở dữ liệu đất đai, lập tríc</w:t>
            </w:r>
            <w:r w:rsidR="00D15C6E" w:rsidRPr="004F559F">
              <w:rPr>
                <w:sz w:val="28"/>
                <w:szCs w:val="28"/>
              </w:rPr>
              <w:t>h lục bản đồ địa chính thửa đất; đồng thời kiểm tra tính đầy đủ, hợp lệ của hồ sơ để yêu cầu người sử dụng đất bổ sung, hoàn thiện (nếu có) trong thời gian không quá 03 ngày làm việc.</w:t>
            </w:r>
          </w:p>
        </w:tc>
        <w:tc>
          <w:tcPr>
            <w:tcW w:w="1130" w:type="pct"/>
            <w:vMerge w:val="restart"/>
            <w:vAlign w:val="center"/>
          </w:tcPr>
          <w:p w14:paraId="487C1833" w14:textId="77777777" w:rsidR="00E33B06" w:rsidRPr="004F559F" w:rsidRDefault="00E33B06" w:rsidP="00E33B06">
            <w:pPr>
              <w:spacing w:before="120" w:after="120"/>
              <w:jc w:val="both"/>
              <w:rPr>
                <w:sz w:val="28"/>
                <w:szCs w:val="28"/>
              </w:rPr>
            </w:pPr>
            <w:r w:rsidRPr="004F559F">
              <w:rPr>
                <w:sz w:val="28"/>
                <w:szCs w:val="28"/>
              </w:rPr>
              <w:t>- Sở Tài nguyên và Môi trường;</w:t>
            </w:r>
          </w:p>
          <w:p w14:paraId="70013757" w14:textId="5BB93D2F" w:rsidR="00E33B06" w:rsidRPr="004F559F" w:rsidRDefault="00E33B06" w:rsidP="00E33B06">
            <w:pPr>
              <w:spacing w:before="120" w:after="120"/>
              <w:jc w:val="both"/>
              <w:rPr>
                <w:sz w:val="28"/>
                <w:szCs w:val="28"/>
                <w:lang w:val="vi-VN"/>
              </w:rPr>
            </w:pPr>
            <w:r w:rsidRPr="004F559F">
              <w:rPr>
                <w:sz w:val="28"/>
                <w:szCs w:val="28"/>
              </w:rPr>
              <w:t>- Văn phòng đăng ký đất đai.</w:t>
            </w:r>
          </w:p>
        </w:tc>
        <w:tc>
          <w:tcPr>
            <w:tcW w:w="954" w:type="pct"/>
            <w:vMerge w:val="restart"/>
            <w:vAlign w:val="center"/>
          </w:tcPr>
          <w:p w14:paraId="79B4FE2C" w14:textId="733D33E7" w:rsidR="00E33B06" w:rsidRPr="004F559F" w:rsidRDefault="00E33B06" w:rsidP="00E33B06">
            <w:pPr>
              <w:spacing w:before="120" w:after="120"/>
              <w:jc w:val="center"/>
              <w:rPr>
                <w:bCs/>
                <w:sz w:val="28"/>
                <w:szCs w:val="28"/>
              </w:rPr>
            </w:pPr>
            <w:r w:rsidRPr="004F559F">
              <w:rPr>
                <w:bCs/>
                <w:sz w:val="28"/>
                <w:szCs w:val="28"/>
              </w:rPr>
              <w:t xml:space="preserve">03 </w:t>
            </w:r>
            <w:r w:rsidR="00385DBE" w:rsidRPr="004F559F">
              <w:rPr>
                <w:bCs/>
                <w:sz w:val="28"/>
                <w:szCs w:val="28"/>
              </w:rPr>
              <w:t>ngày làm việc</w:t>
            </w:r>
          </w:p>
        </w:tc>
      </w:tr>
      <w:tr w:rsidR="004F559F" w:rsidRPr="004F559F" w14:paraId="7C817E84" w14:textId="77777777" w:rsidTr="00012618">
        <w:trPr>
          <w:trHeight w:val="2213"/>
          <w:jc w:val="center"/>
        </w:trPr>
        <w:tc>
          <w:tcPr>
            <w:tcW w:w="470" w:type="pct"/>
            <w:vAlign w:val="center"/>
          </w:tcPr>
          <w:p w14:paraId="0B9FDAF6" w14:textId="77777777" w:rsidR="00E33B06" w:rsidRPr="004F559F" w:rsidRDefault="00E33B06" w:rsidP="00B82279">
            <w:pPr>
              <w:spacing w:before="120" w:after="120"/>
              <w:jc w:val="center"/>
              <w:rPr>
                <w:sz w:val="28"/>
                <w:szCs w:val="28"/>
              </w:rPr>
            </w:pPr>
            <w:r w:rsidRPr="004F559F">
              <w:rPr>
                <w:sz w:val="28"/>
                <w:szCs w:val="28"/>
              </w:rPr>
              <w:t>Bước 3</w:t>
            </w:r>
          </w:p>
        </w:tc>
        <w:tc>
          <w:tcPr>
            <w:tcW w:w="2446" w:type="pct"/>
            <w:vAlign w:val="center"/>
          </w:tcPr>
          <w:p w14:paraId="0E9FD069" w14:textId="0018F21E" w:rsidR="00E33B06" w:rsidRPr="004F559F" w:rsidRDefault="00E33B06" w:rsidP="00E33B06">
            <w:pPr>
              <w:spacing w:before="120" w:after="120"/>
              <w:jc w:val="both"/>
              <w:rPr>
                <w:sz w:val="28"/>
                <w:szCs w:val="28"/>
              </w:rPr>
            </w:pPr>
            <w:r w:rsidRPr="004F559F">
              <w:rPr>
                <w:sz w:val="28"/>
                <w:szCs w:val="28"/>
              </w:rPr>
              <w:t xml:space="preserve">Văn phòng đăng ký đất đai cung cấp thông tin về cơ sở dữ liệu đất đai, lập trích lục bản đồ địa chính thửa đất </w:t>
            </w:r>
            <w:r w:rsidR="00D15C6E" w:rsidRPr="004F559F">
              <w:rPr>
                <w:sz w:val="28"/>
                <w:szCs w:val="28"/>
              </w:rPr>
              <w:t>trong thời gian không quá 03 ngày làm việc. Trường hợp không đủ điều kiện trích lục bản đồ địa chính thửa đất mà phải thực hiện trích đo địa chính thửa đất thì Văn phòng đăng ký đất đai có ý kiến gửi Sở Tài nguyên và Môi trường trong thời gian không quá 01 ngày làm việc.</w:t>
            </w:r>
          </w:p>
        </w:tc>
        <w:tc>
          <w:tcPr>
            <w:tcW w:w="1130" w:type="pct"/>
            <w:vMerge/>
            <w:vAlign w:val="center"/>
          </w:tcPr>
          <w:p w14:paraId="240AF2BC" w14:textId="044C057C" w:rsidR="00E33B06" w:rsidRPr="004F559F" w:rsidRDefault="00E33B06" w:rsidP="00E33B06">
            <w:pPr>
              <w:spacing w:before="120" w:after="120"/>
              <w:jc w:val="both"/>
              <w:rPr>
                <w:sz w:val="28"/>
                <w:szCs w:val="28"/>
                <w:lang w:val="vi-VN"/>
              </w:rPr>
            </w:pPr>
          </w:p>
        </w:tc>
        <w:tc>
          <w:tcPr>
            <w:tcW w:w="954" w:type="pct"/>
            <w:vMerge/>
            <w:vAlign w:val="center"/>
          </w:tcPr>
          <w:p w14:paraId="530EDEAD" w14:textId="59FE1A83" w:rsidR="00E33B06" w:rsidRPr="004F559F" w:rsidRDefault="00E33B06" w:rsidP="00E33B06">
            <w:pPr>
              <w:spacing w:before="120" w:after="120"/>
              <w:jc w:val="center"/>
              <w:rPr>
                <w:bCs/>
                <w:sz w:val="28"/>
                <w:szCs w:val="28"/>
              </w:rPr>
            </w:pPr>
          </w:p>
        </w:tc>
      </w:tr>
      <w:tr w:rsidR="004F559F" w:rsidRPr="004F559F" w14:paraId="51AB2B8B" w14:textId="77777777" w:rsidTr="00012618">
        <w:trPr>
          <w:trHeight w:val="3112"/>
          <w:jc w:val="center"/>
        </w:trPr>
        <w:tc>
          <w:tcPr>
            <w:tcW w:w="470" w:type="pct"/>
            <w:vAlign w:val="center"/>
          </w:tcPr>
          <w:p w14:paraId="0EDF8ED5" w14:textId="77777777" w:rsidR="00AF4186" w:rsidRPr="004F559F" w:rsidRDefault="00AF4186" w:rsidP="00B82279">
            <w:pPr>
              <w:spacing w:before="120" w:after="120"/>
              <w:jc w:val="center"/>
              <w:rPr>
                <w:sz w:val="28"/>
                <w:szCs w:val="28"/>
              </w:rPr>
            </w:pPr>
            <w:r w:rsidRPr="004F559F">
              <w:rPr>
                <w:sz w:val="28"/>
                <w:szCs w:val="28"/>
              </w:rPr>
              <w:lastRenderedPageBreak/>
              <w:t>Bước 4</w:t>
            </w:r>
          </w:p>
        </w:tc>
        <w:tc>
          <w:tcPr>
            <w:tcW w:w="2446" w:type="pct"/>
            <w:vAlign w:val="center"/>
          </w:tcPr>
          <w:p w14:paraId="3177450A" w14:textId="77777777" w:rsidR="00AF4186" w:rsidRPr="004F559F" w:rsidRDefault="00AF4186" w:rsidP="000E00C8">
            <w:pPr>
              <w:spacing w:before="120" w:after="120"/>
              <w:jc w:val="both"/>
              <w:rPr>
                <w:sz w:val="28"/>
                <w:szCs w:val="28"/>
              </w:rPr>
            </w:pPr>
            <w:r w:rsidRPr="004F559F">
              <w:rPr>
                <w:sz w:val="28"/>
                <w:szCs w:val="28"/>
              </w:rPr>
              <w:t>- Trường hợp phải trích đo địa chính thửa đất, Sở Tài nguyên và Môi trường hướng dẫn người nộp hồ sơ bổ sung trích đo địa chính thửa đất đối với thửa đất tại nơi chưa có bản đồ địa chính theo quy định (thời gian trích đo địa chính thửa đất không tính vào thời gian giải quyết thủ tục hành chính).</w:t>
            </w:r>
          </w:p>
          <w:p w14:paraId="47A06B4C" w14:textId="77777777" w:rsidR="00AF4186" w:rsidRPr="004F559F" w:rsidRDefault="00AF4186" w:rsidP="000E00C8">
            <w:pPr>
              <w:spacing w:before="120" w:after="120"/>
              <w:jc w:val="both"/>
              <w:rPr>
                <w:sz w:val="28"/>
                <w:szCs w:val="28"/>
              </w:rPr>
            </w:pPr>
            <w:r w:rsidRPr="004F559F">
              <w:rPr>
                <w:sz w:val="28"/>
                <w:szCs w:val="28"/>
              </w:rPr>
              <w:t>- Trường hợp không phải trích đo địa chính thửa đất, Sở Tài nguyên và Môi trường rà soát, kiểm tra hồ sơ; kiểm tra thực địa.</w:t>
            </w:r>
          </w:p>
          <w:p w14:paraId="70411434" w14:textId="77777777" w:rsidR="00AF4186" w:rsidRPr="004F559F" w:rsidRDefault="00AF4186" w:rsidP="000E00C8">
            <w:pPr>
              <w:spacing w:before="120" w:after="120"/>
              <w:jc w:val="both"/>
              <w:rPr>
                <w:sz w:val="28"/>
                <w:szCs w:val="28"/>
              </w:rPr>
            </w:pPr>
            <w:r w:rsidRPr="004F559F">
              <w:rPr>
                <w:sz w:val="28"/>
                <w:szCs w:val="28"/>
              </w:rPr>
              <w:t>- Hoàn thiện hồ sơ trình Ủy ban nhân dân cấp tỉnh ban hành quyết định giao đất, cho thuê đất.</w:t>
            </w:r>
          </w:p>
        </w:tc>
        <w:tc>
          <w:tcPr>
            <w:tcW w:w="1130" w:type="pct"/>
            <w:vAlign w:val="center"/>
          </w:tcPr>
          <w:p w14:paraId="0BB107AE" w14:textId="77777777" w:rsidR="00AF4186" w:rsidRPr="004F559F" w:rsidRDefault="00AF4186" w:rsidP="000E00C8">
            <w:pPr>
              <w:spacing w:before="120" w:after="120"/>
              <w:jc w:val="both"/>
              <w:rPr>
                <w:sz w:val="28"/>
                <w:szCs w:val="28"/>
                <w:lang w:val="vi-VN"/>
              </w:rPr>
            </w:pPr>
            <w:r w:rsidRPr="004F559F">
              <w:rPr>
                <w:sz w:val="28"/>
                <w:szCs w:val="28"/>
                <w:lang w:val="vi-VN"/>
              </w:rPr>
              <w:t>Sở Tài nguyên và Môi trường</w:t>
            </w:r>
          </w:p>
        </w:tc>
        <w:tc>
          <w:tcPr>
            <w:tcW w:w="954" w:type="pct"/>
            <w:vAlign w:val="center"/>
          </w:tcPr>
          <w:p w14:paraId="21804A32" w14:textId="3D9F22A5" w:rsidR="00AF4186" w:rsidRPr="004F559F" w:rsidRDefault="00AF4186" w:rsidP="000E00C8">
            <w:pPr>
              <w:spacing w:before="120" w:after="120"/>
              <w:jc w:val="center"/>
              <w:rPr>
                <w:sz w:val="28"/>
                <w:szCs w:val="28"/>
              </w:rPr>
            </w:pPr>
            <w:r w:rsidRPr="004F559F">
              <w:rPr>
                <w:bCs/>
                <w:sz w:val="28"/>
                <w:szCs w:val="28"/>
              </w:rPr>
              <w:t>0</w:t>
            </w:r>
            <w:r w:rsidR="00E33B06" w:rsidRPr="004F559F">
              <w:rPr>
                <w:bCs/>
                <w:sz w:val="28"/>
                <w:szCs w:val="28"/>
              </w:rPr>
              <w:t>5</w:t>
            </w:r>
            <w:r w:rsidRPr="004F559F">
              <w:rPr>
                <w:bCs/>
                <w:sz w:val="28"/>
                <w:szCs w:val="28"/>
              </w:rPr>
              <w:t xml:space="preserve"> </w:t>
            </w:r>
            <w:r w:rsidR="00385DBE" w:rsidRPr="004F559F">
              <w:rPr>
                <w:bCs/>
                <w:sz w:val="28"/>
                <w:szCs w:val="28"/>
              </w:rPr>
              <w:t>ngày làm việc</w:t>
            </w:r>
          </w:p>
        </w:tc>
      </w:tr>
      <w:tr w:rsidR="004F559F" w:rsidRPr="004F559F" w14:paraId="500EF2FD" w14:textId="77777777" w:rsidTr="00012618">
        <w:trPr>
          <w:trHeight w:val="647"/>
          <w:jc w:val="center"/>
        </w:trPr>
        <w:tc>
          <w:tcPr>
            <w:tcW w:w="470" w:type="pct"/>
            <w:vAlign w:val="center"/>
          </w:tcPr>
          <w:p w14:paraId="2EB242FF" w14:textId="77777777" w:rsidR="00AF4186" w:rsidRPr="004F559F" w:rsidRDefault="00AF4186" w:rsidP="00B82279">
            <w:pPr>
              <w:spacing w:before="120" w:after="120"/>
              <w:jc w:val="center"/>
              <w:rPr>
                <w:sz w:val="28"/>
                <w:szCs w:val="28"/>
              </w:rPr>
            </w:pPr>
            <w:r w:rsidRPr="004F559F">
              <w:rPr>
                <w:sz w:val="28"/>
                <w:szCs w:val="28"/>
              </w:rPr>
              <w:t>Bước 5</w:t>
            </w:r>
          </w:p>
        </w:tc>
        <w:tc>
          <w:tcPr>
            <w:tcW w:w="2446" w:type="pct"/>
            <w:vAlign w:val="center"/>
          </w:tcPr>
          <w:p w14:paraId="07C0FFC4" w14:textId="77777777" w:rsidR="00AF4186" w:rsidRPr="004F559F" w:rsidRDefault="00AF4186" w:rsidP="000E00C8">
            <w:pPr>
              <w:spacing w:before="120" w:after="120"/>
              <w:jc w:val="both"/>
              <w:rPr>
                <w:sz w:val="28"/>
                <w:szCs w:val="28"/>
              </w:rPr>
            </w:pPr>
            <w:r w:rsidRPr="004F559F">
              <w:rPr>
                <w:sz w:val="28"/>
                <w:szCs w:val="28"/>
              </w:rPr>
              <w:t>Ban hành quyết định giao đất, cho thuê đất và gửi cho Sở Tài nguyên và Môi trường để tổ chức việc xác định giá đất cụ thể.</w:t>
            </w:r>
          </w:p>
        </w:tc>
        <w:tc>
          <w:tcPr>
            <w:tcW w:w="1130" w:type="pct"/>
            <w:vAlign w:val="center"/>
          </w:tcPr>
          <w:p w14:paraId="1220AE7D" w14:textId="77777777" w:rsidR="00AF4186" w:rsidRPr="004F559F" w:rsidRDefault="00AF4186" w:rsidP="000E00C8">
            <w:pPr>
              <w:spacing w:before="120" w:after="120"/>
              <w:jc w:val="both"/>
              <w:rPr>
                <w:sz w:val="28"/>
                <w:szCs w:val="28"/>
              </w:rPr>
            </w:pPr>
            <w:r w:rsidRPr="004F559F">
              <w:rPr>
                <w:sz w:val="28"/>
                <w:szCs w:val="28"/>
              </w:rPr>
              <w:t>Ủy ban nhân dân tỉnh</w:t>
            </w:r>
          </w:p>
        </w:tc>
        <w:tc>
          <w:tcPr>
            <w:tcW w:w="954" w:type="pct"/>
            <w:vAlign w:val="center"/>
          </w:tcPr>
          <w:p w14:paraId="0AD2B24D" w14:textId="45B7D9F6" w:rsidR="00AF4186" w:rsidRPr="004F559F" w:rsidRDefault="00AF4186" w:rsidP="000E00C8">
            <w:pPr>
              <w:spacing w:before="120" w:after="120"/>
              <w:jc w:val="center"/>
              <w:rPr>
                <w:sz w:val="28"/>
                <w:szCs w:val="28"/>
              </w:rPr>
            </w:pPr>
            <w:r w:rsidRPr="004F559F">
              <w:rPr>
                <w:sz w:val="28"/>
                <w:szCs w:val="28"/>
              </w:rPr>
              <w:t xml:space="preserve">03 </w:t>
            </w:r>
            <w:r w:rsidR="00385DBE" w:rsidRPr="004F559F">
              <w:rPr>
                <w:sz w:val="28"/>
                <w:szCs w:val="28"/>
              </w:rPr>
              <w:t>ngày làm việc</w:t>
            </w:r>
            <w:r w:rsidRPr="004F559F">
              <w:rPr>
                <w:sz w:val="28"/>
                <w:szCs w:val="28"/>
              </w:rPr>
              <w:t xml:space="preserve"> </w:t>
            </w:r>
          </w:p>
        </w:tc>
      </w:tr>
      <w:tr w:rsidR="004F559F" w:rsidRPr="004F559F" w14:paraId="7DD4ADCD" w14:textId="77777777" w:rsidTr="00012618">
        <w:trPr>
          <w:jc w:val="center"/>
        </w:trPr>
        <w:tc>
          <w:tcPr>
            <w:tcW w:w="470" w:type="pct"/>
            <w:vAlign w:val="center"/>
          </w:tcPr>
          <w:p w14:paraId="688CA488" w14:textId="77777777" w:rsidR="00AF4186" w:rsidRPr="004F559F" w:rsidRDefault="00AF4186" w:rsidP="00B82279">
            <w:pPr>
              <w:spacing w:before="120" w:after="120"/>
              <w:jc w:val="center"/>
              <w:rPr>
                <w:sz w:val="28"/>
                <w:szCs w:val="28"/>
              </w:rPr>
            </w:pPr>
            <w:r w:rsidRPr="004F559F">
              <w:rPr>
                <w:sz w:val="28"/>
                <w:szCs w:val="28"/>
              </w:rPr>
              <w:t>Bước 6</w:t>
            </w:r>
          </w:p>
        </w:tc>
        <w:tc>
          <w:tcPr>
            <w:tcW w:w="2446" w:type="pct"/>
            <w:vAlign w:val="center"/>
          </w:tcPr>
          <w:p w14:paraId="7690E053" w14:textId="77777777" w:rsidR="00AF4186" w:rsidRPr="004F559F" w:rsidRDefault="00AF4186" w:rsidP="000E00C8">
            <w:pPr>
              <w:spacing w:before="120" w:after="120"/>
              <w:jc w:val="both"/>
              <w:rPr>
                <w:sz w:val="28"/>
                <w:szCs w:val="28"/>
              </w:rPr>
            </w:pPr>
            <w:r w:rsidRPr="004F559F">
              <w:rPr>
                <w:sz w:val="28"/>
                <w:szCs w:val="28"/>
              </w:rPr>
              <w:t>Triển khai Quyết định giao đất, cho thuê đất và tổ chức bàn giao đất trên thực địa.</w:t>
            </w:r>
          </w:p>
        </w:tc>
        <w:tc>
          <w:tcPr>
            <w:tcW w:w="1130" w:type="pct"/>
            <w:vAlign w:val="center"/>
          </w:tcPr>
          <w:p w14:paraId="2EFAD813" w14:textId="77777777" w:rsidR="00AF4186" w:rsidRPr="004F559F" w:rsidRDefault="00AF4186" w:rsidP="000E00C8">
            <w:pPr>
              <w:spacing w:before="120" w:after="120"/>
              <w:jc w:val="both"/>
              <w:rPr>
                <w:sz w:val="28"/>
                <w:szCs w:val="28"/>
              </w:rPr>
            </w:pPr>
            <w:r w:rsidRPr="004F559F">
              <w:rPr>
                <w:sz w:val="28"/>
                <w:szCs w:val="28"/>
              </w:rPr>
              <w:t>Sở Tài nguyên và Môi trường</w:t>
            </w:r>
          </w:p>
        </w:tc>
        <w:tc>
          <w:tcPr>
            <w:tcW w:w="954" w:type="pct"/>
            <w:vAlign w:val="center"/>
          </w:tcPr>
          <w:p w14:paraId="6840178F" w14:textId="3BA34D06" w:rsidR="00AF4186" w:rsidRPr="004F559F" w:rsidRDefault="00AF4186" w:rsidP="000E00C8">
            <w:pPr>
              <w:spacing w:before="120" w:after="120"/>
              <w:jc w:val="center"/>
              <w:rPr>
                <w:sz w:val="28"/>
                <w:szCs w:val="28"/>
              </w:rPr>
            </w:pPr>
            <w:r w:rsidRPr="004F559F">
              <w:rPr>
                <w:sz w:val="28"/>
                <w:szCs w:val="28"/>
              </w:rPr>
              <w:t xml:space="preserve">02 </w:t>
            </w:r>
            <w:r w:rsidR="00385DBE" w:rsidRPr="004F559F">
              <w:rPr>
                <w:sz w:val="28"/>
                <w:szCs w:val="28"/>
              </w:rPr>
              <w:t>ngày làm việc</w:t>
            </w:r>
            <w:r w:rsidRPr="004F559F">
              <w:rPr>
                <w:sz w:val="28"/>
                <w:szCs w:val="28"/>
              </w:rPr>
              <w:t xml:space="preserve"> </w:t>
            </w:r>
          </w:p>
        </w:tc>
      </w:tr>
      <w:tr w:rsidR="004F559F" w:rsidRPr="004F559F" w14:paraId="785B1BEA" w14:textId="77777777" w:rsidTr="00012618">
        <w:trPr>
          <w:jc w:val="center"/>
        </w:trPr>
        <w:tc>
          <w:tcPr>
            <w:tcW w:w="470" w:type="pct"/>
            <w:vAlign w:val="center"/>
          </w:tcPr>
          <w:p w14:paraId="631C7E0B" w14:textId="77777777" w:rsidR="00AF4186" w:rsidRPr="004F559F" w:rsidRDefault="00AF4186" w:rsidP="00B82279">
            <w:pPr>
              <w:spacing w:before="120" w:after="120"/>
              <w:jc w:val="center"/>
              <w:rPr>
                <w:sz w:val="28"/>
                <w:szCs w:val="28"/>
              </w:rPr>
            </w:pPr>
            <w:r w:rsidRPr="004F559F">
              <w:rPr>
                <w:sz w:val="28"/>
                <w:szCs w:val="28"/>
              </w:rPr>
              <w:t>Bước 7</w:t>
            </w:r>
          </w:p>
        </w:tc>
        <w:tc>
          <w:tcPr>
            <w:tcW w:w="2446" w:type="pct"/>
            <w:vAlign w:val="center"/>
          </w:tcPr>
          <w:p w14:paraId="571C4D7A" w14:textId="77777777" w:rsidR="00AF4186" w:rsidRPr="004F559F" w:rsidRDefault="00AF4186" w:rsidP="000E00C8">
            <w:pPr>
              <w:pStyle w:val="NormalWeb"/>
              <w:shd w:val="clear" w:color="auto" w:fill="FFFFFF"/>
              <w:spacing w:before="120" w:beforeAutospacing="0" w:after="120" w:afterAutospacing="0"/>
              <w:jc w:val="both"/>
              <w:rPr>
                <w:sz w:val="28"/>
                <w:szCs w:val="28"/>
              </w:rPr>
            </w:pPr>
            <w:r w:rsidRPr="004F559F">
              <w:rPr>
                <w:sz w:val="28"/>
                <w:szCs w:val="28"/>
              </w:rPr>
              <w:t xml:space="preserve">Sở Tài nguyên và Môi trường </w:t>
            </w:r>
            <w:r w:rsidRPr="004F559F">
              <w:rPr>
                <w:sz w:val="28"/>
                <w:szCs w:val="28"/>
                <w:shd w:val="clear" w:color="auto" w:fill="FFFFFF"/>
              </w:rPr>
              <w:t xml:space="preserve">tổ chức việc xác định giá đất cụ thể trình Ủy ban nhân dân tỉnh ban hành quyết định phê duyệt giá đất cụ thể. </w:t>
            </w:r>
          </w:p>
        </w:tc>
        <w:tc>
          <w:tcPr>
            <w:tcW w:w="1130" w:type="pct"/>
            <w:vAlign w:val="center"/>
          </w:tcPr>
          <w:p w14:paraId="73D52738" w14:textId="77777777" w:rsidR="00AF4186" w:rsidRPr="004F559F" w:rsidRDefault="00AF4186" w:rsidP="000E00C8">
            <w:pPr>
              <w:spacing w:before="120" w:after="120"/>
              <w:jc w:val="both"/>
              <w:rPr>
                <w:sz w:val="28"/>
                <w:szCs w:val="28"/>
              </w:rPr>
            </w:pPr>
            <w:r w:rsidRPr="004F559F">
              <w:rPr>
                <w:sz w:val="28"/>
                <w:szCs w:val="28"/>
              </w:rPr>
              <w:t xml:space="preserve">- Sở Tài nguyên và Môi trường; </w:t>
            </w:r>
          </w:p>
          <w:p w14:paraId="534E90BE" w14:textId="77777777" w:rsidR="00AF4186" w:rsidRPr="004F559F" w:rsidRDefault="00AF4186" w:rsidP="000E00C8">
            <w:pPr>
              <w:spacing w:before="120" w:after="120"/>
              <w:jc w:val="both"/>
              <w:rPr>
                <w:sz w:val="28"/>
                <w:szCs w:val="28"/>
              </w:rPr>
            </w:pPr>
            <w:r w:rsidRPr="004F559F">
              <w:rPr>
                <w:sz w:val="28"/>
                <w:szCs w:val="28"/>
              </w:rPr>
              <w:t>- Ủy ban nhân dân tỉnh</w:t>
            </w:r>
          </w:p>
        </w:tc>
        <w:tc>
          <w:tcPr>
            <w:tcW w:w="954" w:type="pct"/>
            <w:vAlign w:val="center"/>
          </w:tcPr>
          <w:p w14:paraId="0813BD8A" w14:textId="77777777" w:rsidR="00AF4186" w:rsidRPr="004F559F" w:rsidRDefault="00AF4186" w:rsidP="000E00C8">
            <w:pPr>
              <w:spacing w:before="120" w:after="120"/>
              <w:jc w:val="center"/>
              <w:rPr>
                <w:strike/>
                <w:sz w:val="28"/>
                <w:szCs w:val="28"/>
              </w:rPr>
            </w:pPr>
            <w:r w:rsidRPr="004F559F">
              <w:rPr>
                <w:sz w:val="28"/>
                <w:szCs w:val="28"/>
              </w:rPr>
              <w:t>Không tính vào thời gian thực hiện thủ tục hành chính</w:t>
            </w:r>
          </w:p>
        </w:tc>
      </w:tr>
      <w:tr w:rsidR="004F559F" w:rsidRPr="004F559F" w14:paraId="4F0A0704" w14:textId="77777777" w:rsidTr="00012618">
        <w:trPr>
          <w:jc w:val="center"/>
        </w:trPr>
        <w:tc>
          <w:tcPr>
            <w:tcW w:w="470" w:type="pct"/>
            <w:vAlign w:val="center"/>
          </w:tcPr>
          <w:p w14:paraId="5A4AD678" w14:textId="77777777" w:rsidR="00AF4186" w:rsidRPr="004F559F" w:rsidRDefault="00AF4186" w:rsidP="00B82279">
            <w:pPr>
              <w:spacing w:before="120" w:after="120"/>
              <w:jc w:val="center"/>
              <w:rPr>
                <w:sz w:val="28"/>
                <w:szCs w:val="28"/>
              </w:rPr>
            </w:pPr>
            <w:r w:rsidRPr="004F559F">
              <w:rPr>
                <w:sz w:val="28"/>
                <w:szCs w:val="28"/>
              </w:rPr>
              <w:t>Bước 8</w:t>
            </w:r>
          </w:p>
        </w:tc>
        <w:tc>
          <w:tcPr>
            <w:tcW w:w="2446" w:type="pct"/>
            <w:vAlign w:val="center"/>
          </w:tcPr>
          <w:p w14:paraId="04129A2E" w14:textId="77777777" w:rsidR="00AF4186" w:rsidRPr="004F559F" w:rsidRDefault="00AF4186" w:rsidP="000E00C8">
            <w:pPr>
              <w:pStyle w:val="NormalWeb"/>
              <w:shd w:val="clear" w:color="auto" w:fill="FFFFFF"/>
              <w:spacing w:before="120" w:beforeAutospacing="0" w:after="120" w:afterAutospacing="0"/>
              <w:jc w:val="both"/>
              <w:rPr>
                <w:sz w:val="28"/>
                <w:szCs w:val="28"/>
              </w:rPr>
            </w:pPr>
            <w:r w:rsidRPr="004F559F">
              <w:rPr>
                <w:sz w:val="28"/>
                <w:szCs w:val="28"/>
              </w:rPr>
              <w:t>Sau khi nhận được Quyết định phê duyệt giá đất cụ thể, Sở Tài nguyên và Môi trường lập chuyển thông tin địa chính thửa đất cho Cơ quan thuế; Soạn Hợp đồng thuê đất đối với trường hợp thuê đất.</w:t>
            </w:r>
          </w:p>
        </w:tc>
        <w:tc>
          <w:tcPr>
            <w:tcW w:w="1130" w:type="pct"/>
            <w:vAlign w:val="center"/>
          </w:tcPr>
          <w:p w14:paraId="58B18F5B" w14:textId="77777777" w:rsidR="00AF4186" w:rsidRPr="004F559F" w:rsidRDefault="00AF4186" w:rsidP="000E00C8">
            <w:pPr>
              <w:spacing w:before="120" w:after="120"/>
              <w:jc w:val="both"/>
              <w:rPr>
                <w:sz w:val="28"/>
                <w:szCs w:val="28"/>
              </w:rPr>
            </w:pPr>
            <w:r w:rsidRPr="004F559F">
              <w:rPr>
                <w:sz w:val="28"/>
                <w:szCs w:val="28"/>
              </w:rPr>
              <w:t>Sở Tài nguyên và Môi trường</w:t>
            </w:r>
          </w:p>
        </w:tc>
        <w:tc>
          <w:tcPr>
            <w:tcW w:w="954" w:type="pct"/>
            <w:vAlign w:val="center"/>
          </w:tcPr>
          <w:p w14:paraId="2ED57C30" w14:textId="4DDF3A89" w:rsidR="00AF4186" w:rsidRPr="004F559F" w:rsidRDefault="00AF4186" w:rsidP="000E00C8">
            <w:pPr>
              <w:spacing w:before="120" w:after="120"/>
              <w:jc w:val="center"/>
              <w:rPr>
                <w:sz w:val="28"/>
                <w:szCs w:val="28"/>
              </w:rPr>
            </w:pPr>
            <w:r w:rsidRPr="004F559F">
              <w:rPr>
                <w:sz w:val="28"/>
                <w:szCs w:val="28"/>
              </w:rPr>
              <w:t xml:space="preserve">02 </w:t>
            </w:r>
            <w:r w:rsidR="00385DBE" w:rsidRPr="004F559F">
              <w:rPr>
                <w:sz w:val="28"/>
                <w:szCs w:val="28"/>
              </w:rPr>
              <w:t>ngày làm việc</w:t>
            </w:r>
          </w:p>
        </w:tc>
      </w:tr>
      <w:tr w:rsidR="004F559F" w:rsidRPr="004F559F" w14:paraId="3795E62C" w14:textId="77777777" w:rsidTr="00012618">
        <w:trPr>
          <w:trHeight w:val="2577"/>
          <w:jc w:val="center"/>
        </w:trPr>
        <w:tc>
          <w:tcPr>
            <w:tcW w:w="470" w:type="pct"/>
            <w:vAlign w:val="center"/>
          </w:tcPr>
          <w:p w14:paraId="4EBC0C87" w14:textId="77777777" w:rsidR="00AF4186" w:rsidRPr="004F559F" w:rsidRDefault="00AF4186" w:rsidP="00B82279">
            <w:pPr>
              <w:spacing w:before="120" w:after="120"/>
              <w:jc w:val="center"/>
              <w:rPr>
                <w:sz w:val="28"/>
                <w:szCs w:val="28"/>
              </w:rPr>
            </w:pPr>
            <w:r w:rsidRPr="004F559F">
              <w:rPr>
                <w:sz w:val="28"/>
                <w:szCs w:val="28"/>
              </w:rPr>
              <w:lastRenderedPageBreak/>
              <w:t>Bước 9</w:t>
            </w:r>
          </w:p>
        </w:tc>
        <w:tc>
          <w:tcPr>
            <w:tcW w:w="2446" w:type="pct"/>
            <w:vAlign w:val="center"/>
          </w:tcPr>
          <w:p w14:paraId="1F397C59" w14:textId="77777777" w:rsidR="00AF4186" w:rsidRPr="004F559F" w:rsidRDefault="00AF4186" w:rsidP="000E00C8">
            <w:pPr>
              <w:spacing w:before="120" w:after="120"/>
              <w:jc w:val="both"/>
              <w:rPr>
                <w:sz w:val="28"/>
                <w:szCs w:val="28"/>
              </w:rPr>
            </w:pPr>
            <w:r w:rsidRPr="004F559F">
              <w:rPr>
                <w:sz w:val="28"/>
                <w:szCs w:val="28"/>
              </w:rPr>
              <w:t>- Cơ quan thuế xác định tiền sử dụng đất, tiền thuê đất phải nộp theo quy định, ban hành thông báo nộp tiền sử dụng đất, tiền thuê đất gửi cho người sử dụng đất.</w:t>
            </w:r>
          </w:p>
          <w:p w14:paraId="7B642BFC" w14:textId="77777777" w:rsidR="00AF4186" w:rsidRPr="004F559F" w:rsidRDefault="00AF4186" w:rsidP="000E00C8">
            <w:pPr>
              <w:spacing w:before="120" w:after="120"/>
              <w:jc w:val="both"/>
              <w:rPr>
                <w:sz w:val="28"/>
                <w:szCs w:val="28"/>
              </w:rPr>
            </w:pPr>
            <w:r w:rsidRPr="004F559F">
              <w:rPr>
                <w:sz w:val="28"/>
                <w:szCs w:val="28"/>
              </w:rPr>
              <w:t xml:space="preserve">- Người sử dụng đất nộp tiền sử dụng đất, tiền thuê đất theo quy định của pháp luật về tiền sử dụng đất, tiền thuê đất. </w:t>
            </w:r>
          </w:p>
          <w:p w14:paraId="4CF85197" w14:textId="77777777" w:rsidR="00AF4186" w:rsidRPr="004F559F" w:rsidRDefault="00AF4186" w:rsidP="000E00C8">
            <w:pPr>
              <w:pStyle w:val="NormalWeb"/>
              <w:shd w:val="clear" w:color="auto" w:fill="FFFFFF"/>
              <w:spacing w:before="120" w:beforeAutospacing="0" w:after="120" w:afterAutospacing="0"/>
              <w:jc w:val="both"/>
              <w:rPr>
                <w:sz w:val="28"/>
                <w:szCs w:val="28"/>
              </w:rPr>
            </w:pPr>
            <w:r w:rsidRPr="004F559F">
              <w:rPr>
                <w:sz w:val="28"/>
                <w:szCs w:val="28"/>
              </w:rPr>
              <w:t>- Cơ quan thuế xác nhận hoàn thành việc nộp tiền sử dụng đất, tiền thuê đất và gửi thông báo kết quả cho Sở Tài nguyên và Môi trường.</w:t>
            </w:r>
          </w:p>
        </w:tc>
        <w:tc>
          <w:tcPr>
            <w:tcW w:w="1130" w:type="pct"/>
            <w:vAlign w:val="center"/>
          </w:tcPr>
          <w:p w14:paraId="6D5EEF2F" w14:textId="77777777" w:rsidR="00AF4186" w:rsidRPr="004F559F" w:rsidRDefault="00AF4186" w:rsidP="000E00C8">
            <w:pPr>
              <w:spacing w:before="120" w:after="120"/>
              <w:jc w:val="both"/>
              <w:rPr>
                <w:sz w:val="28"/>
                <w:szCs w:val="28"/>
              </w:rPr>
            </w:pPr>
            <w:r w:rsidRPr="004F559F">
              <w:rPr>
                <w:sz w:val="28"/>
                <w:szCs w:val="28"/>
              </w:rPr>
              <w:t xml:space="preserve">- Cơ quan thuế; </w:t>
            </w:r>
          </w:p>
          <w:p w14:paraId="6E0ADC67" w14:textId="77777777" w:rsidR="00AF4186" w:rsidRPr="004F559F" w:rsidRDefault="00AF4186" w:rsidP="000E00C8">
            <w:pPr>
              <w:spacing w:before="120" w:after="120"/>
              <w:jc w:val="both"/>
              <w:rPr>
                <w:sz w:val="28"/>
                <w:szCs w:val="28"/>
              </w:rPr>
            </w:pPr>
            <w:r w:rsidRPr="004F559F">
              <w:rPr>
                <w:sz w:val="28"/>
                <w:szCs w:val="28"/>
              </w:rPr>
              <w:t>- Người sử dụng đất.</w:t>
            </w:r>
          </w:p>
        </w:tc>
        <w:tc>
          <w:tcPr>
            <w:tcW w:w="954" w:type="pct"/>
            <w:vAlign w:val="center"/>
          </w:tcPr>
          <w:p w14:paraId="31B63ED9" w14:textId="77777777" w:rsidR="00AF4186" w:rsidRPr="004F559F" w:rsidRDefault="00AF4186" w:rsidP="000E00C8">
            <w:pPr>
              <w:spacing w:before="120" w:after="120"/>
              <w:jc w:val="center"/>
              <w:rPr>
                <w:sz w:val="28"/>
                <w:szCs w:val="28"/>
              </w:rPr>
            </w:pPr>
            <w:r w:rsidRPr="004F559F">
              <w:rPr>
                <w:sz w:val="28"/>
                <w:szCs w:val="28"/>
              </w:rPr>
              <w:t>Không tính vào thời gian thực hiện thủ tục hành chính</w:t>
            </w:r>
          </w:p>
        </w:tc>
      </w:tr>
      <w:tr w:rsidR="004F559F" w:rsidRPr="004F559F" w14:paraId="6A0685FA" w14:textId="77777777" w:rsidTr="00012618">
        <w:trPr>
          <w:trHeight w:val="3772"/>
          <w:jc w:val="center"/>
        </w:trPr>
        <w:tc>
          <w:tcPr>
            <w:tcW w:w="470" w:type="pct"/>
            <w:vAlign w:val="center"/>
          </w:tcPr>
          <w:p w14:paraId="0CABE993" w14:textId="77777777" w:rsidR="00AF4186" w:rsidRPr="004F559F" w:rsidRDefault="00AF4186" w:rsidP="00B82279">
            <w:pPr>
              <w:spacing w:before="120" w:after="120"/>
              <w:jc w:val="center"/>
              <w:rPr>
                <w:sz w:val="28"/>
                <w:szCs w:val="28"/>
              </w:rPr>
            </w:pPr>
            <w:r w:rsidRPr="004F559F">
              <w:rPr>
                <w:sz w:val="28"/>
                <w:szCs w:val="28"/>
              </w:rPr>
              <w:t>Bước 10</w:t>
            </w:r>
          </w:p>
        </w:tc>
        <w:tc>
          <w:tcPr>
            <w:tcW w:w="2446" w:type="pct"/>
            <w:vAlign w:val="center"/>
          </w:tcPr>
          <w:p w14:paraId="3A2C59BC" w14:textId="77777777" w:rsidR="00AF4186" w:rsidRPr="004F559F" w:rsidRDefault="00AF4186" w:rsidP="000E00C8">
            <w:pPr>
              <w:spacing w:before="120" w:after="120"/>
              <w:jc w:val="both"/>
              <w:rPr>
                <w:sz w:val="28"/>
                <w:szCs w:val="28"/>
              </w:rPr>
            </w:pPr>
            <w:r w:rsidRPr="004F559F">
              <w:rPr>
                <w:sz w:val="28"/>
                <w:szCs w:val="28"/>
              </w:rPr>
              <w:t>Sau khi nhận được thông báo kết quả hoàn thành việc nộp tiền sử dụng đất, tiền thuê đất của Cơ quan thuế, Sở Tài nguyên và Môi trường ký hợp đồng thuê đất đối với trường hợp Nhà nước cho thuê đất và ký cấp Giấy chứng nhận (theo ủy quyền).</w:t>
            </w:r>
          </w:p>
        </w:tc>
        <w:tc>
          <w:tcPr>
            <w:tcW w:w="1130" w:type="pct"/>
            <w:vAlign w:val="center"/>
          </w:tcPr>
          <w:p w14:paraId="527B5704" w14:textId="77777777" w:rsidR="00AF4186" w:rsidRPr="004F559F" w:rsidRDefault="00AF4186" w:rsidP="000E00C8">
            <w:pPr>
              <w:spacing w:before="120" w:after="120"/>
              <w:jc w:val="both"/>
              <w:rPr>
                <w:sz w:val="28"/>
                <w:szCs w:val="28"/>
              </w:rPr>
            </w:pPr>
            <w:r w:rsidRPr="004F559F">
              <w:rPr>
                <w:sz w:val="28"/>
                <w:szCs w:val="28"/>
              </w:rPr>
              <w:t>- Sở Tài nguyên và Môi trường;</w:t>
            </w:r>
          </w:p>
          <w:p w14:paraId="60C6067F" w14:textId="77777777" w:rsidR="00AF4186" w:rsidRPr="004F559F" w:rsidRDefault="00AF4186" w:rsidP="000E00C8">
            <w:pPr>
              <w:spacing w:before="120" w:after="120"/>
              <w:jc w:val="both"/>
              <w:rPr>
                <w:sz w:val="28"/>
                <w:szCs w:val="28"/>
              </w:rPr>
            </w:pPr>
            <w:r w:rsidRPr="004F559F">
              <w:rPr>
                <w:sz w:val="28"/>
                <w:szCs w:val="28"/>
              </w:rPr>
              <w:t>- Người sử dụng đất.</w:t>
            </w:r>
          </w:p>
        </w:tc>
        <w:tc>
          <w:tcPr>
            <w:tcW w:w="954" w:type="pct"/>
            <w:vAlign w:val="center"/>
          </w:tcPr>
          <w:p w14:paraId="27F4325F" w14:textId="20AD4846" w:rsidR="00AF4186" w:rsidRPr="004F559F" w:rsidRDefault="00AF4186" w:rsidP="008E7148">
            <w:pPr>
              <w:spacing w:before="120" w:after="120"/>
              <w:jc w:val="both"/>
              <w:rPr>
                <w:sz w:val="28"/>
                <w:szCs w:val="28"/>
              </w:rPr>
            </w:pPr>
            <w:r w:rsidRPr="004F559F">
              <w:rPr>
                <w:sz w:val="28"/>
                <w:szCs w:val="28"/>
              </w:rPr>
              <w:t xml:space="preserve">- Sở Tài nguyên và Môi trường ký hợp đồng thuê đất và ký cấp Giấy chứng nhận; chuyển hồ sơ đến Văn phòng Đăng ký đất đai: </w:t>
            </w:r>
            <w:r w:rsidRPr="004F559F">
              <w:rPr>
                <w:bCs/>
                <w:sz w:val="28"/>
                <w:szCs w:val="28"/>
              </w:rPr>
              <w:t xml:space="preserve">03 </w:t>
            </w:r>
            <w:r w:rsidR="00385DBE" w:rsidRPr="004F559F">
              <w:rPr>
                <w:bCs/>
                <w:sz w:val="28"/>
                <w:szCs w:val="28"/>
              </w:rPr>
              <w:t>ngày làm việc</w:t>
            </w:r>
            <w:r w:rsidRPr="004F559F">
              <w:rPr>
                <w:sz w:val="28"/>
                <w:szCs w:val="28"/>
              </w:rPr>
              <w:t>;</w:t>
            </w:r>
          </w:p>
          <w:p w14:paraId="5E3D2021" w14:textId="77777777" w:rsidR="00AF4186" w:rsidRPr="004F559F" w:rsidRDefault="00AF4186" w:rsidP="008E7148">
            <w:pPr>
              <w:spacing w:before="120" w:after="120"/>
              <w:jc w:val="both"/>
              <w:rPr>
                <w:sz w:val="28"/>
                <w:szCs w:val="28"/>
              </w:rPr>
            </w:pPr>
            <w:r w:rsidRPr="004F559F">
              <w:rPr>
                <w:sz w:val="28"/>
                <w:szCs w:val="28"/>
              </w:rPr>
              <w:t>- Thời gian người sử dụng đất ký Hợp đồng thuê đất không tính vào thời gian giải quyết thủ tục hành chính.</w:t>
            </w:r>
          </w:p>
        </w:tc>
      </w:tr>
      <w:tr w:rsidR="004F559F" w:rsidRPr="004F559F" w14:paraId="0DFEAE9F" w14:textId="77777777" w:rsidTr="00012618">
        <w:trPr>
          <w:jc w:val="center"/>
        </w:trPr>
        <w:tc>
          <w:tcPr>
            <w:tcW w:w="470" w:type="pct"/>
            <w:vAlign w:val="center"/>
          </w:tcPr>
          <w:p w14:paraId="174EA88E" w14:textId="77777777" w:rsidR="00AF4186" w:rsidRPr="004F559F" w:rsidRDefault="00AF4186" w:rsidP="00B82279">
            <w:pPr>
              <w:spacing w:before="120" w:after="120"/>
              <w:jc w:val="center"/>
              <w:rPr>
                <w:sz w:val="28"/>
                <w:szCs w:val="28"/>
              </w:rPr>
            </w:pPr>
            <w:r w:rsidRPr="004F559F">
              <w:rPr>
                <w:sz w:val="28"/>
                <w:szCs w:val="28"/>
              </w:rPr>
              <w:lastRenderedPageBreak/>
              <w:t>Bước 11</w:t>
            </w:r>
          </w:p>
        </w:tc>
        <w:tc>
          <w:tcPr>
            <w:tcW w:w="2446" w:type="pct"/>
            <w:vAlign w:val="center"/>
          </w:tcPr>
          <w:p w14:paraId="3FA5162B" w14:textId="323545A6" w:rsidR="00AF4186" w:rsidRPr="004F559F" w:rsidRDefault="00AF4186" w:rsidP="008E7148">
            <w:pPr>
              <w:spacing w:before="120" w:after="120"/>
              <w:jc w:val="both"/>
              <w:rPr>
                <w:sz w:val="28"/>
                <w:szCs w:val="28"/>
              </w:rPr>
            </w:pPr>
            <w:r w:rsidRPr="004F559F">
              <w:rPr>
                <w:sz w:val="28"/>
                <w:szCs w:val="28"/>
              </w:rPr>
              <w:t>Văn phòng Đăng ký đất đai để cập nhật, chỉnh lý cơ sở dữ liệu đất đai, hồ sơ địa chính và chuyển Giấy chứng nhận quyền sử dụng đất, quyền sở hữu tài sản gắn liền với đất đến Bộ phận tiếp nhận và trả kết quả.</w:t>
            </w:r>
          </w:p>
        </w:tc>
        <w:tc>
          <w:tcPr>
            <w:tcW w:w="1130" w:type="pct"/>
            <w:vAlign w:val="center"/>
          </w:tcPr>
          <w:p w14:paraId="3B504D82" w14:textId="0B09151E" w:rsidR="00AF4186" w:rsidRPr="004F559F" w:rsidRDefault="00E82947" w:rsidP="000E00C8">
            <w:pPr>
              <w:spacing w:before="120" w:after="120"/>
              <w:jc w:val="both"/>
              <w:rPr>
                <w:sz w:val="28"/>
                <w:szCs w:val="28"/>
              </w:rPr>
            </w:pPr>
            <w:r>
              <w:rPr>
                <w:sz w:val="28"/>
                <w:szCs w:val="28"/>
              </w:rPr>
              <w:t>Văn phòng Đăng ký đất đai</w:t>
            </w:r>
          </w:p>
        </w:tc>
        <w:tc>
          <w:tcPr>
            <w:tcW w:w="954" w:type="pct"/>
            <w:vAlign w:val="center"/>
          </w:tcPr>
          <w:p w14:paraId="12BA3E8F" w14:textId="7E9F1960" w:rsidR="00AF4186" w:rsidRPr="004F559F" w:rsidRDefault="00AF4186" w:rsidP="000E00C8">
            <w:pPr>
              <w:spacing w:before="120" w:after="120"/>
              <w:jc w:val="center"/>
              <w:rPr>
                <w:sz w:val="28"/>
                <w:szCs w:val="28"/>
              </w:rPr>
            </w:pPr>
            <w:r w:rsidRPr="004F559F">
              <w:rPr>
                <w:bCs/>
                <w:sz w:val="28"/>
                <w:szCs w:val="28"/>
              </w:rPr>
              <w:t xml:space="preserve">01 </w:t>
            </w:r>
            <w:r w:rsidR="00385DBE" w:rsidRPr="004F559F">
              <w:rPr>
                <w:bCs/>
                <w:sz w:val="28"/>
                <w:szCs w:val="28"/>
              </w:rPr>
              <w:t>ngày làm việc</w:t>
            </w:r>
          </w:p>
        </w:tc>
      </w:tr>
      <w:tr w:rsidR="004F559F" w:rsidRPr="004F559F" w14:paraId="62C681D2" w14:textId="77777777" w:rsidTr="00012618">
        <w:trPr>
          <w:jc w:val="center"/>
        </w:trPr>
        <w:tc>
          <w:tcPr>
            <w:tcW w:w="470" w:type="pct"/>
            <w:vAlign w:val="center"/>
          </w:tcPr>
          <w:p w14:paraId="7E7DC5DA" w14:textId="77777777" w:rsidR="00AF4186" w:rsidRPr="004F559F" w:rsidRDefault="00AF4186" w:rsidP="00B82279">
            <w:pPr>
              <w:spacing w:before="120" w:after="120"/>
              <w:jc w:val="center"/>
              <w:rPr>
                <w:sz w:val="28"/>
                <w:szCs w:val="28"/>
              </w:rPr>
            </w:pPr>
            <w:r w:rsidRPr="004F559F">
              <w:rPr>
                <w:sz w:val="28"/>
                <w:szCs w:val="28"/>
              </w:rPr>
              <w:t>Bước 12</w:t>
            </w:r>
          </w:p>
        </w:tc>
        <w:tc>
          <w:tcPr>
            <w:tcW w:w="2446" w:type="pct"/>
            <w:vAlign w:val="center"/>
          </w:tcPr>
          <w:p w14:paraId="3A1C2FF6" w14:textId="77777777" w:rsidR="00AF4186" w:rsidRPr="004F559F" w:rsidRDefault="00AF4186" w:rsidP="000E00C8">
            <w:pPr>
              <w:spacing w:before="120" w:after="120"/>
              <w:jc w:val="both"/>
              <w:rPr>
                <w:sz w:val="28"/>
                <w:szCs w:val="28"/>
              </w:rPr>
            </w:pPr>
            <w:r w:rsidRPr="004F559F">
              <w:rPr>
                <w:sz w:val="28"/>
                <w:szCs w:val="28"/>
              </w:rPr>
              <w:t>Thu phí, lệ phí theo quy định và trả kết quả giải quyết thủ tục hành chính,</w:t>
            </w:r>
            <w:r w:rsidRPr="004F559F">
              <w:rPr>
                <w:sz w:val="28"/>
                <w:szCs w:val="28"/>
                <w:lang w:val="vi-VN"/>
              </w:rPr>
              <w:t xml:space="preserve"> trao Giấy chứng nhận cho người sử dụng đất.</w:t>
            </w:r>
          </w:p>
        </w:tc>
        <w:tc>
          <w:tcPr>
            <w:tcW w:w="1130" w:type="pct"/>
            <w:vAlign w:val="center"/>
          </w:tcPr>
          <w:p w14:paraId="6668BC44" w14:textId="77777777" w:rsidR="00AF4186" w:rsidRPr="004F559F" w:rsidRDefault="00AF4186" w:rsidP="000E00C8">
            <w:pPr>
              <w:spacing w:before="120" w:after="120"/>
              <w:jc w:val="both"/>
              <w:rPr>
                <w:sz w:val="28"/>
                <w:szCs w:val="28"/>
                <w:lang w:val="vi-VN"/>
              </w:rPr>
            </w:pPr>
            <w:r w:rsidRPr="004F559F">
              <w:rPr>
                <w:sz w:val="28"/>
                <w:szCs w:val="28"/>
                <w:lang w:val="vi-VN"/>
              </w:rPr>
              <w:t>Bộ phận tiếp nhận và trả kết quả</w:t>
            </w:r>
          </w:p>
        </w:tc>
        <w:tc>
          <w:tcPr>
            <w:tcW w:w="954" w:type="pct"/>
            <w:vAlign w:val="center"/>
          </w:tcPr>
          <w:p w14:paraId="5B0B7CFB" w14:textId="2FE27905" w:rsidR="00AF4186" w:rsidRPr="004F559F" w:rsidRDefault="00AF4186" w:rsidP="000E00C8">
            <w:pPr>
              <w:spacing w:before="120" w:after="120"/>
              <w:jc w:val="center"/>
              <w:rPr>
                <w:sz w:val="28"/>
                <w:szCs w:val="28"/>
              </w:rPr>
            </w:pPr>
            <w:r w:rsidRPr="004F559F">
              <w:rPr>
                <w:sz w:val="28"/>
                <w:szCs w:val="28"/>
                <w:lang w:val="vi-VN"/>
              </w:rPr>
              <w:t xml:space="preserve">0,5 </w:t>
            </w:r>
            <w:r w:rsidR="00385DBE" w:rsidRPr="004F559F">
              <w:rPr>
                <w:sz w:val="28"/>
                <w:szCs w:val="28"/>
                <w:lang w:val="vi-VN"/>
              </w:rPr>
              <w:t>ngày làm việc</w:t>
            </w:r>
            <w:r w:rsidRPr="004F559F">
              <w:rPr>
                <w:sz w:val="28"/>
                <w:szCs w:val="28"/>
                <w:lang w:val="vi-VN"/>
              </w:rPr>
              <w:t xml:space="preserve"> </w:t>
            </w:r>
          </w:p>
        </w:tc>
      </w:tr>
      <w:tr w:rsidR="004F559F" w:rsidRPr="004F559F" w14:paraId="6B97778C" w14:textId="77777777" w:rsidTr="0098624B">
        <w:trPr>
          <w:trHeight w:val="665"/>
          <w:jc w:val="center"/>
        </w:trPr>
        <w:tc>
          <w:tcPr>
            <w:tcW w:w="4046" w:type="pct"/>
            <w:gridSpan w:val="3"/>
            <w:vAlign w:val="center"/>
          </w:tcPr>
          <w:p w14:paraId="746F50EB" w14:textId="77777777" w:rsidR="00AF4186" w:rsidRPr="004F559F" w:rsidRDefault="00AF4186" w:rsidP="00B82279">
            <w:pPr>
              <w:spacing w:before="120" w:after="120"/>
              <w:jc w:val="center"/>
              <w:rPr>
                <w:b/>
                <w:sz w:val="28"/>
                <w:szCs w:val="28"/>
              </w:rPr>
            </w:pPr>
            <w:r w:rsidRPr="004F559F">
              <w:rPr>
                <w:b/>
                <w:sz w:val="28"/>
                <w:szCs w:val="28"/>
              </w:rPr>
              <w:t>Tổng thời gian giải quyết</w:t>
            </w:r>
          </w:p>
        </w:tc>
        <w:tc>
          <w:tcPr>
            <w:tcW w:w="954" w:type="pct"/>
            <w:vAlign w:val="center"/>
          </w:tcPr>
          <w:p w14:paraId="6D803C55" w14:textId="02AE45DA" w:rsidR="00AF4186" w:rsidRPr="004F559F" w:rsidRDefault="00AF4186" w:rsidP="000E00C8">
            <w:pPr>
              <w:spacing w:before="120" w:after="120"/>
              <w:jc w:val="center"/>
              <w:rPr>
                <w:b/>
                <w:sz w:val="28"/>
                <w:szCs w:val="28"/>
              </w:rPr>
            </w:pPr>
            <w:r w:rsidRPr="004F559F">
              <w:rPr>
                <w:b/>
                <w:sz w:val="28"/>
                <w:szCs w:val="28"/>
              </w:rPr>
              <w:t xml:space="preserve">20 </w:t>
            </w:r>
            <w:r w:rsidR="00385DBE" w:rsidRPr="004F559F">
              <w:rPr>
                <w:b/>
                <w:sz w:val="28"/>
                <w:szCs w:val="28"/>
              </w:rPr>
              <w:t>ngày làm việc</w:t>
            </w:r>
          </w:p>
        </w:tc>
      </w:tr>
    </w:tbl>
    <w:p w14:paraId="2CD21AA4" w14:textId="77777777" w:rsidR="00AF4186" w:rsidRPr="004F559F" w:rsidRDefault="00AF4186" w:rsidP="00686C12">
      <w:pPr>
        <w:pStyle w:val="Heading1"/>
        <w:spacing w:before="120" w:after="120"/>
        <w:ind w:firstLine="720"/>
        <w:jc w:val="both"/>
        <w:rPr>
          <w:rFonts w:ascii="Times New Roman" w:hAnsi="Times New Roman" w:cs="Times New Roman"/>
          <w:b/>
          <w:color w:val="auto"/>
          <w:sz w:val="28"/>
          <w:szCs w:val="28"/>
        </w:rPr>
      </w:pPr>
      <w:r w:rsidRPr="004F559F">
        <w:rPr>
          <w:rFonts w:ascii="Times New Roman" w:hAnsi="Times New Roman" w:cs="Times New Roman"/>
          <w:b/>
          <w:color w:val="auto"/>
          <w:sz w:val="28"/>
          <w:szCs w:val="28"/>
        </w:rPr>
        <w:t>4. Phối hợp thực hiện thủ tục cho phép chuyển mục đích sử dụng đất đối với trường hợp thuộc diện chấp thuận chủ trương đầu tư, chấp thuận nhà đầu tư theo quy định của pháp luật về đầu tư</w:t>
      </w:r>
      <w:r w:rsidR="00556907" w:rsidRPr="004F559F">
        <w:rPr>
          <w:rFonts w:ascii="Times New Roman" w:hAnsi="Times New Roman" w:cs="Times New Roman"/>
          <w:b/>
          <w:color w:val="auto"/>
          <w:sz w:val="28"/>
          <w:szCs w:val="28"/>
        </w:rPr>
        <w:t xml:space="preserve"> mà n</w:t>
      </w:r>
      <w:r w:rsidRPr="004F559F">
        <w:rPr>
          <w:rFonts w:ascii="Times New Roman" w:hAnsi="Times New Roman" w:cs="Times New Roman"/>
          <w:b/>
          <w:color w:val="auto"/>
          <w:sz w:val="28"/>
          <w:szCs w:val="28"/>
        </w:rPr>
        <w:t>gười xin chuyển mục đích sử dụng đất là tổ chức trong nước</w:t>
      </w:r>
    </w:p>
    <w:p w14:paraId="1354C4E5" w14:textId="77777777" w:rsidR="00AF4186" w:rsidRPr="004F559F" w:rsidRDefault="00556907" w:rsidP="00BE799C">
      <w:pPr>
        <w:pStyle w:val="Heading3"/>
      </w:pPr>
      <w:bookmarkStart w:id="1" w:name="_Hlk178255410"/>
      <w:r w:rsidRPr="004F559F">
        <w:t>4.1.</w:t>
      </w:r>
      <w:r w:rsidR="00AF4186" w:rsidRPr="004F559F">
        <w:t xml:space="preserve"> Trình tự thực hiện đối với trường hợp người sử dụng đất phải nộp tiền sử dụng đất, tiền thuê đất tính theo giá đất trong bảng giá đất</w:t>
      </w:r>
    </w:p>
    <w:tbl>
      <w:tblPr>
        <w:tblStyle w:val="TableGrid"/>
        <w:tblW w:w="5098" w:type="pct"/>
        <w:jc w:val="center"/>
        <w:tblLook w:val="04A0" w:firstRow="1" w:lastRow="0" w:firstColumn="1" w:lastColumn="0" w:noHBand="0" w:noVBand="1"/>
      </w:tblPr>
      <w:tblGrid>
        <w:gridCol w:w="1300"/>
        <w:gridCol w:w="6748"/>
        <w:gridCol w:w="3214"/>
        <w:gridCol w:w="2566"/>
      </w:tblGrid>
      <w:tr w:rsidR="004F559F" w:rsidRPr="004F559F" w14:paraId="7F5899EC" w14:textId="77777777" w:rsidTr="00012618">
        <w:trPr>
          <w:tblHeader/>
          <w:jc w:val="center"/>
        </w:trPr>
        <w:tc>
          <w:tcPr>
            <w:tcW w:w="470" w:type="pct"/>
            <w:vAlign w:val="center"/>
          </w:tcPr>
          <w:p w14:paraId="36124B53" w14:textId="77777777" w:rsidR="00AF4186" w:rsidRPr="004F559F" w:rsidRDefault="00AF4186" w:rsidP="00B82279">
            <w:pPr>
              <w:spacing w:before="120" w:after="120"/>
              <w:jc w:val="center"/>
              <w:rPr>
                <w:sz w:val="28"/>
                <w:szCs w:val="28"/>
              </w:rPr>
            </w:pPr>
            <w:r w:rsidRPr="004F559F">
              <w:rPr>
                <w:b/>
                <w:sz w:val="28"/>
                <w:szCs w:val="28"/>
              </w:rPr>
              <w:t>Thứ tự công việc</w:t>
            </w:r>
          </w:p>
        </w:tc>
        <w:tc>
          <w:tcPr>
            <w:tcW w:w="2440" w:type="pct"/>
            <w:vAlign w:val="center"/>
          </w:tcPr>
          <w:p w14:paraId="76E08996" w14:textId="77777777" w:rsidR="00AF4186" w:rsidRPr="004F559F" w:rsidRDefault="00AF4186" w:rsidP="000E00C8">
            <w:pPr>
              <w:spacing w:before="120" w:after="120"/>
              <w:jc w:val="center"/>
              <w:rPr>
                <w:sz w:val="28"/>
                <w:szCs w:val="28"/>
              </w:rPr>
            </w:pPr>
            <w:r w:rsidRPr="004F559F">
              <w:rPr>
                <w:b/>
                <w:sz w:val="28"/>
                <w:szCs w:val="28"/>
              </w:rPr>
              <w:t>Nội dung công việc</w:t>
            </w:r>
          </w:p>
        </w:tc>
        <w:tc>
          <w:tcPr>
            <w:tcW w:w="1162" w:type="pct"/>
            <w:vAlign w:val="center"/>
          </w:tcPr>
          <w:p w14:paraId="1F0B48EA" w14:textId="77777777" w:rsidR="00AF4186" w:rsidRPr="004F559F" w:rsidRDefault="00AF4186" w:rsidP="000E00C8">
            <w:pPr>
              <w:spacing w:before="120" w:after="120"/>
              <w:jc w:val="center"/>
              <w:rPr>
                <w:sz w:val="28"/>
                <w:szCs w:val="28"/>
              </w:rPr>
            </w:pPr>
            <w:r w:rsidRPr="004F559F">
              <w:rPr>
                <w:b/>
                <w:sz w:val="28"/>
                <w:szCs w:val="28"/>
              </w:rPr>
              <w:t>Trách nhiệm xử lý công việc</w:t>
            </w:r>
          </w:p>
        </w:tc>
        <w:tc>
          <w:tcPr>
            <w:tcW w:w="928" w:type="pct"/>
            <w:vAlign w:val="center"/>
          </w:tcPr>
          <w:p w14:paraId="0EF8F195" w14:textId="77777777" w:rsidR="00AF4186" w:rsidRPr="004F559F" w:rsidRDefault="00AF4186" w:rsidP="000E00C8">
            <w:pPr>
              <w:spacing w:before="120" w:after="120"/>
              <w:jc w:val="center"/>
              <w:rPr>
                <w:sz w:val="28"/>
                <w:szCs w:val="28"/>
              </w:rPr>
            </w:pPr>
            <w:r w:rsidRPr="004F559F">
              <w:rPr>
                <w:b/>
                <w:sz w:val="28"/>
                <w:szCs w:val="28"/>
              </w:rPr>
              <w:t>Thời gian</w:t>
            </w:r>
          </w:p>
        </w:tc>
      </w:tr>
      <w:tr w:rsidR="004F559F" w:rsidRPr="004F559F" w14:paraId="43823B10" w14:textId="77777777" w:rsidTr="00012618">
        <w:trPr>
          <w:trHeight w:val="2408"/>
          <w:jc w:val="center"/>
        </w:trPr>
        <w:tc>
          <w:tcPr>
            <w:tcW w:w="470" w:type="pct"/>
            <w:vAlign w:val="center"/>
          </w:tcPr>
          <w:p w14:paraId="0515E6CD" w14:textId="77777777" w:rsidR="00AF4186" w:rsidRPr="004F559F" w:rsidRDefault="00AF4186" w:rsidP="00B82279">
            <w:pPr>
              <w:spacing w:before="120" w:after="120"/>
              <w:jc w:val="center"/>
              <w:rPr>
                <w:sz w:val="28"/>
                <w:szCs w:val="28"/>
              </w:rPr>
            </w:pPr>
            <w:r w:rsidRPr="004F559F">
              <w:rPr>
                <w:sz w:val="28"/>
                <w:szCs w:val="28"/>
              </w:rPr>
              <w:t>Bước 1</w:t>
            </w:r>
          </w:p>
        </w:tc>
        <w:tc>
          <w:tcPr>
            <w:tcW w:w="2440" w:type="pct"/>
            <w:vAlign w:val="center"/>
          </w:tcPr>
          <w:p w14:paraId="344407E3" w14:textId="77777777" w:rsidR="00AF4186" w:rsidRPr="004F559F" w:rsidRDefault="00AF4186" w:rsidP="000E00C8">
            <w:pPr>
              <w:spacing w:before="120" w:after="120"/>
              <w:jc w:val="both"/>
              <w:rPr>
                <w:sz w:val="28"/>
                <w:szCs w:val="28"/>
              </w:rPr>
            </w:pPr>
            <w:r w:rsidRPr="004F559F">
              <w:rPr>
                <w:sz w:val="28"/>
                <w:szCs w:val="28"/>
              </w:rPr>
              <w:t>Người sử dụng đất nộp 01 bộ hồ sơ xin chuyển mục đích sử dụng đất cho Bộ phận tiếp nhận và trả kết quả</w:t>
            </w:r>
            <w:r w:rsidRPr="004F559F">
              <w:rPr>
                <w:sz w:val="28"/>
                <w:szCs w:val="28"/>
                <w:lang w:eastAsia="ar-SA"/>
              </w:rPr>
              <w:t xml:space="preserve">. </w:t>
            </w:r>
            <w:r w:rsidRPr="004F559F">
              <w:rPr>
                <w:sz w:val="28"/>
                <w:szCs w:val="28"/>
              </w:rPr>
              <w:t xml:space="preserve">Bộ phận tiếp nhận và trả kết quả </w:t>
            </w:r>
            <w:r w:rsidRPr="004F559F">
              <w:rPr>
                <w:sz w:val="28"/>
                <w:szCs w:val="28"/>
                <w:lang w:eastAsia="ar-SA"/>
              </w:rPr>
              <w:t xml:space="preserve">kiểm tra </w:t>
            </w:r>
            <w:r w:rsidRPr="004F559F">
              <w:rPr>
                <w:sz w:val="28"/>
                <w:szCs w:val="28"/>
              </w:rPr>
              <w:t xml:space="preserve">tính đầy đủ của thành phần hồ sơ, tính thống nhất về nội dung thông tin giữa các giấy tờ tiếp nhận, xuất phiếu hẹn, tạo hồ sơ điện tử, chuyển hồ </w:t>
            </w:r>
            <w:r w:rsidRPr="004F559F">
              <w:rPr>
                <w:sz w:val="28"/>
                <w:szCs w:val="28"/>
              </w:rPr>
              <w:lastRenderedPageBreak/>
              <w:t xml:space="preserve">sơ đến Phòng Quản lý đất đai thuộc Sở Tài nguyên và Môi trường. </w:t>
            </w:r>
          </w:p>
        </w:tc>
        <w:tc>
          <w:tcPr>
            <w:tcW w:w="1162" w:type="pct"/>
            <w:vAlign w:val="center"/>
          </w:tcPr>
          <w:p w14:paraId="30EF58E5" w14:textId="17641655" w:rsidR="00AF4186" w:rsidRPr="004F559F" w:rsidRDefault="00AF4186" w:rsidP="000E00C8">
            <w:pPr>
              <w:spacing w:before="120" w:after="120"/>
              <w:jc w:val="both"/>
              <w:rPr>
                <w:sz w:val="28"/>
                <w:szCs w:val="28"/>
              </w:rPr>
            </w:pPr>
            <w:r w:rsidRPr="004F559F">
              <w:rPr>
                <w:sz w:val="28"/>
                <w:szCs w:val="28"/>
                <w:lang w:val="vi-VN"/>
              </w:rPr>
              <w:lastRenderedPageBreak/>
              <w:t>Bộ phận tiếp nhận và trả kết quả của Sở Tài nguyên và Môi trường tại Trung tâm Giải quyết thủ tục hành chính tỉnh</w:t>
            </w:r>
          </w:p>
        </w:tc>
        <w:tc>
          <w:tcPr>
            <w:tcW w:w="928" w:type="pct"/>
            <w:vAlign w:val="center"/>
          </w:tcPr>
          <w:p w14:paraId="69322354" w14:textId="744137D4" w:rsidR="00AF4186" w:rsidRPr="004F559F" w:rsidRDefault="00AF4186" w:rsidP="000E00C8">
            <w:pPr>
              <w:spacing w:before="120" w:after="120"/>
              <w:jc w:val="center"/>
              <w:rPr>
                <w:sz w:val="28"/>
                <w:szCs w:val="28"/>
              </w:rPr>
            </w:pPr>
            <w:r w:rsidRPr="004F559F">
              <w:rPr>
                <w:sz w:val="28"/>
                <w:szCs w:val="28"/>
                <w:lang w:val="vi-VN"/>
              </w:rPr>
              <w:t xml:space="preserve">0,5 </w:t>
            </w:r>
            <w:r w:rsidR="00385DBE" w:rsidRPr="004F559F">
              <w:rPr>
                <w:sz w:val="28"/>
                <w:szCs w:val="28"/>
                <w:lang w:val="vi-VN"/>
              </w:rPr>
              <w:t>ngày làm việc</w:t>
            </w:r>
          </w:p>
        </w:tc>
      </w:tr>
      <w:tr w:rsidR="004F559F" w:rsidRPr="004F559F" w14:paraId="2DA9F4CC" w14:textId="77777777" w:rsidTr="00012618">
        <w:trPr>
          <w:trHeight w:val="1136"/>
          <w:jc w:val="center"/>
        </w:trPr>
        <w:tc>
          <w:tcPr>
            <w:tcW w:w="470" w:type="pct"/>
            <w:vAlign w:val="center"/>
          </w:tcPr>
          <w:p w14:paraId="76209DB7" w14:textId="77777777" w:rsidR="001E67B1" w:rsidRPr="004F559F" w:rsidRDefault="001E67B1" w:rsidP="00B82279">
            <w:pPr>
              <w:spacing w:before="120" w:after="120"/>
              <w:jc w:val="center"/>
              <w:rPr>
                <w:sz w:val="28"/>
                <w:szCs w:val="28"/>
              </w:rPr>
            </w:pPr>
            <w:r w:rsidRPr="004F559F">
              <w:rPr>
                <w:sz w:val="28"/>
                <w:szCs w:val="28"/>
              </w:rPr>
              <w:lastRenderedPageBreak/>
              <w:t>Bước 2</w:t>
            </w:r>
          </w:p>
        </w:tc>
        <w:tc>
          <w:tcPr>
            <w:tcW w:w="2440" w:type="pct"/>
            <w:vAlign w:val="center"/>
          </w:tcPr>
          <w:p w14:paraId="5C4F6B91" w14:textId="20804EA3" w:rsidR="001E67B1" w:rsidRPr="004F559F" w:rsidRDefault="001E67B1" w:rsidP="0008091E">
            <w:pPr>
              <w:spacing w:before="120" w:after="120"/>
              <w:jc w:val="both"/>
              <w:rPr>
                <w:sz w:val="28"/>
                <w:szCs w:val="28"/>
              </w:rPr>
            </w:pPr>
            <w:r w:rsidRPr="004F559F">
              <w:rPr>
                <w:sz w:val="28"/>
                <w:szCs w:val="28"/>
              </w:rPr>
              <w:t>Sau khi nhận được hồ sơ, Sở Tài nguyên và Môi trường giao Văn phòng đăng ký đất đai cung cấp thông tin về cơ sở dữ liệu đất đai, lập tríc</w:t>
            </w:r>
            <w:r w:rsidR="003B0943" w:rsidRPr="004F559F">
              <w:rPr>
                <w:sz w:val="28"/>
                <w:szCs w:val="28"/>
              </w:rPr>
              <w:t>h lục bản đồ địa chính thửa đất; đồng thời kiểm tra tính đầy đủ, hợp lệ của hồ sơ để yêu cầu người sử dụng đất bổ sung, hoàn thiện (nếu có) trong thời gian không quá 03 ngày làm việc.</w:t>
            </w:r>
          </w:p>
        </w:tc>
        <w:tc>
          <w:tcPr>
            <w:tcW w:w="1162" w:type="pct"/>
            <w:vMerge w:val="restart"/>
            <w:vAlign w:val="center"/>
          </w:tcPr>
          <w:p w14:paraId="7DAC2BF8" w14:textId="77777777" w:rsidR="001E67B1" w:rsidRPr="004F559F" w:rsidRDefault="001E67B1" w:rsidP="0008091E">
            <w:pPr>
              <w:spacing w:before="120" w:after="120"/>
              <w:jc w:val="both"/>
              <w:rPr>
                <w:sz w:val="28"/>
                <w:szCs w:val="28"/>
              </w:rPr>
            </w:pPr>
            <w:r w:rsidRPr="004F559F">
              <w:rPr>
                <w:sz w:val="28"/>
                <w:szCs w:val="28"/>
              </w:rPr>
              <w:t>- Sở Tài nguyên và Môi trường;</w:t>
            </w:r>
          </w:p>
          <w:p w14:paraId="6DDE7DB4" w14:textId="511FBA9C" w:rsidR="001E67B1" w:rsidRPr="004F559F" w:rsidRDefault="001E67B1" w:rsidP="0008091E">
            <w:pPr>
              <w:spacing w:before="120" w:after="120"/>
              <w:jc w:val="both"/>
              <w:rPr>
                <w:sz w:val="28"/>
                <w:szCs w:val="28"/>
                <w:lang w:val="vi-VN"/>
              </w:rPr>
            </w:pPr>
            <w:r w:rsidRPr="004F559F">
              <w:rPr>
                <w:sz w:val="28"/>
                <w:szCs w:val="28"/>
              </w:rPr>
              <w:t>- Văn phòng đăng ký đất đai.</w:t>
            </w:r>
          </w:p>
        </w:tc>
        <w:tc>
          <w:tcPr>
            <w:tcW w:w="928" w:type="pct"/>
            <w:vMerge w:val="restart"/>
            <w:vAlign w:val="center"/>
          </w:tcPr>
          <w:p w14:paraId="0B894F0A" w14:textId="16126E55" w:rsidR="001E67B1" w:rsidRPr="004F559F" w:rsidRDefault="001E67B1" w:rsidP="0008091E">
            <w:pPr>
              <w:spacing w:before="120" w:after="120"/>
              <w:jc w:val="center"/>
              <w:rPr>
                <w:sz w:val="28"/>
                <w:szCs w:val="28"/>
              </w:rPr>
            </w:pPr>
            <w:r w:rsidRPr="004F559F">
              <w:rPr>
                <w:sz w:val="28"/>
                <w:szCs w:val="28"/>
              </w:rPr>
              <w:t xml:space="preserve">03 </w:t>
            </w:r>
            <w:r w:rsidR="00385DBE" w:rsidRPr="004F559F">
              <w:rPr>
                <w:sz w:val="28"/>
                <w:szCs w:val="28"/>
              </w:rPr>
              <w:t>ngày làm việc</w:t>
            </w:r>
          </w:p>
        </w:tc>
      </w:tr>
      <w:tr w:rsidR="004F559F" w:rsidRPr="004F559F" w14:paraId="483C307B" w14:textId="77777777" w:rsidTr="00012618">
        <w:trPr>
          <w:trHeight w:val="654"/>
          <w:jc w:val="center"/>
        </w:trPr>
        <w:tc>
          <w:tcPr>
            <w:tcW w:w="470" w:type="pct"/>
            <w:vAlign w:val="center"/>
          </w:tcPr>
          <w:p w14:paraId="6C20F87E" w14:textId="77777777" w:rsidR="001E67B1" w:rsidRPr="004F559F" w:rsidRDefault="001E67B1" w:rsidP="00B82279">
            <w:pPr>
              <w:spacing w:before="120" w:after="120"/>
              <w:jc w:val="center"/>
              <w:rPr>
                <w:sz w:val="28"/>
                <w:szCs w:val="28"/>
              </w:rPr>
            </w:pPr>
            <w:r w:rsidRPr="004F559F">
              <w:rPr>
                <w:sz w:val="28"/>
                <w:szCs w:val="28"/>
              </w:rPr>
              <w:t>Bước 3</w:t>
            </w:r>
          </w:p>
        </w:tc>
        <w:tc>
          <w:tcPr>
            <w:tcW w:w="2440" w:type="pct"/>
            <w:vAlign w:val="center"/>
          </w:tcPr>
          <w:p w14:paraId="47E9F76E" w14:textId="7330A78A" w:rsidR="001E67B1" w:rsidRPr="004F559F" w:rsidRDefault="001E67B1" w:rsidP="0008091E">
            <w:pPr>
              <w:spacing w:before="120" w:after="120"/>
              <w:jc w:val="both"/>
              <w:rPr>
                <w:sz w:val="28"/>
                <w:szCs w:val="28"/>
              </w:rPr>
            </w:pPr>
            <w:r w:rsidRPr="004F559F">
              <w:rPr>
                <w:sz w:val="28"/>
                <w:szCs w:val="28"/>
              </w:rPr>
              <w:t xml:space="preserve">Văn phòng đăng ký đất đai cung cấp thông tin về cơ sở dữ liệu đất đai, lập trích lục bản đồ địa chính thửa đất </w:t>
            </w:r>
            <w:r w:rsidR="003B0943" w:rsidRPr="004F559F">
              <w:rPr>
                <w:sz w:val="28"/>
                <w:szCs w:val="28"/>
              </w:rPr>
              <w:t>trong thời gian không quá 03 ngày làm việc. Trường hợp không đủ điều kiện trích lục bản đồ địa chính thửa đất mà phải thực hiện trích đo địa chính thửa đất thì Văn phòng đăng ký đất đai có ý kiến gửi Sở Tài nguyên và Môi trường trong thời gian không quá 01 ngày làm việc.</w:t>
            </w:r>
          </w:p>
        </w:tc>
        <w:tc>
          <w:tcPr>
            <w:tcW w:w="1162" w:type="pct"/>
            <w:vMerge/>
            <w:vAlign w:val="center"/>
          </w:tcPr>
          <w:p w14:paraId="75C601F6" w14:textId="511F1EBF" w:rsidR="001E67B1" w:rsidRPr="004F559F" w:rsidRDefault="001E67B1" w:rsidP="0008091E">
            <w:pPr>
              <w:spacing w:before="120" w:after="120"/>
              <w:jc w:val="both"/>
              <w:rPr>
                <w:sz w:val="28"/>
                <w:szCs w:val="28"/>
              </w:rPr>
            </w:pPr>
          </w:p>
        </w:tc>
        <w:tc>
          <w:tcPr>
            <w:tcW w:w="928" w:type="pct"/>
            <w:vMerge/>
            <w:vAlign w:val="center"/>
          </w:tcPr>
          <w:p w14:paraId="484633C0" w14:textId="1CB1192A" w:rsidR="001E67B1" w:rsidRPr="004F559F" w:rsidRDefault="001E67B1" w:rsidP="0008091E">
            <w:pPr>
              <w:spacing w:before="120" w:after="120"/>
              <w:jc w:val="center"/>
              <w:rPr>
                <w:sz w:val="28"/>
                <w:szCs w:val="28"/>
              </w:rPr>
            </w:pPr>
          </w:p>
        </w:tc>
      </w:tr>
      <w:tr w:rsidR="004F559F" w:rsidRPr="004F559F" w14:paraId="0562DA63" w14:textId="77777777" w:rsidTr="00012618">
        <w:trPr>
          <w:trHeight w:val="4237"/>
          <w:jc w:val="center"/>
        </w:trPr>
        <w:tc>
          <w:tcPr>
            <w:tcW w:w="470" w:type="pct"/>
            <w:vAlign w:val="center"/>
          </w:tcPr>
          <w:p w14:paraId="481CAF75" w14:textId="77777777" w:rsidR="00AF4186" w:rsidRPr="004F559F" w:rsidRDefault="00AF4186" w:rsidP="00B82279">
            <w:pPr>
              <w:spacing w:before="120" w:after="120"/>
              <w:jc w:val="center"/>
              <w:rPr>
                <w:sz w:val="28"/>
                <w:szCs w:val="28"/>
              </w:rPr>
            </w:pPr>
            <w:r w:rsidRPr="004F559F">
              <w:rPr>
                <w:sz w:val="28"/>
                <w:szCs w:val="28"/>
              </w:rPr>
              <w:lastRenderedPageBreak/>
              <w:t>Bước 4</w:t>
            </w:r>
          </w:p>
        </w:tc>
        <w:tc>
          <w:tcPr>
            <w:tcW w:w="2440" w:type="pct"/>
            <w:vAlign w:val="center"/>
          </w:tcPr>
          <w:p w14:paraId="0F83EE01" w14:textId="77777777" w:rsidR="00AF4186" w:rsidRPr="004F559F" w:rsidRDefault="00AF4186" w:rsidP="000E00C8">
            <w:pPr>
              <w:spacing w:before="120" w:after="120"/>
              <w:jc w:val="both"/>
              <w:rPr>
                <w:sz w:val="28"/>
                <w:szCs w:val="28"/>
              </w:rPr>
            </w:pPr>
            <w:r w:rsidRPr="004F559F">
              <w:rPr>
                <w:sz w:val="28"/>
                <w:szCs w:val="28"/>
              </w:rPr>
              <w:t>- Trường hợp phải trích đo địa chính thửa đất, Sở Tài nguyên và Môi trường hướng dẫn người nộp hồ sơ bổ sung trích đo địa chính thửa đất đối với thửa đất tại nơi chưa có bản đồ địa chính theo quy định (thời gian trích đo địa chính thửa đất không tính vào thời gian giải quyết thủ tục hành chính).</w:t>
            </w:r>
          </w:p>
          <w:p w14:paraId="534E4F50" w14:textId="77777777" w:rsidR="00AF4186" w:rsidRPr="004F559F" w:rsidRDefault="00AF4186" w:rsidP="000E00C8">
            <w:pPr>
              <w:spacing w:before="120" w:after="120"/>
              <w:jc w:val="both"/>
              <w:rPr>
                <w:sz w:val="28"/>
                <w:szCs w:val="28"/>
              </w:rPr>
            </w:pPr>
            <w:r w:rsidRPr="004F559F">
              <w:rPr>
                <w:sz w:val="28"/>
                <w:szCs w:val="28"/>
              </w:rPr>
              <w:t>- Trường hợp không phải trích đo địa chính thửa đất, Sở Tài nguyên và Môi trường rà soát, kiểm tra hồ sơ; kiểm tra thực địa.</w:t>
            </w:r>
          </w:p>
          <w:p w14:paraId="7E459DAE" w14:textId="77777777" w:rsidR="00AF4186" w:rsidRPr="004F559F" w:rsidRDefault="00AF4186" w:rsidP="000E00C8">
            <w:pPr>
              <w:spacing w:before="120" w:after="120"/>
              <w:jc w:val="both"/>
              <w:rPr>
                <w:sz w:val="28"/>
                <w:szCs w:val="28"/>
              </w:rPr>
            </w:pPr>
            <w:r w:rsidRPr="004F559F">
              <w:rPr>
                <w:sz w:val="28"/>
                <w:szCs w:val="28"/>
              </w:rPr>
              <w:t>- Hoàn thiện hồ sơ trình Ủy ban nhân dân tỉnh ban hành quyết định cho phép chuyển mục đích sử dụng đất.</w:t>
            </w:r>
          </w:p>
        </w:tc>
        <w:tc>
          <w:tcPr>
            <w:tcW w:w="1162" w:type="pct"/>
            <w:vAlign w:val="center"/>
          </w:tcPr>
          <w:p w14:paraId="4FBF1272" w14:textId="77777777" w:rsidR="00AF4186" w:rsidRPr="004F559F" w:rsidRDefault="00AF4186" w:rsidP="000E00C8">
            <w:pPr>
              <w:spacing w:before="120" w:after="120"/>
              <w:jc w:val="both"/>
              <w:rPr>
                <w:sz w:val="28"/>
                <w:szCs w:val="28"/>
              </w:rPr>
            </w:pPr>
            <w:r w:rsidRPr="004F559F">
              <w:rPr>
                <w:sz w:val="28"/>
                <w:szCs w:val="28"/>
              </w:rPr>
              <w:t xml:space="preserve">Sở Tài nguyên và Môi trường </w:t>
            </w:r>
          </w:p>
        </w:tc>
        <w:tc>
          <w:tcPr>
            <w:tcW w:w="928" w:type="pct"/>
            <w:vAlign w:val="center"/>
          </w:tcPr>
          <w:p w14:paraId="70339187" w14:textId="135A8E9B" w:rsidR="00AF4186" w:rsidRPr="004F559F" w:rsidRDefault="00AF4186" w:rsidP="000E00C8">
            <w:pPr>
              <w:spacing w:before="120" w:after="120"/>
              <w:jc w:val="center"/>
              <w:rPr>
                <w:sz w:val="28"/>
                <w:szCs w:val="28"/>
              </w:rPr>
            </w:pPr>
            <w:r w:rsidRPr="004F559F">
              <w:rPr>
                <w:sz w:val="28"/>
                <w:szCs w:val="28"/>
              </w:rPr>
              <w:t>0</w:t>
            </w:r>
            <w:r w:rsidR="0008091E" w:rsidRPr="004F559F">
              <w:rPr>
                <w:sz w:val="28"/>
                <w:szCs w:val="28"/>
              </w:rPr>
              <w:t>5</w:t>
            </w:r>
            <w:r w:rsidRPr="004F559F">
              <w:rPr>
                <w:sz w:val="28"/>
                <w:szCs w:val="28"/>
              </w:rPr>
              <w:t xml:space="preserve"> </w:t>
            </w:r>
            <w:r w:rsidR="00385DBE" w:rsidRPr="004F559F">
              <w:rPr>
                <w:sz w:val="28"/>
                <w:szCs w:val="28"/>
              </w:rPr>
              <w:t>ngày làm việc</w:t>
            </w:r>
          </w:p>
        </w:tc>
      </w:tr>
      <w:tr w:rsidR="004F559F" w:rsidRPr="004F559F" w14:paraId="11A89061" w14:textId="77777777" w:rsidTr="00012618">
        <w:trPr>
          <w:trHeight w:val="768"/>
          <w:jc w:val="center"/>
        </w:trPr>
        <w:tc>
          <w:tcPr>
            <w:tcW w:w="470" w:type="pct"/>
            <w:vAlign w:val="center"/>
          </w:tcPr>
          <w:p w14:paraId="3C60C2A2" w14:textId="77777777" w:rsidR="00AF4186" w:rsidRPr="004F559F" w:rsidRDefault="00AF4186" w:rsidP="00B82279">
            <w:pPr>
              <w:spacing w:before="120" w:after="120"/>
              <w:jc w:val="center"/>
              <w:rPr>
                <w:sz w:val="28"/>
                <w:szCs w:val="28"/>
              </w:rPr>
            </w:pPr>
            <w:r w:rsidRPr="004F559F">
              <w:rPr>
                <w:sz w:val="28"/>
                <w:szCs w:val="28"/>
              </w:rPr>
              <w:t>Bước 5</w:t>
            </w:r>
          </w:p>
        </w:tc>
        <w:tc>
          <w:tcPr>
            <w:tcW w:w="2440" w:type="pct"/>
            <w:vAlign w:val="center"/>
          </w:tcPr>
          <w:p w14:paraId="6717A34E" w14:textId="77777777" w:rsidR="00AF4186" w:rsidRPr="004F559F" w:rsidRDefault="00AF4186" w:rsidP="000E00C8">
            <w:pPr>
              <w:spacing w:before="120" w:after="120"/>
              <w:jc w:val="both"/>
              <w:rPr>
                <w:sz w:val="28"/>
                <w:szCs w:val="28"/>
              </w:rPr>
            </w:pPr>
            <w:r w:rsidRPr="004F559F">
              <w:rPr>
                <w:sz w:val="28"/>
                <w:szCs w:val="28"/>
              </w:rPr>
              <w:t>Ban hành quyết định cho phép chuyển mục đích sử dụng đất.</w:t>
            </w:r>
          </w:p>
        </w:tc>
        <w:tc>
          <w:tcPr>
            <w:tcW w:w="1162" w:type="pct"/>
            <w:vAlign w:val="center"/>
          </w:tcPr>
          <w:p w14:paraId="10E0DB1A" w14:textId="77777777" w:rsidR="00AF4186" w:rsidRPr="004F559F" w:rsidRDefault="00AF4186" w:rsidP="000E00C8">
            <w:pPr>
              <w:spacing w:before="120" w:after="120"/>
              <w:jc w:val="both"/>
              <w:rPr>
                <w:sz w:val="28"/>
                <w:szCs w:val="28"/>
              </w:rPr>
            </w:pPr>
            <w:r w:rsidRPr="004F559F">
              <w:rPr>
                <w:sz w:val="28"/>
                <w:szCs w:val="28"/>
              </w:rPr>
              <w:t>Ủy ban nhân dân tỉnh</w:t>
            </w:r>
          </w:p>
        </w:tc>
        <w:tc>
          <w:tcPr>
            <w:tcW w:w="928" w:type="pct"/>
            <w:vAlign w:val="center"/>
          </w:tcPr>
          <w:p w14:paraId="1D424046" w14:textId="4EA5818A" w:rsidR="00AF4186" w:rsidRPr="004F559F" w:rsidRDefault="00AF4186" w:rsidP="000E00C8">
            <w:pPr>
              <w:spacing w:before="120" w:after="120"/>
              <w:jc w:val="center"/>
              <w:rPr>
                <w:sz w:val="28"/>
                <w:szCs w:val="28"/>
              </w:rPr>
            </w:pPr>
            <w:r w:rsidRPr="004F559F">
              <w:rPr>
                <w:sz w:val="28"/>
                <w:szCs w:val="28"/>
              </w:rPr>
              <w:t xml:space="preserve">03 </w:t>
            </w:r>
            <w:r w:rsidR="00385DBE" w:rsidRPr="004F559F">
              <w:rPr>
                <w:sz w:val="28"/>
                <w:szCs w:val="28"/>
              </w:rPr>
              <w:t>ngày làm việc</w:t>
            </w:r>
          </w:p>
        </w:tc>
      </w:tr>
      <w:tr w:rsidR="004F559F" w:rsidRPr="004F559F" w14:paraId="56ACA07D" w14:textId="77777777" w:rsidTr="00012618">
        <w:trPr>
          <w:jc w:val="center"/>
        </w:trPr>
        <w:tc>
          <w:tcPr>
            <w:tcW w:w="470" w:type="pct"/>
            <w:vAlign w:val="center"/>
          </w:tcPr>
          <w:p w14:paraId="0AB78FA4" w14:textId="77777777" w:rsidR="00AF4186" w:rsidRPr="004F559F" w:rsidRDefault="00AF4186" w:rsidP="00B82279">
            <w:pPr>
              <w:spacing w:before="120" w:after="120"/>
              <w:jc w:val="center"/>
              <w:rPr>
                <w:sz w:val="28"/>
                <w:szCs w:val="28"/>
              </w:rPr>
            </w:pPr>
            <w:r w:rsidRPr="004F559F">
              <w:rPr>
                <w:sz w:val="28"/>
                <w:szCs w:val="28"/>
              </w:rPr>
              <w:t>Bước 6</w:t>
            </w:r>
          </w:p>
        </w:tc>
        <w:tc>
          <w:tcPr>
            <w:tcW w:w="2440" w:type="pct"/>
            <w:vAlign w:val="center"/>
          </w:tcPr>
          <w:p w14:paraId="3F0E351C" w14:textId="186C79D7" w:rsidR="00AF4186" w:rsidRPr="004F559F" w:rsidRDefault="00AF4186" w:rsidP="000E00C8">
            <w:pPr>
              <w:pStyle w:val="NormalWeb"/>
              <w:shd w:val="clear" w:color="auto" w:fill="FFFFFF"/>
              <w:spacing w:before="120" w:beforeAutospacing="0" w:after="120" w:afterAutospacing="0"/>
              <w:jc w:val="both"/>
              <w:rPr>
                <w:sz w:val="28"/>
                <w:szCs w:val="28"/>
              </w:rPr>
            </w:pPr>
            <w:r w:rsidRPr="004F559F">
              <w:rPr>
                <w:sz w:val="28"/>
                <w:szCs w:val="28"/>
              </w:rPr>
              <w:t xml:space="preserve">Triển khai Quyết định cho phép chuyển mục đích sử dụng đất và tổ chức bàn giao đất trên thực địa; Chuyển thông tin địa chính thửa đất cho cơ quan thuế; </w:t>
            </w:r>
            <w:r w:rsidR="0029403B" w:rsidRPr="004F559F">
              <w:rPr>
                <w:sz w:val="28"/>
                <w:szCs w:val="28"/>
              </w:rPr>
              <w:t>ký</w:t>
            </w:r>
            <w:r w:rsidRPr="004F559F">
              <w:rPr>
                <w:sz w:val="28"/>
                <w:szCs w:val="28"/>
              </w:rPr>
              <w:t xml:space="preserve"> Hợp đồng thuê đất </w:t>
            </w:r>
            <w:r w:rsidR="008E43A1" w:rsidRPr="004F559F">
              <w:rPr>
                <w:sz w:val="28"/>
                <w:szCs w:val="28"/>
              </w:rPr>
              <w:t xml:space="preserve">với người sử dụng đất </w:t>
            </w:r>
            <w:r w:rsidRPr="004F559F">
              <w:rPr>
                <w:sz w:val="28"/>
                <w:szCs w:val="28"/>
              </w:rPr>
              <w:t>đối với trường hợp thuê đất.</w:t>
            </w:r>
          </w:p>
        </w:tc>
        <w:tc>
          <w:tcPr>
            <w:tcW w:w="1162" w:type="pct"/>
            <w:vAlign w:val="center"/>
          </w:tcPr>
          <w:p w14:paraId="1F18454C" w14:textId="77777777" w:rsidR="00AF4186" w:rsidRPr="004F559F" w:rsidRDefault="00AF4186" w:rsidP="000E00C8">
            <w:pPr>
              <w:spacing w:before="120" w:after="120"/>
              <w:jc w:val="both"/>
              <w:rPr>
                <w:sz w:val="28"/>
                <w:szCs w:val="28"/>
              </w:rPr>
            </w:pPr>
            <w:r w:rsidRPr="004F559F">
              <w:rPr>
                <w:sz w:val="28"/>
                <w:szCs w:val="28"/>
              </w:rPr>
              <w:t>Sở Tài nguyên và Môi trường</w:t>
            </w:r>
          </w:p>
        </w:tc>
        <w:tc>
          <w:tcPr>
            <w:tcW w:w="928" w:type="pct"/>
            <w:vAlign w:val="center"/>
          </w:tcPr>
          <w:p w14:paraId="2B099010" w14:textId="21514258" w:rsidR="00AF4186" w:rsidRPr="004F559F" w:rsidRDefault="00BC11F5" w:rsidP="008E7148">
            <w:pPr>
              <w:spacing w:before="120" w:after="120"/>
              <w:ind w:right="-43"/>
              <w:jc w:val="both"/>
              <w:rPr>
                <w:sz w:val="28"/>
                <w:szCs w:val="28"/>
              </w:rPr>
            </w:pPr>
            <w:r w:rsidRPr="004F559F">
              <w:rPr>
                <w:sz w:val="28"/>
                <w:szCs w:val="28"/>
              </w:rPr>
              <w:t xml:space="preserve">- Sở Tài nguyên và Môi trường: </w:t>
            </w:r>
            <w:r w:rsidR="00AF4186" w:rsidRPr="004F559F">
              <w:rPr>
                <w:sz w:val="28"/>
                <w:szCs w:val="28"/>
              </w:rPr>
              <w:t>0</w:t>
            </w:r>
            <w:r w:rsidR="00AD1B06" w:rsidRPr="004F559F">
              <w:rPr>
                <w:sz w:val="28"/>
                <w:szCs w:val="28"/>
              </w:rPr>
              <w:t>4</w:t>
            </w:r>
            <w:r w:rsidR="00AF4186" w:rsidRPr="004F559F">
              <w:rPr>
                <w:sz w:val="28"/>
                <w:szCs w:val="28"/>
              </w:rPr>
              <w:t xml:space="preserve"> </w:t>
            </w:r>
            <w:r w:rsidR="00385DBE" w:rsidRPr="004F559F">
              <w:rPr>
                <w:sz w:val="28"/>
                <w:szCs w:val="28"/>
              </w:rPr>
              <w:t>ngày làm việc</w:t>
            </w:r>
            <w:r w:rsidR="006140F7" w:rsidRPr="004F559F">
              <w:rPr>
                <w:sz w:val="28"/>
                <w:szCs w:val="28"/>
              </w:rPr>
              <w:t>;</w:t>
            </w:r>
          </w:p>
          <w:p w14:paraId="01272B16" w14:textId="2B9380BE" w:rsidR="006140F7" w:rsidRPr="004F559F" w:rsidRDefault="006140F7" w:rsidP="008E7148">
            <w:pPr>
              <w:spacing w:before="120" w:after="120"/>
              <w:jc w:val="both"/>
              <w:rPr>
                <w:sz w:val="28"/>
                <w:szCs w:val="28"/>
              </w:rPr>
            </w:pPr>
            <w:r w:rsidRPr="004F559F">
              <w:rPr>
                <w:sz w:val="28"/>
                <w:szCs w:val="28"/>
              </w:rPr>
              <w:t>- Thời gian người sử dụng đất ký Hợp đồng thuê đất không tính vào thời gian giải quyết thủ tục hành chính.</w:t>
            </w:r>
          </w:p>
        </w:tc>
      </w:tr>
      <w:tr w:rsidR="004F559F" w:rsidRPr="004F559F" w14:paraId="5A871245" w14:textId="77777777" w:rsidTr="00012618">
        <w:trPr>
          <w:jc w:val="center"/>
        </w:trPr>
        <w:tc>
          <w:tcPr>
            <w:tcW w:w="470" w:type="pct"/>
            <w:vAlign w:val="center"/>
          </w:tcPr>
          <w:p w14:paraId="3795CFC7" w14:textId="77777777" w:rsidR="00AF4186" w:rsidRPr="004F559F" w:rsidRDefault="00AF4186" w:rsidP="00B82279">
            <w:pPr>
              <w:spacing w:before="120" w:after="120"/>
              <w:jc w:val="center"/>
              <w:rPr>
                <w:sz w:val="28"/>
                <w:szCs w:val="28"/>
              </w:rPr>
            </w:pPr>
            <w:r w:rsidRPr="004F559F">
              <w:rPr>
                <w:sz w:val="28"/>
                <w:szCs w:val="28"/>
              </w:rPr>
              <w:lastRenderedPageBreak/>
              <w:t>Bước 7</w:t>
            </w:r>
          </w:p>
        </w:tc>
        <w:tc>
          <w:tcPr>
            <w:tcW w:w="2440" w:type="pct"/>
            <w:vAlign w:val="center"/>
          </w:tcPr>
          <w:p w14:paraId="0950C79C" w14:textId="77777777" w:rsidR="00AF4186" w:rsidRPr="004F559F" w:rsidRDefault="00AF4186" w:rsidP="000E00C8">
            <w:pPr>
              <w:spacing w:before="120" w:after="120"/>
              <w:jc w:val="both"/>
              <w:rPr>
                <w:sz w:val="28"/>
                <w:szCs w:val="28"/>
              </w:rPr>
            </w:pPr>
            <w:r w:rsidRPr="004F559F">
              <w:rPr>
                <w:sz w:val="28"/>
                <w:szCs w:val="28"/>
              </w:rPr>
              <w:t>- Cơ quan thuế xác định tiền sử dụng đất, tiền thuê đất phải nộp theo quy định, ban hành thông báo nộp tiền sử dụng đất, tiền thuê đất gửi cho người sử dụng đất.</w:t>
            </w:r>
          </w:p>
          <w:p w14:paraId="7B0655A1" w14:textId="77777777" w:rsidR="00AF4186" w:rsidRPr="004F559F" w:rsidRDefault="00AF4186" w:rsidP="000E00C8">
            <w:pPr>
              <w:spacing w:before="120" w:after="120"/>
              <w:jc w:val="both"/>
              <w:rPr>
                <w:sz w:val="28"/>
                <w:szCs w:val="28"/>
              </w:rPr>
            </w:pPr>
            <w:r w:rsidRPr="004F559F">
              <w:rPr>
                <w:sz w:val="28"/>
                <w:szCs w:val="28"/>
              </w:rPr>
              <w:t xml:space="preserve">- Người sử dụng đất nộp tiền sử dụng đất, tiền thuê đất theo quy định của pháp luật về tiền sử dụng đất, tiền thuê đất. </w:t>
            </w:r>
          </w:p>
          <w:p w14:paraId="3D0FF6E7" w14:textId="77777777" w:rsidR="00AF4186" w:rsidRPr="004F559F" w:rsidRDefault="00AF4186" w:rsidP="000E00C8">
            <w:pPr>
              <w:pStyle w:val="NormalWeb"/>
              <w:shd w:val="clear" w:color="auto" w:fill="FFFFFF"/>
              <w:spacing w:before="120" w:beforeAutospacing="0" w:after="120" w:afterAutospacing="0"/>
              <w:jc w:val="both"/>
              <w:rPr>
                <w:sz w:val="28"/>
                <w:szCs w:val="28"/>
              </w:rPr>
            </w:pPr>
            <w:r w:rsidRPr="004F559F">
              <w:rPr>
                <w:sz w:val="28"/>
                <w:szCs w:val="28"/>
              </w:rPr>
              <w:t>- Cơ quan thuế xác nhận hoàn thành việc nộp tiền sử dụng đất, tiền thuê đất và gửi thông báo kết quả cho Sở Tài nguyên và Môi trường.</w:t>
            </w:r>
          </w:p>
        </w:tc>
        <w:tc>
          <w:tcPr>
            <w:tcW w:w="1162" w:type="pct"/>
            <w:vAlign w:val="center"/>
          </w:tcPr>
          <w:p w14:paraId="287FC7AC" w14:textId="77777777" w:rsidR="00AF4186" w:rsidRPr="004F559F" w:rsidRDefault="00AF4186" w:rsidP="000E00C8">
            <w:pPr>
              <w:spacing w:before="120" w:after="120"/>
              <w:jc w:val="both"/>
              <w:rPr>
                <w:sz w:val="28"/>
                <w:szCs w:val="28"/>
              </w:rPr>
            </w:pPr>
            <w:r w:rsidRPr="004F559F">
              <w:rPr>
                <w:sz w:val="28"/>
                <w:szCs w:val="28"/>
              </w:rPr>
              <w:t>- Cơ quan thuế;</w:t>
            </w:r>
          </w:p>
          <w:p w14:paraId="491BDD76" w14:textId="77777777" w:rsidR="00AF4186" w:rsidRPr="004F559F" w:rsidRDefault="00AF4186" w:rsidP="000E00C8">
            <w:pPr>
              <w:spacing w:before="120" w:after="120"/>
              <w:jc w:val="both"/>
              <w:rPr>
                <w:sz w:val="28"/>
                <w:szCs w:val="28"/>
              </w:rPr>
            </w:pPr>
            <w:r w:rsidRPr="004F559F">
              <w:rPr>
                <w:sz w:val="28"/>
                <w:szCs w:val="28"/>
              </w:rPr>
              <w:t>- Người sử dụng đất.</w:t>
            </w:r>
          </w:p>
        </w:tc>
        <w:tc>
          <w:tcPr>
            <w:tcW w:w="928" w:type="pct"/>
            <w:vAlign w:val="center"/>
          </w:tcPr>
          <w:p w14:paraId="4D0BD8C0" w14:textId="77777777" w:rsidR="00AF4186" w:rsidRPr="004F559F" w:rsidRDefault="00AF4186" w:rsidP="000E00C8">
            <w:pPr>
              <w:spacing w:before="120" w:after="120"/>
              <w:jc w:val="center"/>
              <w:rPr>
                <w:sz w:val="28"/>
                <w:szCs w:val="28"/>
              </w:rPr>
            </w:pPr>
            <w:r w:rsidRPr="004F559F">
              <w:rPr>
                <w:sz w:val="28"/>
                <w:szCs w:val="28"/>
              </w:rPr>
              <w:t>Không tính vào thời gian giải quyết thủ tục hành chính.</w:t>
            </w:r>
          </w:p>
        </w:tc>
      </w:tr>
      <w:tr w:rsidR="004F559F" w:rsidRPr="004F559F" w14:paraId="2076A020" w14:textId="77777777" w:rsidTr="00012618">
        <w:trPr>
          <w:trHeight w:val="1002"/>
          <w:jc w:val="center"/>
        </w:trPr>
        <w:tc>
          <w:tcPr>
            <w:tcW w:w="470" w:type="pct"/>
            <w:vAlign w:val="center"/>
          </w:tcPr>
          <w:p w14:paraId="0AD4B6B7" w14:textId="77777777" w:rsidR="00AF4186" w:rsidRPr="004F559F" w:rsidRDefault="00AF4186" w:rsidP="00B82279">
            <w:pPr>
              <w:spacing w:before="120" w:after="120"/>
              <w:jc w:val="center"/>
              <w:rPr>
                <w:sz w:val="28"/>
                <w:szCs w:val="28"/>
              </w:rPr>
            </w:pPr>
            <w:r w:rsidRPr="004F559F">
              <w:rPr>
                <w:sz w:val="28"/>
                <w:szCs w:val="28"/>
              </w:rPr>
              <w:t>Bước 8</w:t>
            </w:r>
          </w:p>
        </w:tc>
        <w:tc>
          <w:tcPr>
            <w:tcW w:w="2440" w:type="pct"/>
            <w:vAlign w:val="center"/>
          </w:tcPr>
          <w:p w14:paraId="1D722F33" w14:textId="272537CD" w:rsidR="00AF4186" w:rsidRPr="004F559F" w:rsidRDefault="00AF4186" w:rsidP="00D420F8">
            <w:pPr>
              <w:spacing w:before="120" w:after="120"/>
              <w:jc w:val="both"/>
              <w:rPr>
                <w:sz w:val="28"/>
                <w:szCs w:val="28"/>
              </w:rPr>
            </w:pPr>
            <w:r w:rsidRPr="004F559F">
              <w:rPr>
                <w:sz w:val="28"/>
                <w:szCs w:val="28"/>
              </w:rPr>
              <w:t xml:space="preserve">Sau khi nhận được thông báo kết quả hoàn thành việc nộp tiền sử dụng đất, tiền thuê đất của Cơ quan thuế, Sở Tài nguyên và Môi trường </w:t>
            </w:r>
            <w:r w:rsidR="00BC37F7" w:rsidRPr="004F559F">
              <w:rPr>
                <w:sz w:val="28"/>
                <w:szCs w:val="28"/>
              </w:rPr>
              <w:t>chuyển hồ sơ cho Văn phòng Đăng ký đất đai</w:t>
            </w:r>
            <w:r w:rsidRPr="004F559F">
              <w:rPr>
                <w:sz w:val="28"/>
                <w:szCs w:val="28"/>
              </w:rPr>
              <w:t>.</w:t>
            </w:r>
          </w:p>
        </w:tc>
        <w:tc>
          <w:tcPr>
            <w:tcW w:w="1162" w:type="pct"/>
            <w:vAlign w:val="center"/>
          </w:tcPr>
          <w:p w14:paraId="40896B27" w14:textId="77777777" w:rsidR="00AF4186" w:rsidRPr="004F559F" w:rsidRDefault="00AF4186" w:rsidP="000E00C8">
            <w:pPr>
              <w:spacing w:before="120" w:after="120"/>
              <w:jc w:val="both"/>
              <w:rPr>
                <w:sz w:val="28"/>
                <w:szCs w:val="28"/>
              </w:rPr>
            </w:pPr>
            <w:r w:rsidRPr="004F559F">
              <w:rPr>
                <w:sz w:val="28"/>
                <w:szCs w:val="28"/>
              </w:rPr>
              <w:t>- Sở Tài nguyên và Môi trường;</w:t>
            </w:r>
          </w:p>
          <w:p w14:paraId="72E096C6" w14:textId="77777777" w:rsidR="00AF4186" w:rsidRPr="004F559F" w:rsidRDefault="00AF4186" w:rsidP="000E00C8">
            <w:pPr>
              <w:spacing w:before="120" w:after="120"/>
              <w:jc w:val="both"/>
              <w:rPr>
                <w:sz w:val="28"/>
                <w:szCs w:val="28"/>
              </w:rPr>
            </w:pPr>
            <w:r w:rsidRPr="004F559F">
              <w:rPr>
                <w:sz w:val="28"/>
                <w:szCs w:val="28"/>
              </w:rPr>
              <w:t>- Người sử dụng đất.</w:t>
            </w:r>
          </w:p>
        </w:tc>
        <w:tc>
          <w:tcPr>
            <w:tcW w:w="928" w:type="pct"/>
            <w:vAlign w:val="center"/>
          </w:tcPr>
          <w:p w14:paraId="38E0BB1A" w14:textId="32EBAB7D" w:rsidR="00AF4186" w:rsidRPr="004F559F" w:rsidRDefault="003452A2" w:rsidP="00286B56">
            <w:pPr>
              <w:spacing w:before="120" w:after="120"/>
              <w:jc w:val="center"/>
              <w:rPr>
                <w:sz w:val="28"/>
                <w:szCs w:val="28"/>
              </w:rPr>
            </w:pPr>
            <w:r w:rsidRPr="004F559F">
              <w:rPr>
                <w:bCs/>
                <w:sz w:val="28"/>
                <w:szCs w:val="28"/>
              </w:rPr>
              <w:t>01</w:t>
            </w:r>
            <w:r w:rsidR="00AF4186" w:rsidRPr="004F559F">
              <w:rPr>
                <w:bCs/>
                <w:sz w:val="28"/>
                <w:szCs w:val="28"/>
              </w:rPr>
              <w:t xml:space="preserve"> </w:t>
            </w:r>
            <w:r w:rsidR="00385DBE" w:rsidRPr="004F559F">
              <w:rPr>
                <w:bCs/>
                <w:sz w:val="28"/>
                <w:szCs w:val="28"/>
              </w:rPr>
              <w:t>ngày làm việc</w:t>
            </w:r>
          </w:p>
        </w:tc>
      </w:tr>
      <w:tr w:rsidR="004F559F" w:rsidRPr="004F559F" w14:paraId="21C9FD92" w14:textId="77777777" w:rsidTr="00012618">
        <w:trPr>
          <w:trHeight w:val="896"/>
          <w:jc w:val="center"/>
        </w:trPr>
        <w:tc>
          <w:tcPr>
            <w:tcW w:w="470" w:type="pct"/>
            <w:vAlign w:val="center"/>
          </w:tcPr>
          <w:p w14:paraId="01E9B0A3" w14:textId="77777777" w:rsidR="00AF4186" w:rsidRPr="004F559F" w:rsidRDefault="00AF4186" w:rsidP="00B82279">
            <w:pPr>
              <w:spacing w:before="120" w:after="120"/>
              <w:jc w:val="center"/>
              <w:rPr>
                <w:sz w:val="28"/>
                <w:szCs w:val="28"/>
              </w:rPr>
            </w:pPr>
            <w:r w:rsidRPr="004F559F">
              <w:rPr>
                <w:sz w:val="28"/>
                <w:szCs w:val="28"/>
              </w:rPr>
              <w:t>Bước 9</w:t>
            </w:r>
          </w:p>
        </w:tc>
        <w:tc>
          <w:tcPr>
            <w:tcW w:w="2440" w:type="pct"/>
            <w:vAlign w:val="center"/>
          </w:tcPr>
          <w:p w14:paraId="7D2A1BDA" w14:textId="0F642848" w:rsidR="00AF4186" w:rsidRPr="004F559F" w:rsidRDefault="00AF4186" w:rsidP="000E00C8">
            <w:pPr>
              <w:spacing w:before="120" w:after="120"/>
              <w:jc w:val="both"/>
              <w:rPr>
                <w:sz w:val="28"/>
                <w:szCs w:val="28"/>
              </w:rPr>
            </w:pPr>
            <w:r w:rsidRPr="004F559F">
              <w:rPr>
                <w:sz w:val="28"/>
                <w:szCs w:val="28"/>
              </w:rPr>
              <w:t xml:space="preserve">Văn phòng Đăng ký đất đai </w:t>
            </w:r>
            <w:r w:rsidR="002F623A" w:rsidRPr="004F559F">
              <w:rPr>
                <w:sz w:val="28"/>
                <w:szCs w:val="28"/>
              </w:rPr>
              <w:t xml:space="preserve">ký cấp Giấy chứng nhận; </w:t>
            </w:r>
            <w:r w:rsidRPr="004F559F">
              <w:rPr>
                <w:sz w:val="28"/>
                <w:szCs w:val="28"/>
              </w:rPr>
              <w:t>cập nhật, chỉnh lý cơ sở dữ liệu đất đai, hồ sơ địa chính và chuyển Giấy chứng nhận quyền sử dụng đất, quyền sở hữu tài sản gắn liền với đất đến Bộ phận tiếp nhận và trả kết quả</w:t>
            </w:r>
            <w:r w:rsidR="00E11C91" w:rsidRPr="004F559F">
              <w:rPr>
                <w:sz w:val="28"/>
                <w:szCs w:val="28"/>
              </w:rPr>
              <w:t>.</w:t>
            </w:r>
          </w:p>
        </w:tc>
        <w:tc>
          <w:tcPr>
            <w:tcW w:w="1162" w:type="pct"/>
            <w:vAlign w:val="center"/>
          </w:tcPr>
          <w:p w14:paraId="537B74B4" w14:textId="209EB1FD" w:rsidR="00AF4186" w:rsidRPr="004F559F" w:rsidRDefault="00AF4186" w:rsidP="00BC2134">
            <w:pPr>
              <w:spacing w:before="120" w:after="120"/>
              <w:jc w:val="both"/>
              <w:rPr>
                <w:sz w:val="28"/>
                <w:szCs w:val="28"/>
              </w:rPr>
            </w:pPr>
            <w:r w:rsidRPr="004F559F">
              <w:rPr>
                <w:sz w:val="28"/>
                <w:szCs w:val="28"/>
              </w:rPr>
              <w:t>Văn phòng Đăng ký đất đai</w:t>
            </w:r>
          </w:p>
        </w:tc>
        <w:tc>
          <w:tcPr>
            <w:tcW w:w="928" w:type="pct"/>
            <w:vAlign w:val="center"/>
          </w:tcPr>
          <w:p w14:paraId="42390D8F" w14:textId="30974836" w:rsidR="00AF4186" w:rsidRPr="004F559F" w:rsidRDefault="00AF4186" w:rsidP="000E00C8">
            <w:pPr>
              <w:spacing w:before="120" w:after="120"/>
              <w:jc w:val="center"/>
              <w:rPr>
                <w:sz w:val="28"/>
                <w:szCs w:val="28"/>
              </w:rPr>
            </w:pPr>
            <w:r w:rsidRPr="004F559F">
              <w:rPr>
                <w:bCs/>
                <w:sz w:val="28"/>
                <w:szCs w:val="28"/>
              </w:rPr>
              <w:t>0</w:t>
            </w:r>
            <w:r w:rsidR="002957D2" w:rsidRPr="004F559F">
              <w:rPr>
                <w:bCs/>
                <w:sz w:val="28"/>
                <w:szCs w:val="28"/>
              </w:rPr>
              <w:t>3</w:t>
            </w:r>
            <w:r w:rsidRPr="004F559F">
              <w:rPr>
                <w:bCs/>
                <w:sz w:val="28"/>
                <w:szCs w:val="28"/>
              </w:rPr>
              <w:t xml:space="preserve"> </w:t>
            </w:r>
            <w:r w:rsidR="00385DBE" w:rsidRPr="004F559F">
              <w:rPr>
                <w:bCs/>
                <w:sz w:val="28"/>
                <w:szCs w:val="28"/>
              </w:rPr>
              <w:t>ngày làm việc</w:t>
            </w:r>
            <w:r w:rsidRPr="004F559F">
              <w:rPr>
                <w:sz w:val="28"/>
                <w:szCs w:val="28"/>
              </w:rPr>
              <w:t>.</w:t>
            </w:r>
          </w:p>
        </w:tc>
      </w:tr>
      <w:tr w:rsidR="004F559F" w:rsidRPr="004F559F" w14:paraId="2811E20A" w14:textId="77777777" w:rsidTr="00012618">
        <w:trPr>
          <w:trHeight w:val="1150"/>
          <w:jc w:val="center"/>
        </w:trPr>
        <w:tc>
          <w:tcPr>
            <w:tcW w:w="470" w:type="pct"/>
            <w:vAlign w:val="center"/>
          </w:tcPr>
          <w:p w14:paraId="5D117C9D" w14:textId="77777777" w:rsidR="00AF4186" w:rsidRPr="004F559F" w:rsidRDefault="00AF4186" w:rsidP="00B82279">
            <w:pPr>
              <w:spacing w:before="120" w:after="120"/>
              <w:jc w:val="center"/>
              <w:rPr>
                <w:sz w:val="28"/>
                <w:szCs w:val="28"/>
              </w:rPr>
            </w:pPr>
            <w:r w:rsidRPr="004F559F">
              <w:rPr>
                <w:sz w:val="28"/>
                <w:szCs w:val="28"/>
              </w:rPr>
              <w:t>Bước 10</w:t>
            </w:r>
          </w:p>
        </w:tc>
        <w:tc>
          <w:tcPr>
            <w:tcW w:w="2440" w:type="pct"/>
            <w:vAlign w:val="center"/>
          </w:tcPr>
          <w:p w14:paraId="02E6842E" w14:textId="77777777" w:rsidR="00AF4186" w:rsidRPr="004F559F" w:rsidRDefault="00AF4186" w:rsidP="000E00C8">
            <w:pPr>
              <w:spacing w:before="120" w:after="120"/>
              <w:jc w:val="both"/>
              <w:rPr>
                <w:sz w:val="28"/>
                <w:szCs w:val="28"/>
              </w:rPr>
            </w:pPr>
            <w:r w:rsidRPr="004F559F">
              <w:rPr>
                <w:sz w:val="28"/>
                <w:szCs w:val="28"/>
              </w:rPr>
              <w:t>Thu phí, lệ phí theo quy định và trả kết quả giải quyết thủ tục hành chính,</w:t>
            </w:r>
            <w:r w:rsidRPr="004F559F">
              <w:rPr>
                <w:sz w:val="28"/>
                <w:szCs w:val="28"/>
                <w:lang w:val="vi-VN"/>
              </w:rPr>
              <w:t xml:space="preserve"> trao Giấy chứng nhận cho người sử dụng đất.</w:t>
            </w:r>
          </w:p>
        </w:tc>
        <w:tc>
          <w:tcPr>
            <w:tcW w:w="1162" w:type="pct"/>
            <w:vAlign w:val="center"/>
          </w:tcPr>
          <w:p w14:paraId="606996D3" w14:textId="77777777" w:rsidR="00AF4186" w:rsidRPr="004F559F" w:rsidRDefault="00AF4186" w:rsidP="000E00C8">
            <w:pPr>
              <w:spacing w:before="120" w:after="120"/>
              <w:jc w:val="both"/>
              <w:rPr>
                <w:sz w:val="28"/>
                <w:szCs w:val="28"/>
                <w:lang w:val="vi-VN"/>
              </w:rPr>
            </w:pPr>
            <w:r w:rsidRPr="004F559F">
              <w:rPr>
                <w:sz w:val="28"/>
                <w:szCs w:val="28"/>
                <w:lang w:val="vi-VN"/>
              </w:rPr>
              <w:t>Bộ phận tiếp nhận và trả kết quả</w:t>
            </w:r>
          </w:p>
        </w:tc>
        <w:tc>
          <w:tcPr>
            <w:tcW w:w="928" w:type="pct"/>
            <w:vAlign w:val="center"/>
          </w:tcPr>
          <w:p w14:paraId="4DCC0CBF" w14:textId="1A72A612" w:rsidR="00AF4186" w:rsidRPr="004F559F" w:rsidRDefault="00AF4186" w:rsidP="000E00C8">
            <w:pPr>
              <w:spacing w:before="120" w:after="120"/>
              <w:jc w:val="center"/>
              <w:rPr>
                <w:sz w:val="28"/>
                <w:szCs w:val="28"/>
              </w:rPr>
            </w:pPr>
            <w:r w:rsidRPr="004F559F">
              <w:rPr>
                <w:sz w:val="28"/>
                <w:szCs w:val="28"/>
                <w:lang w:val="vi-VN"/>
              </w:rPr>
              <w:t xml:space="preserve">0,5 </w:t>
            </w:r>
            <w:r w:rsidR="00385DBE" w:rsidRPr="004F559F">
              <w:rPr>
                <w:sz w:val="28"/>
                <w:szCs w:val="28"/>
                <w:lang w:val="vi-VN"/>
              </w:rPr>
              <w:t>ngày làm việc</w:t>
            </w:r>
          </w:p>
        </w:tc>
      </w:tr>
      <w:tr w:rsidR="004F559F" w:rsidRPr="004F559F" w14:paraId="37E34868" w14:textId="77777777" w:rsidTr="001E67B1">
        <w:trPr>
          <w:trHeight w:val="908"/>
          <w:jc w:val="center"/>
        </w:trPr>
        <w:tc>
          <w:tcPr>
            <w:tcW w:w="4072" w:type="pct"/>
            <w:gridSpan w:val="3"/>
            <w:vAlign w:val="center"/>
          </w:tcPr>
          <w:p w14:paraId="51196DA0" w14:textId="77777777" w:rsidR="00AF4186" w:rsidRPr="004F559F" w:rsidRDefault="00AF4186" w:rsidP="00B82279">
            <w:pPr>
              <w:spacing w:before="120" w:after="120"/>
              <w:jc w:val="center"/>
              <w:rPr>
                <w:b/>
                <w:sz w:val="28"/>
                <w:szCs w:val="28"/>
                <w:lang w:val="vi-VN"/>
              </w:rPr>
            </w:pPr>
            <w:r w:rsidRPr="004F559F">
              <w:rPr>
                <w:b/>
                <w:sz w:val="28"/>
                <w:szCs w:val="28"/>
              </w:rPr>
              <w:t>Tổng thời gian giải quyết</w:t>
            </w:r>
          </w:p>
        </w:tc>
        <w:tc>
          <w:tcPr>
            <w:tcW w:w="928" w:type="pct"/>
            <w:vAlign w:val="center"/>
          </w:tcPr>
          <w:p w14:paraId="578F84B7" w14:textId="7B5EAEFE" w:rsidR="00AF4186" w:rsidRPr="004F559F" w:rsidRDefault="00AF4186" w:rsidP="000E00C8">
            <w:pPr>
              <w:spacing w:before="120" w:after="120"/>
              <w:jc w:val="center"/>
              <w:rPr>
                <w:b/>
                <w:sz w:val="28"/>
                <w:szCs w:val="28"/>
                <w:lang w:val="vi-VN"/>
              </w:rPr>
            </w:pPr>
            <w:r w:rsidRPr="004F559F">
              <w:rPr>
                <w:b/>
                <w:sz w:val="28"/>
                <w:szCs w:val="28"/>
              </w:rPr>
              <w:t xml:space="preserve">20 </w:t>
            </w:r>
            <w:r w:rsidR="00385DBE" w:rsidRPr="004F559F">
              <w:rPr>
                <w:b/>
                <w:sz w:val="28"/>
                <w:szCs w:val="28"/>
              </w:rPr>
              <w:t>ngày làm việc</w:t>
            </w:r>
          </w:p>
        </w:tc>
      </w:tr>
    </w:tbl>
    <w:p w14:paraId="255D9526" w14:textId="77777777" w:rsidR="00AF4186" w:rsidRPr="004F559F" w:rsidRDefault="00556907" w:rsidP="00BE799C">
      <w:pPr>
        <w:pStyle w:val="Heading3"/>
      </w:pPr>
      <w:r w:rsidRPr="004F559F">
        <w:lastRenderedPageBreak/>
        <w:t xml:space="preserve">4.2. </w:t>
      </w:r>
      <w:r w:rsidR="00AF4186" w:rsidRPr="004F559F">
        <w:t>Trình tự thực hiện đối với trường hợp sử dụng đất thuộc trường hợp giao đất không thu tiền sử dụng đất</w:t>
      </w:r>
    </w:p>
    <w:tbl>
      <w:tblPr>
        <w:tblStyle w:val="TableGrid"/>
        <w:tblW w:w="5090" w:type="pct"/>
        <w:jc w:val="center"/>
        <w:tblLook w:val="04A0" w:firstRow="1" w:lastRow="0" w:firstColumn="1" w:lastColumn="0" w:noHBand="0" w:noVBand="1"/>
      </w:tblPr>
      <w:tblGrid>
        <w:gridCol w:w="1284"/>
        <w:gridCol w:w="6632"/>
        <w:gridCol w:w="3209"/>
        <w:gridCol w:w="2681"/>
      </w:tblGrid>
      <w:tr w:rsidR="004F559F" w:rsidRPr="004F559F" w14:paraId="483D774B" w14:textId="77777777" w:rsidTr="00012618">
        <w:trPr>
          <w:trHeight w:val="817"/>
          <w:tblHeader/>
          <w:jc w:val="center"/>
        </w:trPr>
        <w:tc>
          <w:tcPr>
            <w:tcW w:w="465" w:type="pct"/>
            <w:vAlign w:val="center"/>
          </w:tcPr>
          <w:p w14:paraId="122FA4B4" w14:textId="77777777" w:rsidR="00AF4186" w:rsidRPr="004F559F" w:rsidRDefault="00AF4186" w:rsidP="00B82279">
            <w:pPr>
              <w:spacing w:before="120" w:after="120"/>
              <w:ind w:left="-142"/>
              <w:jc w:val="center"/>
              <w:rPr>
                <w:sz w:val="28"/>
                <w:szCs w:val="28"/>
              </w:rPr>
            </w:pPr>
            <w:r w:rsidRPr="004F559F">
              <w:rPr>
                <w:b/>
                <w:sz w:val="28"/>
                <w:szCs w:val="28"/>
              </w:rPr>
              <w:t>Thứ tự công việc</w:t>
            </w:r>
          </w:p>
        </w:tc>
        <w:tc>
          <w:tcPr>
            <w:tcW w:w="2402" w:type="pct"/>
            <w:vAlign w:val="center"/>
          </w:tcPr>
          <w:p w14:paraId="48CE5552" w14:textId="77777777" w:rsidR="00AF4186" w:rsidRPr="004F559F" w:rsidRDefault="00AF4186" w:rsidP="000E00C8">
            <w:pPr>
              <w:spacing w:before="120" w:after="120"/>
              <w:jc w:val="center"/>
              <w:rPr>
                <w:sz w:val="28"/>
                <w:szCs w:val="28"/>
              </w:rPr>
            </w:pPr>
            <w:r w:rsidRPr="004F559F">
              <w:rPr>
                <w:b/>
                <w:sz w:val="28"/>
                <w:szCs w:val="28"/>
              </w:rPr>
              <w:t>Nội dung công việc</w:t>
            </w:r>
          </w:p>
        </w:tc>
        <w:tc>
          <w:tcPr>
            <w:tcW w:w="1162" w:type="pct"/>
            <w:vAlign w:val="center"/>
          </w:tcPr>
          <w:p w14:paraId="2EAC1304" w14:textId="77777777" w:rsidR="00AF4186" w:rsidRPr="004F559F" w:rsidRDefault="00AF4186" w:rsidP="000E00C8">
            <w:pPr>
              <w:spacing w:before="120" w:after="120"/>
              <w:jc w:val="center"/>
              <w:rPr>
                <w:sz w:val="28"/>
                <w:szCs w:val="28"/>
              </w:rPr>
            </w:pPr>
            <w:r w:rsidRPr="004F559F">
              <w:rPr>
                <w:b/>
                <w:sz w:val="28"/>
                <w:szCs w:val="28"/>
              </w:rPr>
              <w:t>Trách nhiệm xử lý công việc</w:t>
            </w:r>
          </w:p>
        </w:tc>
        <w:tc>
          <w:tcPr>
            <w:tcW w:w="971" w:type="pct"/>
            <w:vAlign w:val="center"/>
          </w:tcPr>
          <w:p w14:paraId="1A624D55" w14:textId="77777777" w:rsidR="00AF4186" w:rsidRPr="004F559F" w:rsidRDefault="00AF4186" w:rsidP="000E00C8">
            <w:pPr>
              <w:spacing w:before="120" w:after="120"/>
              <w:jc w:val="center"/>
              <w:rPr>
                <w:b/>
                <w:sz w:val="28"/>
                <w:szCs w:val="28"/>
              </w:rPr>
            </w:pPr>
            <w:r w:rsidRPr="004F559F">
              <w:rPr>
                <w:b/>
                <w:sz w:val="28"/>
                <w:szCs w:val="28"/>
              </w:rPr>
              <w:t>Thời gian</w:t>
            </w:r>
          </w:p>
        </w:tc>
      </w:tr>
      <w:tr w:rsidR="004F559F" w:rsidRPr="004F559F" w14:paraId="170258BE" w14:textId="77777777" w:rsidTr="00012618">
        <w:trPr>
          <w:trHeight w:val="1921"/>
          <w:jc w:val="center"/>
        </w:trPr>
        <w:tc>
          <w:tcPr>
            <w:tcW w:w="465" w:type="pct"/>
            <w:vAlign w:val="center"/>
          </w:tcPr>
          <w:p w14:paraId="791641AC" w14:textId="77777777" w:rsidR="00AF4186" w:rsidRPr="004F559F" w:rsidRDefault="00AF4186" w:rsidP="00B82279">
            <w:pPr>
              <w:spacing w:before="120" w:after="120"/>
              <w:jc w:val="center"/>
              <w:rPr>
                <w:sz w:val="28"/>
                <w:szCs w:val="28"/>
              </w:rPr>
            </w:pPr>
            <w:r w:rsidRPr="004F559F">
              <w:rPr>
                <w:sz w:val="28"/>
                <w:szCs w:val="28"/>
              </w:rPr>
              <w:t>Bước 1</w:t>
            </w:r>
          </w:p>
        </w:tc>
        <w:tc>
          <w:tcPr>
            <w:tcW w:w="2402" w:type="pct"/>
            <w:vAlign w:val="center"/>
          </w:tcPr>
          <w:p w14:paraId="65E263FC" w14:textId="77777777" w:rsidR="00AF4186" w:rsidRPr="004F559F" w:rsidRDefault="00AF4186" w:rsidP="000E00C8">
            <w:pPr>
              <w:spacing w:before="120" w:after="120"/>
              <w:jc w:val="both"/>
              <w:rPr>
                <w:sz w:val="28"/>
                <w:szCs w:val="28"/>
              </w:rPr>
            </w:pPr>
            <w:r w:rsidRPr="004F559F">
              <w:rPr>
                <w:sz w:val="28"/>
                <w:szCs w:val="28"/>
              </w:rPr>
              <w:t>Người sử dụng đất nộp 01 bộ hồ sơ xin chuyển mục đích sử dụng đất cho Bộ phận tiếp nhận và trả kết quả</w:t>
            </w:r>
            <w:r w:rsidRPr="004F559F">
              <w:rPr>
                <w:sz w:val="28"/>
                <w:szCs w:val="28"/>
                <w:lang w:eastAsia="ar-SA"/>
              </w:rPr>
              <w:t xml:space="preserve">. </w:t>
            </w:r>
            <w:r w:rsidRPr="004F559F">
              <w:rPr>
                <w:sz w:val="28"/>
                <w:szCs w:val="28"/>
              </w:rPr>
              <w:t xml:space="preserve">Bộ phận tiếp nhận và trả kết quả </w:t>
            </w:r>
            <w:r w:rsidRPr="004F559F">
              <w:rPr>
                <w:sz w:val="28"/>
                <w:szCs w:val="28"/>
                <w:lang w:eastAsia="ar-SA"/>
              </w:rPr>
              <w:t xml:space="preserve">kiểm tra </w:t>
            </w:r>
            <w:r w:rsidRPr="004F559F">
              <w:rPr>
                <w:sz w:val="28"/>
                <w:szCs w:val="28"/>
              </w:rPr>
              <w:t xml:space="preserve">tính đầy đủ của thành phần hồ sơ, tính thống nhất về nội dung thông tin giữa các giấy tờ tiếp nhận, xuất phiếu hẹn, tạo hồ sơ điện tử, chuyển hồ sơ đến Sở Tài nguyên và Môi trường. </w:t>
            </w:r>
          </w:p>
        </w:tc>
        <w:tc>
          <w:tcPr>
            <w:tcW w:w="1162" w:type="pct"/>
            <w:vAlign w:val="center"/>
          </w:tcPr>
          <w:p w14:paraId="3922A82B" w14:textId="031F030B" w:rsidR="00AF4186" w:rsidRPr="004F559F" w:rsidRDefault="00AF4186" w:rsidP="00BC2134">
            <w:pPr>
              <w:spacing w:before="120" w:after="120"/>
              <w:jc w:val="both"/>
              <w:rPr>
                <w:sz w:val="28"/>
                <w:szCs w:val="28"/>
              </w:rPr>
            </w:pPr>
            <w:r w:rsidRPr="004F559F">
              <w:rPr>
                <w:sz w:val="28"/>
                <w:szCs w:val="28"/>
                <w:lang w:val="vi-VN"/>
              </w:rPr>
              <w:t>Bộ phận tiếp nhận và trả kết quả của Sở Tài nguyên và Môi trường tại Trung tâm Giải quyết thủ tục hành chính tỉnh</w:t>
            </w:r>
          </w:p>
        </w:tc>
        <w:tc>
          <w:tcPr>
            <w:tcW w:w="971" w:type="pct"/>
            <w:vAlign w:val="center"/>
          </w:tcPr>
          <w:p w14:paraId="019A4980" w14:textId="26293008" w:rsidR="00AF4186" w:rsidRPr="004F559F" w:rsidRDefault="00AF4186" w:rsidP="000E00C8">
            <w:pPr>
              <w:spacing w:before="120" w:after="120"/>
              <w:jc w:val="center"/>
              <w:rPr>
                <w:sz w:val="28"/>
                <w:szCs w:val="28"/>
              </w:rPr>
            </w:pPr>
            <w:r w:rsidRPr="004F559F">
              <w:rPr>
                <w:sz w:val="28"/>
                <w:szCs w:val="28"/>
              </w:rPr>
              <w:t xml:space="preserve">0,5 </w:t>
            </w:r>
            <w:r w:rsidR="00385DBE" w:rsidRPr="004F559F">
              <w:rPr>
                <w:sz w:val="28"/>
                <w:szCs w:val="28"/>
              </w:rPr>
              <w:t>ngày làm việc</w:t>
            </w:r>
            <w:r w:rsidRPr="004F559F">
              <w:rPr>
                <w:sz w:val="28"/>
                <w:szCs w:val="28"/>
              </w:rPr>
              <w:t xml:space="preserve"> </w:t>
            </w:r>
          </w:p>
        </w:tc>
      </w:tr>
      <w:tr w:rsidR="004F559F" w:rsidRPr="004F559F" w14:paraId="1BA0864C" w14:textId="77777777" w:rsidTr="00AE3279">
        <w:trPr>
          <w:trHeight w:val="2355"/>
          <w:jc w:val="center"/>
        </w:trPr>
        <w:tc>
          <w:tcPr>
            <w:tcW w:w="465" w:type="pct"/>
            <w:vAlign w:val="center"/>
          </w:tcPr>
          <w:p w14:paraId="50132F11" w14:textId="77777777" w:rsidR="0038459C" w:rsidRPr="004F559F" w:rsidRDefault="0038459C" w:rsidP="00B82279">
            <w:pPr>
              <w:spacing w:before="120" w:after="120"/>
              <w:jc w:val="center"/>
              <w:rPr>
                <w:sz w:val="28"/>
                <w:szCs w:val="28"/>
              </w:rPr>
            </w:pPr>
            <w:r w:rsidRPr="004F559F">
              <w:rPr>
                <w:sz w:val="28"/>
                <w:szCs w:val="28"/>
              </w:rPr>
              <w:t>Bước 2</w:t>
            </w:r>
          </w:p>
        </w:tc>
        <w:tc>
          <w:tcPr>
            <w:tcW w:w="2402" w:type="pct"/>
            <w:vAlign w:val="center"/>
          </w:tcPr>
          <w:p w14:paraId="0B016D71" w14:textId="10ADB1E6" w:rsidR="0038459C" w:rsidRPr="004F559F" w:rsidRDefault="0038459C" w:rsidP="0038459C">
            <w:pPr>
              <w:spacing w:before="120" w:after="120"/>
              <w:jc w:val="both"/>
              <w:rPr>
                <w:sz w:val="28"/>
                <w:szCs w:val="28"/>
              </w:rPr>
            </w:pPr>
            <w:r w:rsidRPr="004F559F">
              <w:rPr>
                <w:sz w:val="28"/>
                <w:szCs w:val="28"/>
              </w:rPr>
              <w:t>Sau khi nhận được hồ sơ, Sở Tài nguyên và Môi trường giao Văn phòng đăng ký đất đai cung cấp thông tin về cơ sở dữ liệu đất đai, lập tríc</w:t>
            </w:r>
            <w:r w:rsidR="003B0943" w:rsidRPr="004F559F">
              <w:rPr>
                <w:sz w:val="28"/>
                <w:szCs w:val="28"/>
              </w:rPr>
              <w:t>h lục bản đồ địa chính thửa đất; đồng thời kiểm tra tính đầy đủ, hợp lệ của hồ sơ để yêu cầu người sử dụng đất bổ sung, hoàn thiện (nếu có) trong thời gian không quá 03 ngày làm việc.</w:t>
            </w:r>
          </w:p>
        </w:tc>
        <w:tc>
          <w:tcPr>
            <w:tcW w:w="1162" w:type="pct"/>
            <w:vMerge w:val="restart"/>
            <w:vAlign w:val="center"/>
          </w:tcPr>
          <w:p w14:paraId="1189A780" w14:textId="77777777" w:rsidR="0038459C" w:rsidRPr="004F559F" w:rsidRDefault="0038459C" w:rsidP="0038459C">
            <w:pPr>
              <w:spacing w:before="120" w:after="120"/>
              <w:jc w:val="both"/>
              <w:rPr>
                <w:sz w:val="28"/>
                <w:szCs w:val="28"/>
              </w:rPr>
            </w:pPr>
            <w:r w:rsidRPr="004F559F">
              <w:rPr>
                <w:sz w:val="28"/>
                <w:szCs w:val="28"/>
              </w:rPr>
              <w:t>- Sở Tài nguyên và Môi trường;</w:t>
            </w:r>
          </w:p>
          <w:p w14:paraId="50D04424" w14:textId="68EB91EB" w:rsidR="0038459C" w:rsidRPr="004F559F" w:rsidRDefault="0038459C" w:rsidP="0038459C">
            <w:pPr>
              <w:spacing w:before="120" w:after="120"/>
              <w:jc w:val="both"/>
              <w:rPr>
                <w:sz w:val="28"/>
                <w:szCs w:val="28"/>
                <w:lang w:val="vi-VN"/>
              </w:rPr>
            </w:pPr>
            <w:r w:rsidRPr="004F559F">
              <w:rPr>
                <w:sz w:val="28"/>
                <w:szCs w:val="28"/>
              </w:rPr>
              <w:t>- Văn phòng đăng ký đất đai.</w:t>
            </w:r>
          </w:p>
        </w:tc>
        <w:tc>
          <w:tcPr>
            <w:tcW w:w="971" w:type="pct"/>
            <w:vMerge w:val="restart"/>
            <w:vAlign w:val="center"/>
          </w:tcPr>
          <w:p w14:paraId="60D30CD7" w14:textId="33488344" w:rsidR="0038459C" w:rsidRPr="004F559F" w:rsidRDefault="0038459C" w:rsidP="0038459C">
            <w:pPr>
              <w:spacing w:before="120" w:after="120"/>
              <w:jc w:val="center"/>
              <w:rPr>
                <w:bCs/>
                <w:sz w:val="28"/>
                <w:szCs w:val="28"/>
              </w:rPr>
            </w:pPr>
            <w:r w:rsidRPr="004F559F">
              <w:rPr>
                <w:bCs/>
                <w:sz w:val="28"/>
                <w:szCs w:val="28"/>
              </w:rPr>
              <w:t xml:space="preserve">03 </w:t>
            </w:r>
            <w:r w:rsidR="00385DBE" w:rsidRPr="004F559F">
              <w:rPr>
                <w:bCs/>
                <w:sz w:val="28"/>
                <w:szCs w:val="28"/>
              </w:rPr>
              <w:t>ngày làm việc</w:t>
            </w:r>
          </w:p>
        </w:tc>
      </w:tr>
      <w:tr w:rsidR="004F559F" w:rsidRPr="004F559F" w14:paraId="347B3A6B" w14:textId="77777777" w:rsidTr="00AE3279">
        <w:trPr>
          <w:trHeight w:val="2867"/>
          <w:jc w:val="center"/>
        </w:trPr>
        <w:tc>
          <w:tcPr>
            <w:tcW w:w="465" w:type="pct"/>
            <w:vAlign w:val="center"/>
          </w:tcPr>
          <w:p w14:paraId="784CE48D" w14:textId="77777777" w:rsidR="0038459C" w:rsidRPr="004F559F" w:rsidRDefault="0038459C" w:rsidP="00B82279">
            <w:pPr>
              <w:spacing w:before="120" w:after="120"/>
              <w:jc w:val="center"/>
              <w:rPr>
                <w:sz w:val="28"/>
                <w:szCs w:val="28"/>
              </w:rPr>
            </w:pPr>
            <w:r w:rsidRPr="004F559F">
              <w:rPr>
                <w:sz w:val="28"/>
                <w:szCs w:val="28"/>
              </w:rPr>
              <w:t>Bước 3</w:t>
            </w:r>
          </w:p>
        </w:tc>
        <w:tc>
          <w:tcPr>
            <w:tcW w:w="2402" w:type="pct"/>
            <w:vAlign w:val="center"/>
          </w:tcPr>
          <w:p w14:paraId="38E8F859" w14:textId="62E9C938" w:rsidR="0038459C" w:rsidRPr="004F559F" w:rsidRDefault="0038459C" w:rsidP="0038459C">
            <w:pPr>
              <w:spacing w:before="120" w:after="120"/>
              <w:jc w:val="both"/>
              <w:rPr>
                <w:sz w:val="28"/>
                <w:szCs w:val="28"/>
              </w:rPr>
            </w:pPr>
            <w:r w:rsidRPr="004F559F">
              <w:rPr>
                <w:sz w:val="28"/>
                <w:szCs w:val="28"/>
              </w:rPr>
              <w:t xml:space="preserve">Văn phòng đăng ký đất đai cung cấp thông tin về cơ sở dữ liệu đất đai, lập trích lục bản đồ địa chính thửa đất </w:t>
            </w:r>
            <w:r w:rsidR="003B0943" w:rsidRPr="004F559F">
              <w:rPr>
                <w:sz w:val="28"/>
                <w:szCs w:val="28"/>
              </w:rPr>
              <w:t>trong thời gian không quá 03 ngày làm việc. Trường hợp không đủ điều kiện trích lục bản đồ địa chính thửa đất mà phải thực hiện trích đo địa chính thửa đất thì Văn phòng đăng ký đất đai có ý kiến gửi Sở Tài nguyên và Môi trường trong thời gian không quá 01 ngày làm việc.</w:t>
            </w:r>
          </w:p>
        </w:tc>
        <w:tc>
          <w:tcPr>
            <w:tcW w:w="1162" w:type="pct"/>
            <w:vMerge/>
            <w:vAlign w:val="center"/>
          </w:tcPr>
          <w:p w14:paraId="5C8C4360" w14:textId="7D5404CB" w:rsidR="0038459C" w:rsidRPr="004F559F" w:rsidRDefault="0038459C" w:rsidP="0038459C">
            <w:pPr>
              <w:spacing w:before="120" w:after="120"/>
              <w:jc w:val="both"/>
              <w:rPr>
                <w:sz w:val="28"/>
                <w:szCs w:val="28"/>
                <w:lang w:val="vi-VN"/>
              </w:rPr>
            </w:pPr>
          </w:p>
        </w:tc>
        <w:tc>
          <w:tcPr>
            <w:tcW w:w="971" w:type="pct"/>
            <w:vMerge/>
            <w:vAlign w:val="center"/>
          </w:tcPr>
          <w:p w14:paraId="0C0199F0" w14:textId="7DCEB072" w:rsidR="0038459C" w:rsidRPr="004F559F" w:rsidRDefault="0038459C" w:rsidP="0038459C">
            <w:pPr>
              <w:spacing w:before="120" w:after="120"/>
              <w:jc w:val="center"/>
              <w:rPr>
                <w:bCs/>
                <w:sz w:val="28"/>
                <w:szCs w:val="28"/>
              </w:rPr>
            </w:pPr>
          </w:p>
        </w:tc>
      </w:tr>
      <w:tr w:rsidR="004F559F" w:rsidRPr="004F559F" w14:paraId="400C4AF9" w14:textId="77777777" w:rsidTr="00A12F91">
        <w:trPr>
          <w:trHeight w:val="512"/>
          <w:jc w:val="center"/>
        </w:trPr>
        <w:tc>
          <w:tcPr>
            <w:tcW w:w="465" w:type="pct"/>
            <w:vAlign w:val="center"/>
          </w:tcPr>
          <w:p w14:paraId="767CF77B" w14:textId="77777777" w:rsidR="00AF4186" w:rsidRPr="004F559F" w:rsidRDefault="00AF4186" w:rsidP="00B82279">
            <w:pPr>
              <w:spacing w:before="120" w:after="120"/>
              <w:jc w:val="center"/>
              <w:rPr>
                <w:sz w:val="28"/>
                <w:szCs w:val="28"/>
              </w:rPr>
            </w:pPr>
            <w:r w:rsidRPr="004F559F">
              <w:rPr>
                <w:sz w:val="28"/>
                <w:szCs w:val="28"/>
              </w:rPr>
              <w:t>Bước 4</w:t>
            </w:r>
          </w:p>
        </w:tc>
        <w:tc>
          <w:tcPr>
            <w:tcW w:w="2402" w:type="pct"/>
            <w:vAlign w:val="center"/>
          </w:tcPr>
          <w:p w14:paraId="332F1701" w14:textId="77777777" w:rsidR="00AF4186" w:rsidRPr="004F559F" w:rsidRDefault="00AF4186" w:rsidP="000E00C8">
            <w:pPr>
              <w:spacing w:before="120" w:after="120"/>
              <w:jc w:val="both"/>
              <w:rPr>
                <w:sz w:val="28"/>
                <w:szCs w:val="28"/>
              </w:rPr>
            </w:pPr>
            <w:r w:rsidRPr="004F559F">
              <w:rPr>
                <w:sz w:val="28"/>
                <w:szCs w:val="28"/>
              </w:rPr>
              <w:t xml:space="preserve">- Trường hợp phải trích đo địa chính thửa đất, Sở Tài nguyên và Môi trường hướng dẫn người nộp hồ sơ bổ sung trích đo địa chính thửa đất đối với thửa đất tại nơi </w:t>
            </w:r>
            <w:r w:rsidRPr="004F559F">
              <w:rPr>
                <w:sz w:val="28"/>
                <w:szCs w:val="28"/>
              </w:rPr>
              <w:lastRenderedPageBreak/>
              <w:t>chưa có bản đồ địa chính theo quy định (thời gian trích đo địa chính thửa đất không tính vào thời gian giải quyết thủ tục hành chính).</w:t>
            </w:r>
          </w:p>
          <w:p w14:paraId="30925BCE" w14:textId="77777777" w:rsidR="00AF4186" w:rsidRPr="004F559F" w:rsidRDefault="00AF4186" w:rsidP="000E00C8">
            <w:pPr>
              <w:spacing w:before="120" w:after="120"/>
              <w:jc w:val="both"/>
              <w:rPr>
                <w:sz w:val="28"/>
                <w:szCs w:val="28"/>
              </w:rPr>
            </w:pPr>
            <w:r w:rsidRPr="004F559F">
              <w:rPr>
                <w:sz w:val="28"/>
                <w:szCs w:val="28"/>
              </w:rPr>
              <w:t>- Trường hợp không phải trích đo địa chính thửa đất, Sở Tài nguyên và Môi trường rà soát, kiểm tra hồ sơ; kiểm tra thực địa.</w:t>
            </w:r>
          </w:p>
          <w:p w14:paraId="79D8AA86" w14:textId="77777777" w:rsidR="00AF4186" w:rsidRPr="004F559F" w:rsidRDefault="00AF4186" w:rsidP="000E00C8">
            <w:pPr>
              <w:spacing w:before="120" w:after="120"/>
              <w:jc w:val="both"/>
              <w:rPr>
                <w:sz w:val="28"/>
                <w:szCs w:val="28"/>
              </w:rPr>
            </w:pPr>
            <w:r w:rsidRPr="004F559F">
              <w:rPr>
                <w:sz w:val="28"/>
                <w:szCs w:val="28"/>
              </w:rPr>
              <w:t>- Hoàn thiện hồ sơ trình Ủy ban nhân dân cấp tỉnh ban hành quyết định cho phép chuyển mục đích sử dụng đất.</w:t>
            </w:r>
          </w:p>
        </w:tc>
        <w:tc>
          <w:tcPr>
            <w:tcW w:w="1162" w:type="pct"/>
            <w:vAlign w:val="center"/>
          </w:tcPr>
          <w:p w14:paraId="0812DBD5" w14:textId="77777777" w:rsidR="00AF4186" w:rsidRPr="004F559F" w:rsidRDefault="00AF4186" w:rsidP="000E00C8">
            <w:pPr>
              <w:spacing w:before="120" w:after="120"/>
              <w:jc w:val="both"/>
              <w:rPr>
                <w:sz w:val="28"/>
                <w:szCs w:val="28"/>
                <w:lang w:val="vi-VN"/>
              </w:rPr>
            </w:pPr>
            <w:r w:rsidRPr="004F559F">
              <w:rPr>
                <w:sz w:val="28"/>
                <w:szCs w:val="28"/>
                <w:lang w:val="vi-VN"/>
              </w:rPr>
              <w:lastRenderedPageBreak/>
              <w:t>Sở Tài nguyên và Môi trường</w:t>
            </w:r>
          </w:p>
        </w:tc>
        <w:tc>
          <w:tcPr>
            <w:tcW w:w="971" w:type="pct"/>
            <w:vAlign w:val="center"/>
          </w:tcPr>
          <w:p w14:paraId="56882550" w14:textId="71652A51" w:rsidR="00AF4186" w:rsidRPr="004F559F" w:rsidRDefault="00AF4186" w:rsidP="000E00C8">
            <w:pPr>
              <w:spacing w:before="120" w:after="120"/>
              <w:jc w:val="center"/>
              <w:rPr>
                <w:sz w:val="28"/>
                <w:szCs w:val="28"/>
              </w:rPr>
            </w:pPr>
            <w:r w:rsidRPr="004F559F">
              <w:rPr>
                <w:bCs/>
                <w:sz w:val="28"/>
                <w:szCs w:val="28"/>
              </w:rPr>
              <w:t>0</w:t>
            </w:r>
            <w:r w:rsidR="0038459C" w:rsidRPr="004F559F">
              <w:rPr>
                <w:bCs/>
                <w:sz w:val="28"/>
                <w:szCs w:val="28"/>
              </w:rPr>
              <w:t>6</w:t>
            </w:r>
            <w:r w:rsidRPr="004F559F">
              <w:rPr>
                <w:bCs/>
                <w:sz w:val="28"/>
                <w:szCs w:val="28"/>
              </w:rPr>
              <w:t xml:space="preserve"> </w:t>
            </w:r>
            <w:r w:rsidR="00385DBE" w:rsidRPr="004F559F">
              <w:rPr>
                <w:bCs/>
                <w:sz w:val="28"/>
                <w:szCs w:val="28"/>
              </w:rPr>
              <w:t>ngày làm việc</w:t>
            </w:r>
          </w:p>
        </w:tc>
      </w:tr>
      <w:tr w:rsidR="004F559F" w:rsidRPr="004F559F" w14:paraId="4BEAF807" w14:textId="77777777" w:rsidTr="00012618">
        <w:trPr>
          <w:trHeight w:val="687"/>
          <w:jc w:val="center"/>
        </w:trPr>
        <w:tc>
          <w:tcPr>
            <w:tcW w:w="465" w:type="pct"/>
            <w:vAlign w:val="center"/>
          </w:tcPr>
          <w:p w14:paraId="32A5154A" w14:textId="77777777" w:rsidR="00AF4186" w:rsidRPr="004F559F" w:rsidRDefault="00AF4186" w:rsidP="00B82279">
            <w:pPr>
              <w:spacing w:before="120" w:after="120"/>
              <w:jc w:val="center"/>
              <w:rPr>
                <w:sz w:val="28"/>
                <w:szCs w:val="28"/>
              </w:rPr>
            </w:pPr>
            <w:r w:rsidRPr="004F559F">
              <w:rPr>
                <w:sz w:val="28"/>
                <w:szCs w:val="28"/>
              </w:rPr>
              <w:lastRenderedPageBreak/>
              <w:t>Bước 5</w:t>
            </w:r>
          </w:p>
        </w:tc>
        <w:tc>
          <w:tcPr>
            <w:tcW w:w="2402" w:type="pct"/>
            <w:vAlign w:val="center"/>
          </w:tcPr>
          <w:p w14:paraId="022E81C4" w14:textId="77777777" w:rsidR="00AF4186" w:rsidRPr="004F559F" w:rsidRDefault="00AF4186" w:rsidP="000E00C8">
            <w:pPr>
              <w:spacing w:before="120" w:after="120"/>
              <w:jc w:val="both"/>
              <w:rPr>
                <w:sz w:val="28"/>
                <w:szCs w:val="28"/>
              </w:rPr>
            </w:pPr>
            <w:r w:rsidRPr="004F559F">
              <w:rPr>
                <w:sz w:val="28"/>
                <w:szCs w:val="28"/>
              </w:rPr>
              <w:t>Ban hành quyết định cho phép chuyển mục đích sử dụng đất.</w:t>
            </w:r>
          </w:p>
        </w:tc>
        <w:tc>
          <w:tcPr>
            <w:tcW w:w="1162" w:type="pct"/>
            <w:vAlign w:val="center"/>
          </w:tcPr>
          <w:p w14:paraId="4D34F36D" w14:textId="77777777" w:rsidR="00AF4186" w:rsidRPr="004F559F" w:rsidRDefault="00AF4186" w:rsidP="000E00C8">
            <w:pPr>
              <w:spacing w:before="120" w:after="120"/>
              <w:jc w:val="both"/>
              <w:rPr>
                <w:sz w:val="28"/>
                <w:szCs w:val="28"/>
              </w:rPr>
            </w:pPr>
            <w:r w:rsidRPr="004F559F">
              <w:rPr>
                <w:sz w:val="28"/>
                <w:szCs w:val="28"/>
              </w:rPr>
              <w:t>Ủy ban nhân dân tỉnh</w:t>
            </w:r>
          </w:p>
        </w:tc>
        <w:tc>
          <w:tcPr>
            <w:tcW w:w="971" w:type="pct"/>
            <w:vAlign w:val="center"/>
          </w:tcPr>
          <w:p w14:paraId="036B716C" w14:textId="3BFCEDD7" w:rsidR="00AF4186" w:rsidRPr="004F559F" w:rsidRDefault="00AF4186" w:rsidP="000E00C8">
            <w:pPr>
              <w:spacing w:before="120" w:after="120"/>
              <w:jc w:val="center"/>
              <w:rPr>
                <w:sz w:val="28"/>
                <w:szCs w:val="28"/>
              </w:rPr>
            </w:pPr>
            <w:r w:rsidRPr="004F559F">
              <w:rPr>
                <w:bCs/>
                <w:sz w:val="28"/>
                <w:szCs w:val="28"/>
              </w:rPr>
              <w:t xml:space="preserve">03 </w:t>
            </w:r>
            <w:r w:rsidR="00385DBE" w:rsidRPr="004F559F">
              <w:rPr>
                <w:bCs/>
                <w:sz w:val="28"/>
                <w:szCs w:val="28"/>
              </w:rPr>
              <w:t>ngày làm việc</w:t>
            </w:r>
          </w:p>
        </w:tc>
      </w:tr>
      <w:tr w:rsidR="004F559F" w:rsidRPr="004F559F" w14:paraId="20FAFBCD" w14:textId="77777777" w:rsidTr="00AE3279">
        <w:trPr>
          <w:trHeight w:val="1602"/>
          <w:jc w:val="center"/>
        </w:trPr>
        <w:tc>
          <w:tcPr>
            <w:tcW w:w="465" w:type="pct"/>
            <w:vAlign w:val="center"/>
          </w:tcPr>
          <w:p w14:paraId="1039FC70" w14:textId="77777777" w:rsidR="00AF4186" w:rsidRPr="004F559F" w:rsidRDefault="00AF4186" w:rsidP="00B82279">
            <w:pPr>
              <w:spacing w:before="120" w:after="120"/>
              <w:jc w:val="center"/>
              <w:rPr>
                <w:sz w:val="28"/>
                <w:szCs w:val="28"/>
              </w:rPr>
            </w:pPr>
            <w:r w:rsidRPr="004F559F">
              <w:rPr>
                <w:sz w:val="28"/>
                <w:szCs w:val="28"/>
              </w:rPr>
              <w:t>Bước 6</w:t>
            </w:r>
          </w:p>
        </w:tc>
        <w:tc>
          <w:tcPr>
            <w:tcW w:w="2402" w:type="pct"/>
            <w:vAlign w:val="center"/>
          </w:tcPr>
          <w:p w14:paraId="1B960AA3" w14:textId="02E5537B" w:rsidR="00AF4186" w:rsidRPr="004F559F" w:rsidRDefault="00AF4186" w:rsidP="000E00C8">
            <w:pPr>
              <w:pStyle w:val="NormalWeb"/>
              <w:shd w:val="clear" w:color="auto" w:fill="FFFFFF"/>
              <w:spacing w:before="120" w:beforeAutospacing="0" w:after="120" w:afterAutospacing="0"/>
              <w:jc w:val="both"/>
              <w:rPr>
                <w:sz w:val="28"/>
                <w:szCs w:val="28"/>
                <w:shd w:val="clear" w:color="auto" w:fill="FFFFFF"/>
              </w:rPr>
            </w:pPr>
            <w:r w:rsidRPr="004F559F">
              <w:rPr>
                <w:sz w:val="28"/>
                <w:szCs w:val="28"/>
              </w:rPr>
              <w:t xml:space="preserve">Triển khai quyết định cho phép chuyển mục đích sử dụng đất, tổ chức bàn giao đất trên thực địa và </w:t>
            </w:r>
            <w:r w:rsidR="003361BD" w:rsidRPr="004F559F">
              <w:rPr>
                <w:sz w:val="28"/>
                <w:szCs w:val="28"/>
              </w:rPr>
              <w:t xml:space="preserve">chuyển hồ sơ cho Văn phòng Đăng ký đất đai để </w:t>
            </w:r>
            <w:r w:rsidRPr="004F559F">
              <w:rPr>
                <w:sz w:val="28"/>
                <w:szCs w:val="28"/>
              </w:rPr>
              <w:t>ký cấp Giấy chứng nhận</w:t>
            </w:r>
            <w:r w:rsidR="000072D2" w:rsidRPr="004F559F">
              <w:rPr>
                <w:sz w:val="28"/>
                <w:szCs w:val="28"/>
              </w:rPr>
              <w:t>.</w:t>
            </w:r>
          </w:p>
        </w:tc>
        <w:tc>
          <w:tcPr>
            <w:tcW w:w="1162" w:type="pct"/>
            <w:vAlign w:val="center"/>
          </w:tcPr>
          <w:p w14:paraId="63119E3E" w14:textId="4A979F21" w:rsidR="00AF4186" w:rsidRPr="004F559F" w:rsidRDefault="00AF4186" w:rsidP="000E00C8">
            <w:pPr>
              <w:spacing w:before="120" w:after="120"/>
              <w:jc w:val="both"/>
              <w:rPr>
                <w:sz w:val="28"/>
                <w:szCs w:val="28"/>
              </w:rPr>
            </w:pPr>
            <w:r w:rsidRPr="004F559F">
              <w:rPr>
                <w:sz w:val="28"/>
                <w:szCs w:val="28"/>
              </w:rPr>
              <w:t>Sở Tài nguyên và Môi trường</w:t>
            </w:r>
          </w:p>
        </w:tc>
        <w:tc>
          <w:tcPr>
            <w:tcW w:w="971" w:type="pct"/>
            <w:vAlign w:val="center"/>
          </w:tcPr>
          <w:p w14:paraId="6815A229" w14:textId="5285B902" w:rsidR="00AF4186" w:rsidRPr="004F559F" w:rsidRDefault="009B1017" w:rsidP="000E00C8">
            <w:pPr>
              <w:spacing w:before="120" w:after="120"/>
              <w:jc w:val="center"/>
              <w:rPr>
                <w:sz w:val="28"/>
                <w:szCs w:val="28"/>
              </w:rPr>
            </w:pPr>
            <w:r w:rsidRPr="004F559F">
              <w:rPr>
                <w:sz w:val="28"/>
                <w:szCs w:val="28"/>
              </w:rPr>
              <w:t>0</w:t>
            </w:r>
            <w:r w:rsidR="003965D7" w:rsidRPr="004F559F">
              <w:rPr>
                <w:sz w:val="28"/>
                <w:szCs w:val="28"/>
              </w:rPr>
              <w:t>4</w:t>
            </w:r>
            <w:r w:rsidRPr="004F559F">
              <w:rPr>
                <w:sz w:val="28"/>
                <w:szCs w:val="28"/>
              </w:rPr>
              <w:t xml:space="preserve"> </w:t>
            </w:r>
            <w:r w:rsidR="00385DBE" w:rsidRPr="004F559F">
              <w:rPr>
                <w:sz w:val="28"/>
                <w:szCs w:val="28"/>
              </w:rPr>
              <w:t>ngày làm việc</w:t>
            </w:r>
          </w:p>
        </w:tc>
      </w:tr>
      <w:tr w:rsidR="004F559F" w:rsidRPr="004F559F" w14:paraId="20091AC4" w14:textId="77777777" w:rsidTr="00AE3279">
        <w:trPr>
          <w:trHeight w:val="2062"/>
          <w:jc w:val="center"/>
        </w:trPr>
        <w:tc>
          <w:tcPr>
            <w:tcW w:w="465" w:type="pct"/>
            <w:vAlign w:val="center"/>
          </w:tcPr>
          <w:p w14:paraId="579AB971" w14:textId="77777777" w:rsidR="00AF4186" w:rsidRPr="004F559F" w:rsidRDefault="00AF4186" w:rsidP="00B82279">
            <w:pPr>
              <w:spacing w:before="120" w:after="120"/>
              <w:jc w:val="center"/>
              <w:rPr>
                <w:sz w:val="28"/>
                <w:szCs w:val="28"/>
              </w:rPr>
            </w:pPr>
            <w:r w:rsidRPr="004F559F">
              <w:rPr>
                <w:sz w:val="28"/>
                <w:szCs w:val="28"/>
              </w:rPr>
              <w:t>Bước 7</w:t>
            </w:r>
          </w:p>
        </w:tc>
        <w:tc>
          <w:tcPr>
            <w:tcW w:w="2402" w:type="pct"/>
            <w:vAlign w:val="center"/>
          </w:tcPr>
          <w:p w14:paraId="6EDCF62A" w14:textId="5F614952" w:rsidR="00AF4186" w:rsidRPr="004F559F" w:rsidRDefault="00AF4186" w:rsidP="00417FC0">
            <w:pPr>
              <w:spacing w:before="120" w:after="120"/>
              <w:jc w:val="both"/>
              <w:rPr>
                <w:sz w:val="28"/>
                <w:szCs w:val="28"/>
              </w:rPr>
            </w:pPr>
            <w:r w:rsidRPr="004F559F">
              <w:rPr>
                <w:sz w:val="28"/>
                <w:szCs w:val="28"/>
              </w:rPr>
              <w:t xml:space="preserve">Văn phòng Đăng ký đất đai </w:t>
            </w:r>
            <w:r w:rsidR="000D5F54" w:rsidRPr="004F559F">
              <w:rPr>
                <w:sz w:val="28"/>
                <w:szCs w:val="28"/>
              </w:rPr>
              <w:t xml:space="preserve">ký </w:t>
            </w:r>
            <w:r w:rsidR="00417FC0" w:rsidRPr="004F559F">
              <w:rPr>
                <w:sz w:val="28"/>
                <w:szCs w:val="28"/>
              </w:rPr>
              <w:t>cấp giấy chứng nhận</w:t>
            </w:r>
            <w:r w:rsidR="000D5F54" w:rsidRPr="004F559F">
              <w:rPr>
                <w:sz w:val="28"/>
                <w:szCs w:val="28"/>
              </w:rPr>
              <w:t xml:space="preserve">; </w:t>
            </w:r>
            <w:r w:rsidRPr="004F559F">
              <w:rPr>
                <w:sz w:val="28"/>
                <w:szCs w:val="28"/>
              </w:rPr>
              <w:t>cập nhật, chỉnh lý cơ sở dữ liệu đất đai, hồ sơ địa chính và chuyển Giấy chứng nhận quyền sử dụng đất, quyền sở hữu tài sản gắn liền với đất đến Bộ phận tiếp nhận và trả kết quả</w:t>
            </w:r>
            <w:r w:rsidR="007141A9" w:rsidRPr="004F559F">
              <w:rPr>
                <w:sz w:val="28"/>
                <w:szCs w:val="28"/>
              </w:rPr>
              <w:t>.</w:t>
            </w:r>
          </w:p>
        </w:tc>
        <w:tc>
          <w:tcPr>
            <w:tcW w:w="1162" w:type="pct"/>
            <w:vAlign w:val="center"/>
          </w:tcPr>
          <w:p w14:paraId="2DDC9CE0" w14:textId="4699E0FC" w:rsidR="00AF4186" w:rsidRPr="004F559F" w:rsidRDefault="00AF4186" w:rsidP="000E00C8">
            <w:pPr>
              <w:spacing w:before="120" w:after="120"/>
              <w:jc w:val="both"/>
              <w:rPr>
                <w:sz w:val="28"/>
                <w:szCs w:val="28"/>
              </w:rPr>
            </w:pPr>
            <w:r w:rsidRPr="004F559F">
              <w:rPr>
                <w:sz w:val="28"/>
                <w:szCs w:val="28"/>
              </w:rPr>
              <w:t>Văn phòng Đăng ký đất đai</w:t>
            </w:r>
          </w:p>
        </w:tc>
        <w:tc>
          <w:tcPr>
            <w:tcW w:w="971" w:type="pct"/>
            <w:vAlign w:val="center"/>
          </w:tcPr>
          <w:p w14:paraId="037AFB58" w14:textId="6F1D8FF7" w:rsidR="00AF4186" w:rsidRPr="004F559F" w:rsidRDefault="00AF4186" w:rsidP="000E00C8">
            <w:pPr>
              <w:spacing w:before="120" w:after="120"/>
              <w:jc w:val="center"/>
              <w:rPr>
                <w:sz w:val="28"/>
                <w:szCs w:val="28"/>
              </w:rPr>
            </w:pPr>
            <w:r w:rsidRPr="004F559F">
              <w:rPr>
                <w:bCs/>
                <w:sz w:val="28"/>
                <w:szCs w:val="28"/>
              </w:rPr>
              <w:t>0</w:t>
            </w:r>
            <w:r w:rsidR="00314803" w:rsidRPr="004F559F">
              <w:rPr>
                <w:bCs/>
                <w:sz w:val="28"/>
                <w:szCs w:val="28"/>
              </w:rPr>
              <w:t>3</w:t>
            </w:r>
            <w:r w:rsidRPr="004F559F">
              <w:rPr>
                <w:bCs/>
                <w:sz w:val="28"/>
                <w:szCs w:val="28"/>
              </w:rPr>
              <w:t xml:space="preserve"> </w:t>
            </w:r>
            <w:r w:rsidR="00385DBE" w:rsidRPr="004F559F">
              <w:rPr>
                <w:bCs/>
                <w:sz w:val="28"/>
                <w:szCs w:val="28"/>
              </w:rPr>
              <w:t>ngày làm việc</w:t>
            </w:r>
          </w:p>
        </w:tc>
      </w:tr>
      <w:tr w:rsidR="004F559F" w:rsidRPr="004F559F" w14:paraId="0F23A308" w14:textId="77777777" w:rsidTr="00AE3279">
        <w:trPr>
          <w:trHeight w:val="1324"/>
          <w:jc w:val="center"/>
        </w:trPr>
        <w:tc>
          <w:tcPr>
            <w:tcW w:w="465" w:type="pct"/>
            <w:vAlign w:val="center"/>
          </w:tcPr>
          <w:p w14:paraId="185482BC" w14:textId="77777777" w:rsidR="00AF4186" w:rsidRPr="004F559F" w:rsidRDefault="00AF4186" w:rsidP="00B82279">
            <w:pPr>
              <w:spacing w:before="120" w:after="120"/>
              <w:jc w:val="center"/>
              <w:rPr>
                <w:sz w:val="28"/>
                <w:szCs w:val="28"/>
              </w:rPr>
            </w:pPr>
            <w:r w:rsidRPr="004F559F">
              <w:rPr>
                <w:sz w:val="28"/>
                <w:szCs w:val="28"/>
              </w:rPr>
              <w:t>Bước 8</w:t>
            </w:r>
          </w:p>
        </w:tc>
        <w:tc>
          <w:tcPr>
            <w:tcW w:w="2402" w:type="pct"/>
            <w:vAlign w:val="center"/>
          </w:tcPr>
          <w:p w14:paraId="7D281C3E" w14:textId="77777777" w:rsidR="00AF4186" w:rsidRPr="004F559F" w:rsidRDefault="00AF4186" w:rsidP="000E00C8">
            <w:pPr>
              <w:spacing w:before="120" w:after="120"/>
              <w:jc w:val="both"/>
              <w:rPr>
                <w:sz w:val="28"/>
                <w:szCs w:val="28"/>
              </w:rPr>
            </w:pPr>
            <w:r w:rsidRPr="004F559F">
              <w:rPr>
                <w:sz w:val="28"/>
                <w:szCs w:val="28"/>
              </w:rPr>
              <w:t>Thu phí, lệ phí theo quy định và trả kết quả giải quyết thủ tục hành chính,</w:t>
            </w:r>
            <w:r w:rsidRPr="004F559F">
              <w:rPr>
                <w:sz w:val="28"/>
                <w:szCs w:val="28"/>
                <w:lang w:val="vi-VN"/>
              </w:rPr>
              <w:t xml:space="preserve"> trao Giấy chứng nhận cho người sử dụng đất.</w:t>
            </w:r>
          </w:p>
        </w:tc>
        <w:tc>
          <w:tcPr>
            <w:tcW w:w="1162" w:type="pct"/>
            <w:vAlign w:val="center"/>
          </w:tcPr>
          <w:p w14:paraId="06D06E56" w14:textId="77777777" w:rsidR="00AF4186" w:rsidRPr="004F559F" w:rsidRDefault="00AF4186" w:rsidP="000E00C8">
            <w:pPr>
              <w:spacing w:before="120" w:after="120"/>
              <w:jc w:val="both"/>
              <w:rPr>
                <w:sz w:val="28"/>
                <w:szCs w:val="28"/>
                <w:lang w:val="vi-VN"/>
              </w:rPr>
            </w:pPr>
            <w:r w:rsidRPr="004F559F">
              <w:rPr>
                <w:sz w:val="28"/>
                <w:szCs w:val="28"/>
                <w:lang w:val="vi-VN"/>
              </w:rPr>
              <w:t>Bộ phận tiếp nhận và trả kết quả</w:t>
            </w:r>
          </w:p>
        </w:tc>
        <w:tc>
          <w:tcPr>
            <w:tcW w:w="971" w:type="pct"/>
            <w:vAlign w:val="center"/>
          </w:tcPr>
          <w:p w14:paraId="05259DCE" w14:textId="27EF9F18" w:rsidR="00AF4186" w:rsidRPr="004F559F" w:rsidRDefault="00AF4186" w:rsidP="000E00C8">
            <w:pPr>
              <w:spacing w:before="120" w:after="120"/>
              <w:jc w:val="center"/>
              <w:rPr>
                <w:sz w:val="28"/>
                <w:szCs w:val="28"/>
              </w:rPr>
            </w:pPr>
            <w:r w:rsidRPr="004F559F">
              <w:rPr>
                <w:sz w:val="28"/>
                <w:szCs w:val="28"/>
                <w:lang w:val="vi-VN"/>
              </w:rPr>
              <w:t xml:space="preserve">0,5 </w:t>
            </w:r>
            <w:r w:rsidR="00385DBE" w:rsidRPr="004F559F">
              <w:rPr>
                <w:sz w:val="28"/>
                <w:szCs w:val="28"/>
                <w:lang w:val="vi-VN"/>
              </w:rPr>
              <w:t>ngày làm việc</w:t>
            </w:r>
          </w:p>
        </w:tc>
      </w:tr>
      <w:tr w:rsidR="004F559F" w:rsidRPr="004F559F" w14:paraId="09DA090D" w14:textId="77777777" w:rsidTr="00012618">
        <w:trPr>
          <w:trHeight w:val="825"/>
          <w:jc w:val="center"/>
        </w:trPr>
        <w:tc>
          <w:tcPr>
            <w:tcW w:w="4029" w:type="pct"/>
            <w:gridSpan w:val="3"/>
            <w:vAlign w:val="center"/>
          </w:tcPr>
          <w:p w14:paraId="65323069" w14:textId="77777777" w:rsidR="00AF4186" w:rsidRPr="004F559F" w:rsidRDefault="00AF4186" w:rsidP="00B82279">
            <w:pPr>
              <w:spacing w:before="120" w:after="120"/>
              <w:jc w:val="center"/>
              <w:rPr>
                <w:b/>
                <w:sz w:val="28"/>
                <w:szCs w:val="28"/>
              </w:rPr>
            </w:pPr>
            <w:r w:rsidRPr="004F559F">
              <w:rPr>
                <w:b/>
                <w:sz w:val="28"/>
                <w:szCs w:val="28"/>
              </w:rPr>
              <w:lastRenderedPageBreak/>
              <w:t>Tổng thời gian giải quyết</w:t>
            </w:r>
          </w:p>
        </w:tc>
        <w:tc>
          <w:tcPr>
            <w:tcW w:w="971" w:type="pct"/>
            <w:vAlign w:val="center"/>
          </w:tcPr>
          <w:p w14:paraId="5178296D" w14:textId="42CE404E" w:rsidR="00AF4186" w:rsidRPr="004F559F" w:rsidRDefault="00AF4186" w:rsidP="000E00C8">
            <w:pPr>
              <w:spacing w:before="120" w:after="120"/>
              <w:jc w:val="center"/>
              <w:rPr>
                <w:b/>
                <w:sz w:val="28"/>
                <w:szCs w:val="28"/>
              </w:rPr>
            </w:pPr>
            <w:r w:rsidRPr="004F559F">
              <w:rPr>
                <w:b/>
                <w:sz w:val="28"/>
                <w:szCs w:val="28"/>
              </w:rPr>
              <w:t xml:space="preserve">20 </w:t>
            </w:r>
            <w:r w:rsidR="00385DBE" w:rsidRPr="004F559F">
              <w:rPr>
                <w:b/>
                <w:sz w:val="28"/>
                <w:szCs w:val="28"/>
              </w:rPr>
              <w:t>ngày làm việc</w:t>
            </w:r>
          </w:p>
        </w:tc>
      </w:tr>
    </w:tbl>
    <w:p w14:paraId="0C99F205" w14:textId="5954CE89" w:rsidR="00AF4186" w:rsidRPr="004F559F" w:rsidRDefault="00556907" w:rsidP="0058281C">
      <w:pPr>
        <w:pStyle w:val="Heading3"/>
        <w:spacing w:before="240"/>
      </w:pPr>
      <w:r w:rsidRPr="004F559F">
        <w:t>4.3.</w:t>
      </w:r>
      <w:r w:rsidR="00AF4186" w:rsidRPr="004F559F">
        <w:t xml:space="preserve"> Trình tự thực hiện đối với trường hợp người sử dụng đất phải nộp tiền sử dụng đất, tiền thuê đất tính theo giá đất cụ </w:t>
      </w:r>
      <w:r w:rsidR="00A412EE" w:rsidRPr="004F559F">
        <w:t>thể</w:t>
      </w:r>
    </w:p>
    <w:tbl>
      <w:tblPr>
        <w:tblStyle w:val="TableGrid"/>
        <w:tblW w:w="5077" w:type="pct"/>
        <w:jc w:val="center"/>
        <w:tblLook w:val="04A0" w:firstRow="1" w:lastRow="0" w:firstColumn="1" w:lastColumn="0" w:noHBand="0" w:noVBand="1"/>
      </w:tblPr>
      <w:tblGrid>
        <w:gridCol w:w="1264"/>
        <w:gridCol w:w="6616"/>
        <w:gridCol w:w="3206"/>
        <w:gridCol w:w="2685"/>
      </w:tblGrid>
      <w:tr w:rsidR="004F559F" w:rsidRPr="004F559F" w14:paraId="1C97EFB5" w14:textId="77777777" w:rsidTr="001C1248">
        <w:trPr>
          <w:tblHeader/>
          <w:jc w:val="center"/>
        </w:trPr>
        <w:tc>
          <w:tcPr>
            <w:tcW w:w="459" w:type="pct"/>
            <w:vAlign w:val="center"/>
          </w:tcPr>
          <w:p w14:paraId="08E6696F" w14:textId="77777777" w:rsidR="00AF4186" w:rsidRPr="004F559F" w:rsidRDefault="00AF4186" w:rsidP="00B82279">
            <w:pPr>
              <w:spacing w:before="120" w:after="120"/>
              <w:ind w:left="-107"/>
              <w:jc w:val="center"/>
              <w:rPr>
                <w:sz w:val="28"/>
                <w:szCs w:val="28"/>
              </w:rPr>
            </w:pPr>
            <w:r w:rsidRPr="004F559F">
              <w:rPr>
                <w:b/>
                <w:sz w:val="28"/>
                <w:szCs w:val="28"/>
              </w:rPr>
              <w:t>Thứ tự công việc</w:t>
            </w:r>
          </w:p>
        </w:tc>
        <w:tc>
          <w:tcPr>
            <w:tcW w:w="2402" w:type="pct"/>
            <w:vAlign w:val="center"/>
          </w:tcPr>
          <w:p w14:paraId="0A6782F9" w14:textId="77777777" w:rsidR="00AF4186" w:rsidRPr="004F559F" w:rsidRDefault="00AF4186" w:rsidP="000E00C8">
            <w:pPr>
              <w:spacing w:before="120" w:after="120"/>
              <w:jc w:val="center"/>
              <w:rPr>
                <w:sz w:val="28"/>
                <w:szCs w:val="28"/>
              </w:rPr>
            </w:pPr>
            <w:r w:rsidRPr="004F559F">
              <w:rPr>
                <w:b/>
                <w:sz w:val="28"/>
                <w:szCs w:val="28"/>
              </w:rPr>
              <w:t>Nội dung công việc</w:t>
            </w:r>
          </w:p>
        </w:tc>
        <w:tc>
          <w:tcPr>
            <w:tcW w:w="1164" w:type="pct"/>
            <w:vAlign w:val="center"/>
          </w:tcPr>
          <w:p w14:paraId="40182E0C" w14:textId="77777777" w:rsidR="00AF4186" w:rsidRPr="004F559F" w:rsidRDefault="00AF4186" w:rsidP="000E00C8">
            <w:pPr>
              <w:spacing w:before="120" w:after="120"/>
              <w:jc w:val="center"/>
              <w:rPr>
                <w:sz w:val="28"/>
                <w:szCs w:val="28"/>
              </w:rPr>
            </w:pPr>
            <w:r w:rsidRPr="004F559F">
              <w:rPr>
                <w:b/>
                <w:sz w:val="28"/>
                <w:szCs w:val="28"/>
              </w:rPr>
              <w:t>Trách nhiệm xử lý công việc</w:t>
            </w:r>
          </w:p>
        </w:tc>
        <w:tc>
          <w:tcPr>
            <w:tcW w:w="975" w:type="pct"/>
            <w:vAlign w:val="center"/>
          </w:tcPr>
          <w:p w14:paraId="7AAB66E9" w14:textId="77777777" w:rsidR="00AF4186" w:rsidRPr="004F559F" w:rsidRDefault="00AF4186" w:rsidP="000E00C8">
            <w:pPr>
              <w:spacing w:before="120" w:after="120"/>
              <w:jc w:val="center"/>
              <w:rPr>
                <w:b/>
                <w:sz w:val="28"/>
                <w:szCs w:val="28"/>
              </w:rPr>
            </w:pPr>
            <w:r w:rsidRPr="004F559F">
              <w:rPr>
                <w:b/>
                <w:sz w:val="28"/>
                <w:szCs w:val="28"/>
              </w:rPr>
              <w:t>Thời gian</w:t>
            </w:r>
          </w:p>
        </w:tc>
      </w:tr>
      <w:tr w:rsidR="004F559F" w:rsidRPr="004F559F" w14:paraId="332FA6AF" w14:textId="77777777" w:rsidTr="001C1248">
        <w:trPr>
          <w:trHeight w:val="1487"/>
          <w:jc w:val="center"/>
        </w:trPr>
        <w:tc>
          <w:tcPr>
            <w:tcW w:w="459" w:type="pct"/>
            <w:vAlign w:val="center"/>
          </w:tcPr>
          <w:p w14:paraId="0BD3BE5C" w14:textId="77777777" w:rsidR="00AF4186" w:rsidRPr="004F559F" w:rsidRDefault="00AF4186" w:rsidP="00B82279">
            <w:pPr>
              <w:spacing w:before="120" w:after="120"/>
              <w:jc w:val="center"/>
              <w:rPr>
                <w:sz w:val="28"/>
                <w:szCs w:val="28"/>
              </w:rPr>
            </w:pPr>
            <w:r w:rsidRPr="004F559F">
              <w:rPr>
                <w:sz w:val="28"/>
                <w:szCs w:val="28"/>
              </w:rPr>
              <w:t>Bước 1</w:t>
            </w:r>
          </w:p>
        </w:tc>
        <w:tc>
          <w:tcPr>
            <w:tcW w:w="2402" w:type="pct"/>
            <w:vAlign w:val="center"/>
          </w:tcPr>
          <w:p w14:paraId="553A8D76" w14:textId="77777777" w:rsidR="00AF4186" w:rsidRPr="004F559F" w:rsidRDefault="00AF4186" w:rsidP="000E00C8">
            <w:pPr>
              <w:spacing w:before="120" w:after="120"/>
              <w:jc w:val="both"/>
              <w:rPr>
                <w:sz w:val="28"/>
                <w:szCs w:val="28"/>
              </w:rPr>
            </w:pPr>
            <w:r w:rsidRPr="004F559F">
              <w:rPr>
                <w:sz w:val="28"/>
                <w:szCs w:val="28"/>
              </w:rPr>
              <w:t>Người sử dụng đất nộp 01 bộ hồ sơ xin chuyển mục đích sử dụng đất cho Bộ phận tiếp nhận và trả kết quả</w:t>
            </w:r>
            <w:r w:rsidRPr="004F559F">
              <w:rPr>
                <w:sz w:val="28"/>
                <w:szCs w:val="28"/>
                <w:lang w:eastAsia="ar-SA"/>
              </w:rPr>
              <w:t xml:space="preserve">. </w:t>
            </w:r>
            <w:r w:rsidRPr="004F559F">
              <w:rPr>
                <w:sz w:val="28"/>
                <w:szCs w:val="28"/>
              </w:rPr>
              <w:t xml:space="preserve">Bộ phận tiếp nhận và trả kết quả </w:t>
            </w:r>
            <w:r w:rsidRPr="004F559F">
              <w:rPr>
                <w:sz w:val="28"/>
                <w:szCs w:val="28"/>
                <w:lang w:eastAsia="ar-SA"/>
              </w:rPr>
              <w:t xml:space="preserve">kiểm tra </w:t>
            </w:r>
            <w:r w:rsidRPr="004F559F">
              <w:rPr>
                <w:sz w:val="28"/>
                <w:szCs w:val="28"/>
              </w:rPr>
              <w:t xml:space="preserve">tính đầy đủ của thành phần hồ sơ, tính thống nhất về nội dung thông tin giữa các giấy tờ tiếp nhận, xuất phiếu hẹn, tạo hồ sơ điện tử, chuyển hồ sơ đến Sở Tài nguyên và Môi trường. </w:t>
            </w:r>
          </w:p>
        </w:tc>
        <w:tc>
          <w:tcPr>
            <w:tcW w:w="1164" w:type="pct"/>
            <w:vAlign w:val="center"/>
          </w:tcPr>
          <w:p w14:paraId="4251D0FE" w14:textId="6F4052A9" w:rsidR="00AF4186" w:rsidRPr="004F559F" w:rsidRDefault="00AF4186" w:rsidP="000E00C8">
            <w:pPr>
              <w:spacing w:before="120" w:after="120"/>
              <w:jc w:val="both"/>
              <w:rPr>
                <w:sz w:val="28"/>
                <w:szCs w:val="28"/>
              </w:rPr>
            </w:pPr>
            <w:r w:rsidRPr="004F559F">
              <w:rPr>
                <w:sz w:val="28"/>
                <w:szCs w:val="28"/>
                <w:lang w:val="vi-VN"/>
              </w:rPr>
              <w:t>Bộ phận tiếp nhận và trả kết quả của Sở Tài nguyên và Môi trường tại Trung tâm Giải quyết thủ tục hành chính tỉnh</w:t>
            </w:r>
          </w:p>
        </w:tc>
        <w:tc>
          <w:tcPr>
            <w:tcW w:w="975" w:type="pct"/>
            <w:vAlign w:val="center"/>
          </w:tcPr>
          <w:p w14:paraId="57CB740B" w14:textId="126D3DB8" w:rsidR="00AF4186" w:rsidRPr="004F559F" w:rsidRDefault="00AF4186" w:rsidP="000E00C8">
            <w:pPr>
              <w:spacing w:before="120" w:after="120"/>
              <w:jc w:val="center"/>
              <w:rPr>
                <w:sz w:val="28"/>
                <w:szCs w:val="28"/>
              </w:rPr>
            </w:pPr>
            <w:r w:rsidRPr="004F559F">
              <w:rPr>
                <w:sz w:val="28"/>
                <w:szCs w:val="28"/>
              </w:rPr>
              <w:t xml:space="preserve">0,5 </w:t>
            </w:r>
            <w:r w:rsidR="00385DBE" w:rsidRPr="004F559F">
              <w:rPr>
                <w:sz w:val="28"/>
                <w:szCs w:val="28"/>
              </w:rPr>
              <w:t>ngày làm việc</w:t>
            </w:r>
          </w:p>
        </w:tc>
      </w:tr>
      <w:tr w:rsidR="004F559F" w:rsidRPr="004F559F" w14:paraId="2D6F784F" w14:textId="77777777" w:rsidTr="001C1248">
        <w:trPr>
          <w:trHeight w:val="828"/>
          <w:jc w:val="center"/>
        </w:trPr>
        <w:tc>
          <w:tcPr>
            <w:tcW w:w="459" w:type="pct"/>
            <w:vAlign w:val="center"/>
          </w:tcPr>
          <w:p w14:paraId="461A5580" w14:textId="77777777" w:rsidR="008937FB" w:rsidRPr="004F559F" w:rsidRDefault="008937FB" w:rsidP="00B82279">
            <w:pPr>
              <w:spacing w:before="120" w:after="120"/>
              <w:jc w:val="center"/>
              <w:rPr>
                <w:sz w:val="28"/>
                <w:szCs w:val="28"/>
              </w:rPr>
            </w:pPr>
            <w:r w:rsidRPr="004F559F">
              <w:rPr>
                <w:sz w:val="28"/>
                <w:szCs w:val="28"/>
              </w:rPr>
              <w:t>Bước 2</w:t>
            </w:r>
          </w:p>
        </w:tc>
        <w:tc>
          <w:tcPr>
            <w:tcW w:w="2402" w:type="pct"/>
            <w:vAlign w:val="center"/>
          </w:tcPr>
          <w:p w14:paraId="7B4EE5BD" w14:textId="62CBBB28" w:rsidR="008937FB" w:rsidRPr="004F559F" w:rsidRDefault="008937FB" w:rsidP="008937FB">
            <w:pPr>
              <w:spacing w:before="120" w:after="120"/>
              <w:jc w:val="both"/>
              <w:rPr>
                <w:sz w:val="28"/>
                <w:szCs w:val="28"/>
              </w:rPr>
            </w:pPr>
            <w:r w:rsidRPr="004F559F">
              <w:rPr>
                <w:sz w:val="28"/>
                <w:szCs w:val="28"/>
              </w:rPr>
              <w:t>Sau khi nhận được hồ sơ, Sở Tài nguyên và Môi trường giao Văn phòng đăng ký đất đai cung cấp thông tin về cơ sở dữ liệu đất đai, lập tríc</w:t>
            </w:r>
            <w:r w:rsidR="00985F06" w:rsidRPr="004F559F">
              <w:rPr>
                <w:sz w:val="28"/>
                <w:szCs w:val="28"/>
              </w:rPr>
              <w:t>h lục bản đồ địa chính thửa đất; đồng thời kiểm tra tính đầy đủ, hợp lệ của hồ sơ để yêu cầu người sử dụng đất bổ sung, hoàn thiện (nếu có) trong thời gian không quá 03 ngày làm việc.</w:t>
            </w:r>
          </w:p>
        </w:tc>
        <w:tc>
          <w:tcPr>
            <w:tcW w:w="1164" w:type="pct"/>
            <w:vMerge w:val="restart"/>
            <w:vAlign w:val="center"/>
          </w:tcPr>
          <w:p w14:paraId="3901C4C4" w14:textId="77777777" w:rsidR="008937FB" w:rsidRPr="004F559F" w:rsidRDefault="008937FB" w:rsidP="008937FB">
            <w:pPr>
              <w:spacing w:before="120" w:after="120"/>
              <w:jc w:val="both"/>
              <w:rPr>
                <w:sz w:val="28"/>
                <w:szCs w:val="28"/>
              </w:rPr>
            </w:pPr>
            <w:r w:rsidRPr="004F559F">
              <w:rPr>
                <w:sz w:val="28"/>
                <w:szCs w:val="28"/>
              </w:rPr>
              <w:t>- Sở Tài nguyên và Môi trường;</w:t>
            </w:r>
          </w:p>
          <w:p w14:paraId="1CD0867D" w14:textId="13E67690" w:rsidR="008937FB" w:rsidRPr="004F559F" w:rsidRDefault="008937FB" w:rsidP="008937FB">
            <w:pPr>
              <w:spacing w:before="120" w:after="120"/>
              <w:jc w:val="both"/>
              <w:rPr>
                <w:sz w:val="28"/>
                <w:szCs w:val="28"/>
                <w:lang w:val="vi-VN"/>
              </w:rPr>
            </w:pPr>
            <w:r w:rsidRPr="004F559F">
              <w:rPr>
                <w:sz w:val="28"/>
                <w:szCs w:val="28"/>
              </w:rPr>
              <w:t>- Văn phòng đăng ký đất đai.</w:t>
            </w:r>
          </w:p>
        </w:tc>
        <w:tc>
          <w:tcPr>
            <w:tcW w:w="975" w:type="pct"/>
            <w:vMerge w:val="restart"/>
            <w:vAlign w:val="center"/>
          </w:tcPr>
          <w:p w14:paraId="06C42296" w14:textId="14A46630" w:rsidR="008937FB" w:rsidRPr="004F559F" w:rsidRDefault="008937FB" w:rsidP="008937FB">
            <w:pPr>
              <w:spacing w:before="120" w:after="120"/>
              <w:jc w:val="center"/>
              <w:rPr>
                <w:bCs/>
                <w:sz w:val="28"/>
                <w:szCs w:val="28"/>
              </w:rPr>
            </w:pPr>
            <w:r w:rsidRPr="004F559F">
              <w:rPr>
                <w:bCs/>
                <w:sz w:val="28"/>
                <w:szCs w:val="28"/>
              </w:rPr>
              <w:t xml:space="preserve">03 </w:t>
            </w:r>
            <w:r w:rsidR="00385DBE" w:rsidRPr="004F559F">
              <w:rPr>
                <w:bCs/>
                <w:sz w:val="28"/>
                <w:szCs w:val="28"/>
              </w:rPr>
              <w:t>ngày làm việc</w:t>
            </w:r>
          </w:p>
        </w:tc>
      </w:tr>
      <w:tr w:rsidR="004F559F" w:rsidRPr="004F559F" w14:paraId="1C8A5628" w14:textId="77777777" w:rsidTr="001C1248">
        <w:trPr>
          <w:trHeight w:val="2071"/>
          <w:jc w:val="center"/>
        </w:trPr>
        <w:tc>
          <w:tcPr>
            <w:tcW w:w="459" w:type="pct"/>
            <w:vAlign w:val="center"/>
          </w:tcPr>
          <w:p w14:paraId="286741CC" w14:textId="77777777" w:rsidR="008937FB" w:rsidRPr="004F559F" w:rsidRDefault="008937FB" w:rsidP="00B82279">
            <w:pPr>
              <w:spacing w:before="120" w:after="120"/>
              <w:jc w:val="center"/>
              <w:rPr>
                <w:sz w:val="28"/>
                <w:szCs w:val="28"/>
              </w:rPr>
            </w:pPr>
            <w:r w:rsidRPr="004F559F">
              <w:rPr>
                <w:sz w:val="28"/>
                <w:szCs w:val="28"/>
              </w:rPr>
              <w:lastRenderedPageBreak/>
              <w:t>Bước 3</w:t>
            </w:r>
          </w:p>
        </w:tc>
        <w:tc>
          <w:tcPr>
            <w:tcW w:w="2402" w:type="pct"/>
            <w:vAlign w:val="center"/>
          </w:tcPr>
          <w:p w14:paraId="1C53F372" w14:textId="206B8A70" w:rsidR="008937FB" w:rsidRPr="004F559F" w:rsidRDefault="008937FB" w:rsidP="008937FB">
            <w:pPr>
              <w:spacing w:before="120" w:after="120"/>
              <w:jc w:val="both"/>
              <w:rPr>
                <w:sz w:val="28"/>
                <w:szCs w:val="28"/>
              </w:rPr>
            </w:pPr>
            <w:r w:rsidRPr="004F559F">
              <w:rPr>
                <w:sz w:val="28"/>
                <w:szCs w:val="28"/>
              </w:rPr>
              <w:t xml:space="preserve">Văn phòng đăng ký đất đai cung cấp thông tin về cơ sở dữ liệu đất đai, lập trích lục bản đồ địa chính thửa đất </w:t>
            </w:r>
            <w:r w:rsidR="00985F06" w:rsidRPr="004F559F">
              <w:rPr>
                <w:sz w:val="28"/>
                <w:szCs w:val="28"/>
              </w:rPr>
              <w:t>trong thời gian không quá 03 ngày làm việc. Trường hợp không đủ điều kiện trích lục bản đồ địa chính thửa đất mà phải thực hiện trích đo địa chính thửa đất thì Văn phòng đăng ký đất đai có ý kiến gửi Sở Tài nguyên và Môi trường trong thời gian không quá 01 ngày làm việc.</w:t>
            </w:r>
          </w:p>
        </w:tc>
        <w:tc>
          <w:tcPr>
            <w:tcW w:w="1164" w:type="pct"/>
            <w:vMerge/>
            <w:vAlign w:val="center"/>
          </w:tcPr>
          <w:p w14:paraId="5BAF2910" w14:textId="7A2938E7" w:rsidR="008937FB" w:rsidRPr="004F559F" w:rsidRDefault="008937FB" w:rsidP="008937FB">
            <w:pPr>
              <w:spacing w:before="120" w:after="120"/>
              <w:jc w:val="both"/>
              <w:rPr>
                <w:sz w:val="28"/>
                <w:szCs w:val="28"/>
                <w:lang w:val="vi-VN"/>
              </w:rPr>
            </w:pPr>
          </w:p>
        </w:tc>
        <w:tc>
          <w:tcPr>
            <w:tcW w:w="975" w:type="pct"/>
            <w:vMerge/>
            <w:vAlign w:val="center"/>
          </w:tcPr>
          <w:p w14:paraId="69C7440B" w14:textId="43CF136E" w:rsidR="008937FB" w:rsidRPr="004F559F" w:rsidRDefault="008937FB" w:rsidP="008937FB">
            <w:pPr>
              <w:spacing w:before="120" w:after="120"/>
              <w:jc w:val="center"/>
              <w:rPr>
                <w:bCs/>
                <w:sz w:val="28"/>
                <w:szCs w:val="28"/>
              </w:rPr>
            </w:pPr>
          </w:p>
        </w:tc>
      </w:tr>
      <w:tr w:rsidR="004F559F" w:rsidRPr="004F559F" w14:paraId="4A215532" w14:textId="77777777" w:rsidTr="001C1248">
        <w:trPr>
          <w:trHeight w:val="1079"/>
          <w:jc w:val="center"/>
        </w:trPr>
        <w:tc>
          <w:tcPr>
            <w:tcW w:w="459" w:type="pct"/>
            <w:vAlign w:val="center"/>
          </w:tcPr>
          <w:p w14:paraId="0217EF30" w14:textId="77777777" w:rsidR="00AF4186" w:rsidRPr="004F559F" w:rsidRDefault="00AF4186" w:rsidP="00B82279">
            <w:pPr>
              <w:spacing w:before="120" w:after="120"/>
              <w:jc w:val="center"/>
              <w:rPr>
                <w:sz w:val="28"/>
                <w:szCs w:val="28"/>
              </w:rPr>
            </w:pPr>
            <w:r w:rsidRPr="004F559F">
              <w:rPr>
                <w:sz w:val="28"/>
                <w:szCs w:val="28"/>
              </w:rPr>
              <w:lastRenderedPageBreak/>
              <w:t>Bước 4</w:t>
            </w:r>
          </w:p>
        </w:tc>
        <w:tc>
          <w:tcPr>
            <w:tcW w:w="2402" w:type="pct"/>
            <w:vAlign w:val="center"/>
          </w:tcPr>
          <w:p w14:paraId="6B3FAFD2" w14:textId="77777777" w:rsidR="00AF4186" w:rsidRPr="004F559F" w:rsidRDefault="00AF4186" w:rsidP="000E00C8">
            <w:pPr>
              <w:spacing w:before="120" w:after="120"/>
              <w:jc w:val="both"/>
              <w:rPr>
                <w:sz w:val="28"/>
                <w:szCs w:val="28"/>
              </w:rPr>
            </w:pPr>
            <w:r w:rsidRPr="004F559F">
              <w:rPr>
                <w:sz w:val="28"/>
                <w:szCs w:val="28"/>
              </w:rPr>
              <w:t>- Trường hợp phải trích đo địa chính thửa đất, Sở Tài nguyên và Môi trường hướng dẫn người nộp hồ sơ bổ sung trích đo địa chính thửa đất đối với thửa đất tại nơi chưa có bản đồ địa chính theo quy định (thời gian trích đo địa chính thửa đất không tính vào thời gian giải quyết thủ tục hành chính).</w:t>
            </w:r>
          </w:p>
          <w:p w14:paraId="0548EBA7" w14:textId="77777777" w:rsidR="00AF4186" w:rsidRPr="004F559F" w:rsidRDefault="00AF4186" w:rsidP="000E00C8">
            <w:pPr>
              <w:spacing w:before="120" w:after="120"/>
              <w:jc w:val="both"/>
              <w:rPr>
                <w:sz w:val="28"/>
                <w:szCs w:val="28"/>
              </w:rPr>
            </w:pPr>
            <w:r w:rsidRPr="004F559F">
              <w:rPr>
                <w:sz w:val="28"/>
                <w:szCs w:val="28"/>
              </w:rPr>
              <w:t>- Trường hợp không phải trích đo địa chính thửa đất, Sở Tài nguyên và Môi trường rà soát, kiểm tra hồ sơ; kiểm tra thực địa.</w:t>
            </w:r>
          </w:p>
          <w:p w14:paraId="5985207C" w14:textId="77777777" w:rsidR="00AF4186" w:rsidRPr="004F559F" w:rsidRDefault="00AF4186" w:rsidP="000E00C8">
            <w:pPr>
              <w:spacing w:before="120" w:after="120"/>
              <w:jc w:val="both"/>
              <w:rPr>
                <w:sz w:val="28"/>
                <w:szCs w:val="28"/>
              </w:rPr>
            </w:pPr>
            <w:r w:rsidRPr="004F559F">
              <w:rPr>
                <w:sz w:val="28"/>
                <w:szCs w:val="28"/>
              </w:rPr>
              <w:t>- Hoàn thiện hồ sơ trình Ủy ban nhân dân cấp tỉnh ban hành quyết định cho phép chuyển mục đích sử dụng đất.</w:t>
            </w:r>
          </w:p>
        </w:tc>
        <w:tc>
          <w:tcPr>
            <w:tcW w:w="1164" w:type="pct"/>
            <w:vAlign w:val="center"/>
          </w:tcPr>
          <w:p w14:paraId="633C2570" w14:textId="77777777" w:rsidR="00AF4186" w:rsidRPr="004F559F" w:rsidRDefault="00AF4186" w:rsidP="000E00C8">
            <w:pPr>
              <w:spacing w:before="120" w:after="120"/>
              <w:jc w:val="both"/>
              <w:rPr>
                <w:sz w:val="28"/>
                <w:szCs w:val="28"/>
                <w:lang w:val="vi-VN"/>
              </w:rPr>
            </w:pPr>
            <w:r w:rsidRPr="004F559F">
              <w:rPr>
                <w:sz w:val="28"/>
                <w:szCs w:val="28"/>
                <w:lang w:val="vi-VN"/>
              </w:rPr>
              <w:t>Sở Tài nguyên và Môi trường</w:t>
            </w:r>
          </w:p>
        </w:tc>
        <w:tc>
          <w:tcPr>
            <w:tcW w:w="975" w:type="pct"/>
            <w:vAlign w:val="center"/>
          </w:tcPr>
          <w:p w14:paraId="15752536" w14:textId="0BD10CF0" w:rsidR="00AF4186" w:rsidRPr="004F559F" w:rsidRDefault="00AF4186" w:rsidP="000E00C8">
            <w:pPr>
              <w:spacing w:before="120" w:after="120"/>
              <w:jc w:val="center"/>
              <w:rPr>
                <w:sz w:val="28"/>
                <w:szCs w:val="28"/>
              </w:rPr>
            </w:pPr>
            <w:r w:rsidRPr="004F559F">
              <w:rPr>
                <w:bCs/>
                <w:sz w:val="28"/>
                <w:szCs w:val="28"/>
              </w:rPr>
              <w:t>0</w:t>
            </w:r>
            <w:r w:rsidR="008937FB" w:rsidRPr="004F559F">
              <w:rPr>
                <w:bCs/>
                <w:sz w:val="28"/>
                <w:szCs w:val="28"/>
              </w:rPr>
              <w:t>5</w:t>
            </w:r>
            <w:r w:rsidRPr="004F559F">
              <w:rPr>
                <w:bCs/>
                <w:sz w:val="28"/>
                <w:szCs w:val="28"/>
              </w:rPr>
              <w:t xml:space="preserve"> </w:t>
            </w:r>
            <w:r w:rsidR="00385DBE" w:rsidRPr="004F559F">
              <w:rPr>
                <w:bCs/>
                <w:sz w:val="28"/>
                <w:szCs w:val="28"/>
              </w:rPr>
              <w:t>ngày làm việc</w:t>
            </w:r>
          </w:p>
        </w:tc>
      </w:tr>
      <w:tr w:rsidR="004F559F" w:rsidRPr="004F559F" w14:paraId="1463C4E2" w14:textId="77777777" w:rsidTr="001C1248">
        <w:trPr>
          <w:trHeight w:val="751"/>
          <w:jc w:val="center"/>
        </w:trPr>
        <w:tc>
          <w:tcPr>
            <w:tcW w:w="459" w:type="pct"/>
            <w:vAlign w:val="center"/>
          </w:tcPr>
          <w:p w14:paraId="7BCE2B10" w14:textId="77777777" w:rsidR="00AF4186" w:rsidRPr="004F559F" w:rsidRDefault="00AF4186" w:rsidP="00B82279">
            <w:pPr>
              <w:spacing w:before="120" w:after="120"/>
              <w:jc w:val="center"/>
              <w:rPr>
                <w:sz w:val="28"/>
                <w:szCs w:val="28"/>
              </w:rPr>
            </w:pPr>
            <w:r w:rsidRPr="004F559F">
              <w:rPr>
                <w:sz w:val="28"/>
                <w:szCs w:val="28"/>
              </w:rPr>
              <w:t>Bước 5</w:t>
            </w:r>
          </w:p>
        </w:tc>
        <w:tc>
          <w:tcPr>
            <w:tcW w:w="2402" w:type="pct"/>
            <w:vAlign w:val="center"/>
          </w:tcPr>
          <w:p w14:paraId="2F570517" w14:textId="77777777" w:rsidR="00AF4186" w:rsidRPr="004F559F" w:rsidRDefault="00AF4186" w:rsidP="000E00C8">
            <w:pPr>
              <w:spacing w:before="120" w:after="120"/>
              <w:jc w:val="both"/>
              <w:rPr>
                <w:sz w:val="28"/>
                <w:szCs w:val="28"/>
              </w:rPr>
            </w:pPr>
            <w:r w:rsidRPr="004F559F">
              <w:rPr>
                <w:sz w:val="28"/>
                <w:szCs w:val="28"/>
              </w:rPr>
              <w:t>Ban hành quyết định cho phép chuyển mục đích sử dụng đất và gửi cho Sở Tài nguyên và Môi trường để tổ chức việc xác định giá đất cụ thể.</w:t>
            </w:r>
          </w:p>
        </w:tc>
        <w:tc>
          <w:tcPr>
            <w:tcW w:w="1164" w:type="pct"/>
            <w:vAlign w:val="center"/>
          </w:tcPr>
          <w:p w14:paraId="386B1BFF" w14:textId="77777777" w:rsidR="00AF4186" w:rsidRPr="004F559F" w:rsidRDefault="00AF4186" w:rsidP="000E00C8">
            <w:pPr>
              <w:spacing w:before="120" w:after="120"/>
              <w:jc w:val="both"/>
              <w:rPr>
                <w:sz w:val="28"/>
                <w:szCs w:val="28"/>
              </w:rPr>
            </w:pPr>
            <w:r w:rsidRPr="004F559F">
              <w:rPr>
                <w:sz w:val="28"/>
                <w:szCs w:val="28"/>
              </w:rPr>
              <w:t>Ủy ban nhân dân tỉnh</w:t>
            </w:r>
          </w:p>
        </w:tc>
        <w:tc>
          <w:tcPr>
            <w:tcW w:w="975" w:type="pct"/>
            <w:vAlign w:val="center"/>
          </w:tcPr>
          <w:p w14:paraId="001DDAE9" w14:textId="4678D4A5" w:rsidR="00AF4186" w:rsidRPr="004F559F" w:rsidRDefault="00AF4186" w:rsidP="000E00C8">
            <w:pPr>
              <w:spacing w:before="120" w:after="120"/>
              <w:jc w:val="center"/>
              <w:rPr>
                <w:sz w:val="28"/>
                <w:szCs w:val="28"/>
              </w:rPr>
            </w:pPr>
            <w:r w:rsidRPr="004F559F">
              <w:rPr>
                <w:sz w:val="28"/>
                <w:szCs w:val="28"/>
              </w:rPr>
              <w:t xml:space="preserve">03 </w:t>
            </w:r>
            <w:r w:rsidR="00385DBE" w:rsidRPr="004F559F">
              <w:rPr>
                <w:sz w:val="28"/>
                <w:szCs w:val="28"/>
              </w:rPr>
              <w:t>ngày làm việc</w:t>
            </w:r>
            <w:r w:rsidRPr="004F559F">
              <w:rPr>
                <w:sz w:val="28"/>
                <w:szCs w:val="28"/>
              </w:rPr>
              <w:t xml:space="preserve"> </w:t>
            </w:r>
          </w:p>
        </w:tc>
      </w:tr>
      <w:tr w:rsidR="004F559F" w:rsidRPr="004F559F" w14:paraId="66BBDF17" w14:textId="77777777" w:rsidTr="001C1248">
        <w:trPr>
          <w:trHeight w:val="512"/>
          <w:jc w:val="center"/>
        </w:trPr>
        <w:tc>
          <w:tcPr>
            <w:tcW w:w="459" w:type="pct"/>
            <w:vAlign w:val="center"/>
          </w:tcPr>
          <w:p w14:paraId="5284DA55" w14:textId="77777777" w:rsidR="00AF4186" w:rsidRPr="004F559F" w:rsidRDefault="00AF4186" w:rsidP="00B82279">
            <w:pPr>
              <w:spacing w:before="120" w:after="120"/>
              <w:jc w:val="center"/>
              <w:rPr>
                <w:sz w:val="28"/>
                <w:szCs w:val="28"/>
              </w:rPr>
            </w:pPr>
            <w:r w:rsidRPr="004F559F">
              <w:rPr>
                <w:sz w:val="28"/>
                <w:szCs w:val="28"/>
              </w:rPr>
              <w:t>Bước 6</w:t>
            </w:r>
          </w:p>
        </w:tc>
        <w:tc>
          <w:tcPr>
            <w:tcW w:w="2402" w:type="pct"/>
            <w:vAlign w:val="center"/>
          </w:tcPr>
          <w:p w14:paraId="4DB8DAFB" w14:textId="77777777" w:rsidR="00AF4186" w:rsidRPr="004F559F" w:rsidRDefault="00AF4186" w:rsidP="000E00C8">
            <w:pPr>
              <w:spacing w:before="120" w:after="120"/>
              <w:jc w:val="both"/>
              <w:rPr>
                <w:sz w:val="28"/>
                <w:szCs w:val="28"/>
              </w:rPr>
            </w:pPr>
            <w:r w:rsidRPr="004F559F">
              <w:rPr>
                <w:sz w:val="28"/>
                <w:szCs w:val="28"/>
              </w:rPr>
              <w:t>Triển khai Quyết định cho phép chuyển mục đích sử dụng đất và tổ chức bàn giao đất trên thực địa.</w:t>
            </w:r>
          </w:p>
        </w:tc>
        <w:tc>
          <w:tcPr>
            <w:tcW w:w="1164" w:type="pct"/>
            <w:vAlign w:val="center"/>
          </w:tcPr>
          <w:p w14:paraId="47B5B503" w14:textId="77777777" w:rsidR="00AF4186" w:rsidRPr="004F559F" w:rsidRDefault="00AF4186" w:rsidP="000E00C8">
            <w:pPr>
              <w:spacing w:before="120" w:after="120"/>
              <w:jc w:val="both"/>
              <w:rPr>
                <w:sz w:val="28"/>
                <w:szCs w:val="28"/>
              </w:rPr>
            </w:pPr>
            <w:r w:rsidRPr="004F559F">
              <w:rPr>
                <w:sz w:val="28"/>
                <w:szCs w:val="28"/>
              </w:rPr>
              <w:t>Sở Tài nguyên và Môi trường</w:t>
            </w:r>
          </w:p>
        </w:tc>
        <w:tc>
          <w:tcPr>
            <w:tcW w:w="975" w:type="pct"/>
            <w:vAlign w:val="center"/>
          </w:tcPr>
          <w:p w14:paraId="20EE0829" w14:textId="411CA44B" w:rsidR="00AF4186" w:rsidRPr="004F559F" w:rsidRDefault="00AF4186" w:rsidP="000E00C8">
            <w:pPr>
              <w:spacing w:before="120" w:after="120"/>
              <w:jc w:val="center"/>
              <w:rPr>
                <w:sz w:val="28"/>
                <w:szCs w:val="28"/>
              </w:rPr>
            </w:pPr>
            <w:r w:rsidRPr="004F559F">
              <w:rPr>
                <w:sz w:val="28"/>
                <w:szCs w:val="28"/>
              </w:rPr>
              <w:t xml:space="preserve">02 </w:t>
            </w:r>
            <w:r w:rsidR="00385DBE" w:rsidRPr="004F559F">
              <w:rPr>
                <w:sz w:val="28"/>
                <w:szCs w:val="28"/>
              </w:rPr>
              <w:t>ngày làm việc</w:t>
            </w:r>
            <w:r w:rsidRPr="004F559F">
              <w:rPr>
                <w:sz w:val="28"/>
                <w:szCs w:val="28"/>
              </w:rPr>
              <w:t xml:space="preserve"> </w:t>
            </w:r>
          </w:p>
        </w:tc>
      </w:tr>
      <w:tr w:rsidR="004F559F" w:rsidRPr="004F559F" w14:paraId="050CC0DB" w14:textId="77777777" w:rsidTr="001C1248">
        <w:trPr>
          <w:trHeight w:val="654"/>
          <w:jc w:val="center"/>
        </w:trPr>
        <w:tc>
          <w:tcPr>
            <w:tcW w:w="459" w:type="pct"/>
            <w:vAlign w:val="center"/>
          </w:tcPr>
          <w:p w14:paraId="506A5929" w14:textId="77777777" w:rsidR="00AF4186" w:rsidRPr="004F559F" w:rsidRDefault="00AF4186" w:rsidP="00B82279">
            <w:pPr>
              <w:spacing w:before="120" w:after="120"/>
              <w:jc w:val="center"/>
              <w:rPr>
                <w:sz w:val="28"/>
                <w:szCs w:val="28"/>
              </w:rPr>
            </w:pPr>
            <w:r w:rsidRPr="004F559F">
              <w:rPr>
                <w:sz w:val="28"/>
                <w:szCs w:val="28"/>
              </w:rPr>
              <w:lastRenderedPageBreak/>
              <w:t>Bước 7</w:t>
            </w:r>
          </w:p>
        </w:tc>
        <w:tc>
          <w:tcPr>
            <w:tcW w:w="2402" w:type="pct"/>
            <w:vAlign w:val="center"/>
          </w:tcPr>
          <w:p w14:paraId="1AEB51A3" w14:textId="77777777" w:rsidR="00AF4186" w:rsidRPr="004F559F" w:rsidRDefault="00AF4186" w:rsidP="000E00C8">
            <w:pPr>
              <w:pStyle w:val="NormalWeb"/>
              <w:shd w:val="clear" w:color="auto" w:fill="FFFFFF"/>
              <w:spacing w:before="120" w:beforeAutospacing="0" w:after="120" w:afterAutospacing="0"/>
              <w:jc w:val="both"/>
              <w:rPr>
                <w:sz w:val="28"/>
                <w:szCs w:val="28"/>
              </w:rPr>
            </w:pPr>
            <w:r w:rsidRPr="004F559F">
              <w:rPr>
                <w:sz w:val="28"/>
                <w:szCs w:val="28"/>
              </w:rPr>
              <w:t xml:space="preserve">Sở Tài nguyên và Môi trường </w:t>
            </w:r>
            <w:r w:rsidRPr="004F559F">
              <w:rPr>
                <w:sz w:val="28"/>
                <w:szCs w:val="28"/>
                <w:shd w:val="clear" w:color="auto" w:fill="FFFFFF"/>
              </w:rPr>
              <w:t>tổ chức việc xác định giá đất cụ thể trình Ủy ban nhân dân tỉnh ban hành quyết định phê duyệt giá đất cụ thể.</w:t>
            </w:r>
          </w:p>
        </w:tc>
        <w:tc>
          <w:tcPr>
            <w:tcW w:w="1164" w:type="pct"/>
            <w:vAlign w:val="center"/>
          </w:tcPr>
          <w:p w14:paraId="50A7A897" w14:textId="77777777" w:rsidR="00AF4186" w:rsidRPr="004F559F" w:rsidRDefault="00AF4186" w:rsidP="000E00C8">
            <w:pPr>
              <w:spacing w:before="120" w:after="120"/>
              <w:jc w:val="both"/>
              <w:rPr>
                <w:sz w:val="28"/>
                <w:szCs w:val="28"/>
              </w:rPr>
            </w:pPr>
            <w:r w:rsidRPr="004F559F">
              <w:rPr>
                <w:sz w:val="28"/>
                <w:szCs w:val="28"/>
              </w:rPr>
              <w:t xml:space="preserve">- Sở Tài nguyên và Môi trường; </w:t>
            </w:r>
          </w:p>
          <w:p w14:paraId="4AFB828B" w14:textId="77777777" w:rsidR="00AF4186" w:rsidRPr="004F559F" w:rsidRDefault="00AF4186" w:rsidP="000E00C8">
            <w:pPr>
              <w:spacing w:before="120" w:after="120"/>
              <w:jc w:val="both"/>
              <w:rPr>
                <w:sz w:val="28"/>
                <w:szCs w:val="28"/>
              </w:rPr>
            </w:pPr>
            <w:r w:rsidRPr="004F559F">
              <w:rPr>
                <w:sz w:val="28"/>
                <w:szCs w:val="28"/>
              </w:rPr>
              <w:t>- Ủy ban nhân dân tỉnh.</w:t>
            </w:r>
          </w:p>
        </w:tc>
        <w:tc>
          <w:tcPr>
            <w:tcW w:w="975" w:type="pct"/>
            <w:vAlign w:val="center"/>
          </w:tcPr>
          <w:p w14:paraId="2DCBF899" w14:textId="77777777" w:rsidR="00AF4186" w:rsidRPr="004F559F" w:rsidRDefault="00AF4186" w:rsidP="000E00C8">
            <w:pPr>
              <w:spacing w:before="120" w:after="120"/>
              <w:jc w:val="center"/>
              <w:rPr>
                <w:strike/>
                <w:sz w:val="28"/>
                <w:szCs w:val="28"/>
              </w:rPr>
            </w:pPr>
            <w:r w:rsidRPr="004F559F">
              <w:rPr>
                <w:sz w:val="28"/>
                <w:szCs w:val="28"/>
              </w:rPr>
              <w:t>Không tính vào thời gian thực hiện thủ tục hành chính</w:t>
            </w:r>
          </w:p>
        </w:tc>
      </w:tr>
      <w:tr w:rsidR="004F559F" w:rsidRPr="004F559F" w14:paraId="62C77A3C" w14:textId="77777777" w:rsidTr="001C1248">
        <w:trPr>
          <w:trHeight w:val="1362"/>
          <w:jc w:val="center"/>
        </w:trPr>
        <w:tc>
          <w:tcPr>
            <w:tcW w:w="459" w:type="pct"/>
            <w:vAlign w:val="center"/>
          </w:tcPr>
          <w:p w14:paraId="554F38AC" w14:textId="77777777" w:rsidR="00AF4186" w:rsidRPr="004F559F" w:rsidRDefault="00AF4186" w:rsidP="00B82279">
            <w:pPr>
              <w:spacing w:before="120" w:after="120"/>
              <w:jc w:val="center"/>
              <w:rPr>
                <w:sz w:val="28"/>
                <w:szCs w:val="28"/>
              </w:rPr>
            </w:pPr>
            <w:r w:rsidRPr="004F559F">
              <w:rPr>
                <w:sz w:val="28"/>
                <w:szCs w:val="28"/>
              </w:rPr>
              <w:t>Bước 8</w:t>
            </w:r>
          </w:p>
        </w:tc>
        <w:tc>
          <w:tcPr>
            <w:tcW w:w="2402" w:type="pct"/>
            <w:vAlign w:val="center"/>
          </w:tcPr>
          <w:p w14:paraId="5B3DF147" w14:textId="1DE71602" w:rsidR="00AF4186" w:rsidRPr="004F559F" w:rsidRDefault="00AF4186" w:rsidP="000E00C8">
            <w:pPr>
              <w:pStyle w:val="NormalWeb"/>
              <w:shd w:val="clear" w:color="auto" w:fill="FFFFFF"/>
              <w:spacing w:before="120" w:beforeAutospacing="0" w:after="120" w:afterAutospacing="0"/>
              <w:jc w:val="both"/>
              <w:rPr>
                <w:sz w:val="28"/>
                <w:szCs w:val="28"/>
              </w:rPr>
            </w:pPr>
            <w:r w:rsidRPr="004F559F">
              <w:rPr>
                <w:sz w:val="28"/>
                <w:szCs w:val="28"/>
              </w:rPr>
              <w:t xml:space="preserve">Sau khi nhận được Quyết định phê duyệt giá đất cụ thể, Sở Tài nguyên và Môi trường lập chuyển thông tin địa chính thửa đất cho Cơ quan thuế; </w:t>
            </w:r>
            <w:r w:rsidR="00DD3088" w:rsidRPr="004F559F">
              <w:rPr>
                <w:sz w:val="28"/>
                <w:szCs w:val="28"/>
              </w:rPr>
              <w:t>ký</w:t>
            </w:r>
            <w:r w:rsidRPr="004F559F">
              <w:rPr>
                <w:sz w:val="28"/>
                <w:szCs w:val="28"/>
              </w:rPr>
              <w:t xml:space="preserve"> Hợp đồng thuê đất </w:t>
            </w:r>
            <w:r w:rsidR="00DD3088" w:rsidRPr="004F559F">
              <w:rPr>
                <w:sz w:val="28"/>
                <w:szCs w:val="28"/>
              </w:rPr>
              <w:t xml:space="preserve">với người sử dụng đất </w:t>
            </w:r>
            <w:r w:rsidRPr="004F559F">
              <w:rPr>
                <w:sz w:val="28"/>
                <w:szCs w:val="28"/>
              </w:rPr>
              <w:t>đối với trường hợp thuê đất.</w:t>
            </w:r>
          </w:p>
        </w:tc>
        <w:tc>
          <w:tcPr>
            <w:tcW w:w="1164" w:type="pct"/>
            <w:vAlign w:val="center"/>
          </w:tcPr>
          <w:p w14:paraId="3023A3A9" w14:textId="77777777" w:rsidR="00AF4186" w:rsidRPr="004F559F" w:rsidRDefault="00B54EA2" w:rsidP="000E00C8">
            <w:pPr>
              <w:spacing w:before="120" w:after="120"/>
              <w:jc w:val="both"/>
              <w:rPr>
                <w:sz w:val="28"/>
                <w:szCs w:val="28"/>
              </w:rPr>
            </w:pPr>
            <w:r w:rsidRPr="004F559F">
              <w:rPr>
                <w:sz w:val="28"/>
                <w:szCs w:val="28"/>
              </w:rPr>
              <w:t xml:space="preserve">- </w:t>
            </w:r>
            <w:r w:rsidR="00AF4186" w:rsidRPr="004F559F">
              <w:rPr>
                <w:sz w:val="28"/>
                <w:szCs w:val="28"/>
              </w:rPr>
              <w:t>Sở Tài nguyên và Môi trường</w:t>
            </w:r>
            <w:r w:rsidR="00DC1F5D" w:rsidRPr="004F559F">
              <w:rPr>
                <w:sz w:val="28"/>
                <w:szCs w:val="28"/>
              </w:rPr>
              <w:t>;</w:t>
            </w:r>
          </w:p>
          <w:p w14:paraId="725E25FA" w14:textId="540BD490" w:rsidR="00DC1F5D" w:rsidRPr="004F559F" w:rsidRDefault="00DC1F5D" w:rsidP="000E00C8">
            <w:pPr>
              <w:spacing w:before="120" w:after="120"/>
              <w:jc w:val="both"/>
              <w:rPr>
                <w:sz w:val="28"/>
                <w:szCs w:val="28"/>
              </w:rPr>
            </w:pPr>
            <w:r w:rsidRPr="004F559F">
              <w:rPr>
                <w:sz w:val="28"/>
                <w:szCs w:val="28"/>
              </w:rPr>
              <w:t>- Người sử dụng đất.</w:t>
            </w:r>
          </w:p>
        </w:tc>
        <w:tc>
          <w:tcPr>
            <w:tcW w:w="975" w:type="pct"/>
            <w:vAlign w:val="center"/>
          </w:tcPr>
          <w:p w14:paraId="60B8F2D0" w14:textId="2788F421" w:rsidR="00AF4186" w:rsidRPr="004F559F" w:rsidRDefault="000A1452" w:rsidP="008E7148">
            <w:pPr>
              <w:spacing w:before="120" w:after="120"/>
              <w:jc w:val="both"/>
              <w:rPr>
                <w:sz w:val="28"/>
                <w:szCs w:val="28"/>
              </w:rPr>
            </w:pPr>
            <w:r w:rsidRPr="004F559F">
              <w:rPr>
                <w:sz w:val="28"/>
                <w:szCs w:val="28"/>
              </w:rPr>
              <w:t xml:space="preserve">- Sở Tài nguyên và Môi trường: </w:t>
            </w:r>
            <w:r w:rsidR="00AF4186" w:rsidRPr="004F559F">
              <w:rPr>
                <w:sz w:val="28"/>
                <w:szCs w:val="28"/>
              </w:rPr>
              <w:t xml:space="preserve">02 </w:t>
            </w:r>
            <w:r w:rsidR="00385DBE" w:rsidRPr="004F559F">
              <w:rPr>
                <w:sz w:val="28"/>
                <w:szCs w:val="28"/>
              </w:rPr>
              <w:t>ngày làm việc</w:t>
            </w:r>
            <w:r w:rsidR="0013759B" w:rsidRPr="004F559F">
              <w:rPr>
                <w:sz w:val="28"/>
                <w:szCs w:val="28"/>
              </w:rPr>
              <w:t>;</w:t>
            </w:r>
          </w:p>
          <w:p w14:paraId="20E3EB52" w14:textId="387BB5A4" w:rsidR="0013759B" w:rsidRPr="004F559F" w:rsidRDefault="0013759B" w:rsidP="008E7148">
            <w:pPr>
              <w:spacing w:before="120" w:after="120"/>
              <w:jc w:val="both"/>
              <w:rPr>
                <w:sz w:val="28"/>
                <w:szCs w:val="28"/>
              </w:rPr>
            </w:pPr>
            <w:r w:rsidRPr="004F559F">
              <w:rPr>
                <w:sz w:val="28"/>
                <w:szCs w:val="28"/>
              </w:rPr>
              <w:t xml:space="preserve">- </w:t>
            </w:r>
            <w:r w:rsidRPr="00331649">
              <w:rPr>
                <w:spacing w:val="-8"/>
                <w:sz w:val="28"/>
                <w:szCs w:val="28"/>
              </w:rPr>
              <w:t>Thời gian người sử dụng đất ký Hợp đồng thuê đất không tính vào thời gian giải quyết thủ tục hành chính.</w:t>
            </w:r>
          </w:p>
        </w:tc>
      </w:tr>
      <w:tr w:rsidR="004F559F" w:rsidRPr="004F559F" w14:paraId="24103A53" w14:textId="77777777" w:rsidTr="001C1248">
        <w:trPr>
          <w:trHeight w:val="3022"/>
          <w:jc w:val="center"/>
        </w:trPr>
        <w:tc>
          <w:tcPr>
            <w:tcW w:w="459" w:type="pct"/>
            <w:vAlign w:val="center"/>
          </w:tcPr>
          <w:p w14:paraId="19A93AA6" w14:textId="77777777" w:rsidR="00AF4186" w:rsidRPr="004F559F" w:rsidRDefault="00AF4186" w:rsidP="00B82279">
            <w:pPr>
              <w:spacing w:before="120" w:after="120"/>
              <w:jc w:val="center"/>
              <w:rPr>
                <w:sz w:val="28"/>
                <w:szCs w:val="28"/>
              </w:rPr>
            </w:pPr>
            <w:r w:rsidRPr="004F559F">
              <w:rPr>
                <w:sz w:val="28"/>
                <w:szCs w:val="28"/>
              </w:rPr>
              <w:t>Bước 9</w:t>
            </w:r>
          </w:p>
        </w:tc>
        <w:tc>
          <w:tcPr>
            <w:tcW w:w="2402" w:type="pct"/>
            <w:vAlign w:val="center"/>
          </w:tcPr>
          <w:p w14:paraId="0C3BA688" w14:textId="77777777" w:rsidR="00AF4186" w:rsidRPr="004F559F" w:rsidRDefault="00AF4186" w:rsidP="000E00C8">
            <w:pPr>
              <w:spacing w:before="120" w:after="120"/>
              <w:jc w:val="both"/>
              <w:rPr>
                <w:sz w:val="28"/>
                <w:szCs w:val="28"/>
              </w:rPr>
            </w:pPr>
            <w:r w:rsidRPr="004F559F">
              <w:rPr>
                <w:sz w:val="28"/>
                <w:szCs w:val="28"/>
              </w:rPr>
              <w:t>- Cơ quan thuế xác định tiền sử dụng đất, tiền thuê đất phải nộp theo quy định, ban hành thông báo nộp tiền sử dụng đất, tiền thuê đất gửi cho người sử dụng đất.</w:t>
            </w:r>
          </w:p>
          <w:p w14:paraId="67707A08" w14:textId="77777777" w:rsidR="00AF4186" w:rsidRPr="004F559F" w:rsidRDefault="00AF4186" w:rsidP="000E00C8">
            <w:pPr>
              <w:spacing w:before="120" w:after="120"/>
              <w:jc w:val="both"/>
              <w:rPr>
                <w:sz w:val="28"/>
                <w:szCs w:val="28"/>
              </w:rPr>
            </w:pPr>
            <w:r w:rsidRPr="004F559F">
              <w:rPr>
                <w:sz w:val="28"/>
                <w:szCs w:val="28"/>
              </w:rPr>
              <w:t xml:space="preserve">- Người sử dụng đất nộp tiền sử dụng đất, tiền thuê đất theo quy định của pháp luật về tiền sử dụng đất, tiền thuê đất. </w:t>
            </w:r>
          </w:p>
          <w:p w14:paraId="610681CF" w14:textId="77777777" w:rsidR="00AF4186" w:rsidRPr="004F559F" w:rsidRDefault="00AF4186" w:rsidP="000E00C8">
            <w:pPr>
              <w:pStyle w:val="NormalWeb"/>
              <w:shd w:val="clear" w:color="auto" w:fill="FFFFFF"/>
              <w:spacing w:before="120" w:beforeAutospacing="0" w:after="120" w:afterAutospacing="0"/>
              <w:jc w:val="both"/>
              <w:rPr>
                <w:sz w:val="28"/>
                <w:szCs w:val="28"/>
              </w:rPr>
            </w:pPr>
            <w:r w:rsidRPr="004F559F">
              <w:rPr>
                <w:sz w:val="28"/>
                <w:szCs w:val="28"/>
              </w:rPr>
              <w:t>- Cơ quan thuế xác nhận hoàn thành việc nộp tiền sử dụng đất, tiền thuê đất và gửi thông báo kết quả cho Sở Tài nguyên và Môi trường.</w:t>
            </w:r>
          </w:p>
        </w:tc>
        <w:tc>
          <w:tcPr>
            <w:tcW w:w="1164" w:type="pct"/>
            <w:vAlign w:val="center"/>
          </w:tcPr>
          <w:p w14:paraId="51AEDA89" w14:textId="77777777" w:rsidR="00AF4186" w:rsidRPr="004F559F" w:rsidRDefault="00AF4186" w:rsidP="000E00C8">
            <w:pPr>
              <w:spacing w:before="120" w:after="120"/>
              <w:jc w:val="both"/>
              <w:rPr>
                <w:sz w:val="28"/>
                <w:szCs w:val="28"/>
              </w:rPr>
            </w:pPr>
            <w:r w:rsidRPr="004F559F">
              <w:rPr>
                <w:sz w:val="28"/>
                <w:szCs w:val="28"/>
              </w:rPr>
              <w:t xml:space="preserve">- Cơ quan thuế; </w:t>
            </w:r>
          </w:p>
          <w:p w14:paraId="3C0288AB" w14:textId="77777777" w:rsidR="00AF4186" w:rsidRPr="004F559F" w:rsidRDefault="00AF4186" w:rsidP="000E00C8">
            <w:pPr>
              <w:spacing w:before="120" w:after="120"/>
              <w:jc w:val="both"/>
              <w:rPr>
                <w:sz w:val="28"/>
                <w:szCs w:val="28"/>
              </w:rPr>
            </w:pPr>
            <w:r w:rsidRPr="004F559F">
              <w:rPr>
                <w:sz w:val="28"/>
                <w:szCs w:val="28"/>
              </w:rPr>
              <w:t>- Người sử dụng đất.</w:t>
            </w:r>
          </w:p>
        </w:tc>
        <w:tc>
          <w:tcPr>
            <w:tcW w:w="975" w:type="pct"/>
            <w:vAlign w:val="center"/>
          </w:tcPr>
          <w:p w14:paraId="4841EC3A" w14:textId="77777777" w:rsidR="00AF4186" w:rsidRPr="004F559F" w:rsidRDefault="00AF4186" w:rsidP="000E00C8">
            <w:pPr>
              <w:spacing w:before="120" w:after="120"/>
              <w:jc w:val="center"/>
              <w:rPr>
                <w:sz w:val="28"/>
                <w:szCs w:val="28"/>
              </w:rPr>
            </w:pPr>
            <w:r w:rsidRPr="004F559F">
              <w:rPr>
                <w:sz w:val="28"/>
                <w:szCs w:val="28"/>
              </w:rPr>
              <w:t>Không tính vào thời gian thực hiện thủ tục hành chính</w:t>
            </w:r>
          </w:p>
        </w:tc>
      </w:tr>
      <w:tr w:rsidR="004F559F" w:rsidRPr="004F559F" w14:paraId="46A7B433" w14:textId="77777777" w:rsidTr="001C1248">
        <w:trPr>
          <w:trHeight w:val="1504"/>
          <w:jc w:val="center"/>
        </w:trPr>
        <w:tc>
          <w:tcPr>
            <w:tcW w:w="459" w:type="pct"/>
            <w:vAlign w:val="center"/>
          </w:tcPr>
          <w:p w14:paraId="1D9A400C" w14:textId="77777777" w:rsidR="00AF4186" w:rsidRPr="004F559F" w:rsidRDefault="00AF4186" w:rsidP="00B82279">
            <w:pPr>
              <w:spacing w:before="120" w:after="120"/>
              <w:jc w:val="center"/>
              <w:rPr>
                <w:sz w:val="28"/>
                <w:szCs w:val="28"/>
              </w:rPr>
            </w:pPr>
            <w:r w:rsidRPr="004F559F">
              <w:rPr>
                <w:sz w:val="28"/>
                <w:szCs w:val="28"/>
              </w:rPr>
              <w:lastRenderedPageBreak/>
              <w:t>Bước 10</w:t>
            </w:r>
          </w:p>
        </w:tc>
        <w:tc>
          <w:tcPr>
            <w:tcW w:w="2402" w:type="pct"/>
            <w:vAlign w:val="center"/>
          </w:tcPr>
          <w:p w14:paraId="4197C12F" w14:textId="5839C789" w:rsidR="00AF4186" w:rsidRPr="004F559F" w:rsidRDefault="00AF4186" w:rsidP="00BE22F1">
            <w:pPr>
              <w:spacing w:before="120" w:after="120"/>
              <w:jc w:val="both"/>
              <w:rPr>
                <w:sz w:val="28"/>
                <w:szCs w:val="28"/>
              </w:rPr>
            </w:pPr>
            <w:r w:rsidRPr="004F559F">
              <w:rPr>
                <w:sz w:val="28"/>
                <w:szCs w:val="28"/>
              </w:rPr>
              <w:t xml:space="preserve">Sau khi nhận được thông báo kết quả hoàn thành việc nộp tiền sử dụng đất, tiền thuê đất của Cơ quan thuế, Sở Tài nguyên và Môi trường </w:t>
            </w:r>
            <w:r w:rsidR="00BE22F1" w:rsidRPr="004F559F">
              <w:rPr>
                <w:sz w:val="28"/>
                <w:szCs w:val="28"/>
              </w:rPr>
              <w:t>chuyển</w:t>
            </w:r>
            <w:r w:rsidR="00247E6D" w:rsidRPr="004F559F">
              <w:rPr>
                <w:sz w:val="28"/>
                <w:szCs w:val="28"/>
              </w:rPr>
              <w:t xml:space="preserve"> hồ s</w:t>
            </w:r>
            <w:r w:rsidR="00BE22F1" w:rsidRPr="004F559F">
              <w:rPr>
                <w:sz w:val="28"/>
                <w:szCs w:val="28"/>
              </w:rPr>
              <w:t>ơ cho Văn phòng Đăng ký đất đai.</w:t>
            </w:r>
          </w:p>
        </w:tc>
        <w:tc>
          <w:tcPr>
            <w:tcW w:w="1164" w:type="pct"/>
            <w:vAlign w:val="center"/>
          </w:tcPr>
          <w:p w14:paraId="75DB0415" w14:textId="29A9C454" w:rsidR="00725017" w:rsidRPr="004F559F" w:rsidRDefault="00AF4186" w:rsidP="00725017">
            <w:pPr>
              <w:spacing w:before="120" w:after="120"/>
              <w:jc w:val="both"/>
              <w:rPr>
                <w:sz w:val="28"/>
                <w:szCs w:val="28"/>
              </w:rPr>
            </w:pPr>
            <w:r w:rsidRPr="004F559F">
              <w:rPr>
                <w:sz w:val="28"/>
                <w:szCs w:val="28"/>
              </w:rPr>
              <w:t>Sở Tài nguyên và Môi trường</w:t>
            </w:r>
          </w:p>
          <w:p w14:paraId="6E389BED" w14:textId="3306D22B" w:rsidR="00AF4186" w:rsidRPr="004F559F" w:rsidRDefault="00AF4186" w:rsidP="000E00C8">
            <w:pPr>
              <w:spacing w:before="120" w:after="120"/>
              <w:jc w:val="both"/>
              <w:rPr>
                <w:sz w:val="28"/>
                <w:szCs w:val="28"/>
              </w:rPr>
            </w:pPr>
          </w:p>
        </w:tc>
        <w:tc>
          <w:tcPr>
            <w:tcW w:w="975" w:type="pct"/>
            <w:vAlign w:val="center"/>
          </w:tcPr>
          <w:p w14:paraId="28790AFF" w14:textId="46DB876A" w:rsidR="00AF4186" w:rsidRPr="004F559F" w:rsidRDefault="00B66CC8" w:rsidP="00980462">
            <w:pPr>
              <w:spacing w:before="120" w:after="120"/>
              <w:jc w:val="center"/>
              <w:rPr>
                <w:sz w:val="28"/>
                <w:szCs w:val="28"/>
              </w:rPr>
            </w:pPr>
            <w:r w:rsidRPr="004F559F">
              <w:rPr>
                <w:sz w:val="28"/>
                <w:szCs w:val="28"/>
              </w:rPr>
              <w:t xml:space="preserve">01 </w:t>
            </w:r>
            <w:r w:rsidR="00385DBE" w:rsidRPr="004F559F">
              <w:rPr>
                <w:sz w:val="28"/>
                <w:szCs w:val="28"/>
              </w:rPr>
              <w:t>ngày làm việc</w:t>
            </w:r>
          </w:p>
        </w:tc>
      </w:tr>
      <w:tr w:rsidR="004F559F" w:rsidRPr="004F559F" w14:paraId="37C9CACD" w14:textId="77777777" w:rsidTr="001C1248">
        <w:trPr>
          <w:trHeight w:val="370"/>
          <w:jc w:val="center"/>
        </w:trPr>
        <w:tc>
          <w:tcPr>
            <w:tcW w:w="459" w:type="pct"/>
            <w:vAlign w:val="center"/>
          </w:tcPr>
          <w:p w14:paraId="2AB8E105" w14:textId="77777777" w:rsidR="00AF4186" w:rsidRPr="004F559F" w:rsidRDefault="00AF4186" w:rsidP="00B82279">
            <w:pPr>
              <w:spacing w:before="120" w:after="120"/>
              <w:jc w:val="center"/>
              <w:rPr>
                <w:sz w:val="28"/>
                <w:szCs w:val="28"/>
              </w:rPr>
            </w:pPr>
            <w:r w:rsidRPr="004F559F">
              <w:rPr>
                <w:sz w:val="28"/>
                <w:szCs w:val="28"/>
              </w:rPr>
              <w:t>Bước 11</w:t>
            </w:r>
          </w:p>
        </w:tc>
        <w:tc>
          <w:tcPr>
            <w:tcW w:w="2402" w:type="pct"/>
            <w:vAlign w:val="center"/>
          </w:tcPr>
          <w:p w14:paraId="119D4427" w14:textId="6EB87819" w:rsidR="00AF4186" w:rsidRPr="004F559F" w:rsidRDefault="00AF4186" w:rsidP="00BE22F1">
            <w:pPr>
              <w:spacing w:before="120" w:after="120"/>
              <w:jc w:val="both"/>
              <w:rPr>
                <w:sz w:val="28"/>
                <w:szCs w:val="28"/>
              </w:rPr>
            </w:pPr>
            <w:r w:rsidRPr="004F559F">
              <w:rPr>
                <w:sz w:val="28"/>
                <w:szCs w:val="28"/>
              </w:rPr>
              <w:t>Văn phòng Đăng ký đất đai</w:t>
            </w:r>
            <w:r w:rsidR="00BE22F1" w:rsidRPr="004F559F">
              <w:rPr>
                <w:sz w:val="28"/>
                <w:szCs w:val="28"/>
              </w:rPr>
              <w:t xml:space="preserve"> ký cấp giấy chứng nhận, </w:t>
            </w:r>
            <w:r w:rsidRPr="004F559F">
              <w:rPr>
                <w:sz w:val="28"/>
                <w:szCs w:val="28"/>
              </w:rPr>
              <w:t>cập nhật, chỉnh lý cơ sở dữ liệu đất đai, hồ sơ địa chính và chuyển Giấy chứng nhận quyền sử dụng đất, quyền sở hữu tài sản gắn liền với đất đến Bộ phận tiếp nhận và trả kết quả.</w:t>
            </w:r>
          </w:p>
        </w:tc>
        <w:tc>
          <w:tcPr>
            <w:tcW w:w="1164" w:type="pct"/>
            <w:vAlign w:val="center"/>
          </w:tcPr>
          <w:p w14:paraId="594C3CA5" w14:textId="4221BB05" w:rsidR="00AF4186" w:rsidRPr="004F559F" w:rsidRDefault="00AF4186" w:rsidP="007063E0">
            <w:pPr>
              <w:spacing w:before="120" w:after="120"/>
              <w:jc w:val="both"/>
              <w:rPr>
                <w:sz w:val="28"/>
                <w:szCs w:val="28"/>
              </w:rPr>
            </w:pPr>
            <w:r w:rsidRPr="004F559F">
              <w:rPr>
                <w:sz w:val="28"/>
                <w:szCs w:val="28"/>
              </w:rPr>
              <w:t>Văn phòng Đăng ký đất đai</w:t>
            </w:r>
          </w:p>
        </w:tc>
        <w:tc>
          <w:tcPr>
            <w:tcW w:w="975" w:type="pct"/>
            <w:vAlign w:val="center"/>
          </w:tcPr>
          <w:p w14:paraId="5CBF73C9" w14:textId="23108762" w:rsidR="00AF4186" w:rsidRPr="004F559F" w:rsidRDefault="00AF4186" w:rsidP="007063E0">
            <w:pPr>
              <w:spacing w:before="120" w:after="120"/>
              <w:jc w:val="center"/>
              <w:rPr>
                <w:sz w:val="28"/>
                <w:szCs w:val="28"/>
              </w:rPr>
            </w:pPr>
            <w:r w:rsidRPr="004F559F">
              <w:rPr>
                <w:bCs/>
                <w:sz w:val="28"/>
                <w:szCs w:val="28"/>
              </w:rPr>
              <w:t>0</w:t>
            </w:r>
            <w:r w:rsidR="00875839" w:rsidRPr="004F559F">
              <w:rPr>
                <w:bCs/>
                <w:sz w:val="28"/>
                <w:szCs w:val="28"/>
              </w:rPr>
              <w:t>3</w:t>
            </w:r>
            <w:r w:rsidRPr="004F559F">
              <w:rPr>
                <w:bCs/>
                <w:sz w:val="28"/>
                <w:szCs w:val="28"/>
              </w:rPr>
              <w:t xml:space="preserve"> </w:t>
            </w:r>
            <w:r w:rsidR="00385DBE" w:rsidRPr="004F559F">
              <w:rPr>
                <w:bCs/>
                <w:sz w:val="28"/>
                <w:szCs w:val="28"/>
              </w:rPr>
              <w:t>ngày làm việc</w:t>
            </w:r>
          </w:p>
        </w:tc>
      </w:tr>
      <w:tr w:rsidR="004F559F" w:rsidRPr="004F559F" w14:paraId="39E80BC2" w14:textId="77777777" w:rsidTr="001C1248">
        <w:trPr>
          <w:trHeight w:val="829"/>
          <w:jc w:val="center"/>
        </w:trPr>
        <w:tc>
          <w:tcPr>
            <w:tcW w:w="459" w:type="pct"/>
            <w:vAlign w:val="center"/>
          </w:tcPr>
          <w:p w14:paraId="5375D9B6" w14:textId="77777777" w:rsidR="00AF4186" w:rsidRPr="004F559F" w:rsidRDefault="00AF4186" w:rsidP="00B82279">
            <w:pPr>
              <w:spacing w:before="120" w:after="120"/>
              <w:jc w:val="center"/>
              <w:rPr>
                <w:sz w:val="28"/>
                <w:szCs w:val="28"/>
              </w:rPr>
            </w:pPr>
            <w:r w:rsidRPr="004F559F">
              <w:rPr>
                <w:sz w:val="28"/>
                <w:szCs w:val="28"/>
              </w:rPr>
              <w:t>Bước 12</w:t>
            </w:r>
          </w:p>
        </w:tc>
        <w:tc>
          <w:tcPr>
            <w:tcW w:w="2402" w:type="pct"/>
            <w:vAlign w:val="center"/>
          </w:tcPr>
          <w:p w14:paraId="6B2E00A5" w14:textId="77777777" w:rsidR="00AF4186" w:rsidRPr="004F559F" w:rsidRDefault="00AF4186" w:rsidP="000E00C8">
            <w:pPr>
              <w:spacing w:before="120" w:after="120"/>
              <w:jc w:val="both"/>
              <w:rPr>
                <w:sz w:val="28"/>
                <w:szCs w:val="28"/>
              </w:rPr>
            </w:pPr>
            <w:r w:rsidRPr="004F559F">
              <w:rPr>
                <w:sz w:val="28"/>
                <w:szCs w:val="28"/>
              </w:rPr>
              <w:t>Thu phí, lệ phí theo quy định và trả kết quả giải quyết thủ tục hành chính,</w:t>
            </w:r>
            <w:r w:rsidRPr="004F559F">
              <w:rPr>
                <w:sz w:val="28"/>
                <w:szCs w:val="28"/>
                <w:lang w:val="vi-VN"/>
              </w:rPr>
              <w:t xml:space="preserve"> trao Giấy chứng nhận cho người sử dụng đất.</w:t>
            </w:r>
          </w:p>
        </w:tc>
        <w:tc>
          <w:tcPr>
            <w:tcW w:w="1164" w:type="pct"/>
            <w:vAlign w:val="center"/>
          </w:tcPr>
          <w:p w14:paraId="5EDB9880" w14:textId="77777777" w:rsidR="00AF4186" w:rsidRPr="004F559F" w:rsidRDefault="00AF4186" w:rsidP="000E00C8">
            <w:pPr>
              <w:spacing w:before="120" w:after="120"/>
              <w:jc w:val="both"/>
              <w:rPr>
                <w:sz w:val="28"/>
                <w:szCs w:val="28"/>
                <w:lang w:val="vi-VN"/>
              </w:rPr>
            </w:pPr>
            <w:r w:rsidRPr="004F559F">
              <w:rPr>
                <w:sz w:val="28"/>
                <w:szCs w:val="28"/>
                <w:lang w:val="vi-VN"/>
              </w:rPr>
              <w:t>Bộ phận tiếp nhận và trả kết quả</w:t>
            </w:r>
          </w:p>
        </w:tc>
        <w:tc>
          <w:tcPr>
            <w:tcW w:w="975" w:type="pct"/>
            <w:vAlign w:val="center"/>
          </w:tcPr>
          <w:p w14:paraId="29764955" w14:textId="015CBB4B" w:rsidR="00AF4186" w:rsidRPr="004F559F" w:rsidRDefault="00AF4186" w:rsidP="000E00C8">
            <w:pPr>
              <w:spacing w:before="120" w:after="120"/>
              <w:jc w:val="center"/>
              <w:rPr>
                <w:sz w:val="28"/>
                <w:szCs w:val="28"/>
              </w:rPr>
            </w:pPr>
            <w:r w:rsidRPr="004F559F">
              <w:rPr>
                <w:sz w:val="28"/>
                <w:szCs w:val="28"/>
                <w:lang w:val="vi-VN"/>
              </w:rPr>
              <w:t xml:space="preserve">0,5 </w:t>
            </w:r>
            <w:r w:rsidR="00385DBE" w:rsidRPr="004F559F">
              <w:rPr>
                <w:sz w:val="28"/>
                <w:szCs w:val="28"/>
                <w:lang w:val="vi-VN"/>
              </w:rPr>
              <w:t>ngày làm việc</w:t>
            </w:r>
            <w:r w:rsidRPr="004F559F">
              <w:rPr>
                <w:sz w:val="28"/>
                <w:szCs w:val="28"/>
                <w:lang w:val="vi-VN"/>
              </w:rPr>
              <w:t xml:space="preserve"> </w:t>
            </w:r>
          </w:p>
        </w:tc>
      </w:tr>
      <w:tr w:rsidR="00012618" w:rsidRPr="004F559F" w14:paraId="0786CB02" w14:textId="77777777" w:rsidTr="001C1248">
        <w:trPr>
          <w:trHeight w:val="701"/>
          <w:jc w:val="center"/>
        </w:trPr>
        <w:tc>
          <w:tcPr>
            <w:tcW w:w="4025" w:type="pct"/>
            <w:gridSpan w:val="3"/>
            <w:vAlign w:val="center"/>
          </w:tcPr>
          <w:p w14:paraId="1617EF11" w14:textId="77777777" w:rsidR="00AF4186" w:rsidRPr="004F559F" w:rsidRDefault="00AF4186" w:rsidP="00B82279">
            <w:pPr>
              <w:spacing w:before="120" w:after="120"/>
              <w:jc w:val="center"/>
              <w:rPr>
                <w:b/>
                <w:sz w:val="28"/>
                <w:szCs w:val="28"/>
              </w:rPr>
            </w:pPr>
            <w:r w:rsidRPr="004F559F">
              <w:rPr>
                <w:b/>
                <w:sz w:val="28"/>
                <w:szCs w:val="28"/>
              </w:rPr>
              <w:t>Tổng thời gian giải quyết</w:t>
            </w:r>
          </w:p>
        </w:tc>
        <w:tc>
          <w:tcPr>
            <w:tcW w:w="975" w:type="pct"/>
            <w:vAlign w:val="center"/>
          </w:tcPr>
          <w:p w14:paraId="2F3B0DA2" w14:textId="0B4D656C" w:rsidR="00AF4186" w:rsidRPr="004F559F" w:rsidRDefault="00AF4186" w:rsidP="000E00C8">
            <w:pPr>
              <w:spacing w:before="120" w:after="120"/>
              <w:jc w:val="center"/>
              <w:rPr>
                <w:b/>
                <w:sz w:val="28"/>
                <w:szCs w:val="28"/>
              </w:rPr>
            </w:pPr>
            <w:r w:rsidRPr="004F559F">
              <w:rPr>
                <w:b/>
                <w:sz w:val="28"/>
                <w:szCs w:val="28"/>
              </w:rPr>
              <w:t xml:space="preserve">20 </w:t>
            </w:r>
            <w:r w:rsidR="00385DBE" w:rsidRPr="004F559F">
              <w:rPr>
                <w:b/>
                <w:sz w:val="28"/>
                <w:szCs w:val="28"/>
              </w:rPr>
              <w:t>ngày làm việc</w:t>
            </w:r>
          </w:p>
        </w:tc>
      </w:tr>
      <w:bookmarkEnd w:id="1"/>
    </w:tbl>
    <w:p w14:paraId="42216C46" w14:textId="77777777" w:rsidR="008E7148" w:rsidRPr="004F559F" w:rsidRDefault="008E7148" w:rsidP="00985F06">
      <w:pPr>
        <w:rPr>
          <w:sz w:val="28"/>
          <w:szCs w:val="28"/>
        </w:rPr>
      </w:pPr>
    </w:p>
    <w:p w14:paraId="5926C652" w14:textId="4B61E727" w:rsidR="00AF4186" w:rsidRPr="004F559F" w:rsidRDefault="00AF4186" w:rsidP="00686C12">
      <w:pPr>
        <w:pStyle w:val="Heading1"/>
        <w:spacing w:before="120" w:after="120"/>
        <w:ind w:firstLine="720"/>
        <w:jc w:val="both"/>
        <w:rPr>
          <w:rFonts w:ascii="Times New Roman" w:hAnsi="Times New Roman" w:cs="Times New Roman"/>
          <w:b/>
          <w:color w:val="auto"/>
          <w:sz w:val="28"/>
          <w:szCs w:val="28"/>
        </w:rPr>
      </w:pPr>
      <w:r w:rsidRPr="004F559F">
        <w:rPr>
          <w:rFonts w:ascii="Times New Roman" w:hAnsi="Times New Roman" w:cs="Times New Roman"/>
          <w:b/>
          <w:color w:val="auto"/>
          <w:sz w:val="28"/>
          <w:szCs w:val="28"/>
        </w:rPr>
        <w:lastRenderedPageBreak/>
        <w:t>5. Phối hợp thực hiện thủ tục cho phép chuyển mục đích sử dụng đất đối với trường hợp không thuộc diện chấp thuận chủ trương đầu tư, chấp thuận nhà đầu tư theo quy định của pháp luật về đầu tư</w:t>
      </w:r>
      <w:r w:rsidR="006D4041" w:rsidRPr="004F559F">
        <w:rPr>
          <w:rFonts w:ascii="Times New Roman" w:hAnsi="Times New Roman" w:cs="Times New Roman"/>
          <w:b/>
          <w:color w:val="auto"/>
          <w:sz w:val="28"/>
          <w:szCs w:val="28"/>
        </w:rPr>
        <w:t xml:space="preserve"> mà ng</w:t>
      </w:r>
      <w:r w:rsidRPr="004F559F">
        <w:rPr>
          <w:rFonts w:ascii="Times New Roman" w:hAnsi="Times New Roman" w:cs="Times New Roman"/>
          <w:b/>
          <w:color w:val="auto"/>
          <w:sz w:val="28"/>
          <w:szCs w:val="28"/>
        </w:rPr>
        <w:t>ười xin chuyển mục đích sử dụng đất là tổ chức trong nước</w:t>
      </w:r>
    </w:p>
    <w:p w14:paraId="17925F1F" w14:textId="624741E1" w:rsidR="0068228F" w:rsidRPr="004F559F" w:rsidRDefault="004D5EEE" w:rsidP="0068228F">
      <w:pPr>
        <w:pStyle w:val="Heading3"/>
      </w:pPr>
      <w:r w:rsidRPr="004F559F">
        <w:t>5</w:t>
      </w:r>
      <w:r w:rsidR="0068228F" w:rsidRPr="004F559F">
        <w:t>.1. Trình tự thực hiện đối với trường hợp người sử dụng đất phải nộp tiền sử dụng đất, tiền thuê đất tính theo giá đất trong bảng giá đất</w:t>
      </w:r>
    </w:p>
    <w:tbl>
      <w:tblPr>
        <w:tblStyle w:val="TableGrid"/>
        <w:tblW w:w="4988" w:type="pct"/>
        <w:jc w:val="center"/>
        <w:tblLook w:val="04A0" w:firstRow="1" w:lastRow="0" w:firstColumn="1" w:lastColumn="0" w:noHBand="0" w:noVBand="1"/>
      </w:tblPr>
      <w:tblGrid>
        <w:gridCol w:w="1298"/>
        <w:gridCol w:w="6375"/>
        <w:gridCol w:w="3223"/>
        <w:gridCol w:w="2633"/>
      </w:tblGrid>
      <w:tr w:rsidR="004F559F" w:rsidRPr="004F559F" w14:paraId="34FC15C3" w14:textId="77777777" w:rsidTr="00250D4B">
        <w:trPr>
          <w:tblHeader/>
          <w:jc w:val="center"/>
        </w:trPr>
        <w:tc>
          <w:tcPr>
            <w:tcW w:w="480" w:type="pct"/>
            <w:vAlign w:val="center"/>
          </w:tcPr>
          <w:p w14:paraId="6557EFD1" w14:textId="77777777" w:rsidR="0068228F" w:rsidRPr="004F559F" w:rsidRDefault="0068228F" w:rsidP="00B82279">
            <w:pPr>
              <w:spacing w:before="120" w:after="120"/>
              <w:jc w:val="center"/>
              <w:rPr>
                <w:sz w:val="28"/>
                <w:szCs w:val="28"/>
              </w:rPr>
            </w:pPr>
            <w:r w:rsidRPr="004F559F">
              <w:rPr>
                <w:b/>
                <w:sz w:val="28"/>
                <w:szCs w:val="28"/>
              </w:rPr>
              <w:t>Thứ tự công việc</w:t>
            </w:r>
          </w:p>
        </w:tc>
        <w:tc>
          <w:tcPr>
            <w:tcW w:w="2356" w:type="pct"/>
            <w:vAlign w:val="center"/>
          </w:tcPr>
          <w:p w14:paraId="799810AB" w14:textId="77777777" w:rsidR="0068228F" w:rsidRPr="004F559F" w:rsidRDefault="0068228F" w:rsidP="00B00F2B">
            <w:pPr>
              <w:spacing w:before="120" w:after="120"/>
              <w:jc w:val="center"/>
              <w:rPr>
                <w:sz w:val="28"/>
                <w:szCs w:val="28"/>
              </w:rPr>
            </w:pPr>
            <w:r w:rsidRPr="004F559F">
              <w:rPr>
                <w:b/>
                <w:sz w:val="28"/>
                <w:szCs w:val="28"/>
              </w:rPr>
              <w:t>Nội dung công việc</w:t>
            </w:r>
          </w:p>
        </w:tc>
        <w:tc>
          <w:tcPr>
            <w:tcW w:w="1191" w:type="pct"/>
            <w:vAlign w:val="center"/>
          </w:tcPr>
          <w:p w14:paraId="59C477F7" w14:textId="77777777" w:rsidR="0068228F" w:rsidRPr="004F559F" w:rsidRDefault="0068228F" w:rsidP="00B00F2B">
            <w:pPr>
              <w:spacing w:before="120" w:after="120"/>
              <w:jc w:val="center"/>
              <w:rPr>
                <w:sz w:val="28"/>
                <w:szCs w:val="28"/>
              </w:rPr>
            </w:pPr>
            <w:r w:rsidRPr="004F559F">
              <w:rPr>
                <w:b/>
                <w:sz w:val="28"/>
                <w:szCs w:val="28"/>
              </w:rPr>
              <w:t>Trách nhiệm xử lý công việc</w:t>
            </w:r>
          </w:p>
        </w:tc>
        <w:tc>
          <w:tcPr>
            <w:tcW w:w="973" w:type="pct"/>
            <w:vAlign w:val="center"/>
          </w:tcPr>
          <w:p w14:paraId="613B24B5" w14:textId="77777777" w:rsidR="0068228F" w:rsidRPr="004F559F" w:rsidRDefault="0068228F" w:rsidP="00B00F2B">
            <w:pPr>
              <w:spacing w:before="120" w:after="120"/>
              <w:jc w:val="center"/>
              <w:rPr>
                <w:sz w:val="28"/>
                <w:szCs w:val="28"/>
              </w:rPr>
            </w:pPr>
            <w:r w:rsidRPr="004F559F">
              <w:rPr>
                <w:b/>
                <w:sz w:val="28"/>
                <w:szCs w:val="28"/>
              </w:rPr>
              <w:t>Thời gian</w:t>
            </w:r>
          </w:p>
        </w:tc>
      </w:tr>
      <w:tr w:rsidR="004F559F" w:rsidRPr="004F559F" w14:paraId="2D8AA787" w14:textId="77777777" w:rsidTr="00250D4B">
        <w:trPr>
          <w:trHeight w:val="2408"/>
          <w:jc w:val="center"/>
        </w:trPr>
        <w:tc>
          <w:tcPr>
            <w:tcW w:w="480" w:type="pct"/>
            <w:vAlign w:val="center"/>
          </w:tcPr>
          <w:p w14:paraId="45DBA3CB" w14:textId="77777777" w:rsidR="0068228F" w:rsidRPr="004F559F" w:rsidRDefault="0068228F" w:rsidP="00B82279">
            <w:pPr>
              <w:spacing w:before="120" w:after="120"/>
              <w:jc w:val="center"/>
              <w:rPr>
                <w:sz w:val="28"/>
                <w:szCs w:val="28"/>
              </w:rPr>
            </w:pPr>
            <w:r w:rsidRPr="004F559F">
              <w:rPr>
                <w:sz w:val="28"/>
                <w:szCs w:val="28"/>
              </w:rPr>
              <w:t>Bước 1</w:t>
            </w:r>
          </w:p>
        </w:tc>
        <w:tc>
          <w:tcPr>
            <w:tcW w:w="2356" w:type="pct"/>
            <w:vAlign w:val="center"/>
          </w:tcPr>
          <w:p w14:paraId="1627874E" w14:textId="77777777" w:rsidR="0068228F" w:rsidRPr="004F559F" w:rsidRDefault="0068228F" w:rsidP="00B00F2B">
            <w:pPr>
              <w:spacing w:before="120" w:after="120"/>
              <w:jc w:val="both"/>
              <w:rPr>
                <w:spacing w:val="-2"/>
                <w:sz w:val="28"/>
                <w:szCs w:val="28"/>
              </w:rPr>
            </w:pPr>
            <w:r w:rsidRPr="004F559F">
              <w:rPr>
                <w:spacing w:val="-2"/>
                <w:sz w:val="28"/>
                <w:szCs w:val="28"/>
              </w:rPr>
              <w:t>Người sử dụng đất nộp 01 bộ hồ sơ xin chuyển mục đích sử dụng đất cho Bộ phận tiếp nhận và trả kết quả</w:t>
            </w:r>
            <w:r w:rsidRPr="004F559F">
              <w:rPr>
                <w:spacing w:val="-2"/>
                <w:sz w:val="28"/>
                <w:szCs w:val="28"/>
                <w:lang w:eastAsia="ar-SA"/>
              </w:rPr>
              <w:t xml:space="preserve">. </w:t>
            </w:r>
            <w:r w:rsidRPr="004F559F">
              <w:rPr>
                <w:spacing w:val="-2"/>
                <w:sz w:val="28"/>
                <w:szCs w:val="28"/>
              </w:rPr>
              <w:t xml:space="preserve">Bộ phận tiếp nhận và trả kết quả </w:t>
            </w:r>
            <w:r w:rsidRPr="004F559F">
              <w:rPr>
                <w:spacing w:val="-2"/>
                <w:sz w:val="28"/>
                <w:szCs w:val="28"/>
                <w:lang w:eastAsia="ar-SA"/>
              </w:rPr>
              <w:t xml:space="preserve">kiểm tra </w:t>
            </w:r>
            <w:r w:rsidRPr="004F559F">
              <w:rPr>
                <w:spacing w:val="-2"/>
                <w:sz w:val="28"/>
                <w:szCs w:val="28"/>
              </w:rPr>
              <w:t xml:space="preserve">tính đầy đủ của thành phần hồ sơ, tính thống nhất về nội dung thông tin giữa các giấy tờ tiếp nhận, xuất phiếu hẹn, tạo hồ sơ điện tử, chuyển hồ sơ đến Phòng Quản lý đất đai thuộc Sở Tài nguyên và Môi trường. </w:t>
            </w:r>
          </w:p>
        </w:tc>
        <w:tc>
          <w:tcPr>
            <w:tcW w:w="1191" w:type="pct"/>
            <w:vAlign w:val="center"/>
          </w:tcPr>
          <w:p w14:paraId="057E65AD" w14:textId="076CAD48" w:rsidR="0068228F" w:rsidRPr="004F559F" w:rsidRDefault="0068228F" w:rsidP="00B00F2B">
            <w:pPr>
              <w:spacing w:before="120" w:after="120"/>
              <w:jc w:val="both"/>
              <w:rPr>
                <w:sz w:val="28"/>
                <w:szCs w:val="28"/>
              </w:rPr>
            </w:pPr>
            <w:r w:rsidRPr="004F559F">
              <w:rPr>
                <w:sz w:val="28"/>
                <w:szCs w:val="28"/>
                <w:lang w:val="vi-VN"/>
              </w:rPr>
              <w:t>Bộ phận tiếp nhận và trả kết quả của Sở Tài nguyên và Môi trường tại Trung tâm Giải quyết thủ tục hành chính tỉnh</w:t>
            </w:r>
          </w:p>
        </w:tc>
        <w:tc>
          <w:tcPr>
            <w:tcW w:w="973" w:type="pct"/>
            <w:vAlign w:val="center"/>
          </w:tcPr>
          <w:p w14:paraId="5D0F4303" w14:textId="1B98E987" w:rsidR="0068228F" w:rsidRPr="004F559F" w:rsidRDefault="0068228F" w:rsidP="00B00F2B">
            <w:pPr>
              <w:spacing w:before="120" w:after="120"/>
              <w:jc w:val="center"/>
              <w:rPr>
                <w:sz w:val="28"/>
                <w:szCs w:val="28"/>
              </w:rPr>
            </w:pPr>
            <w:r w:rsidRPr="004F559F">
              <w:rPr>
                <w:sz w:val="28"/>
                <w:szCs w:val="28"/>
                <w:lang w:val="vi-VN"/>
              </w:rPr>
              <w:t xml:space="preserve">0,5 </w:t>
            </w:r>
            <w:r w:rsidR="00385DBE" w:rsidRPr="004F559F">
              <w:rPr>
                <w:sz w:val="28"/>
                <w:szCs w:val="28"/>
                <w:lang w:val="vi-VN"/>
              </w:rPr>
              <w:t>ngày làm việc</w:t>
            </w:r>
          </w:p>
        </w:tc>
      </w:tr>
      <w:tr w:rsidR="004F559F" w:rsidRPr="004F559F" w14:paraId="2A1B51C6" w14:textId="77777777" w:rsidTr="00250D4B">
        <w:trPr>
          <w:trHeight w:val="1136"/>
          <w:jc w:val="center"/>
        </w:trPr>
        <w:tc>
          <w:tcPr>
            <w:tcW w:w="480" w:type="pct"/>
            <w:vAlign w:val="center"/>
          </w:tcPr>
          <w:p w14:paraId="3B49ACED" w14:textId="77777777" w:rsidR="0068228F" w:rsidRPr="004F559F" w:rsidRDefault="0068228F" w:rsidP="00B82279">
            <w:pPr>
              <w:spacing w:before="120" w:after="120"/>
              <w:jc w:val="center"/>
              <w:rPr>
                <w:sz w:val="28"/>
                <w:szCs w:val="28"/>
              </w:rPr>
            </w:pPr>
            <w:r w:rsidRPr="004F559F">
              <w:rPr>
                <w:sz w:val="28"/>
                <w:szCs w:val="28"/>
              </w:rPr>
              <w:t>Bước 2</w:t>
            </w:r>
          </w:p>
        </w:tc>
        <w:tc>
          <w:tcPr>
            <w:tcW w:w="2356" w:type="pct"/>
            <w:vAlign w:val="center"/>
          </w:tcPr>
          <w:p w14:paraId="147BD37F" w14:textId="4CD6AE9A" w:rsidR="0068228F" w:rsidRPr="004F559F" w:rsidRDefault="0068228F" w:rsidP="00B00F2B">
            <w:pPr>
              <w:spacing w:before="120" w:after="120"/>
              <w:jc w:val="both"/>
              <w:rPr>
                <w:sz w:val="28"/>
                <w:szCs w:val="28"/>
              </w:rPr>
            </w:pPr>
            <w:r w:rsidRPr="004F559F">
              <w:rPr>
                <w:sz w:val="28"/>
                <w:szCs w:val="28"/>
              </w:rPr>
              <w:t>Sau khi nhận được hồ sơ, Sở Tài nguyên và Môi trường giao Văn phòng đăng ký đất đai cung cấp thông tin về cơ sở dữ liệu đất đai, lập tríc</w:t>
            </w:r>
            <w:r w:rsidR="00985F06" w:rsidRPr="004F559F">
              <w:rPr>
                <w:sz w:val="28"/>
                <w:szCs w:val="28"/>
              </w:rPr>
              <w:t>h lục bản đồ địa chính thửa đất; đồng thời kiểm tra tính đầy đủ, hợp lệ của hồ sơ để yêu cầu người sử dụng đất bổ sung, hoàn thiện (nếu có) trong thời gian không quá 03 ngày làm việc.</w:t>
            </w:r>
          </w:p>
        </w:tc>
        <w:tc>
          <w:tcPr>
            <w:tcW w:w="1191" w:type="pct"/>
            <w:vMerge w:val="restart"/>
            <w:vAlign w:val="center"/>
          </w:tcPr>
          <w:p w14:paraId="6D6D68FB" w14:textId="77777777" w:rsidR="0068228F" w:rsidRPr="004F559F" w:rsidRDefault="0068228F" w:rsidP="00B00F2B">
            <w:pPr>
              <w:spacing w:before="120" w:after="120"/>
              <w:jc w:val="both"/>
              <w:rPr>
                <w:sz w:val="28"/>
                <w:szCs w:val="28"/>
              </w:rPr>
            </w:pPr>
            <w:r w:rsidRPr="004F559F">
              <w:rPr>
                <w:sz w:val="28"/>
                <w:szCs w:val="28"/>
              </w:rPr>
              <w:t>- Sở Tài nguyên và Môi trường;</w:t>
            </w:r>
          </w:p>
          <w:p w14:paraId="196147B8" w14:textId="77777777" w:rsidR="0068228F" w:rsidRPr="004F559F" w:rsidRDefault="0068228F" w:rsidP="00B00F2B">
            <w:pPr>
              <w:spacing w:before="120" w:after="120"/>
              <w:jc w:val="both"/>
              <w:rPr>
                <w:sz w:val="28"/>
                <w:szCs w:val="28"/>
                <w:lang w:val="vi-VN"/>
              </w:rPr>
            </w:pPr>
            <w:r w:rsidRPr="004F559F">
              <w:rPr>
                <w:sz w:val="28"/>
                <w:szCs w:val="28"/>
              </w:rPr>
              <w:t>- Văn phòng đăng ký đất đai.</w:t>
            </w:r>
          </w:p>
        </w:tc>
        <w:tc>
          <w:tcPr>
            <w:tcW w:w="973" w:type="pct"/>
            <w:vMerge w:val="restart"/>
            <w:vAlign w:val="center"/>
          </w:tcPr>
          <w:p w14:paraId="44090BED" w14:textId="3EF24D53" w:rsidR="0068228F" w:rsidRPr="004F559F" w:rsidRDefault="0068228F" w:rsidP="00B00F2B">
            <w:pPr>
              <w:spacing w:before="120" w:after="120"/>
              <w:jc w:val="center"/>
              <w:rPr>
                <w:sz w:val="28"/>
                <w:szCs w:val="28"/>
              </w:rPr>
            </w:pPr>
            <w:r w:rsidRPr="004F559F">
              <w:rPr>
                <w:sz w:val="28"/>
                <w:szCs w:val="28"/>
              </w:rPr>
              <w:t xml:space="preserve">03 </w:t>
            </w:r>
            <w:r w:rsidR="00385DBE" w:rsidRPr="004F559F">
              <w:rPr>
                <w:sz w:val="28"/>
                <w:szCs w:val="28"/>
              </w:rPr>
              <w:t>ngày làm việc</w:t>
            </w:r>
          </w:p>
        </w:tc>
      </w:tr>
      <w:tr w:rsidR="004F559F" w:rsidRPr="004F559F" w14:paraId="688F2E13" w14:textId="77777777" w:rsidTr="00250D4B">
        <w:trPr>
          <w:trHeight w:val="2154"/>
          <w:jc w:val="center"/>
        </w:trPr>
        <w:tc>
          <w:tcPr>
            <w:tcW w:w="480" w:type="pct"/>
            <w:vAlign w:val="center"/>
          </w:tcPr>
          <w:p w14:paraId="751CE820" w14:textId="77777777" w:rsidR="0068228F" w:rsidRPr="004F559F" w:rsidRDefault="0068228F" w:rsidP="00B82279">
            <w:pPr>
              <w:spacing w:before="120" w:after="120"/>
              <w:jc w:val="center"/>
              <w:rPr>
                <w:sz w:val="28"/>
                <w:szCs w:val="28"/>
              </w:rPr>
            </w:pPr>
            <w:r w:rsidRPr="004F559F">
              <w:rPr>
                <w:sz w:val="28"/>
                <w:szCs w:val="28"/>
              </w:rPr>
              <w:t>Bước 3</w:t>
            </w:r>
          </w:p>
        </w:tc>
        <w:tc>
          <w:tcPr>
            <w:tcW w:w="2356" w:type="pct"/>
            <w:vAlign w:val="center"/>
          </w:tcPr>
          <w:p w14:paraId="7102139A" w14:textId="5F0F40D1" w:rsidR="0068228F" w:rsidRPr="004F559F" w:rsidRDefault="0068228F" w:rsidP="00B00F2B">
            <w:pPr>
              <w:spacing w:before="120" w:after="120"/>
              <w:jc w:val="both"/>
              <w:rPr>
                <w:sz w:val="28"/>
                <w:szCs w:val="28"/>
              </w:rPr>
            </w:pPr>
            <w:r w:rsidRPr="004F559F">
              <w:rPr>
                <w:sz w:val="28"/>
                <w:szCs w:val="28"/>
              </w:rPr>
              <w:t xml:space="preserve">Văn phòng đăng ký đất đai cung cấp thông tin về cơ sở dữ liệu đất đai, lập trích lục bản đồ địa chính thửa đất </w:t>
            </w:r>
            <w:r w:rsidR="00985F06" w:rsidRPr="004F559F">
              <w:rPr>
                <w:sz w:val="28"/>
                <w:szCs w:val="28"/>
              </w:rPr>
              <w:t xml:space="preserve">trong thời gian không quá 03 ngày làm việc. Trường hợp không đủ điều kiện trích lục bản đồ địa chính thửa đất mà phải thực hiện trích đo địa chính thửa đất thì Văn </w:t>
            </w:r>
            <w:r w:rsidR="00985F06" w:rsidRPr="004F559F">
              <w:rPr>
                <w:sz w:val="28"/>
                <w:szCs w:val="28"/>
              </w:rPr>
              <w:lastRenderedPageBreak/>
              <w:t>phòng đăng ký đất đai có ý kiến gửi Sở Tài nguyên và Môi trường trong thời gian không quá 01 ngày làm việc.</w:t>
            </w:r>
          </w:p>
        </w:tc>
        <w:tc>
          <w:tcPr>
            <w:tcW w:w="1191" w:type="pct"/>
            <w:vMerge/>
            <w:vAlign w:val="center"/>
          </w:tcPr>
          <w:p w14:paraId="77B6DE13" w14:textId="77777777" w:rsidR="0068228F" w:rsidRPr="004F559F" w:rsidRDefault="0068228F" w:rsidP="00B00F2B">
            <w:pPr>
              <w:spacing w:before="120" w:after="120"/>
              <w:jc w:val="both"/>
              <w:rPr>
                <w:sz w:val="28"/>
                <w:szCs w:val="28"/>
              </w:rPr>
            </w:pPr>
          </w:p>
        </w:tc>
        <w:tc>
          <w:tcPr>
            <w:tcW w:w="973" w:type="pct"/>
            <w:vMerge/>
            <w:vAlign w:val="center"/>
          </w:tcPr>
          <w:p w14:paraId="3D7264BB" w14:textId="77777777" w:rsidR="0068228F" w:rsidRPr="004F559F" w:rsidRDefault="0068228F" w:rsidP="00B00F2B">
            <w:pPr>
              <w:spacing w:before="120" w:after="120"/>
              <w:jc w:val="center"/>
              <w:rPr>
                <w:sz w:val="28"/>
                <w:szCs w:val="28"/>
              </w:rPr>
            </w:pPr>
          </w:p>
        </w:tc>
      </w:tr>
      <w:tr w:rsidR="004F559F" w:rsidRPr="004F559F" w14:paraId="6F02307D" w14:textId="77777777" w:rsidTr="00250D4B">
        <w:trPr>
          <w:trHeight w:val="1221"/>
          <w:jc w:val="center"/>
        </w:trPr>
        <w:tc>
          <w:tcPr>
            <w:tcW w:w="480" w:type="pct"/>
            <w:vAlign w:val="center"/>
          </w:tcPr>
          <w:p w14:paraId="57E78E6E" w14:textId="77777777" w:rsidR="0068228F" w:rsidRPr="004F559F" w:rsidRDefault="0068228F" w:rsidP="00B82279">
            <w:pPr>
              <w:spacing w:before="120" w:after="120"/>
              <w:jc w:val="center"/>
              <w:rPr>
                <w:sz w:val="28"/>
                <w:szCs w:val="28"/>
              </w:rPr>
            </w:pPr>
            <w:r w:rsidRPr="004F559F">
              <w:rPr>
                <w:sz w:val="28"/>
                <w:szCs w:val="28"/>
              </w:rPr>
              <w:lastRenderedPageBreak/>
              <w:t>Bước 4</w:t>
            </w:r>
          </w:p>
        </w:tc>
        <w:tc>
          <w:tcPr>
            <w:tcW w:w="2356" w:type="pct"/>
            <w:vAlign w:val="center"/>
          </w:tcPr>
          <w:p w14:paraId="694FF1A4" w14:textId="77777777" w:rsidR="0068228F" w:rsidRPr="004F559F" w:rsidRDefault="0068228F" w:rsidP="00B00F2B">
            <w:pPr>
              <w:spacing w:before="120" w:after="120"/>
              <w:jc w:val="both"/>
              <w:rPr>
                <w:sz w:val="28"/>
                <w:szCs w:val="28"/>
              </w:rPr>
            </w:pPr>
            <w:r w:rsidRPr="004F559F">
              <w:rPr>
                <w:sz w:val="28"/>
                <w:szCs w:val="28"/>
              </w:rPr>
              <w:t>- Trường hợp phải trích đo địa chính thửa đất, Sở Tài nguyên và Môi trường hướng dẫn người nộp hồ sơ bổ sung trích đo địa chính thửa đất đối với thửa đất tại nơi chưa có bản đồ địa chính theo quy định (thời gian trích đo địa chính thửa đất không tính vào thời gian giải quyết thủ tục hành chính).</w:t>
            </w:r>
          </w:p>
          <w:p w14:paraId="3AF61F0F" w14:textId="77777777" w:rsidR="0068228F" w:rsidRPr="004F559F" w:rsidRDefault="0068228F" w:rsidP="00B00F2B">
            <w:pPr>
              <w:spacing w:before="120" w:after="120"/>
              <w:jc w:val="both"/>
              <w:rPr>
                <w:sz w:val="28"/>
                <w:szCs w:val="28"/>
              </w:rPr>
            </w:pPr>
            <w:r w:rsidRPr="004F559F">
              <w:rPr>
                <w:sz w:val="28"/>
                <w:szCs w:val="28"/>
              </w:rPr>
              <w:t>- Trường hợp không phải trích đo địa chính thửa đất, Sở Tài nguyên và Môi trường rà soát, kiểm tra hồ sơ; kiểm tra thực địa.</w:t>
            </w:r>
          </w:p>
          <w:p w14:paraId="0F124D4E" w14:textId="77777777" w:rsidR="0068228F" w:rsidRPr="004F559F" w:rsidRDefault="0068228F" w:rsidP="00B00F2B">
            <w:pPr>
              <w:spacing w:before="120" w:after="120"/>
              <w:jc w:val="both"/>
              <w:rPr>
                <w:sz w:val="28"/>
                <w:szCs w:val="28"/>
              </w:rPr>
            </w:pPr>
            <w:r w:rsidRPr="004F559F">
              <w:rPr>
                <w:sz w:val="28"/>
                <w:szCs w:val="28"/>
              </w:rPr>
              <w:t>- Hoàn thiện hồ sơ trình Ủy ban nhân dân tỉnh ban hành quyết định cho phép chuyển mục đích sử dụng đất.</w:t>
            </w:r>
          </w:p>
        </w:tc>
        <w:tc>
          <w:tcPr>
            <w:tcW w:w="1191" w:type="pct"/>
            <w:vAlign w:val="center"/>
          </w:tcPr>
          <w:p w14:paraId="4C2C6E6B" w14:textId="77777777" w:rsidR="0068228F" w:rsidRPr="004F559F" w:rsidRDefault="0068228F" w:rsidP="00B00F2B">
            <w:pPr>
              <w:spacing w:before="120" w:after="120"/>
              <w:jc w:val="both"/>
              <w:rPr>
                <w:sz w:val="28"/>
                <w:szCs w:val="28"/>
              </w:rPr>
            </w:pPr>
            <w:r w:rsidRPr="004F559F">
              <w:rPr>
                <w:sz w:val="28"/>
                <w:szCs w:val="28"/>
              </w:rPr>
              <w:t xml:space="preserve">Sở Tài nguyên và Môi trường </w:t>
            </w:r>
          </w:p>
        </w:tc>
        <w:tc>
          <w:tcPr>
            <w:tcW w:w="973" w:type="pct"/>
            <w:vAlign w:val="center"/>
          </w:tcPr>
          <w:p w14:paraId="5F94EAD7" w14:textId="2E1744AA" w:rsidR="0068228F" w:rsidRPr="004F559F" w:rsidRDefault="0068228F" w:rsidP="00B00F2B">
            <w:pPr>
              <w:spacing w:before="120" w:after="120"/>
              <w:jc w:val="center"/>
              <w:rPr>
                <w:sz w:val="28"/>
                <w:szCs w:val="28"/>
              </w:rPr>
            </w:pPr>
            <w:r w:rsidRPr="004F559F">
              <w:rPr>
                <w:sz w:val="28"/>
                <w:szCs w:val="28"/>
              </w:rPr>
              <w:t xml:space="preserve">05 </w:t>
            </w:r>
            <w:r w:rsidR="00385DBE" w:rsidRPr="004F559F">
              <w:rPr>
                <w:sz w:val="28"/>
                <w:szCs w:val="28"/>
              </w:rPr>
              <w:t>ngày làm việc</w:t>
            </w:r>
          </w:p>
        </w:tc>
      </w:tr>
      <w:tr w:rsidR="004F559F" w:rsidRPr="004F559F" w14:paraId="6CE80799" w14:textId="77777777" w:rsidTr="00250D4B">
        <w:trPr>
          <w:trHeight w:val="872"/>
          <w:jc w:val="center"/>
        </w:trPr>
        <w:tc>
          <w:tcPr>
            <w:tcW w:w="480" w:type="pct"/>
            <w:vAlign w:val="center"/>
          </w:tcPr>
          <w:p w14:paraId="420B2B50" w14:textId="77777777" w:rsidR="0068228F" w:rsidRPr="004F559F" w:rsidRDefault="0068228F" w:rsidP="00B82279">
            <w:pPr>
              <w:spacing w:before="120" w:after="120"/>
              <w:jc w:val="center"/>
              <w:rPr>
                <w:sz w:val="28"/>
                <w:szCs w:val="28"/>
              </w:rPr>
            </w:pPr>
            <w:r w:rsidRPr="004F559F">
              <w:rPr>
                <w:sz w:val="28"/>
                <w:szCs w:val="28"/>
              </w:rPr>
              <w:t>Bước 5</w:t>
            </w:r>
          </w:p>
        </w:tc>
        <w:tc>
          <w:tcPr>
            <w:tcW w:w="2356" w:type="pct"/>
            <w:vAlign w:val="center"/>
          </w:tcPr>
          <w:p w14:paraId="4189784D" w14:textId="04F855F9" w:rsidR="0068228F" w:rsidRPr="004F559F" w:rsidRDefault="0068228F" w:rsidP="008E7148">
            <w:pPr>
              <w:spacing w:before="120" w:after="120"/>
              <w:jc w:val="both"/>
              <w:rPr>
                <w:sz w:val="28"/>
                <w:szCs w:val="28"/>
              </w:rPr>
            </w:pPr>
            <w:r w:rsidRPr="004F559F">
              <w:rPr>
                <w:sz w:val="28"/>
                <w:szCs w:val="28"/>
              </w:rPr>
              <w:t xml:space="preserve">Ban hành </w:t>
            </w:r>
            <w:r w:rsidR="008E7148" w:rsidRPr="004F559F">
              <w:rPr>
                <w:sz w:val="28"/>
                <w:szCs w:val="28"/>
              </w:rPr>
              <w:t>Q</w:t>
            </w:r>
            <w:r w:rsidRPr="004F559F">
              <w:rPr>
                <w:sz w:val="28"/>
                <w:szCs w:val="28"/>
              </w:rPr>
              <w:t>uyết định cho phép chuyển mục đích sử dụng đất.</w:t>
            </w:r>
          </w:p>
        </w:tc>
        <w:tc>
          <w:tcPr>
            <w:tcW w:w="1191" w:type="pct"/>
            <w:vAlign w:val="center"/>
          </w:tcPr>
          <w:p w14:paraId="51D8EC73" w14:textId="77777777" w:rsidR="0068228F" w:rsidRPr="004F559F" w:rsidRDefault="0068228F" w:rsidP="00B00F2B">
            <w:pPr>
              <w:spacing w:before="120" w:after="120"/>
              <w:jc w:val="both"/>
              <w:rPr>
                <w:sz w:val="28"/>
                <w:szCs w:val="28"/>
              </w:rPr>
            </w:pPr>
            <w:r w:rsidRPr="004F559F">
              <w:rPr>
                <w:sz w:val="28"/>
                <w:szCs w:val="28"/>
              </w:rPr>
              <w:t>Ủy ban nhân dân tỉnh</w:t>
            </w:r>
          </w:p>
        </w:tc>
        <w:tc>
          <w:tcPr>
            <w:tcW w:w="973" w:type="pct"/>
            <w:vAlign w:val="center"/>
          </w:tcPr>
          <w:p w14:paraId="09F3E6C0" w14:textId="41140A2E" w:rsidR="0068228F" w:rsidRPr="004F559F" w:rsidRDefault="0068228F" w:rsidP="00B00F2B">
            <w:pPr>
              <w:spacing w:before="120" w:after="120"/>
              <w:jc w:val="center"/>
              <w:rPr>
                <w:sz w:val="28"/>
                <w:szCs w:val="28"/>
              </w:rPr>
            </w:pPr>
            <w:r w:rsidRPr="004F559F">
              <w:rPr>
                <w:sz w:val="28"/>
                <w:szCs w:val="28"/>
              </w:rPr>
              <w:t xml:space="preserve">03 </w:t>
            </w:r>
            <w:r w:rsidR="00385DBE" w:rsidRPr="004F559F">
              <w:rPr>
                <w:sz w:val="28"/>
                <w:szCs w:val="28"/>
              </w:rPr>
              <w:t>ngày làm việc</w:t>
            </w:r>
          </w:p>
        </w:tc>
      </w:tr>
      <w:tr w:rsidR="004F559F" w:rsidRPr="004F559F" w14:paraId="3B8854EC" w14:textId="77777777" w:rsidTr="00250D4B">
        <w:trPr>
          <w:jc w:val="center"/>
        </w:trPr>
        <w:tc>
          <w:tcPr>
            <w:tcW w:w="480" w:type="pct"/>
            <w:vAlign w:val="center"/>
          </w:tcPr>
          <w:p w14:paraId="1C786D19" w14:textId="77777777" w:rsidR="0068228F" w:rsidRPr="004F559F" w:rsidRDefault="0068228F" w:rsidP="00B82279">
            <w:pPr>
              <w:spacing w:before="120" w:after="120"/>
              <w:jc w:val="center"/>
              <w:rPr>
                <w:sz w:val="28"/>
                <w:szCs w:val="28"/>
              </w:rPr>
            </w:pPr>
            <w:r w:rsidRPr="004F559F">
              <w:rPr>
                <w:sz w:val="28"/>
                <w:szCs w:val="28"/>
              </w:rPr>
              <w:t>Bước 6</w:t>
            </w:r>
          </w:p>
        </w:tc>
        <w:tc>
          <w:tcPr>
            <w:tcW w:w="2356" w:type="pct"/>
            <w:vAlign w:val="center"/>
          </w:tcPr>
          <w:p w14:paraId="52FE1CF1" w14:textId="77777777" w:rsidR="0068228F" w:rsidRPr="004F559F" w:rsidRDefault="0068228F" w:rsidP="00B00F2B">
            <w:pPr>
              <w:pStyle w:val="NormalWeb"/>
              <w:shd w:val="clear" w:color="auto" w:fill="FFFFFF"/>
              <w:spacing w:before="120" w:beforeAutospacing="0" w:after="120" w:afterAutospacing="0"/>
              <w:jc w:val="both"/>
              <w:rPr>
                <w:sz w:val="28"/>
                <w:szCs w:val="28"/>
              </w:rPr>
            </w:pPr>
            <w:r w:rsidRPr="004F559F">
              <w:rPr>
                <w:sz w:val="28"/>
                <w:szCs w:val="28"/>
              </w:rPr>
              <w:t xml:space="preserve">Triển khai Quyết định cho phép chuyển mục đích sử dụng đất và tổ chức bàn giao đất trên thực địa; Chuyển thông tin địa chính thửa đất cho cơ quan thuế; ký Hợp </w:t>
            </w:r>
            <w:r w:rsidRPr="004F559F">
              <w:rPr>
                <w:sz w:val="28"/>
                <w:szCs w:val="28"/>
              </w:rPr>
              <w:lastRenderedPageBreak/>
              <w:t>đồng thuê đất với người sử dụng đất đối với trường hợp thuê đất.</w:t>
            </w:r>
          </w:p>
        </w:tc>
        <w:tc>
          <w:tcPr>
            <w:tcW w:w="1191" w:type="pct"/>
            <w:vAlign w:val="center"/>
          </w:tcPr>
          <w:p w14:paraId="79A9209D" w14:textId="77777777" w:rsidR="0068228F" w:rsidRPr="004F559F" w:rsidRDefault="0068228F" w:rsidP="00B00F2B">
            <w:pPr>
              <w:spacing w:before="120" w:after="120"/>
              <w:jc w:val="both"/>
              <w:rPr>
                <w:sz w:val="28"/>
                <w:szCs w:val="28"/>
              </w:rPr>
            </w:pPr>
            <w:r w:rsidRPr="004F559F">
              <w:rPr>
                <w:sz w:val="28"/>
                <w:szCs w:val="28"/>
              </w:rPr>
              <w:lastRenderedPageBreak/>
              <w:t>Sở Tài nguyên và Môi trường</w:t>
            </w:r>
          </w:p>
        </w:tc>
        <w:tc>
          <w:tcPr>
            <w:tcW w:w="973" w:type="pct"/>
            <w:vAlign w:val="center"/>
          </w:tcPr>
          <w:p w14:paraId="685529C8" w14:textId="3A914808" w:rsidR="0068228F" w:rsidRPr="004F559F" w:rsidRDefault="0068228F" w:rsidP="008E7148">
            <w:pPr>
              <w:spacing w:before="120" w:after="120"/>
              <w:jc w:val="both"/>
              <w:rPr>
                <w:sz w:val="28"/>
                <w:szCs w:val="28"/>
              </w:rPr>
            </w:pPr>
            <w:r w:rsidRPr="004F559F">
              <w:rPr>
                <w:sz w:val="28"/>
                <w:szCs w:val="28"/>
              </w:rPr>
              <w:t xml:space="preserve">- Sở Tài nguyên và Môi trường: 04 </w:t>
            </w:r>
            <w:r w:rsidR="00385DBE" w:rsidRPr="004F559F">
              <w:rPr>
                <w:sz w:val="28"/>
                <w:szCs w:val="28"/>
              </w:rPr>
              <w:t>ngày làm việc</w:t>
            </w:r>
            <w:r w:rsidRPr="004F559F">
              <w:rPr>
                <w:sz w:val="28"/>
                <w:szCs w:val="28"/>
              </w:rPr>
              <w:t>;</w:t>
            </w:r>
          </w:p>
          <w:p w14:paraId="2630DC83" w14:textId="77777777" w:rsidR="0068228F" w:rsidRPr="004F559F" w:rsidRDefault="0068228F" w:rsidP="008E7148">
            <w:pPr>
              <w:spacing w:before="120" w:after="120"/>
              <w:jc w:val="both"/>
              <w:rPr>
                <w:sz w:val="28"/>
                <w:szCs w:val="28"/>
              </w:rPr>
            </w:pPr>
            <w:r w:rsidRPr="004F559F">
              <w:rPr>
                <w:sz w:val="28"/>
                <w:szCs w:val="28"/>
              </w:rPr>
              <w:lastRenderedPageBreak/>
              <w:t>- Thời gian người sử dụng đất ký Hợp đồng thuê đất không tính vào thời gian giải quyết thủ tục hành chính.</w:t>
            </w:r>
          </w:p>
        </w:tc>
      </w:tr>
      <w:tr w:rsidR="004F559F" w:rsidRPr="004F559F" w14:paraId="4C816E6D" w14:textId="77777777" w:rsidTr="00250D4B">
        <w:trPr>
          <w:jc w:val="center"/>
        </w:trPr>
        <w:tc>
          <w:tcPr>
            <w:tcW w:w="480" w:type="pct"/>
            <w:vAlign w:val="center"/>
          </w:tcPr>
          <w:p w14:paraId="782EB893" w14:textId="77777777" w:rsidR="0068228F" w:rsidRPr="004F559F" w:rsidRDefault="0068228F" w:rsidP="00B82279">
            <w:pPr>
              <w:spacing w:before="120" w:after="120"/>
              <w:jc w:val="center"/>
              <w:rPr>
                <w:sz w:val="28"/>
                <w:szCs w:val="28"/>
              </w:rPr>
            </w:pPr>
            <w:r w:rsidRPr="004F559F">
              <w:rPr>
                <w:sz w:val="28"/>
                <w:szCs w:val="28"/>
              </w:rPr>
              <w:lastRenderedPageBreak/>
              <w:t>Bước 7</w:t>
            </w:r>
          </w:p>
        </w:tc>
        <w:tc>
          <w:tcPr>
            <w:tcW w:w="2356" w:type="pct"/>
            <w:vAlign w:val="center"/>
          </w:tcPr>
          <w:p w14:paraId="336BCD40" w14:textId="77777777" w:rsidR="0068228F" w:rsidRPr="004F559F" w:rsidRDefault="0068228F" w:rsidP="00B00F2B">
            <w:pPr>
              <w:spacing w:before="120" w:after="120"/>
              <w:jc w:val="both"/>
              <w:rPr>
                <w:sz w:val="28"/>
                <w:szCs w:val="28"/>
              </w:rPr>
            </w:pPr>
            <w:r w:rsidRPr="004F559F">
              <w:rPr>
                <w:sz w:val="28"/>
                <w:szCs w:val="28"/>
              </w:rPr>
              <w:t>- Cơ quan thuế xác định tiền sử dụng đất, tiền thuê đất phải nộp theo quy định, ban hành thông báo nộp tiền sử dụng đất, tiền thuê đất gửi cho người sử dụng đất.</w:t>
            </w:r>
          </w:p>
          <w:p w14:paraId="49ADCED1" w14:textId="77777777" w:rsidR="0068228F" w:rsidRPr="004F559F" w:rsidRDefault="0068228F" w:rsidP="00B00F2B">
            <w:pPr>
              <w:spacing w:before="120" w:after="120"/>
              <w:jc w:val="both"/>
              <w:rPr>
                <w:sz w:val="28"/>
                <w:szCs w:val="28"/>
              </w:rPr>
            </w:pPr>
            <w:r w:rsidRPr="004F559F">
              <w:rPr>
                <w:sz w:val="28"/>
                <w:szCs w:val="28"/>
              </w:rPr>
              <w:t xml:space="preserve">- Người sử dụng đất nộp tiền sử dụng đất, tiền thuê đất theo quy định của pháp luật về tiền sử dụng đất, tiền thuê đất. </w:t>
            </w:r>
          </w:p>
          <w:p w14:paraId="2BE3F51A" w14:textId="77777777" w:rsidR="0068228F" w:rsidRPr="004F559F" w:rsidRDefault="0068228F" w:rsidP="00B00F2B">
            <w:pPr>
              <w:pStyle w:val="NormalWeb"/>
              <w:shd w:val="clear" w:color="auto" w:fill="FFFFFF"/>
              <w:spacing w:before="120" w:beforeAutospacing="0" w:after="120" w:afterAutospacing="0"/>
              <w:jc w:val="both"/>
              <w:rPr>
                <w:sz w:val="28"/>
                <w:szCs w:val="28"/>
              </w:rPr>
            </w:pPr>
            <w:r w:rsidRPr="004F559F">
              <w:rPr>
                <w:sz w:val="28"/>
                <w:szCs w:val="28"/>
              </w:rPr>
              <w:t>- Cơ quan thuế xác nhận hoàn thành việc nộp tiền sử dụng đất, tiền thuê đất và gửi thông báo kết quả cho Sở Tài nguyên và Môi trường.</w:t>
            </w:r>
          </w:p>
        </w:tc>
        <w:tc>
          <w:tcPr>
            <w:tcW w:w="1191" w:type="pct"/>
            <w:vAlign w:val="center"/>
          </w:tcPr>
          <w:p w14:paraId="633EC3BB" w14:textId="77777777" w:rsidR="0068228F" w:rsidRPr="004F559F" w:rsidRDefault="0068228F" w:rsidP="00B00F2B">
            <w:pPr>
              <w:spacing w:before="120" w:after="120"/>
              <w:jc w:val="both"/>
              <w:rPr>
                <w:sz w:val="28"/>
                <w:szCs w:val="28"/>
              </w:rPr>
            </w:pPr>
            <w:r w:rsidRPr="004F559F">
              <w:rPr>
                <w:sz w:val="28"/>
                <w:szCs w:val="28"/>
              </w:rPr>
              <w:t>- Cơ quan thuế;</w:t>
            </w:r>
          </w:p>
          <w:p w14:paraId="79E7BC3D" w14:textId="77777777" w:rsidR="0068228F" w:rsidRPr="004F559F" w:rsidRDefault="0068228F" w:rsidP="00B00F2B">
            <w:pPr>
              <w:spacing w:before="120" w:after="120"/>
              <w:jc w:val="both"/>
              <w:rPr>
                <w:sz w:val="28"/>
                <w:szCs w:val="28"/>
              </w:rPr>
            </w:pPr>
            <w:r w:rsidRPr="004F559F">
              <w:rPr>
                <w:sz w:val="28"/>
                <w:szCs w:val="28"/>
              </w:rPr>
              <w:t>- Người sử dụng đất.</w:t>
            </w:r>
          </w:p>
        </w:tc>
        <w:tc>
          <w:tcPr>
            <w:tcW w:w="973" w:type="pct"/>
            <w:vAlign w:val="center"/>
          </w:tcPr>
          <w:p w14:paraId="4A2D7229" w14:textId="77777777" w:rsidR="0068228F" w:rsidRPr="004F559F" w:rsidRDefault="0068228F" w:rsidP="00B00F2B">
            <w:pPr>
              <w:spacing w:before="120" w:after="120"/>
              <w:jc w:val="center"/>
              <w:rPr>
                <w:sz w:val="28"/>
                <w:szCs w:val="28"/>
              </w:rPr>
            </w:pPr>
            <w:r w:rsidRPr="004F559F">
              <w:rPr>
                <w:sz w:val="28"/>
                <w:szCs w:val="28"/>
              </w:rPr>
              <w:t>Không tính vào thời gian giải quyết thủ tục hành chính.</w:t>
            </w:r>
          </w:p>
        </w:tc>
      </w:tr>
      <w:tr w:rsidR="004F559F" w:rsidRPr="004F559F" w14:paraId="0D640E59" w14:textId="77777777" w:rsidTr="00250D4B">
        <w:trPr>
          <w:trHeight w:val="1068"/>
          <w:jc w:val="center"/>
        </w:trPr>
        <w:tc>
          <w:tcPr>
            <w:tcW w:w="480" w:type="pct"/>
            <w:vAlign w:val="center"/>
          </w:tcPr>
          <w:p w14:paraId="1C763C24" w14:textId="77777777" w:rsidR="0068228F" w:rsidRPr="004F559F" w:rsidRDefault="0068228F" w:rsidP="00B82279">
            <w:pPr>
              <w:spacing w:before="120" w:after="120"/>
              <w:jc w:val="center"/>
              <w:rPr>
                <w:sz w:val="28"/>
                <w:szCs w:val="28"/>
              </w:rPr>
            </w:pPr>
            <w:r w:rsidRPr="004F559F">
              <w:rPr>
                <w:sz w:val="28"/>
                <w:szCs w:val="28"/>
              </w:rPr>
              <w:t>Bước 8</w:t>
            </w:r>
          </w:p>
        </w:tc>
        <w:tc>
          <w:tcPr>
            <w:tcW w:w="2356" w:type="pct"/>
            <w:vAlign w:val="center"/>
          </w:tcPr>
          <w:p w14:paraId="7EEE042C" w14:textId="5D0CAB1A" w:rsidR="0068228F" w:rsidRPr="004F559F" w:rsidRDefault="0068228F" w:rsidP="006A346E">
            <w:pPr>
              <w:spacing w:before="120" w:after="120"/>
              <w:jc w:val="both"/>
              <w:rPr>
                <w:sz w:val="28"/>
                <w:szCs w:val="28"/>
              </w:rPr>
            </w:pPr>
            <w:r w:rsidRPr="004F559F">
              <w:rPr>
                <w:sz w:val="28"/>
                <w:szCs w:val="28"/>
              </w:rPr>
              <w:t>Sau khi nhận được thông báo kết quả hoàn thành việc nộp tiền sử dụng đất, tiền thuê đất của Cơ quan thuế, Sở Tài nguyên và Môi trường chuyển hồ sơ cho Văn p</w:t>
            </w:r>
            <w:r w:rsidR="006A346E" w:rsidRPr="004F559F">
              <w:rPr>
                <w:sz w:val="28"/>
                <w:szCs w:val="28"/>
              </w:rPr>
              <w:t>hòng Đăng ký đất đai</w:t>
            </w:r>
            <w:r w:rsidRPr="004F559F">
              <w:rPr>
                <w:sz w:val="28"/>
                <w:szCs w:val="28"/>
              </w:rPr>
              <w:t>.</w:t>
            </w:r>
          </w:p>
        </w:tc>
        <w:tc>
          <w:tcPr>
            <w:tcW w:w="1191" w:type="pct"/>
            <w:vAlign w:val="center"/>
          </w:tcPr>
          <w:p w14:paraId="0C22F6B0" w14:textId="77777777" w:rsidR="0068228F" w:rsidRPr="004F559F" w:rsidRDefault="0068228F" w:rsidP="00B00F2B">
            <w:pPr>
              <w:spacing w:before="120" w:after="120"/>
              <w:jc w:val="both"/>
              <w:rPr>
                <w:sz w:val="28"/>
                <w:szCs w:val="28"/>
              </w:rPr>
            </w:pPr>
            <w:r w:rsidRPr="004F559F">
              <w:rPr>
                <w:sz w:val="28"/>
                <w:szCs w:val="28"/>
              </w:rPr>
              <w:t>- Sở Tài nguyên và Môi trường;</w:t>
            </w:r>
          </w:p>
          <w:p w14:paraId="345E643A" w14:textId="77777777" w:rsidR="0068228F" w:rsidRPr="004F559F" w:rsidRDefault="0068228F" w:rsidP="00B00F2B">
            <w:pPr>
              <w:spacing w:before="120" w:after="120"/>
              <w:jc w:val="both"/>
              <w:rPr>
                <w:sz w:val="28"/>
                <w:szCs w:val="28"/>
              </w:rPr>
            </w:pPr>
            <w:r w:rsidRPr="004F559F">
              <w:rPr>
                <w:sz w:val="28"/>
                <w:szCs w:val="28"/>
              </w:rPr>
              <w:t>- Người sử dụng đất.</w:t>
            </w:r>
          </w:p>
        </w:tc>
        <w:tc>
          <w:tcPr>
            <w:tcW w:w="973" w:type="pct"/>
            <w:vAlign w:val="center"/>
          </w:tcPr>
          <w:p w14:paraId="2437D7F1" w14:textId="7B119762" w:rsidR="0068228F" w:rsidRPr="004F559F" w:rsidRDefault="0068228F" w:rsidP="00B00F2B">
            <w:pPr>
              <w:spacing w:before="120" w:after="120"/>
              <w:jc w:val="center"/>
              <w:rPr>
                <w:sz w:val="28"/>
                <w:szCs w:val="28"/>
              </w:rPr>
            </w:pPr>
            <w:r w:rsidRPr="004F559F">
              <w:rPr>
                <w:bCs/>
                <w:sz w:val="28"/>
                <w:szCs w:val="28"/>
              </w:rPr>
              <w:t xml:space="preserve">01 </w:t>
            </w:r>
            <w:r w:rsidR="00385DBE" w:rsidRPr="004F559F">
              <w:rPr>
                <w:bCs/>
                <w:sz w:val="28"/>
                <w:szCs w:val="28"/>
              </w:rPr>
              <w:t>ngày làm việc</w:t>
            </w:r>
          </w:p>
        </w:tc>
      </w:tr>
      <w:tr w:rsidR="004F559F" w:rsidRPr="004F559F" w14:paraId="5EE84EB5" w14:textId="77777777" w:rsidTr="00250D4B">
        <w:trPr>
          <w:trHeight w:val="853"/>
          <w:jc w:val="center"/>
        </w:trPr>
        <w:tc>
          <w:tcPr>
            <w:tcW w:w="480" w:type="pct"/>
            <w:vAlign w:val="center"/>
          </w:tcPr>
          <w:p w14:paraId="52871EFC" w14:textId="77777777" w:rsidR="0068228F" w:rsidRPr="004F559F" w:rsidRDefault="0068228F" w:rsidP="00B82279">
            <w:pPr>
              <w:spacing w:before="120" w:after="120"/>
              <w:jc w:val="center"/>
              <w:rPr>
                <w:sz w:val="28"/>
                <w:szCs w:val="28"/>
              </w:rPr>
            </w:pPr>
            <w:r w:rsidRPr="004F559F">
              <w:rPr>
                <w:sz w:val="28"/>
                <w:szCs w:val="28"/>
              </w:rPr>
              <w:t>Bước 9</w:t>
            </w:r>
          </w:p>
        </w:tc>
        <w:tc>
          <w:tcPr>
            <w:tcW w:w="2356" w:type="pct"/>
            <w:vAlign w:val="center"/>
          </w:tcPr>
          <w:p w14:paraId="24BC7B4C" w14:textId="77777777" w:rsidR="0068228F" w:rsidRPr="004F559F" w:rsidRDefault="0068228F" w:rsidP="00B00F2B">
            <w:pPr>
              <w:spacing w:before="120" w:after="120"/>
              <w:jc w:val="both"/>
              <w:rPr>
                <w:sz w:val="28"/>
                <w:szCs w:val="28"/>
              </w:rPr>
            </w:pPr>
            <w:r w:rsidRPr="004F559F">
              <w:rPr>
                <w:sz w:val="28"/>
                <w:szCs w:val="28"/>
              </w:rPr>
              <w:t xml:space="preserve">Văn phòng Đăng ký đất đai ký cấp Giấy chứng nhận; cập nhật, chỉnh lý cơ sở dữ liệu đất đai, hồ sơ địa chính và chuyển Giấy chứng nhận quyền sử dụng đất, quyền </w:t>
            </w:r>
            <w:r w:rsidRPr="004F559F">
              <w:rPr>
                <w:sz w:val="28"/>
                <w:szCs w:val="28"/>
              </w:rPr>
              <w:lastRenderedPageBreak/>
              <w:t>sở hữu tài sản gắn liền với đất đến Bộ phận tiếp nhận và trả kết quả.</w:t>
            </w:r>
          </w:p>
        </w:tc>
        <w:tc>
          <w:tcPr>
            <w:tcW w:w="1191" w:type="pct"/>
            <w:vAlign w:val="center"/>
          </w:tcPr>
          <w:p w14:paraId="6DD2CC9A" w14:textId="336E4700" w:rsidR="0068228F" w:rsidRPr="004F559F" w:rsidRDefault="0068228F" w:rsidP="007063E0">
            <w:pPr>
              <w:spacing w:before="120" w:after="120"/>
              <w:jc w:val="both"/>
              <w:rPr>
                <w:sz w:val="28"/>
                <w:szCs w:val="28"/>
              </w:rPr>
            </w:pPr>
            <w:r w:rsidRPr="004F559F">
              <w:rPr>
                <w:sz w:val="28"/>
                <w:szCs w:val="28"/>
              </w:rPr>
              <w:lastRenderedPageBreak/>
              <w:t>Văn phòng Đăng ký đất đai</w:t>
            </w:r>
          </w:p>
        </w:tc>
        <w:tc>
          <w:tcPr>
            <w:tcW w:w="973" w:type="pct"/>
            <w:vAlign w:val="center"/>
          </w:tcPr>
          <w:p w14:paraId="4B00206A" w14:textId="4C2688E7" w:rsidR="0068228F" w:rsidRPr="004F559F" w:rsidRDefault="0068228F" w:rsidP="007063E0">
            <w:pPr>
              <w:spacing w:before="120" w:after="120"/>
              <w:jc w:val="center"/>
              <w:rPr>
                <w:sz w:val="28"/>
                <w:szCs w:val="28"/>
              </w:rPr>
            </w:pPr>
            <w:r w:rsidRPr="004F559F">
              <w:rPr>
                <w:bCs/>
                <w:sz w:val="28"/>
                <w:szCs w:val="28"/>
              </w:rPr>
              <w:t xml:space="preserve">03 </w:t>
            </w:r>
            <w:r w:rsidR="00385DBE" w:rsidRPr="004F559F">
              <w:rPr>
                <w:bCs/>
                <w:sz w:val="28"/>
                <w:szCs w:val="28"/>
              </w:rPr>
              <w:t>ngày làm việc</w:t>
            </w:r>
          </w:p>
        </w:tc>
      </w:tr>
      <w:tr w:rsidR="004F559F" w:rsidRPr="004F559F" w14:paraId="43153E6D" w14:textId="77777777" w:rsidTr="00250D4B">
        <w:trPr>
          <w:trHeight w:val="1020"/>
          <w:jc w:val="center"/>
        </w:trPr>
        <w:tc>
          <w:tcPr>
            <w:tcW w:w="480" w:type="pct"/>
            <w:vAlign w:val="center"/>
          </w:tcPr>
          <w:p w14:paraId="11206B8B" w14:textId="77777777" w:rsidR="0068228F" w:rsidRPr="004F559F" w:rsidRDefault="0068228F" w:rsidP="00B82279">
            <w:pPr>
              <w:spacing w:before="120" w:after="120"/>
              <w:jc w:val="center"/>
              <w:rPr>
                <w:sz w:val="28"/>
                <w:szCs w:val="28"/>
              </w:rPr>
            </w:pPr>
            <w:r w:rsidRPr="004F559F">
              <w:rPr>
                <w:sz w:val="28"/>
                <w:szCs w:val="28"/>
              </w:rPr>
              <w:lastRenderedPageBreak/>
              <w:t>Bước 10</w:t>
            </w:r>
          </w:p>
        </w:tc>
        <w:tc>
          <w:tcPr>
            <w:tcW w:w="2356" w:type="pct"/>
            <w:vAlign w:val="center"/>
          </w:tcPr>
          <w:p w14:paraId="23CA7BA7" w14:textId="77777777" w:rsidR="0068228F" w:rsidRPr="004F559F" w:rsidRDefault="0068228F" w:rsidP="00B00F2B">
            <w:pPr>
              <w:spacing w:before="120" w:after="120"/>
              <w:jc w:val="both"/>
              <w:rPr>
                <w:sz w:val="28"/>
                <w:szCs w:val="28"/>
              </w:rPr>
            </w:pPr>
            <w:r w:rsidRPr="004F559F">
              <w:rPr>
                <w:sz w:val="28"/>
                <w:szCs w:val="28"/>
              </w:rPr>
              <w:t>Thu phí, lệ phí theo quy định và trả kết quả giải quyết thủ tục hành chính,</w:t>
            </w:r>
            <w:r w:rsidRPr="004F559F">
              <w:rPr>
                <w:sz w:val="28"/>
                <w:szCs w:val="28"/>
                <w:lang w:val="vi-VN"/>
              </w:rPr>
              <w:t xml:space="preserve"> trao Giấy chứng nhận cho người sử dụng đất.</w:t>
            </w:r>
          </w:p>
        </w:tc>
        <w:tc>
          <w:tcPr>
            <w:tcW w:w="1191" w:type="pct"/>
            <w:vAlign w:val="center"/>
          </w:tcPr>
          <w:p w14:paraId="29F68C70" w14:textId="77777777" w:rsidR="0068228F" w:rsidRPr="004F559F" w:rsidRDefault="0068228F" w:rsidP="00B00F2B">
            <w:pPr>
              <w:spacing w:before="120" w:after="120"/>
              <w:jc w:val="both"/>
              <w:rPr>
                <w:sz w:val="28"/>
                <w:szCs w:val="28"/>
                <w:lang w:val="vi-VN"/>
              </w:rPr>
            </w:pPr>
            <w:r w:rsidRPr="004F559F">
              <w:rPr>
                <w:sz w:val="28"/>
                <w:szCs w:val="28"/>
                <w:lang w:val="vi-VN"/>
              </w:rPr>
              <w:t>Bộ phận tiếp nhận và trả kết quả</w:t>
            </w:r>
          </w:p>
        </w:tc>
        <w:tc>
          <w:tcPr>
            <w:tcW w:w="973" w:type="pct"/>
            <w:vAlign w:val="center"/>
          </w:tcPr>
          <w:p w14:paraId="72766533" w14:textId="6554A346" w:rsidR="0068228F" w:rsidRPr="004F559F" w:rsidRDefault="0068228F" w:rsidP="00B00F2B">
            <w:pPr>
              <w:spacing w:before="120" w:after="120"/>
              <w:jc w:val="center"/>
              <w:rPr>
                <w:sz w:val="28"/>
                <w:szCs w:val="28"/>
              </w:rPr>
            </w:pPr>
            <w:r w:rsidRPr="004F559F">
              <w:rPr>
                <w:sz w:val="28"/>
                <w:szCs w:val="28"/>
                <w:lang w:val="vi-VN"/>
              </w:rPr>
              <w:t xml:space="preserve">0,5 </w:t>
            </w:r>
            <w:r w:rsidR="00385DBE" w:rsidRPr="004F559F">
              <w:rPr>
                <w:sz w:val="28"/>
                <w:szCs w:val="28"/>
                <w:lang w:val="vi-VN"/>
              </w:rPr>
              <w:t>ngày làm việc</w:t>
            </w:r>
          </w:p>
        </w:tc>
      </w:tr>
      <w:tr w:rsidR="00250D4B" w:rsidRPr="004F559F" w14:paraId="3BFD9131" w14:textId="77777777" w:rsidTr="00250D4B">
        <w:trPr>
          <w:trHeight w:val="845"/>
          <w:jc w:val="center"/>
        </w:trPr>
        <w:tc>
          <w:tcPr>
            <w:tcW w:w="4027" w:type="pct"/>
            <w:gridSpan w:val="3"/>
            <w:vAlign w:val="center"/>
          </w:tcPr>
          <w:p w14:paraId="2108C0D4" w14:textId="77777777" w:rsidR="0068228F" w:rsidRPr="004F559F" w:rsidRDefault="0068228F" w:rsidP="00B82279">
            <w:pPr>
              <w:spacing w:before="120" w:after="120"/>
              <w:jc w:val="center"/>
              <w:rPr>
                <w:b/>
                <w:sz w:val="28"/>
                <w:szCs w:val="28"/>
                <w:lang w:val="vi-VN"/>
              </w:rPr>
            </w:pPr>
            <w:r w:rsidRPr="004F559F">
              <w:rPr>
                <w:b/>
                <w:sz w:val="28"/>
                <w:szCs w:val="28"/>
              </w:rPr>
              <w:t>Tổng thời gian giải quyết</w:t>
            </w:r>
          </w:p>
        </w:tc>
        <w:tc>
          <w:tcPr>
            <w:tcW w:w="973" w:type="pct"/>
            <w:vAlign w:val="center"/>
          </w:tcPr>
          <w:p w14:paraId="67DA47B3" w14:textId="13777108" w:rsidR="0068228F" w:rsidRPr="004F559F" w:rsidRDefault="0068228F" w:rsidP="00B00F2B">
            <w:pPr>
              <w:spacing w:before="120" w:after="120"/>
              <w:jc w:val="center"/>
              <w:rPr>
                <w:b/>
                <w:sz w:val="28"/>
                <w:szCs w:val="28"/>
                <w:lang w:val="vi-VN"/>
              </w:rPr>
            </w:pPr>
            <w:r w:rsidRPr="004F559F">
              <w:rPr>
                <w:b/>
                <w:sz w:val="28"/>
                <w:szCs w:val="28"/>
              </w:rPr>
              <w:t xml:space="preserve">20 </w:t>
            </w:r>
            <w:r w:rsidR="00385DBE" w:rsidRPr="004F559F">
              <w:rPr>
                <w:b/>
                <w:sz w:val="28"/>
                <w:szCs w:val="28"/>
              </w:rPr>
              <w:t>ngày làm việc</w:t>
            </w:r>
          </w:p>
        </w:tc>
      </w:tr>
    </w:tbl>
    <w:p w14:paraId="52D052D1" w14:textId="77777777" w:rsidR="008E7148" w:rsidRPr="004F559F" w:rsidRDefault="008E7148" w:rsidP="008B692E">
      <w:pPr>
        <w:rPr>
          <w:sz w:val="28"/>
          <w:szCs w:val="28"/>
        </w:rPr>
      </w:pPr>
    </w:p>
    <w:p w14:paraId="09B7E59D" w14:textId="2B1D976F" w:rsidR="0068228F" w:rsidRPr="004F559F" w:rsidRDefault="004D5EEE" w:rsidP="0068228F">
      <w:pPr>
        <w:pStyle w:val="Heading3"/>
      </w:pPr>
      <w:r w:rsidRPr="004F559F">
        <w:t>5</w:t>
      </w:r>
      <w:r w:rsidR="0068228F" w:rsidRPr="004F559F">
        <w:t>.2. Trình tự thực hiện đối với trường hợp sử dụng đất thuộc trường hợp giao đất không thu tiền sử dụng đất</w:t>
      </w:r>
    </w:p>
    <w:tbl>
      <w:tblPr>
        <w:tblStyle w:val="TableGrid"/>
        <w:tblW w:w="4978" w:type="pct"/>
        <w:jc w:val="center"/>
        <w:tblLook w:val="04A0" w:firstRow="1" w:lastRow="0" w:firstColumn="1" w:lastColumn="0" w:noHBand="0" w:noVBand="1"/>
      </w:tblPr>
      <w:tblGrid>
        <w:gridCol w:w="1283"/>
        <w:gridCol w:w="6362"/>
        <w:gridCol w:w="3208"/>
        <w:gridCol w:w="2649"/>
      </w:tblGrid>
      <w:tr w:rsidR="004F559F" w:rsidRPr="004F559F" w14:paraId="0540A4EB" w14:textId="77777777" w:rsidTr="00250D4B">
        <w:trPr>
          <w:trHeight w:val="817"/>
          <w:tblHeader/>
          <w:jc w:val="center"/>
        </w:trPr>
        <w:tc>
          <w:tcPr>
            <w:tcW w:w="475" w:type="pct"/>
            <w:vAlign w:val="center"/>
          </w:tcPr>
          <w:p w14:paraId="6EF05F38" w14:textId="77777777" w:rsidR="0068228F" w:rsidRPr="004F559F" w:rsidRDefault="0068228F" w:rsidP="00B82279">
            <w:pPr>
              <w:spacing w:before="120" w:after="120"/>
              <w:ind w:left="-142"/>
              <w:jc w:val="center"/>
              <w:rPr>
                <w:sz w:val="28"/>
                <w:szCs w:val="28"/>
              </w:rPr>
            </w:pPr>
            <w:r w:rsidRPr="004F559F">
              <w:rPr>
                <w:b/>
                <w:sz w:val="28"/>
                <w:szCs w:val="28"/>
              </w:rPr>
              <w:t>Thứ tự công việc</w:t>
            </w:r>
          </w:p>
        </w:tc>
        <w:tc>
          <w:tcPr>
            <w:tcW w:w="2356" w:type="pct"/>
            <w:vAlign w:val="center"/>
          </w:tcPr>
          <w:p w14:paraId="1681E779" w14:textId="77777777" w:rsidR="0068228F" w:rsidRPr="004F559F" w:rsidRDefault="0068228F" w:rsidP="00B00F2B">
            <w:pPr>
              <w:spacing w:before="120" w:after="120"/>
              <w:jc w:val="center"/>
              <w:rPr>
                <w:sz w:val="28"/>
                <w:szCs w:val="28"/>
              </w:rPr>
            </w:pPr>
            <w:r w:rsidRPr="004F559F">
              <w:rPr>
                <w:b/>
                <w:sz w:val="28"/>
                <w:szCs w:val="28"/>
              </w:rPr>
              <w:t>Nội dung công việc</w:t>
            </w:r>
          </w:p>
        </w:tc>
        <w:tc>
          <w:tcPr>
            <w:tcW w:w="1187" w:type="pct"/>
            <w:vAlign w:val="center"/>
          </w:tcPr>
          <w:p w14:paraId="1099D7D0" w14:textId="77777777" w:rsidR="0068228F" w:rsidRPr="004F559F" w:rsidRDefault="0068228F" w:rsidP="00B00F2B">
            <w:pPr>
              <w:spacing w:before="120" w:after="120"/>
              <w:jc w:val="center"/>
              <w:rPr>
                <w:sz w:val="28"/>
                <w:szCs w:val="28"/>
              </w:rPr>
            </w:pPr>
            <w:r w:rsidRPr="004F559F">
              <w:rPr>
                <w:b/>
                <w:sz w:val="28"/>
                <w:szCs w:val="28"/>
              </w:rPr>
              <w:t>Trách nhiệm xử lý công việc</w:t>
            </w:r>
          </w:p>
        </w:tc>
        <w:tc>
          <w:tcPr>
            <w:tcW w:w="981" w:type="pct"/>
            <w:vAlign w:val="center"/>
          </w:tcPr>
          <w:p w14:paraId="78F90BA5" w14:textId="77777777" w:rsidR="0068228F" w:rsidRPr="004F559F" w:rsidRDefault="0068228F" w:rsidP="00B00F2B">
            <w:pPr>
              <w:spacing w:before="120" w:after="120"/>
              <w:jc w:val="center"/>
              <w:rPr>
                <w:b/>
                <w:sz w:val="28"/>
                <w:szCs w:val="28"/>
              </w:rPr>
            </w:pPr>
            <w:r w:rsidRPr="004F559F">
              <w:rPr>
                <w:b/>
                <w:sz w:val="28"/>
                <w:szCs w:val="28"/>
              </w:rPr>
              <w:t>Thời gian</w:t>
            </w:r>
          </w:p>
        </w:tc>
      </w:tr>
      <w:tr w:rsidR="004F559F" w:rsidRPr="004F559F" w14:paraId="292ACEE4" w14:textId="77777777" w:rsidTr="00250D4B">
        <w:trPr>
          <w:trHeight w:val="1637"/>
          <w:jc w:val="center"/>
        </w:trPr>
        <w:tc>
          <w:tcPr>
            <w:tcW w:w="475" w:type="pct"/>
            <w:vAlign w:val="center"/>
          </w:tcPr>
          <w:p w14:paraId="1C03751C" w14:textId="77777777" w:rsidR="0068228F" w:rsidRPr="004F559F" w:rsidRDefault="0068228F" w:rsidP="00B82279">
            <w:pPr>
              <w:spacing w:before="120" w:after="120"/>
              <w:jc w:val="center"/>
              <w:rPr>
                <w:sz w:val="28"/>
                <w:szCs w:val="28"/>
              </w:rPr>
            </w:pPr>
            <w:r w:rsidRPr="004F559F">
              <w:rPr>
                <w:sz w:val="28"/>
                <w:szCs w:val="28"/>
              </w:rPr>
              <w:t>Bước 1</w:t>
            </w:r>
          </w:p>
        </w:tc>
        <w:tc>
          <w:tcPr>
            <w:tcW w:w="2356" w:type="pct"/>
            <w:vAlign w:val="center"/>
          </w:tcPr>
          <w:p w14:paraId="4BB06D51" w14:textId="77777777" w:rsidR="0068228F" w:rsidRPr="004F559F" w:rsidRDefault="0068228F" w:rsidP="00B00F2B">
            <w:pPr>
              <w:spacing w:before="120" w:after="120"/>
              <w:jc w:val="both"/>
              <w:rPr>
                <w:sz w:val="28"/>
                <w:szCs w:val="28"/>
              </w:rPr>
            </w:pPr>
            <w:r w:rsidRPr="004F559F">
              <w:rPr>
                <w:sz w:val="28"/>
                <w:szCs w:val="28"/>
              </w:rPr>
              <w:t>Người sử dụng đất nộp 01 bộ hồ sơ xin chuyển mục đích sử dụng đất cho Bộ phận tiếp nhận và trả kết quả</w:t>
            </w:r>
            <w:r w:rsidRPr="004F559F">
              <w:rPr>
                <w:sz w:val="28"/>
                <w:szCs w:val="28"/>
                <w:lang w:eastAsia="ar-SA"/>
              </w:rPr>
              <w:t xml:space="preserve">. </w:t>
            </w:r>
            <w:r w:rsidRPr="004F559F">
              <w:rPr>
                <w:sz w:val="28"/>
                <w:szCs w:val="28"/>
              </w:rPr>
              <w:t xml:space="preserve">Bộ phận tiếp nhận và trả kết quả </w:t>
            </w:r>
            <w:r w:rsidRPr="004F559F">
              <w:rPr>
                <w:sz w:val="28"/>
                <w:szCs w:val="28"/>
                <w:lang w:eastAsia="ar-SA"/>
              </w:rPr>
              <w:t xml:space="preserve">kiểm tra </w:t>
            </w:r>
            <w:r w:rsidRPr="004F559F">
              <w:rPr>
                <w:sz w:val="28"/>
                <w:szCs w:val="28"/>
              </w:rPr>
              <w:t xml:space="preserve">tính đầy đủ của thành phần hồ sơ, tính thống nhất về nội dung thông tin giữa các giấy tờ tiếp nhận, xuất phiếu hẹn, tạo hồ sơ điện tử, chuyển hồ sơ đến Sở Tài nguyên và Môi trường. </w:t>
            </w:r>
          </w:p>
        </w:tc>
        <w:tc>
          <w:tcPr>
            <w:tcW w:w="1187" w:type="pct"/>
            <w:vAlign w:val="center"/>
          </w:tcPr>
          <w:p w14:paraId="4A5E9477" w14:textId="214D4633" w:rsidR="0068228F" w:rsidRPr="004F559F" w:rsidRDefault="0068228F" w:rsidP="0000058A">
            <w:pPr>
              <w:spacing w:before="120" w:after="120"/>
              <w:jc w:val="both"/>
              <w:rPr>
                <w:sz w:val="28"/>
                <w:szCs w:val="28"/>
              </w:rPr>
            </w:pPr>
            <w:r w:rsidRPr="004F559F">
              <w:rPr>
                <w:sz w:val="28"/>
                <w:szCs w:val="28"/>
                <w:lang w:val="vi-VN"/>
              </w:rPr>
              <w:t>Bộ phận tiếp nhận và trả kết quả của Sở Tài nguyên và Môi trường tại Trung tâm Giải quyết thủ tục hành chính tỉnh</w:t>
            </w:r>
          </w:p>
        </w:tc>
        <w:tc>
          <w:tcPr>
            <w:tcW w:w="981" w:type="pct"/>
            <w:vAlign w:val="center"/>
          </w:tcPr>
          <w:p w14:paraId="2972837B" w14:textId="48F62071" w:rsidR="0068228F" w:rsidRPr="004F559F" w:rsidRDefault="0068228F" w:rsidP="00B00F2B">
            <w:pPr>
              <w:spacing w:before="120" w:after="120"/>
              <w:jc w:val="center"/>
              <w:rPr>
                <w:sz w:val="28"/>
                <w:szCs w:val="28"/>
              </w:rPr>
            </w:pPr>
            <w:r w:rsidRPr="004F559F">
              <w:rPr>
                <w:sz w:val="28"/>
                <w:szCs w:val="28"/>
              </w:rPr>
              <w:t xml:space="preserve">0,5 </w:t>
            </w:r>
            <w:r w:rsidR="00385DBE" w:rsidRPr="004F559F">
              <w:rPr>
                <w:sz w:val="28"/>
                <w:szCs w:val="28"/>
              </w:rPr>
              <w:t>ngày làm việc</w:t>
            </w:r>
            <w:r w:rsidRPr="004F559F">
              <w:rPr>
                <w:sz w:val="28"/>
                <w:szCs w:val="28"/>
              </w:rPr>
              <w:t xml:space="preserve"> </w:t>
            </w:r>
          </w:p>
        </w:tc>
      </w:tr>
      <w:tr w:rsidR="004F559F" w:rsidRPr="004F559F" w14:paraId="333F1A0B" w14:textId="77777777" w:rsidTr="00250D4B">
        <w:trPr>
          <w:trHeight w:val="822"/>
          <w:jc w:val="center"/>
        </w:trPr>
        <w:tc>
          <w:tcPr>
            <w:tcW w:w="475" w:type="pct"/>
            <w:vAlign w:val="center"/>
          </w:tcPr>
          <w:p w14:paraId="6A4FC60F" w14:textId="77777777" w:rsidR="0068228F" w:rsidRPr="004F559F" w:rsidRDefault="0068228F" w:rsidP="00B82279">
            <w:pPr>
              <w:spacing w:before="120" w:after="120"/>
              <w:jc w:val="center"/>
              <w:rPr>
                <w:sz w:val="28"/>
                <w:szCs w:val="28"/>
              </w:rPr>
            </w:pPr>
            <w:r w:rsidRPr="004F559F">
              <w:rPr>
                <w:sz w:val="28"/>
                <w:szCs w:val="28"/>
              </w:rPr>
              <w:t>Bước 2</w:t>
            </w:r>
          </w:p>
        </w:tc>
        <w:tc>
          <w:tcPr>
            <w:tcW w:w="2356" w:type="pct"/>
            <w:vAlign w:val="center"/>
          </w:tcPr>
          <w:p w14:paraId="116E275C" w14:textId="4BBF9090" w:rsidR="0068228F" w:rsidRPr="004F559F" w:rsidRDefault="0068228F" w:rsidP="00B00F2B">
            <w:pPr>
              <w:spacing w:before="120" w:after="120"/>
              <w:jc w:val="both"/>
              <w:rPr>
                <w:sz w:val="28"/>
                <w:szCs w:val="28"/>
              </w:rPr>
            </w:pPr>
            <w:r w:rsidRPr="004F559F">
              <w:rPr>
                <w:sz w:val="28"/>
                <w:szCs w:val="28"/>
              </w:rPr>
              <w:t>Sau khi nhận được hồ sơ, Sở Tài nguyên và Môi trường giao Văn phòng đăng ký đất đai cung cấp thông tin về cơ sở dữ liệu đất đai, lập tríc</w:t>
            </w:r>
            <w:r w:rsidR="008B692E" w:rsidRPr="004F559F">
              <w:rPr>
                <w:sz w:val="28"/>
                <w:szCs w:val="28"/>
              </w:rPr>
              <w:t xml:space="preserve">h lục bản đồ địa chính thửa đất; đồng thời kiểm tra tính đầy đủ, hợp lệ của hồ sơ để </w:t>
            </w:r>
            <w:r w:rsidR="008B692E" w:rsidRPr="004F559F">
              <w:rPr>
                <w:sz w:val="28"/>
                <w:szCs w:val="28"/>
              </w:rPr>
              <w:lastRenderedPageBreak/>
              <w:t>yêu cầu người sử dụng đất bổ sung, hoàn thiện (nếu có) trong thời gian không quá 03 ngày làm việc.</w:t>
            </w:r>
          </w:p>
        </w:tc>
        <w:tc>
          <w:tcPr>
            <w:tcW w:w="1187" w:type="pct"/>
            <w:vMerge w:val="restart"/>
            <w:vAlign w:val="center"/>
          </w:tcPr>
          <w:p w14:paraId="49E8BC34" w14:textId="77777777" w:rsidR="0068228F" w:rsidRPr="004F559F" w:rsidRDefault="0068228F" w:rsidP="00B00F2B">
            <w:pPr>
              <w:spacing w:before="120" w:after="120"/>
              <w:jc w:val="both"/>
              <w:rPr>
                <w:sz w:val="28"/>
                <w:szCs w:val="28"/>
              </w:rPr>
            </w:pPr>
            <w:r w:rsidRPr="004F559F">
              <w:rPr>
                <w:sz w:val="28"/>
                <w:szCs w:val="28"/>
              </w:rPr>
              <w:lastRenderedPageBreak/>
              <w:t>- Sở Tài nguyên và Môi trường;</w:t>
            </w:r>
          </w:p>
          <w:p w14:paraId="0088F12F" w14:textId="77777777" w:rsidR="0068228F" w:rsidRPr="004F559F" w:rsidRDefault="0068228F" w:rsidP="00B00F2B">
            <w:pPr>
              <w:spacing w:before="120" w:after="120"/>
              <w:jc w:val="both"/>
              <w:rPr>
                <w:sz w:val="28"/>
                <w:szCs w:val="28"/>
                <w:lang w:val="vi-VN"/>
              </w:rPr>
            </w:pPr>
            <w:r w:rsidRPr="004F559F">
              <w:rPr>
                <w:sz w:val="28"/>
                <w:szCs w:val="28"/>
              </w:rPr>
              <w:lastRenderedPageBreak/>
              <w:t>- Văn phòng đăng ký đất đai.</w:t>
            </w:r>
          </w:p>
        </w:tc>
        <w:tc>
          <w:tcPr>
            <w:tcW w:w="981" w:type="pct"/>
            <w:vMerge w:val="restart"/>
            <w:vAlign w:val="center"/>
          </w:tcPr>
          <w:p w14:paraId="209946D5" w14:textId="3F000AF7" w:rsidR="0068228F" w:rsidRPr="004F559F" w:rsidRDefault="0068228F" w:rsidP="00B00F2B">
            <w:pPr>
              <w:spacing w:before="120" w:after="120"/>
              <w:jc w:val="center"/>
              <w:rPr>
                <w:bCs/>
                <w:sz w:val="28"/>
                <w:szCs w:val="28"/>
              </w:rPr>
            </w:pPr>
            <w:r w:rsidRPr="004F559F">
              <w:rPr>
                <w:bCs/>
                <w:sz w:val="28"/>
                <w:szCs w:val="28"/>
              </w:rPr>
              <w:lastRenderedPageBreak/>
              <w:t xml:space="preserve">03 </w:t>
            </w:r>
            <w:r w:rsidR="00385DBE" w:rsidRPr="004F559F">
              <w:rPr>
                <w:bCs/>
                <w:sz w:val="28"/>
                <w:szCs w:val="28"/>
              </w:rPr>
              <w:t>ngày làm việc</w:t>
            </w:r>
          </w:p>
        </w:tc>
      </w:tr>
      <w:tr w:rsidR="004F559F" w:rsidRPr="004F559F" w14:paraId="33C3627E" w14:textId="77777777" w:rsidTr="00250D4B">
        <w:trPr>
          <w:trHeight w:val="1993"/>
          <w:jc w:val="center"/>
        </w:trPr>
        <w:tc>
          <w:tcPr>
            <w:tcW w:w="475" w:type="pct"/>
            <w:vAlign w:val="center"/>
          </w:tcPr>
          <w:p w14:paraId="16D6F3F9" w14:textId="77777777" w:rsidR="0068228F" w:rsidRPr="004F559F" w:rsidRDefault="0068228F" w:rsidP="00B82279">
            <w:pPr>
              <w:spacing w:before="120" w:after="120"/>
              <w:jc w:val="center"/>
              <w:rPr>
                <w:sz w:val="28"/>
                <w:szCs w:val="28"/>
              </w:rPr>
            </w:pPr>
            <w:r w:rsidRPr="004F559F">
              <w:rPr>
                <w:sz w:val="28"/>
                <w:szCs w:val="28"/>
              </w:rPr>
              <w:lastRenderedPageBreak/>
              <w:t>Bước 3</w:t>
            </w:r>
          </w:p>
        </w:tc>
        <w:tc>
          <w:tcPr>
            <w:tcW w:w="2356" w:type="pct"/>
            <w:vAlign w:val="center"/>
          </w:tcPr>
          <w:p w14:paraId="4F5A5CBA" w14:textId="7A94A15E" w:rsidR="0068228F" w:rsidRPr="004F559F" w:rsidRDefault="0068228F" w:rsidP="00B00F2B">
            <w:pPr>
              <w:spacing w:before="120" w:after="120"/>
              <w:jc w:val="both"/>
              <w:rPr>
                <w:sz w:val="28"/>
                <w:szCs w:val="28"/>
              </w:rPr>
            </w:pPr>
            <w:r w:rsidRPr="004F559F">
              <w:rPr>
                <w:sz w:val="28"/>
                <w:szCs w:val="28"/>
              </w:rPr>
              <w:t xml:space="preserve">Văn phòng đăng ký đất đai cung cấp thông tin về cơ sở dữ liệu đất đai, lập trích lục bản đồ địa chính thửa đất </w:t>
            </w:r>
            <w:r w:rsidR="008B692E" w:rsidRPr="004F559F">
              <w:rPr>
                <w:sz w:val="28"/>
                <w:szCs w:val="28"/>
              </w:rPr>
              <w:t>trong thời gian không quá 03 ngày làm việc. Trường hợp không đủ điều kiện trích lục bản đồ địa chính thửa đất mà phải thực hiện trích đo địa chính thửa đất thì Văn phòng đăng ký đất đai có ý kiến gửi Sở Tài nguyên và Môi trường trong thời gian không quá 01 ngày làm việc.</w:t>
            </w:r>
          </w:p>
        </w:tc>
        <w:tc>
          <w:tcPr>
            <w:tcW w:w="1187" w:type="pct"/>
            <w:vMerge/>
            <w:vAlign w:val="center"/>
          </w:tcPr>
          <w:p w14:paraId="58A435C8" w14:textId="77777777" w:rsidR="0068228F" w:rsidRPr="004F559F" w:rsidRDefault="0068228F" w:rsidP="00B00F2B">
            <w:pPr>
              <w:spacing w:before="120" w:after="120"/>
              <w:jc w:val="both"/>
              <w:rPr>
                <w:sz w:val="28"/>
                <w:szCs w:val="28"/>
                <w:lang w:val="vi-VN"/>
              </w:rPr>
            </w:pPr>
          </w:p>
        </w:tc>
        <w:tc>
          <w:tcPr>
            <w:tcW w:w="981" w:type="pct"/>
            <w:vMerge/>
            <w:vAlign w:val="center"/>
          </w:tcPr>
          <w:p w14:paraId="2EB01286" w14:textId="77777777" w:rsidR="0068228F" w:rsidRPr="004F559F" w:rsidRDefault="0068228F" w:rsidP="00B00F2B">
            <w:pPr>
              <w:spacing w:before="120" w:after="120"/>
              <w:jc w:val="center"/>
              <w:rPr>
                <w:bCs/>
                <w:sz w:val="28"/>
                <w:szCs w:val="28"/>
              </w:rPr>
            </w:pPr>
          </w:p>
        </w:tc>
      </w:tr>
      <w:tr w:rsidR="004F559F" w:rsidRPr="004F559F" w14:paraId="46A983EC" w14:textId="77777777" w:rsidTr="00250D4B">
        <w:trPr>
          <w:trHeight w:val="3631"/>
          <w:jc w:val="center"/>
        </w:trPr>
        <w:tc>
          <w:tcPr>
            <w:tcW w:w="475" w:type="pct"/>
            <w:vAlign w:val="center"/>
          </w:tcPr>
          <w:p w14:paraId="69A63E02" w14:textId="77777777" w:rsidR="0068228F" w:rsidRPr="004F559F" w:rsidRDefault="0068228F" w:rsidP="00B82279">
            <w:pPr>
              <w:spacing w:before="120" w:after="120"/>
              <w:jc w:val="center"/>
              <w:rPr>
                <w:sz w:val="28"/>
                <w:szCs w:val="28"/>
              </w:rPr>
            </w:pPr>
            <w:r w:rsidRPr="004F559F">
              <w:rPr>
                <w:sz w:val="28"/>
                <w:szCs w:val="28"/>
              </w:rPr>
              <w:t>Bước 4</w:t>
            </w:r>
          </w:p>
        </w:tc>
        <w:tc>
          <w:tcPr>
            <w:tcW w:w="2356" w:type="pct"/>
            <w:vAlign w:val="center"/>
          </w:tcPr>
          <w:p w14:paraId="29A5C272" w14:textId="77777777" w:rsidR="0068228F" w:rsidRPr="004F559F" w:rsidRDefault="0068228F" w:rsidP="00B00F2B">
            <w:pPr>
              <w:spacing w:before="120" w:after="120"/>
              <w:jc w:val="both"/>
              <w:rPr>
                <w:sz w:val="28"/>
                <w:szCs w:val="28"/>
              </w:rPr>
            </w:pPr>
            <w:r w:rsidRPr="004F559F">
              <w:rPr>
                <w:sz w:val="28"/>
                <w:szCs w:val="28"/>
              </w:rPr>
              <w:t>- Trường hợp phải trích đo địa chính thửa đất, Sở Tài nguyên và Môi trường hướng dẫn người nộp hồ sơ bổ sung trích đo địa chính thửa đất đối với thửa đất tại nơi chưa có bản đồ địa chính theo quy định (thời gian trích đo địa chính thửa đất không tính vào thời gian giải quyết thủ tục hành chính).</w:t>
            </w:r>
          </w:p>
          <w:p w14:paraId="57216295" w14:textId="77777777" w:rsidR="0068228F" w:rsidRPr="004F559F" w:rsidRDefault="0068228F" w:rsidP="00B00F2B">
            <w:pPr>
              <w:spacing w:before="120" w:after="120"/>
              <w:jc w:val="both"/>
              <w:rPr>
                <w:sz w:val="28"/>
                <w:szCs w:val="28"/>
              </w:rPr>
            </w:pPr>
            <w:r w:rsidRPr="004F559F">
              <w:rPr>
                <w:sz w:val="28"/>
                <w:szCs w:val="28"/>
              </w:rPr>
              <w:t>- Trường hợp không phải trích đo địa chính thửa đất, Sở Tài nguyên và Môi trường rà soát, kiểm tra hồ sơ; kiểm tra thực địa.</w:t>
            </w:r>
          </w:p>
          <w:p w14:paraId="36CFDFCC" w14:textId="77777777" w:rsidR="0068228F" w:rsidRPr="004F559F" w:rsidRDefault="0068228F" w:rsidP="00B00F2B">
            <w:pPr>
              <w:spacing w:before="120" w:after="120"/>
              <w:jc w:val="both"/>
              <w:rPr>
                <w:sz w:val="28"/>
                <w:szCs w:val="28"/>
              </w:rPr>
            </w:pPr>
            <w:r w:rsidRPr="004F559F">
              <w:rPr>
                <w:sz w:val="28"/>
                <w:szCs w:val="28"/>
              </w:rPr>
              <w:t>- Hoàn thiện hồ sơ trình Ủy ban nhân dân cấp tỉnh ban hành quyết định cho phép chuyển mục đích sử dụng đất.</w:t>
            </w:r>
          </w:p>
        </w:tc>
        <w:tc>
          <w:tcPr>
            <w:tcW w:w="1187" w:type="pct"/>
            <w:vAlign w:val="center"/>
          </w:tcPr>
          <w:p w14:paraId="5FC95DA3" w14:textId="77777777" w:rsidR="0068228F" w:rsidRPr="004F559F" w:rsidRDefault="0068228F" w:rsidP="00B00F2B">
            <w:pPr>
              <w:spacing w:before="120" w:after="120"/>
              <w:jc w:val="both"/>
              <w:rPr>
                <w:sz w:val="28"/>
                <w:szCs w:val="28"/>
                <w:lang w:val="vi-VN"/>
              </w:rPr>
            </w:pPr>
            <w:r w:rsidRPr="004F559F">
              <w:rPr>
                <w:sz w:val="28"/>
                <w:szCs w:val="28"/>
                <w:lang w:val="vi-VN"/>
              </w:rPr>
              <w:t>Sở Tài nguyên và Môi trường</w:t>
            </w:r>
          </w:p>
        </w:tc>
        <w:tc>
          <w:tcPr>
            <w:tcW w:w="981" w:type="pct"/>
            <w:vAlign w:val="center"/>
          </w:tcPr>
          <w:p w14:paraId="4B1A2FD3" w14:textId="5C842E80" w:rsidR="0068228F" w:rsidRPr="004F559F" w:rsidRDefault="0068228F" w:rsidP="00B00F2B">
            <w:pPr>
              <w:spacing w:before="120" w:after="120"/>
              <w:jc w:val="center"/>
              <w:rPr>
                <w:sz w:val="28"/>
                <w:szCs w:val="28"/>
              </w:rPr>
            </w:pPr>
            <w:r w:rsidRPr="004F559F">
              <w:rPr>
                <w:bCs/>
                <w:sz w:val="28"/>
                <w:szCs w:val="28"/>
              </w:rPr>
              <w:t xml:space="preserve">06 </w:t>
            </w:r>
            <w:r w:rsidR="00385DBE" w:rsidRPr="004F559F">
              <w:rPr>
                <w:bCs/>
                <w:sz w:val="28"/>
                <w:szCs w:val="28"/>
              </w:rPr>
              <w:t>ngày làm việc</w:t>
            </w:r>
          </w:p>
        </w:tc>
      </w:tr>
      <w:tr w:rsidR="004F559F" w:rsidRPr="004F559F" w14:paraId="080E3B1B" w14:textId="77777777" w:rsidTr="00250D4B">
        <w:trPr>
          <w:trHeight w:val="545"/>
          <w:jc w:val="center"/>
        </w:trPr>
        <w:tc>
          <w:tcPr>
            <w:tcW w:w="475" w:type="pct"/>
            <w:vAlign w:val="center"/>
          </w:tcPr>
          <w:p w14:paraId="7036DF81" w14:textId="77777777" w:rsidR="0068228F" w:rsidRPr="004F559F" w:rsidRDefault="0068228F" w:rsidP="00B82279">
            <w:pPr>
              <w:spacing w:before="120" w:after="120"/>
              <w:jc w:val="center"/>
              <w:rPr>
                <w:sz w:val="28"/>
                <w:szCs w:val="28"/>
              </w:rPr>
            </w:pPr>
            <w:r w:rsidRPr="004F559F">
              <w:rPr>
                <w:sz w:val="28"/>
                <w:szCs w:val="28"/>
              </w:rPr>
              <w:t>Bước 5</w:t>
            </w:r>
          </w:p>
        </w:tc>
        <w:tc>
          <w:tcPr>
            <w:tcW w:w="2356" w:type="pct"/>
            <w:vAlign w:val="center"/>
          </w:tcPr>
          <w:p w14:paraId="042951DA" w14:textId="77777777" w:rsidR="0068228F" w:rsidRPr="004F559F" w:rsidRDefault="0068228F" w:rsidP="00B00F2B">
            <w:pPr>
              <w:spacing w:before="120" w:after="120"/>
              <w:jc w:val="both"/>
              <w:rPr>
                <w:sz w:val="28"/>
                <w:szCs w:val="28"/>
              </w:rPr>
            </w:pPr>
            <w:r w:rsidRPr="004F559F">
              <w:rPr>
                <w:sz w:val="28"/>
                <w:szCs w:val="28"/>
              </w:rPr>
              <w:t>Ban hành quyết định cho phép chuyển mục đích sử dụng đất.</w:t>
            </w:r>
          </w:p>
        </w:tc>
        <w:tc>
          <w:tcPr>
            <w:tcW w:w="1187" w:type="pct"/>
            <w:vAlign w:val="center"/>
          </w:tcPr>
          <w:p w14:paraId="4035C095" w14:textId="77777777" w:rsidR="0068228F" w:rsidRPr="004F559F" w:rsidRDefault="0068228F" w:rsidP="00B00F2B">
            <w:pPr>
              <w:spacing w:before="120" w:after="120"/>
              <w:jc w:val="both"/>
              <w:rPr>
                <w:sz w:val="28"/>
                <w:szCs w:val="28"/>
              </w:rPr>
            </w:pPr>
            <w:r w:rsidRPr="004F559F">
              <w:rPr>
                <w:sz w:val="28"/>
                <w:szCs w:val="28"/>
              </w:rPr>
              <w:t>Ủy ban nhân dân tỉnh</w:t>
            </w:r>
          </w:p>
        </w:tc>
        <w:tc>
          <w:tcPr>
            <w:tcW w:w="981" w:type="pct"/>
            <w:vAlign w:val="center"/>
          </w:tcPr>
          <w:p w14:paraId="6929EA4B" w14:textId="45B8BE1A" w:rsidR="0068228F" w:rsidRPr="004F559F" w:rsidRDefault="0068228F" w:rsidP="00B00F2B">
            <w:pPr>
              <w:spacing w:before="120" w:after="120"/>
              <w:jc w:val="center"/>
              <w:rPr>
                <w:sz w:val="28"/>
                <w:szCs w:val="28"/>
              </w:rPr>
            </w:pPr>
            <w:r w:rsidRPr="004F559F">
              <w:rPr>
                <w:bCs/>
                <w:sz w:val="28"/>
                <w:szCs w:val="28"/>
              </w:rPr>
              <w:t xml:space="preserve">03 </w:t>
            </w:r>
            <w:r w:rsidR="00385DBE" w:rsidRPr="004F559F">
              <w:rPr>
                <w:bCs/>
                <w:sz w:val="28"/>
                <w:szCs w:val="28"/>
              </w:rPr>
              <w:t>ngày làm việc</w:t>
            </w:r>
          </w:p>
        </w:tc>
      </w:tr>
      <w:tr w:rsidR="004F559F" w:rsidRPr="004F559F" w14:paraId="3523FDE6" w14:textId="77777777" w:rsidTr="00250D4B">
        <w:trPr>
          <w:trHeight w:val="926"/>
          <w:jc w:val="center"/>
        </w:trPr>
        <w:tc>
          <w:tcPr>
            <w:tcW w:w="475" w:type="pct"/>
            <w:vAlign w:val="center"/>
          </w:tcPr>
          <w:p w14:paraId="24FE37F4" w14:textId="77777777" w:rsidR="0068228F" w:rsidRPr="004F559F" w:rsidRDefault="0068228F" w:rsidP="00B82279">
            <w:pPr>
              <w:spacing w:before="120" w:after="120"/>
              <w:jc w:val="center"/>
              <w:rPr>
                <w:sz w:val="28"/>
                <w:szCs w:val="28"/>
              </w:rPr>
            </w:pPr>
            <w:r w:rsidRPr="004F559F">
              <w:rPr>
                <w:sz w:val="28"/>
                <w:szCs w:val="28"/>
              </w:rPr>
              <w:lastRenderedPageBreak/>
              <w:t>Bước 6</w:t>
            </w:r>
          </w:p>
        </w:tc>
        <w:tc>
          <w:tcPr>
            <w:tcW w:w="2356" w:type="pct"/>
            <w:vAlign w:val="center"/>
          </w:tcPr>
          <w:p w14:paraId="47B54782" w14:textId="2321ADD0" w:rsidR="0068228F" w:rsidRPr="004F559F" w:rsidRDefault="0068228F" w:rsidP="006A346E">
            <w:pPr>
              <w:pStyle w:val="NormalWeb"/>
              <w:shd w:val="clear" w:color="auto" w:fill="FFFFFF"/>
              <w:spacing w:before="120" w:beforeAutospacing="0" w:after="120" w:afterAutospacing="0"/>
              <w:jc w:val="both"/>
              <w:rPr>
                <w:sz w:val="28"/>
                <w:szCs w:val="28"/>
                <w:shd w:val="clear" w:color="auto" w:fill="FFFFFF"/>
              </w:rPr>
            </w:pPr>
            <w:r w:rsidRPr="004F559F">
              <w:rPr>
                <w:sz w:val="28"/>
                <w:szCs w:val="28"/>
              </w:rPr>
              <w:t xml:space="preserve">Triển khai quyết định cho phép chuyển mục đích sử dụng đất, tổ chức bàn giao đất trên thực địa và chuyển hồ sơ cho </w:t>
            </w:r>
            <w:r w:rsidR="006A346E" w:rsidRPr="004F559F">
              <w:rPr>
                <w:sz w:val="28"/>
                <w:szCs w:val="28"/>
              </w:rPr>
              <w:t>Văn phòng Đăng ký đất đai.</w:t>
            </w:r>
          </w:p>
        </w:tc>
        <w:tc>
          <w:tcPr>
            <w:tcW w:w="1187" w:type="pct"/>
            <w:vAlign w:val="center"/>
          </w:tcPr>
          <w:p w14:paraId="10852517" w14:textId="77777777" w:rsidR="0068228F" w:rsidRPr="004F559F" w:rsidRDefault="0068228F" w:rsidP="00B00F2B">
            <w:pPr>
              <w:spacing w:before="120" w:after="120"/>
              <w:jc w:val="both"/>
              <w:rPr>
                <w:sz w:val="28"/>
                <w:szCs w:val="28"/>
              </w:rPr>
            </w:pPr>
            <w:r w:rsidRPr="004F559F">
              <w:rPr>
                <w:sz w:val="28"/>
                <w:szCs w:val="28"/>
              </w:rPr>
              <w:t>Sở Tài nguyên và Môi trường</w:t>
            </w:r>
          </w:p>
        </w:tc>
        <w:tc>
          <w:tcPr>
            <w:tcW w:w="981" w:type="pct"/>
            <w:vAlign w:val="center"/>
          </w:tcPr>
          <w:p w14:paraId="5EEC952E" w14:textId="4F872274" w:rsidR="0068228F" w:rsidRPr="004F559F" w:rsidRDefault="0068228F" w:rsidP="00B00F2B">
            <w:pPr>
              <w:spacing w:before="120" w:after="120"/>
              <w:jc w:val="center"/>
              <w:rPr>
                <w:sz w:val="28"/>
                <w:szCs w:val="28"/>
              </w:rPr>
            </w:pPr>
            <w:r w:rsidRPr="004F559F">
              <w:rPr>
                <w:sz w:val="28"/>
                <w:szCs w:val="28"/>
              </w:rPr>
              <w:t xml:space="preserve">04 </w:t>
            </w:r>
            <w:r w:rsidR="00385DBE" w:rsidRPr="004F559F">
              <w:rPr>
                <w:sz w:val="28"/>
                <w:szCs w:val="28"/>
              </w:rPr>
              <w:t>ngày làm việc</w:t>
            </w:r>
          </w:p>
        </w:tc>
      </w:tr>
      <w:tr w:rsidR="004F559F" w:rsidRPr="004F559F" w14:paraId="305B4FA6" w14:textId="77777777" w:rsidTr="00250D4B">
        <w:trPr>
          <w:trHeight w:val="1387"/>
          <w:jc w:val="center"/>
        </w:trPr>
        <w:tc>
          <w:tcPr>
            <w:tcW w:w="475" w:type="pct"/>
            <w:vAlign w:val="center"/>
          </w:tcPr>
          <w:p w14:paraId="40D02185" w14:textId="77777777" w:rsidR="0068228F" w:rsidRPr="004F559F" w:rsidRDefault="0068228F" w:rsidP="00B82279">
            <w:pPr>
              <w:spacing w:before="120" w:after="120"/>
              <w:jc w:val="center"/>
              <w:rPr>
                <w:sz w:val="28"/>
                <w:szCs w:val="28"/>
              </w:rPr>
            </w:pPr>
            <w:r w:rsidRPr="004F559F">
              <w:rPr>
                <w:sz w:val="28"/>
                <w:szCs w:val="28"/>
              </w:rPr>
              <w:t>Bước 7</w:t>
            </w:r>
          </w:p>
        </w:tc>
        <w:tc>
          <w:tcPr>
            <w:tcW w:w="2356" w:type="pct"/>
            <w:vAlign w:val="center"/>
          </w:tcPr>
          <w:p w14:paraId="0BA2B14E" w14:textId="49174523" w:rsidR="0068228F" w:rsidRPr="004F559F" w:rsidRDefault="0068228F" w:rsidP="0009009D">
            <w:pPr>
              <w:spacing w:before="120" w:after="120"/>
              <w:jc w:val="both"/>
              <w:rPr>
                <w:sz w:val="28"/>
                <w:szCs w:val="28"/>
              </w:rPr>
            </w:pPr>
            <w:r w:rsidRPr="004F559F">
              <w:rPr>
                <w:sz w:val="28"/>
                <w:szCs w:val="28"/>
              </w:rPr>
              <w:t>Văn phòng Đăng ký đất đai ký cấp</w:t>
            </w:r>
            <w:r w:rsidR="0009009D" w:rsidRPr="004F559F">
              <w:rPr>
                <w:sz w:val="28"/>
                <w:szCs w:val="28"/>
              </w:rPr>
              <w:t xml:space="preserve"> Giấy chứng nhận</w:t>
            </w:r>
            <w:r w:rsidRPr="004F559F">
              <w:rPr>
                <w:sz w:val="28"/>
                <w:szCs w:val="28"/>
              </w:rPr>
              <w:t>; cập nhật, chỉnh lý cơ sở dữ liệu đất đai, hồ sơ địa chính và chuyển Giấy chứng nhận quyền sử dụng đất, quyền sở hữu tài sản gắn liền với đất đến Bộ phận tiếp nhận và trả kết quả.</w:t>
            </w:r>
          </w:p>
        </w:tc>
        <w:tc>
          <w:tcPr>
            <w:tcW w:w="1187" w:type="pct"/>
            <w:vAlign w:val="center"/>
          </w:tcPr>
          <w:p w14:paraId="7B78A379" w14:textId="77777777" w:rsidR="0068228F" w:rsidRPr="004F559F" w:rsidRDefault="0068228F" w:rsidP="00B00F2B">
            <w:pPr>
              <w:spacing w:before="120" w:after="120"/>
              <w:jc w:val="both"/>
              <w:rPr>
                <w:sz w:val="28"/>
                <w:szCs w:val="28"/>
              </w:rPr>
            </w:pPr>
            <w:r w:rsidRPr="004F559F">
              <w:rPr>
                <w:sz w:val="28"/>
                <w:szCs w:val="28"/>
              </w:rPr>
              <w:t>Văn phòng Đăng ký đất đai</w:t>
            </w:r>
          </w:p>
        </w:tc>
        <w:tc>
          <w:tcPr>
            <w:tcW w:w="981" w:type="pct"/>
            <w:vAlign w:val="center"/>
          </w:tcPr>
          <w:p w14:paraId="5E244441" w14:textId="0335261B" w:rsidR="0068228F" w:rsidRPr="004F559F" w:rsidRDefault="0068228F" w:rsidP="00B00F2B">
            <w:pPr>
              <w:spacing w:before="120" w:after="120"/>
              <w:jc w:val="center"/>
              <w:rPr>
                <w:sz w:val="28"/>
                <w:szCs w:val="28"/>
              </w:rPr>
            </w:pPr>
            <w:r w:rsidRPr="004F559F">
              <w:rPr>
                <w:bCs/>
                <w:sz w:val="28"/>
                <w:szCs w:val="28"/>
              </w:rPr>
              <w:t xml:space="preserve">03 </w:t>
            </w:r>
            <w:r w:rsidR="00385DBE" w:rsidRPr="004F559F">
              <w:rPr>
                <w:bCs/>
                <w:sz w:val="28"/>
                <w:szCs w:val="28"/>
              </w:rPr>
              <w:t>ngày làm việc</w:t>
            </w:r>
          </w:p>
        </w:tc>
      </w:tr>
      <w:tr w:rsidR="004F559F" w:rsidRPr="004F559F" w14:paraId="4080A23B" w14:textId="77777777" w:rsidTr="00250D4B">
        <w:trPr>
          <w:trHeight w:val="937"/>
          <w:jc w:val="center"/>
        </w:trPr>
        <w:tc>
          <w:tcPr>
            <w:tcW w:w="475" w:type="pct"/>
            <w:vAlign w:val="center"/>
          </w:tcPr>
          <w:p w14:paraId="3A0B6B92" w14:textId="77777777" w:rsidR="0068228F" w:rsidRPr="004F559F" w:rsidRDefault="0068228F" w:rsidP="00B82279">
            <w:pPr>
              <w:spacing w:before="120" w:after="120"/>
              <w:jc w:val="center"/>
              <w:rPr>
                <w:sz w:val="28"/>
                <w:szCs w:val="28"/>
              </w:rPr>
            </w:pPr>
            <w:r w:rsidRPr="004F559F">
              <w:rPr>
                <w:sz w:val="28"/>
                <w:szCs w:val="28"/>
              </w:rPr>
              <w:t>Bước 8</w:t>
            </w:r>
          </w:p>
        </w:tc>
        <w:tc>
          <w:tcPr>
            <w:tcW w:w="2356" w:type="pct"/>
            <w:vAlign w:val="center"/>
          </w:tcPr>
          <w:p w14:paraId="632A98D4" w14:textId="77777777" w:rsidR="0068228F" w:rsidRPr="004F559F" w:rsidRDefault="0068228F" w:rsidP="00B00F2B">
            <w:pPr>
              <w:spacing w:before="120" w:after="120"/>
              <w:jc w:val="both"/>
              <w:rPr>
                <w:sz w:val="28"/>
                <w:szCs w:val="28"/>
              </w:rPr>
            </w:pPr>
            <w:r w:rsidRPr="004F559F">
              <w:rPr>
                <w:sz w:val="28"/>
                <w:szCs w:val="28"/>
              </w:rPr>
              <w:t>Thu phí, lệ phí theo quy định và trả kết quả giải quyết thủ tục hành chính,</w:t>
            </w:r>
            <w:r w:rsidRPr="004F559F">
              <w:rPr>
                <w:sz w:val="28"/>
                <w:szCs w:val="28"/>
                <w:lang w:val="vi-VN"/>
              </w:rPr>
              <w:t xml:space="preserve"> trao Giấy chứng nhận cho người sử dụng đất.</w:t>
            </w:r>
          </w:p>
        </w:tc>
        <w:tc>
          <w:tcPr>
            <w:tcW w:w="1187" w:type="pct"/>
            <w:vAlign w:val="center"/>
          </w:tcPr>
          <w:p w14:paraId="7435E038" w14:textId="77777777" w:rsidR="0068228F" w:rsidRPr="004F559F" w:rsidRDefault="0068228F" w:rsidP="00B00F2B">
            <w:pPr>
              <w:spacing w:before="120" w:after="120"/>
              <w:jc w:val="both"/>
              <w:rPr>
                <w:sz w:val="28"/>
                <w:szCs w:val="28"/>
                <w:lang w:val="vi-VN"/>
              </w:rPr>
            </w:pPr>
            <w:r w:rsidRPr="004F559F">
              <w:rPr>
                <w:sz w:val="28"/>
                <w:szCs w:val="28"/>
                <w:lang w:val="vi-VN"/>
              </w:rPr>
              <w:t>Bộ phận tiếp nhận và trả kết quả</w:t>
            </w:r>
          </w:p>
        </w:tc>
        <w:tc>
          <w:tcPr>
            <w:tcW w:w="981" w:type="pct"/>
            <w:vAlign w:val="center"/>
          </w:tcPr>
          <w:p w14:paraId="51E7B110" w14:textId="053C5EA2" w:rsidR="0068228F" w:rsidRPr="004F559F" w:rsidRDefault="0068228F" w:rsidP="00B00F2B">
            <w:pPr>
              <w:spacing w:before="120" w:after="120"/>
              <w:jc w:val="center"/>
              <w:rPr>
                <w:sz w:val="28"/>
                <w:szCs w:val="28"/>
              </w:rPr>
            </w:pPr>
            <w:r w:rsidRPr="004F559F">
              <w:rPr>
                <w:sz w:val="28"/>
                <w:szCs w:val="28"/>
                <w:lang w:val="vi-VN"/>
              </w:rPr>
              <w:t xml:space="preserve">0,5 </w:t>
            </w:r>
            <w:r w:rsidR="00385DBE" w:rsidRPr="004F559F">
              <w:rPr>
                <w:sz w:val="28"/>
                <w:szCs w:val="28"/>
                <w:lang w:val="vi-VN"/>
              </w:rPr>
              <w:t>ngày làm việc</w:t>
            </w:r>
          </w:p>
        </w:tc>
      </w:tr>
      <w:tr w:rsidR="004F559F" w:rsidRPr="004F559F" w14:paraId="7E11AD41" w14:textId="77777777" w:rsidTr="00250D4B">
        <w:trPr>
          <w:trHeight w:val="712"/>
          <w:jc w:val="center"/>
        </w:trPr>
        <w:tc>
          <w:tcPr>
            <w:tcW w:w="4019" w:type="pct"/>
            <w:gridSpan w:val="3"/>
            <w:vAlign w:val="center"/>
          </w:tcPr>
          <w:p w14:paraId="21DC8F19" w14:textId="77777777" w:rsidR="0068228F" w:rsidRPr="004F559F" w:rsidRDefault="0068228F" w:rsidP="00B82279">
            <w:pPr>
              <w:spacing w:before="120" w:after="120"/>
              <w:jc w:val="center"/>
              <w:rPr>
                <w:b/>
                <w:sz w:val="28"/>
                <w:szCs w:val="28"/>
              </w:rPr>
            </w:pPr>
            <w:r w:rsidRPr="004F559F">
              <w:rPr>
                <w:b/>
                <w:sz w:val="28"/>
                <w:szCs w:val="28"/>
              </w:rPr>
              <w:t>Tổng thời gian giải quyết</w:t>
            </w:r>
          </w:p>
        </w:tc>
        <w:tc>
          <w:tcPr>
            <w:tcW w:w="981" w:type="pct"/>
            <w:vAlign w:val="center"/>
          </w:tcPr>
          <w:p w14:paraId="256A6782" w14:textId="448FA6C4" w:rsidR="0068228F" w:rsidRPr="004F559F" w:rsidRDefault="0068228F" w:rsidP="00B00F2B">
            <w:pPr>
              <w:spacing w:before="120" w:after="120"/>
              <w:jc w:val="center"/>
              <w:rPr>
                <w:b/>
                <w:sz w:val="28"/>
                <w:szCs w:val="28"/>
              </w:rPr>
            </w:pPr>
            <w:r w:rsidRPr="004F559F">
              <w:rPr>
                <w:b/>
                <w:sz w:val="28"/>
                <w:szCs w:val="28"/>
              </w:rPr>
              <w:t xml:space="preserve">20 </w:t>
            </w:r>
            <w:r w:rsidR="00385DBE" w:rsidRPr="004F559F">
              <w:rPr>
                <w:b/>
                <w:sz w:val="28"/>
                <w:szCs w:val="28"/>
              </w:rPr>
              <w:t>ngày làm việc</w:t>
            </w:r>
          </w:p>
        </w:tc>
      </w:tr>
    </w:tbl>
    <w:p w14:paraId="07309E50" w14:textId="68E0922C" w:rsidR="0068228F" w:rsidRPr="004F559F" w:rsidRDefault="004D5EEE" w:rsidP="0068228F">
      <w:pPr>
        <w:pStyle w:val="Heading3"/>
      </w:pPr>
      <w:r w:rsidRPr="004F559F">
        <w:t>5</w:t>
      </w:r>
      <w:r w:rsidR="0068228F" w:rsidRPr="004F559F">
        <w:t>.3. Trình tự thực hiện đối với trường hợp người sử dụng đất phải nộp tiền sử dụng đất, tiền thuê đất tính theo giá đất cụ thể</w:t>
      </w:r>
    </w:p>
    <w:tbl>
      <w:tblPr>
        <w:tblStyle w:val="TableGrid"/>
        <w:tblW w:w="4935" w:type="pct"/>
        <w:jc w:val="center"/>
        <w:tblLook w:val="04A0" w:firstRow="1" w:lastRow="0" w:firstColumn="1" w:lastColumn="0" w:noHBand="0" w:noVBand="1"/>
      </w:tblPr>
      <w:tblGrid>
        <w:gridCol w:w="1282"/>
        <w:gridCol w:w="6265"/>
        <w:gridCol w:w="3207"/>
        <w:gridCol w:w="2632"/>
      </w:tblGrid>
      <w:tr w:rsidR="004F559F" w:rsidRPr="004F559F" w14:paraId="7246DE49" w14:textId="77777777" w:rsidTr="00250D4B">
        <w:trPr>
          <w:tblHeader/>
          <w:jc w:val="center"/>
        </w:trPr>
        <w:tc>
          <w:tcPr>
            <w:tcW w:w="479" w:type="pct"/>
            <w:vAlign w:val="center"/>
          </w:tcPr>
          <w:p w14:paraId="6F3614BD" w14:textId="77777777" w:rsidR="0068228F" w:rsidRPr="004F559F" w:rsidRDefault="0068228F" w:rsidP="00B82279">
            <w:pPr>
              <w:spacing w:before="120" w:after="120"/>
              <w:ind w:left="-107"/>
              <w:jc w:val="center"/>
              <w:rPr>
                <w:sz w:val="28"/>
                <w:szCs w:val="28"/>
              </w:rPr>
            </w:pPr>
            <w:r w:rsidRPr="004F559F">
              <w:rPr>
                <w:b/>
                <w:sz w:val="28"/>
                <w:szCs w:val="28"/>
              </w:rPr>
              <w:t>Thứ tự công việc</w:t>
            </w:r>
          </w:p>
        </w:tc>
        <w:tc>
          <w:tcPr>
            <w:tcW w:w="2340" w:type="pct"/>
            <w:vAlign w:val="center"/>
          </w:tcPr>
          <w:p w14:paraId="08C680EA" w14:textId="77777777" w:rsidR="0068228F" w:rsidRPr="004F559F" w:rsidRDefault="0068228F" w:rsidP="00B00F2B">
            <w:pPr>
              <w:spacing w:before="120" w:after="120"/>
              <w:jc w:val="center"/>
              <w:rPr>
                <w:sz w:val="28"/>
                <w:szCs w:val="28"/>
              </w:rPr>
            </w:pPr>
            <w:r w:rsidRPr="004F559F">
              <w:rPr>
                <w:b/>
                <w:sz w:val="28"/>
                <w:szCs w:val="28"/>
              </w:rPr>
              <w:t>Nội dung công việc</w:t>
            </w:r>
          </w:p>
        </w:tc>
        <w:tc>
          <w:tcPr>
            <w:tcW w:w="1198" w:type="pct"/>
            <w:vAlign w:val="center"/>
          </w:tcPr>
          <w:p w14:paraId="424C3400" w14:textId="77777777" w:rsidR="0068228F" w:rsidRPr="004F559F" w:rsidRDefault="0068228F" w:rsidP="00B00F2B">
            <w:pPr>
              <w:spacing w:before="120" w:after="120"/>
              <w:jc w:val="center"/>
              <w:rPr>
                <w:sz w:val="28"/>
                <w:szCs w:val="28"/>
              </w:rPr>
            </w:pPr>
            <w:r w:rsidRPr="004F559F">
              <w:rPr>
                <w:b/>
                <w:sz w:val="28"/>
                <w:szCs w:val="28"/>
              </w:rPr>
              <w:t>Trách nhiệm xử lý công việc</w:t>
            </w:r>
          </w:p>
        </w:tc>
        <w:tc>
          <w:tcPr>
            <w:tcW w:w="983" w:type="pct"/>
            <w:vAlign w:val="center"/>
          </w:tcPr>
          <w:p w14:paraId="0073B72D" w14:textId="77777777" w:rsidR="0068228F" w:rsidRPr="004F559F" w:rsidRDefault="0068228F" w:rsidP="00B00F2B">
            <w:pPr>
              <w:spacing w:before="120" w:after="120"/>
              <w:jc w:val="center"/>
              <w:rPr>
                <w:b/>
                <w:sz w:val="28"/>
                <w:szCs w:val="28"/>
              </w:rPr>
            </w:pPr>
            <w:r w:rsidRPr="004F559F">
              <w:rPr>
                <w:b/>
                <w:sz w:val="28"/>
                <w:szCs w:val="28"/>
              </w:rPr>
              <w:t>Thời gian</w:t>
            </w:r>
          </w:p>
        </w:tc>
      </w:tr>
      <w:tr w:rsidR="004F559F" w:rsidRPr="004F559F" w14:paraId="67C3B3B8" w14:textId="77777777" w:rsidTr="00250D4B">
        <w:trPr>
          <w:trHeight w:val="1174"/>
          <w:jc w:val="center"/>
        </w:trPr>
        <w:tc>
          <w:tcPr>
            <w:tcW w:w="479" w:type="pct"/>
            <w:vAlign w:val="center"/>
          </w:tcPr>
          <w:p w14:paraId="23CA856B" w14:textId="77777777" w:rsidR="0068228F" w:rsidRPr="004F559F" w:rsidRDefault="0068228F" w:rsidP="00B82279">
            <w:pPr>
              <w:spacing w:before="120" w:after="120"/>
              <w:jc w:val="center"/>
              <w:rPr>
                <w:sz w:val="28"/>
                <w:szCs w:val="28"/>
              </w:rPr>
            </w:pPr>
            <w:r w:rsidRPr="004F559F">
              <w:rPr>
                <w:sz w:val="28"/>
                <w:szCs w:val="28"/>
              </w:rPr>
              <w:t>Bước 1</w:t>
            </w:r>
          </w:p>
        </w:tc>
        <w:tc>
          <w:tcPr>
            <w:tcW w:w="2340" w:type="pct"/>
            <w:vAlign w:val="center"/>
          </w:tcPr>
          <w:p w14:paraId="2B6D124B" w14:textId="77777777" w:rsidR="0068228F" w:rsidRPr="004F559F" w:rsidRDefault="0068228F" w:rsidP="00B00F2B">
            <w:pPr>
              <w:spacing w:before="120" w:after="120"/>
              <w:jc w:val="both"/>
              <w:rPr>
                <w:sz w:val="28"/>
                <w:szCs w:val="28"/>
              </w:rPr>
            </w:pPr>
            <w:r w:rsidRPr="004F559F">
              <w:rPr>
                <w:sz w:val="28"/>
                <w:szCs w:val="28"/>
              </w:rPr>
              <w:t>Người sử dụng đất nộp 01 bộ hồ sơ xin chuyển mục đích sử dụng đất cho Bộ phận tiếp nhận và trả kết quả</w:t>
            </w:r>
            <w:r w:rsidRPr="004F559F">
              <w:rPr>
                <w:sz w:val="28"/>
                <w:szCs w:val="28"/>
                <w:lang w:eastAsia="ar-SA"/>
              </w:rPr>
              <w:t xml:space="preserve">. </w:t>
            </w:r>
            <w:r w:rsidRPr="004F559F">
              <w:rPr>
                <w:sz w:val="28"/>
                <w:szCs w:val="28"/>
              </w:rPr>
              <w:t xml:space="preserve">Bộ phận tiếp nhận và trả kết quả </w:t>
            </w:r>
            <w:r w:rsidRPr="004F559F">
              <w:rPr>
                <w:sz w:val="28"/>
                <w:szCs w:val="28"/>
                <w:lang w:eastAsia="ar-SA"/>
              </w:rPr>
              <w:t xml:space="preserve">kiểm tra </w:t>
            </w:r>
            <w:r w:rsidRPr="004F559F">
              <w:rPr>
                <w:sz w:val="28"/>
                <w:szCs w:val="28"/>
              </w:rPr>
              <w:t xml:space="preserve">tính đầy đủ của thành phần hồ sơ, tính thống nhất về nội dung thông tin giữa các giấy tờ tiếp nhận, xuất phiếu hẹn, </w:t>
            </w:r>
            <w:r w:rsidRPr="004F559F">
              <w:rPr>
                <w:sz w:val="28"/>
                <w:szCs w:val="28"/>
              </w:rPr>
              <w:lastRenderedPageBreak/>
              <w:t xml:space="preserve">tạo hồ sơ điện tử, chuyển hồ sơ đến Sở Tài nguyên và Môi trường. </w:t>
            </w:r>
          </w:p>
        </w:tc>
        <w:tc>
          <w:tcPr>
            <w:tcW w:w="1198" w:type="pct"/>
            <w:vAlign w:val="center"/>
          </w:tcPr>
          <w:p w14:paraId="12639879" w14:textId="2C8AE04E" w:rsidR="0068228F" w:rsidRPr="004F559F" w:rsidRDefault="0068228F" w:rsidP="0000058A">
            <w:pPr>
              <w:spacing w:before="120" w:after="120"/>
              <w:jc w:val="both"/>
              <w:rPr>
                <w:sz w:val="28"/>
                <w:szCs w:val="28"/>
              </w:rPr>
            </w:pPr>
            <w:r w:rsidRPr="004F559F">
              <w:rPr>
                <w:sz w:val="28"/>
                <w:szCs w:val="28"/>
                <w:lang w:val="vi-VN"/>
              </w:rPr>
              <w:lastRenderedPageBreak/>
              <w:t>Bộ phận tiếp nhận và trả kết quả của Sở Tài nguyên và Môi trường tại Trung tâm Giải quyết thủ tục hành chính tỉnh</w:t>
            </w:r>
          </w:p>
        </w:tc>
        <w:tc>
          <w:tcPr>
            <w:tcW w:w="983" w:type="pct"/>
            <w:vAlign w:val="center"/>
          </w:tcPr>
          <w:p w14:paraId="11DD098A" w14:textId="7918CF57" w:rsidR="0068228F" w:rsidRPr="004F559F" w:rsidRDefault="0068228F" w:rsidP="00B00F2B">
            <w:pPr>
              <w:spacing w:before="120" w:after="120"/>
              <w:jc w:val="center"/>
              <w:rPr>
                <w:sz w:val="28"/>
                <w:szCs w:val="28"/>
              </w:rPr>
            </w:pPr>
            <w:r w:rsidRPr="004F559F">
              <w:rPr>
                <w:sz w:val="28"/>
                <w:szCs w:val="28"/>
              </w:rPr>
              <w:t xml:space="preserve">0,5 </w:t>
            </w:r>
            <w:r w:rsidR="00385DBE" w:rsidRPr="004F559F">
              <w:rPr>
                <w:sz w:val="28"/>
                <w:szCs w:val="28"/>
              </w:rPr>
              <w:t>ngày làm việc</w:t>
            </w:r>
          </w:p>
        </w:tc>
      </w:tr>
      <w:tr w:rsidR="004F559F" w:rsidRPr="004F559F" w14:paraId="35CED267" w14:textId="77777777" w:rsidTr="00250D4B">
        <w:trPr>
          <w:trHeight w:val="954"/>
          <w:jc w:val="center"/>
        </w:trPr>
        <w:tc>
          <w:tcPr>
            <w:tcW w:w="479" w:type="pct"/>
            <w:vAlign w:val="center"/>
          </w:tcPr>
          <w:p w14:paraId="59D289B6" w14:textId="77777777" w:rsidR="0068228F" w:rsidRPr="004F559F" w:rsidRDefault="0068228F" w:rsidP="00B82279">
            <w:pPr>
              <w:spacing w:before="120" w:after="120"/>
              <w:jc w:val="center"/>
              <w:rPr>
                <w:sz w:val="28"/>
                <w:szCs w:val="28"/>
              </w:rPr>
            </w:pPr>
            <w:r w:rsidRPr="004F559F">
              <w:rPr>
                <w:sz w:val="28"/>
                <w:szCs w:val="28"/>
              </w:rPr>
              <w:lastRenderedPageBreak/>
              <w:t>Bước 2</w:t>
            </w:r>
          </w:p>
        </w:tc>
        <w:tc>
          <w:tcPr>
            <w:tcW w:w="2340" w:type="pct"/>
            <w:vAlign w:val="center"/>
          </w:tcPr>
          <w:p w14:paraId="7CF9EC39" w14:textId="1858C5A6" w:rsidR="0068228F" w:rsidRPr="004F559F" w:rsidRDefault="0068228F" w:rsidP="00B00F2B">
            <w:pPr>
              <w:spacing w:before="120" w:after="120"/>
              <w:jc w:val="both"/>
              <w:rPr>
                <w:sz w:val="28"/>
                <w:szCs w:val="28"/>
              </w:rPr>
            </w:pPr>
            <w:r w:rsidRPr="004F559F">
              <w:rPr>
                <w:sz w:val="28"/>
                <w:szCs w:val="28"/>
              </w:rPr>
              <w:t>Sau khi nhận được hồ sơ, Sở Tài nguyên và Môi trường giao Văn phòng đăng ký đất đai cung cấp thông tin về cơ sở dữ liệu đất đai, lập tríc</w:t>
            </w:r>
            <w:r w:rsidR="009F64D0" w:rsidRPr="004F559F">
              <w:rPr>
                <w:sz w:val="28"/>
                <w:szCs w:val="28"/>
              </w:rPr>
              <w:t>h lục bản đồ địa chính thửa đất; đồng thời kiểm tra tính đầy đủ, hợp lệ của hồ sơ để yêu cầu người sử dụng đất bổ sung, hoàn thiện (nếu có) trong thời gian không quá 03 ngày làm việc.</w:t>
            </w:r>
          </w:p>
        </w:tc>
        <w:tc>
          <w:tcPr>
            <w:tcW w:w="1198" w:type="pct"/>
            <w:vMerge w:val="restart"/>
            <w:vAlign w:val="center"/>
          </w:tcPr>
          <w:p w14:paraId="1AE83022" w14:textId="77777777" w:rsidR="0068228F" w:rsidRPr="004F559F" w:rsidRDefault="0068228F" w:rsidP="00B00F2B">
            <w:pPr>
              <w:spacing w:before="120" w:after="120"/>
              <w:jc w:val="both"/>
              <w:rPr>
                <w:sz w:val="28"/>
                <w:szCs w:val="28"/>
              </w:rPr>
            </w:pPr>
            <w:r w:rsidRPr="004F559F">
              <w:rPr>
                <w:sz w:val="28"/>
                <w:szCs w:val="28"/>
              </w:rPr>
              <w:t>- Sở Tài nguyên và Môi trường;</w:t>
            </w:r>
          </w:p>
          <w:p w14:paraId="588B51B5" w14:textId="77777777" w:rsidR="0068228F" w:rsidRPr="004F559F" w:rsidRDefault="0068228F" w:rsidP="00B00F2B">
            <w:pPr>
              <w:spacing w:before="120" w:after="120"/>
              <w:jc w:val="both"/>
              <w:rPr>
                <w:sz w:val="28"/>
                <w:szCs w:val="28"/>
                <w:lang w:val="vi-VN"/>
              </w:rPr>
            </w:pPr>
            <w:r w:rsidRPr="004F559F">
              <w:rPr>
                <w:sz w:val="28"/>
                <w:szCs w:val="28"/>
              </w:rPr>
              <w:t>- Văn phòng đăng ký đất đai.</w:t>
            </w:r>
          </w:p>
        </w:tc>
        <w:tc>
          <w:tcPr>
            <w:tcW w:w="983" w:type="pct"/>
            <w:vMerge w:val="restart"/>
            <w:vAlign w:val="center"/>
          </w:tcPr>
          <w:p w14:paraId="73CA5FEC" w14:textId="247BC305" w:rsidR="0068228F" w:rsidRPr="004F559F" w:rsidRDefault="0068228F" w:rsidP="00B00F2B">
            <w:pPr>
              <w:spacing w:before="120" w:after="120"/>
              <w:jc w:val="center"/>
              <w:rPr>
                <w:bCs/>
                <w:sz w:val="28"/>
                <w:szCs w:val="28"/>
              </w:rPr>
            </w:pPr>
            <w:r w:rsidRPr="004F559F">
              <w:rPr>
                <w:bCs/>
                <w:sz w:val="28"/>
                <w:szCs w:val="28"/>
              </w:rPr>
              <w:t xml:space="preserve">03 </w:t>
            </w:r>
            <w:r w:rsidR="00385DBE" w:rsidRPr="004F559F">
              <w:rPr>
                <w:bCs/>
                <w:sz w:val="28"/>
                <w:szCs w:val="28"/>
              </w:rPr>
              <w:t>ngày làm việc</w:t>
            </w:r>
          </w:p>
        </w:tc>
      </w:tr>
      <w:tr w:rsidR="004F559F" w:rsidRPr="004F559F" w14:paraId="175496B7" w14:textId="77777777" w:rsidTr="00250D4B">
        <w:trPr>
          <w:trHeight w:val="1363"/>
          <w:jc w:val="center"/>
        </w:trPr>
        <w:tc>
          <w:tcPr>
            <w:tcW w:w="479" w:type="pct"/>
            <w:vAlign w:val="center"/>
          </w:tcPr>
          <w:p w14:paraId="5A6A8206" w14:textId="77777777" w:rsidR="0068228F" w:rsidRPr="004F559F" w:rsidRDefault="0068228F" w:rsidP="00B82279">
            <w:pPr>
              <w:spacing w:before="120" w:after="120"/>
              <w:jc w:val="center"/>
              <w:rPr>
                <w:sz w:val="28"/>
                <w:szCs w:val="28"/>
              </w:rPr>
            </w:pPr>
            <w:r w:rsidRPr="004F559F">
              <w:rPr>
                <w:sz w:val="28"/>
                <w:szCs w:val="28"/>
              </w:rPr>
              <w:t>Bước 3</w:t>
            </w:r>
          </w:p>
        </w:tc>
        <w:tc>
          <w:tcPr>
            <w:tcW w:w="2340" w:type="pct"/>
            <w:vAlign w:val="center"/>
          </w:tcPr>
          <w:p w14:paraId="430AFA65" w14:textId="73D8DB3F" w:rsidR="0068228F" w:rsidRPr="004F559F" w:rsidRDefault="0068228F" w:rsidP="00B00F2B">
            <w:pPr>
              <w:spacing w:before="120" w:after="120"/>
              <w:jc w:val="both"/>
              <w:rPr>
                <w:sz w:val="28"/>
                <w:szCs w:val="28"/>
              </w:rPr>
            </w:pPr>
            <w:r w:rsidRPr="004F559F">
              <w:rPr>
                <w:sz w:val="28"/>
                <w:szCs w:val="28"/>
              </w:rPr>
              <w:t xml:space="preserve">Văn phòng đăng ký đất đai cung cấp thông tin về cơ sở dữ liệu đất đai, lập trích lục bản đồ địa chính thửa đất (trường hợp không đủ điều kiện trích lục bản đồ địa chính thửa đất mà phải thực hiện trích đo địa chính thửa đất thì Văn phòng đăng ký đất đai có ý kiến gửi Sở Tài nguyên và Môi trường trong thời gian không quá 01 </w:t>
            </w:r>
            <w:r w:rsidR="00385DBE" w:rsidRPr="004F559F">
              <w:rPr>
                <w:sz w:val="28"/>
                <w:szCs w:val="28"/>
              </w:rPr>
              <w:t>ngày làm việc</w:t>
            </w:r>
            <w:r w:rsidRPr="004F559F">
              <w:rPr>
                <w:sz w:val="28"/>
                <w:szCs w:val="28"/>
              </w:rPr>
              <w:t>).</w:t>
            </w:r>
          </w:p>
        </w:tc>
        <w:tc>
          <w:tcPr>
            <w:tcW w:w="1198" w:type="pct"/>
            <w:vMerge/>
            <w:vAlign w:val="center"/>
          </w:tcPr>
          <w:p w14:paraId="1734C2D8" w14:textId="77777777" w:rsidR="0068228F" w:rsidRPr="004F559F" w:rsidRDefault="0068228F" w:rsidP="00B00F2B">
            <w:pPr>
              <w:spacing w:before="120" w:after="120"/>
              <w:jc w:val="both"/>
              <w:rPr>
                <w:sz w:val="28"/>
                <w:szCs w:val="28"/>
                <w:lang w:val="vi-VN"/>
              </w:rPr>
            </w:pPr>
          </w:p>
        </w:tc>
        <w:tc>
          <w:tcPr>
            <w:tcW w:w="983" w:type="pct"/>
            <w:vMerge/>
            <w:vAlign w:val="center"/>
          </w:tcPr>
          <w:p w14:paraId="5E239D40" w14:textId="77777777" w:rsidR="0068228F" w:rsidRPr="004F559F" w:rsidRDefault="0068228F" w:rsidP="00B00F2B">
            <w:pPr>
              <w:spacing w:before="120" w:after="120"/>
              <w:jc w:val="center"/>
              <w:rPr>
                <w:bCs/>
                <w:sz w:val="28"/>
                <w:szCs w:val="28"/>
              </w:rPr>
            </w:pPr>
          </w:p>
        </w:tc>
      </w:tr>
      <w:tr w:rsidR="004F559F" w:rsidRPr="004F559F" w14:paraId="7FB5BCCE" w14:textId="77777777" w:rsidTr="00250D4B">
        <w:trPr>
          <w:trHeight w:val="3112"/>
          <w:jc w:val="center"/>
        </w:trPr>
        <w:tc>
          <w:tcPr>
            <w:tcW w:w="479" w:type="pct"/>
            <w:vAlign w:val="center"/>
          </w:tcPr>
          <w:p w14:paraId="2326A4A0" w14:textId="77777777" w:rsidR="0068228F" w:rsidRPr="004F559F" w:rsidRDefault="0068228F" w:rsidP="00B82279">
            <w:pPr>
              <w:spacing w:before="120" w:after="120"/>
              <w:jc w:val="center"/>
              <w:rPr>
                <w:sz w:val="28"/>
                <w:szCs w:val="28"/>
              </w:rPr>
            </w:pPr>
            <w:r w:rsidRPr="004F559F">
              <w:rPr>
                <w:sz w:val="28"/>
                <w:szCs w:val="28"/>
              </w:rPr>
              <w:lastRenderedPageBreak/>
              <w:t>Bước 4</w:t>
            </w:r>
          </w:p>
        </w:tc>
        <w:tc>
          <w:tcPr>
            <w:tcW w:w="2340" w:type="pct"/>
            <w:vAlign w:val="center"/>
          </w:tcPr>
          <w:p w14:paraId="1C86662B" w14:textId="77777777" w:rsidR="0068228F" w:rsidRPr="004F559F" w:rsidRDefault="0068228F" w:rsidP="00B00F2B">
            <w:pPr>
              <w:spacing w:before="120" w:after="120"/>
              <w:jc w:val="both"/>
              <w:rPr>
                <w:sz w:val="28"/>
                <w:szCs w:val="28"/>
              </w:rPr>
            </w:pPr>
            <w:r w:rsidRPr="004F559F">
              <w:rPr>
                <w:sz w:val="28"/>
                <w:szCs w:val="28"/>
              </w:rPr>
              <w:t>- Trường hợp phải trích đo địa chính thửa đất, Sở Tài nguyên và Môi trường hướng dẫn người nộp hồ sơ bổ sung trích đo địa chính thửa đất đối với thửa đất tại nơi chưa có bản đồ địa chính theo quy định (thời gian trích đo địa chính thửa đất không tính vào thời gian giải quyết thủ tục hành chính).</w:t>
            </w:r>
          </w:p>
          <w:p w14:paraId="6B0A4381" w14:textId="77777777" w:rsidR="0068228F" w:rsidRPr="004F559F" w:rsidRDefault="0068228F" w:rsidP="00B00F2B">
            <w:pPr>
              <w:spacing w:before="120" w:after="120"/>
              <w:jc w:val="both"/>
              <w:rPr>
                <w:sz w:val="28"/>
                <w:szCs w:val="28"/>
              </w:rPr>
            </w:pPr>
            <w:r w:rsidRPr="004F559F">
              <w:rPr>
                <w:sz w:val="28"/>
                <w:szCs w:val="28"/>
              </w:rPr>
              <w:t>- Trường hợp không phải trích đo địa chính thửa đất, Sở Tài nguyên và Môi trường rà soát, kiểm tra hồ sơ; kiểm tra thực địa.</w:t>
            </w:r>
          </w:p>
          <w:p w14:paraId="03CC9B6F" w14:textId="77777777" w:rsidR="0068228F" w:rsidRPr="004F559F" w:rsidRDefault="0068228F" w:rsidP="00B00F2B">
            <w:pPr>
              <w:spacing w:before="120" w:after="120"/>
              <w:jc w:val="both"/>
              <w:rPr>
                <w:sz w:val="28"/>
                <w:szCs w:val="28"/>
              </w:rPr>
            </w:pPr>
            <w:r w:rsidRPr="004F559F">
              <w:rPr>
                <w:sz w:val="28"/>
                <w:szCs w:val="28"/>
              </w:rPr>
              <w:t>- Hoàn thiện hồ sơ trình Ủy ban nhân dân cấp tỉnh ban hành quyết định cho phép chuyển mục đích sử dụng đất.</w:t>
            </w:r>
          </w:p>
        </w:tc>
        <w:tc>
          <w:tcPr>
            <w:tcW w:w="1198" w:type="pct"/>
            <w:vAlign w:val="center"/>
          </w:tcPr>
          <w:p w14:paraId="5B73B6A2" w14:textId="77777777" w:rsidR="0068228F" w:rsidRPr="004F559F" w:rsidRDefault="0068228F" w:rsidP="00B00F2B">
            <w:pPr>
              <w:spacing w:before="120" w:after="120"/>
              <w:jc w:val="both"/>
              <w:rPr>
                <w:sz w:val="28"/>
                <w:szCs w:val="28"/>
                <w:lang w:val="vi-VN"/>
              </w:rPr>
            </w:pPr>
            <w:r w:rsidRPr="004F559F">
              <w:rPr>
                <w:sz w:val="28"/>
                <w:szCs w:val="28"/>
                <w:lang w:val="vi-VN"/>
              </w:rPr>
              <w:t>Sở Tài nguyên và Môi trường</w:t>
            </w:r>
          </w:p>
        </w:tc>
        <w:tc>
          <w:tcPr>
            <w:tcW w:w="983" w:type="pct"/>
            <w:vAlign w:val="center"/>
          </w:tcPr>
          <w:p w14:paraId="01323F5E" w14:textId="37894B37" w:rsidR="0068228F" w:rsidRPr="004F559F" w:rsidRDefault="0068228F" w:rsidP="00B00F2B">
            <w:pPr>
              <w:spacing w:before="120" w:after="120"/>
              <w:jc w:val="center"/>
              <w:rPr>
                <w:sz w:val="28"/>
                <w:szCs w:val="28"/>
              </w:rPr>
            </w:pPr>
            <w:r w:rsidRPr="004F559F">
              <w:rPr>
                <w:bCs/>
                <w:sz w:val="28"/>
                <w:szCs w:val="28"/>
              </w:rPr>
              <w:t xml:space="preserve">05 </w:t>
            </w:r>
            <w:r w:rsidR="00385DBE" w:rsidRPr="004F559F">
              <w:rPr>
                <w:bCs/>
                <w:sz w:val="28"/>
                <w:szCs w:val="28"/>
              </w:rPr>
              <w:t>ngày làm việc</w:t>
            </w:r>
          </w:p>
        </w:tc>
      </w:tr>
      <w:tr w:rsidR="004F559F" w:rsidRPr="004F559F" w14:paraId="78896209" w14:textId="77777777" w:rsidTr="00250D4B">
        <w:trPr>
          <w:trHeight w:val="977"/>
          <w:jc w:val="center"/>
        </w:trPr>
        <w:tc>
          <w:tcPr>
            <w:tcW w:w="479" w:type="pct"/>
            <w:vAlign w:val="center"/>
          </w:tcPr>
          <w:p w14:paraId="7A192BDC" w14:textId="77777777" w:rsidR="0068228F" w:rsidRPr="004F559F" w:rsidRDefault="0068228F" w:rsidP="00B82279">
            <w:pPr>
              <w:spacing w:before="120" w:after="120"/>
              <w:jc w:val="center"/>
              <w:rPr>
                <w:sz w:val="28"/>
                <w:szCs w:val="28"/>
              </w:rPr>
            </w:pPr>
            <w:r w:rsidRPr="004F559F">
              <w:rPr>
                <w:sz w:val="28"/>
                <w:szCs w:val="28"/>
              </w:rPr>
              <w:t>Bước 5</w:t>
            </w:r>
          </w:p>
        </w:tc>
        <w:tc>
          <w:tcPr>
            <w:tcW w:w="2340" w:type="pct"/>
            <w:vAlign w:val="center"/>
          </w:tcPr>
          <w:p w14:paraId="32B49A6C" w14:textId="77777777" w:rsidR="0068228F" w:rsidRPr="004F559F" w:rsidRDefault="0068228F" w:rsidP="00B00F2B">
            <w:pPr>
              <w:spacing w:before="120" w:after="120"/>
              <w:jc w:val="both"/>
              <w:rPr>
                <w:sz w:val="28"/>
                <w:szCs w:val="28"/>
              </w:rPr>
            </w:pPr>
            <w:r w:rsidRPr="004F559F">
              <w:rPr>
                <w:sz w:val="28"/>
                <w:szCs w:val="28"/>
              </w:rPr>
              <w:t>Ban hành quyết định cho phép chuyển mục đích sử dụng đất và gửi cho Sở Tài nguyên và Môi trường để tổ chức việc xác định giá đất cụ thể.</w:t>
            </w:r>
          </w:p>
        </w:tc>
        <w:tc>
          <w:tcPr>
            <w:tcW w:w="1198" w:type="pct"/>
            <w:vAlign w:val="center"/>
          </w:tcPr>
          <w:p w14:paraId="5594F2AE" w14:textId="77777777" w:rsidR="0068228F" w:rsidRPr="004F559F" w:rsidRDefault="0068228F" w:rsidP="00B00F2B">
            <w:pPr>
              <w:spacing w:before="120" w:after="120"/>
              <w:jc w:val="both"/>
              <w:rPr>
                <w:sz w:val="28"/>
                <w:szCs w:val="28"/>
              </w:rPr>
            </w:pPr>
            <w:r w:rsidRPr="004F559F">
              <w:rPr>
                <w:sz w:val="28"/>
                <w:szCs w:val="28"/>
              </w:rPr>
              <w:t>Ủy ban nhân dân tỉnh</w:t>
            </w:r>
          </w:p>
        </w:tc>
        <w:tc>
          <w:tcPr>
            <w:tcW w:w="983" w:type="pct"/>
            <w:vAlign w:val="center"/>
          </w:tcPr>
          <w:p w14:paraId="4E2EE80F" w14:textId="7CC1469C" w:rsidR="0068228F" w:rsidRPr="004F559F" w:rsidRDefault="0068228F" w:rsidP="00B00F2B">
            <w:pPr>
              <w:spacing w:before="120" w:after="120"/>
              <w:jc w:val="center"/>
              <w:rPr>
                <w:sz w:val="28"/>
                <w:szCs w:val="28"/>
              </w:rPr>
            </w:pPr>
            <w:r w:rsidRPr="004F559F">
              <w:rPr>
                <w:sz w:val="28"/>
                <w:szCs w:val="28"/>
              </w:rPr>
              <w:t xml:space="preserve">03 </w:t>
            </w:r>
            <w:r w:rsidR="00385DBE" w:rsidRPr="004F559F">
              <w:rPr>
                <w:sz w:val="28"/>
                <w:szCs w:val="28"/>
              </w:rPr>
              <w:t>ngày làm việc</w:t>
            </w:r>
            <w:r w:rsidRPr="004F559F">
              <w:rPr>
                <w:sz w:val="28"/>
                <w:szCs w:val="28"/>
              </w:rPr>
              <w:t xml:space="preserve"> </w:t>
            </w:r>
          </w:p>
        </w:tc>
      </w:tr>
      <w:tr w:rsidR="004F559F" w:rsidRPr="004F559F" w14:paraId="1647FB94" w14:textId="77777777" w:rsidTr="00250D4B">
        <w:trPr>
          <w:trHeight w:val="669"/>
          <w:jc w:val="center"/>
        </w:trPr>
        <w:tc>
          <w:tcPr>
            <w:tcW w:w="479" w:type="pct"/>
            <w:vAlign w:val="center"/>
          </w:tcPr>
          <w:p w14:paraId="4982E443" w14:textId="77777777" w:rsidR="0068228F" w:rsidRPr="004F559F" w:rsidRDefault="0068228F" w:rsidP="00B82279">
            <w:pPr>
              <w:spacing w:before="120" w:after="120"/>
              <w:jc w:val="center"/>
              <w:rPr>
                <w:sz w:val="28"/>
                <w:szCs w:val="28"/>
              </w:rPr>
            </w:pPr>
            <w:r w:rsidRPr="004F559F">
              <w:rPr>
                <w:sz w:val="28"/>
                <w:szCs w:val="28"/>
              </w:rPr>
              <w:t>Bước 6</w:t>
            </w:r>
          </w:p>
        </w:tc>
        <w:tc>
          <w:tcPr>
            <w:tcW w:w="2340" w:type="pct"/>
            <w:vAlign w:val="center"/>
          </w:tcPr>
          <w:p w14:paraId="3D7BB4E2" w14:textId="77777777" w:rsidR="0068228F" w:rsidRPr="004F559F" w:rsidRDefault="0068228F" w:rsidP="00B00F2B">
            <w:pPr>
              <w:spacing w:before="120" w:after="120"/>
              <w:jc w:val="both"/>
              <w:rPr>
                <w:sz w:val="28"/>
                <w:szCs w:val="28"/>
              </w:rPr>
            </w:pPr>
            <w:r w:rsidRPr="004F559F">
              <w:rPr>
                <w:sz w:val="28"/>
                <w:szCs w:val="28"/>
              </w:rPr>
              <w:t>Triển khai Quyết định cho phép chuyển mục đích sử dụng đất và tổ chức bàn giao đất trên thực địa.</w:t>
            </w:r>
          </w:p>
        </w:tc>
        <w:tc>
          <w:tcPr>
            <w:tcW w:w="1198" w:type="pct"/>
            <w:vAlign w:val="center"/>
          </w:tcPr>
          <w:p w14:paraId="4DD71413" w14:textId="77777777" w:rsidR="0068228F" w:rsidRPr="004F559F" w:rsidRDefault="0068228F" w:rsidP="00B00F2B">
            <w:pPr>
              <w:spacing w:before="120" w:after="120"/>
              <w:jc w:val="both"/>
              <w:rPr>
                <w:sz w:val="28"/>
                <w:szCs w:val="28"/>
              </w:rPr>
            </w:pPr>
            <w:r w:rsidRPr="004F559F">
              <w:rPr>
                <w:sz w:val="28"/>
                <w:szCs w:val="28"/>
              </w:rPr>
              <w:t>Sở Tài nguyên và Môi trường</w:t>
            </w:r>
          </w:p>
        </w:tc>
        <w:tc>
          <w:tcPr>
            <w:tcW w:w="983" w:type="pct"/>
            <w:vAlign w:val="center"/>
          </w:tcPr>
          <w:p w14:paraId="4F29EBCD" w14:textId="38E5BDA6" w:rsidR="0068228F" w:rsidRPr="004F559F" w:rsidRDefault="0068228F" w:rsidP="00B00F2B">
            <w:pPr>
              <w:spacing w:before="120" w:after="120"/>
              <w:jc w:val="center"/>
              <w:rPr>
                <w:sz w:val="28"/>
                <w:szCs w:val="28"/>
              </w:rPr>
            </w:pPr>
            <w:r w:rsidRPr="004F559F">
              <w:rPr>
                <w:sz w:val="28"/>
                <w:szCs w:val="28"/>
              </w:rPr>
              <w:t xml:space="preserve">02 </w:t>
            </w:r>
            <w:r w:rsidR="00385DBE" w:rsidRPr="004F559F">
              <w:rPr>
                <w:sz w:val="28"/>
                <w:szCs w:val="28"/>
              </w:rPr>
              <w:t>ngày làm việc</w:t>
            </w:r>
            <w:r w:rsidRPr="004F559F">
              <w:rPr>
                <w:sz w:val="28"/>
                <w:szCs w:val="28"/>
              </w:rPr>
              <w:t xml:space="preserve"> </w:t>
            </w:r>
          </w:p>
        </w:tc>
      </w:tr>
      <w:tr w:rsidR="004F559F" w:rsidRPr="004F559F" w14:paraId="49956E38" w14:textId="77777777" w:rsidTr="00250D4B">
        <w:trPr>
          <w:trHeight w:val="1421"/>
          <w:jc w:val="center"/>
        </w:trPr>
        <w:tc>
          <w:tcPr>
            <w:tcW w:w="479" w:type="pct"/>
            <w:vAlign w:val="center"/>
          </w:tcPr>
          <w:p w14:paraId="628B2A04" w14:textId="77777777" w:rsidR="0068228F" w:rsidRPr="004F559F" w:rsidRDefault="0068228F" w:rsidP="00B82279">
            <w:pPr>
              <w:spacing w:before="120" w:after="120"/>
              <w:jc w:val="center"/>
              <w:rPr>
                <w:sz w:val="28"/>
                <w:szCs w:val="28"/>
              </w:rPr>
            </w:pPr>
            <w:r w:rsidRPr="004F559F">
              <w:rPr>
                <w:sz w:val="28"/>
                <w:szCs w:val="28"/>
              </w:rPr>
              <w:t>Bước 7</w:t>
            </w:r>
          </w:p>
        </w:tc>
        <w:tc>
          <w:tcPr>
            <w:tcW w:w="2340" w:type="pct"/>
            <w:vAlign w:val="center"/>
          </w:tcPr>
          <w:p w14:paraId="0FD7BFB6" w14:textId="77777777" w:rsidR="0068228F" w:rsidRPr="004F559F" w:rsidRDefault="0068228F" w:rsidP="00B00F2B">
            <w:pPr>
              <w:pStyle w:val="NormalWeb"/>
              <w:shd w:val="clear" w:color="auto" w:fill="FFFFFF"/>
              <w:spacing w:before="120" w:beforeAutospacing="0" w:after="120" w:afterAutospacing="0"/>
              <w:jc w:val="both"/>
              <w:rPr>
                <w:sz w:val="28"/>
                <w:szCs w:val="28"/>
              </w:rPr>
            </w:pPr>
            <w:r w:rsidRPr="004F559F">
              <w:rPr>
                <w:sz w:val="28"/>
                <w:szCs w:val="28"/>
              </w:rPr>
              <w:t xml:space="preserve">Sở Tài nguyên và Môi trường </w:t>
            </w:r>
            <w:r w:rsidRPr="004F559F">
              <w:rPr>
                <w:sz w:val="28"/>
                <w:szCs w:val="28"/>
                <w:shd w:val="clear" w:color="auto" w:fill="FFFFFF"/>
              </w:rPr>
              <w:t>tổ chức việc xác định giá đất cụ thể trình Ủy ban nhân dân tỉnh ban hành quyết định phê duyệt giá đất cụ thể.</w:t>
            </w:r>
          </w:p>
        </w:tc>
        <w:tc>
          <w:tcPr>
            <w:tcW w:w="1198" w:type="pct"/>
            <w:vAlign w:val="center"/>
          </w:tcPr>
          <w:p w14:paraId="62E25DF1" w14:textId="77777777" w:rsidR="0068228F" w:rsidRPr="004F559F" w:rsidRDefault="0068228F" w:rsidP="00B00F2B">
            <w:pPr>
              <w:spacing w:before="120" w:after="120"/>
              <w:jc w:val="both"/>
              <w:rPr>
                <w:sz w:val="28"/>
                <w:szCs w:val="28"/>
              </w:rPr>
            </w:pPr>
            <w:r w:rsidRPr="004F559F">
              <w:rPr>
                <w:sz w:val="28"/>
                <w:szCs w:val="28"/>
              </w:rPr>
              <w:t xml:space="preserve">- Sở Tài nguyên và Môi trường; </w:t>
            </w:r>
          </w:p>
          <w:p w14:paraId="213AC291" w14:textId="77777777" w:rsidR="0068228F" w:rsidRPr="004F559F" w:rsidRDefault="0068228F" w:rsidP="00B00F2B">
            <w:pPr>
              <w:spacing w:before="120" w:after="120"/>
              <w:jc w:val="both"/>
              <w:rPr>
                <w:sz w:val="28"/>
                <w:szCs w:val="28"/>
              </w:rPr>
            </w:pPr>
            <w:r w:rsidRPr="004F559F">
              <w:rPr>
                <w:sz w:val="28"/>
                <w:szCs w:val="28"/>
              </w:rPr>
              <w:t>- Ủy ban nhân dân tỉnh.</w:t>
            </w:r>
          </w:p>
        </w:tc>
        <w:tc>
          <w:tcPr>
            <w:tcW w:w="983" w:type="pct"/>
            <w:vAlign w:val="center"/>
          </w:tcPr>
          <w:p w14:paraId="6646EA3F" w14:textId="77777777" w:rsidR="0068228F" w:rsidRPr="004F559F" w:rsidRDefault="0068228F" w:rsidP="00B00F2B">
            <w:pPr>
              <w:spacing w:before="120" w:after="120"/>
              <w:jc w:val="center"/>
              <w:rPr>
                <w:strike/>
                <w:sz w:val="28"/>
                <w:szCs w:val="28"/>
              </w:rPr>
            </w:pPr>
            <w:r w:rsidRPr="004F559F">
              <w:rPr>
                <w:sz w:val="28"/>
                <w:szCs w:val="28"/>
              </w:rPr>
              <w:t>Không tính vào thời gian thực hiện thủ tục hành chính</w:t>
            </w:r>
          </w:p>
        </w:tc>
      </w:tr>
      <w:tr w:rsidR="004F559F" w:rsidRPr="004F559F" w14:paraId="2D3BCF4B" w14:textId="77777777" w:rsidTr="00250D4B">
        <w:trPr>
          <w:trHeight w:val="2063"/>
          <w:jc w:val="center"/>
        </w:trPr>
        <w:tc>
          <w:tcPr>
            <w:tcW w:w="479" w:type="pct"/>
            <w:vAlign w:val="center"/>
          </w:tcPr>
          <w:p w14:paraId="04B23370" w14:textId="77777777" w:rsidR="0068228F" w:rsidRPr="004F559F" w:rsidRDefault="0068228F" w:rsidP="00B82279">
            <w:pPr>
              <w:spacing w:before="120" w:after="120"/>
              <w:jc w:val="center"/>
              <w:rPr>
                <w:sz w:val="28"/>
                <w:szCs w:val="28"/>
              </w:rPr>
            </w:pPr>
            <w:r w:rsidRPr="004F559F">
              <w:rPr>
                <w:sz w:val="28"/>
                <w:szCs w:val="28"/>
              </w:rPr>
              <w:lastRenderedPageBreak/>
              <w:t>Bước 8</w:t>
            </w:r>
          </w:p>
        </w:tc>
        <w:tc>
          <w:tcPr>
            <w:tcW w:w="2340" w:type="pct"/>
            <w:vAlign w:val="center"/>
          </w:tcPr>
          <w:p w14:paraId="436C020A" w14:textId="77777777" w:rsidR="0068228F" w:rsidRPr="004F559F" w:rsidRDefault="0068228F" w:rsidP="00B00F2B">
            <w:pPr>
              <w:pStyle w:val="NormalWeb"/>
              <w:shd w:val="clear" w:color="auto" w:fill="FFFFFF"/>
              <w:spacing w:before="120" w:beforeAutospacing="0" w:after="120" w:afterAutospacing="0"/>
              <w:jc w:val="both"/>
              <w:rPr>
                <w:sz w:val="28"/>
                <w:szCs w:val="28"/>
              </w:rPr>
            </w:pPr>
            <w:r w:rsidRPr="004F559F">
              <w:rPr>
                <w:sz w:val="28"/>
                <w:szCs w:val="28"/>
              </w:rPr>
              <w:t>Sau khi nhận được Quyết định phê duyệt giá đất cụ thể, Sở Tài nguyên và Môi trường lập chuyển thông tin địa chính thửa đất cho Cơ quan thuế; ký Hợp đồng thuê đất với người sử dụng đất đối với trường hợp thuê đất.</w:t>
            </w:r>
          </w:p>
        </w:tc>
        <w:tc>
          <w:tcPr>
            <w:tcW w:w="1198" w:type="pct"/>
            <w:vAlign w:val="center"/>
          </w:tcPr>
          <w:p w14:paraId="219715DF" w14:textId="77777777" w:rsidR="0068228F" w:rsidRPr="004F559F" w:rsidRDefault="0068228F" w:rsidP="00B00F2B">
            <w:pPr>
              <w:spacing w:before="120" w:after="120"/>
              <w:jc w:val="both"/>
              <w:rPr>
                <w:sz w:val="28"/>
                <w:szCs w:val="28"/>
              </w:rPr>
            </w:pPr>
            <w:r w:rsidRPr="004F559F">
              <w:rPr>
                <w:sz w:val="28"/>
                <w:szCs w:val="28"/>
              </w:rPr>
              <w:t>- Sở Tài nguyên và Môi trường;</w:t>
            </w:r>
          </w:p>
          <w:p w14:paraId="3C2ED67E" w14:textId="77777777" w:rsidR="0068228F" w:rsidRPr="004F559F" w:rsidRDefault="0068228F" w:rsidP="00B00F2B">
            <w:pPr>
              <w:spacing w:before="120" w:after="120"/>
              <w:jc w:val="both"/>
              <w:rPr>
                <w:sz w:val="28"/>
                <w:szCs w:val="28"/>
              </w:rPr>
            </w:pPr>
            <w:r w:rsidRPr="004F559F">
              <w:rPr>
                <w:sz w:val="28"/>
                <w:szCs w:val="28"/>
              </w:rPr>
              <w:t>- Người sử dụng đất.</w:t>
            </w:r>
          </w:p>
        </w:tc>
        <w:tc>
          <w:tcPr>
            <w:tcW w:w="983" w:type="pct"/>
            <w:vAlign w:val="center"/>
          </w:tcPr>
          <w:p w14:paraId="6BE76860" w14:textId="59C99C97" w:rsidR="0068228F" w:rsidRPr="004F559F" w:rsidRDefault="0068228F" w:rsidP="00124CAE">
            <w:pPr>
              <w:spacing w:before="60" w:after="60"/>
              <w:jc w:val="center"/>
              <w:rPr>
                <w:sz w:val="28"/>
                <w:szCs w:val="28"/>
              </w:rPr>
            </w:pPr>
            <w:r w:rsidRPr="004F559F">
              <w:rPr>
                <w:sz w:val="28"/>
                <w:szCs w:val="28"/>
              </w:rPr>
              <w:t xml:space="preserve">- Sở Tài nguyên và Môi trường: 02 </w:t>
            </w:r>
            <w:r w:rsidR="00385DBE" w:rsidRPr="004F559F">
              <w:rPr>
                <w:sz w:val="28"/>
                <w:szCs w:val="28"/>
              </w:rPr>
              <w:t>ngày làm việc</w:t>
            </w:r>
            <w:r w:rsidRPr="004F559F">
              <w:rPr>
                <w:sz w:val="28"/>
                <w:szCs w:val="28"/>
              </w:rPr>
              <w:t>;</w:t>
            </w:r>
          </w:p>
          <w:p w14:paraId="279C2B74" w14:textId="77777777" w:rsidR="0068228F" w:rsidRPr="004F559F" w:rsidRDefault="0068228F" w:rsidP="00124CAE">
            <w:pPr>
              <w:spacing w:before="60" w:after="60"/>
              <w:jc w:val="center"/>
              <w:rPr>
                <w:sz w:val="28"/>
                <w:szCs w:val="28"/>
              </w:rPr>
            </w:pPr>
            <w:r w:rsidRPr="004F559F">
              <w:rPr>
                <w:sz w:val="28"/>
                <w:szCs w:val="28"/>
              </w:rPr>
              <w:t>- Thời gian người sử dụng đất ký Hợp đồng thuê đất không tính vào thời gian giải quyết thủ tục hành chính.</w:t>
            </w:r>
          </w:p>
        </w:tc>
      </w:tr>
      <w:tr w:rsidR="004F559F" w:rsidRPr="004F559F" w14:paraId="6BA70F99" w14:textId="77777777" w:rsidTr="00250D4B">
        <w:trPr>
          <w:jc w:val="center"/>
        </w:trPr>
        <w:tc>
          <w:tcPr>
            <w:tcW w:w="479" w:type="pct"/>
            <w:vAlign w:val="center"/>
          </w:tcPr>
          <w:p w14:paraId="6A8C3507" w14:textId="77777777" w:rsidR="0068228F" w:rsidRPr="004F559F" w:rsidRDefault="0068228F" w:rsidP="00B82279">
            <w:pPr>
              <w:spacing w:before="120" w:after="120"/>
              <w:jc w:val="center"/>
              <w:rPr>
                <w:sz w:val="28"/>
                <w:szCs w:val="28"/>
              </w:rPr>
            </w:pPr>
            <w:r w:rsidRPr="004F559F">
              <w:rPr>
                <w:sz w:val="28"/>
                <w:szCs w:val="28"/>
              </w:rPr>
              <w:t>Bước 9</w:t>
            </w:r>
          </w:p>
        </w:tc>
        <w:tc>
          <w:tcPr>
            <w:tcW w:w="2340" w:type="pct"/>
            <w:vAlign w:val="center"/>
          </w:tcPr>
          <w:p w14:paraId="1FDB4402" w14:textId="77777777" w:rsidR="0068228F" w:rsidRPr="004F559F" w:rsidRDefault="0068228F" w:rsidP="00786D66">
            <w:pPr>
              <w:spacing w:before="60" w:after="60"/>
              <w:jc w:val="both"/>
              <w:rPr>
                <w:sz w:val="28"/>
                <w:szCs w:val="28"/>
              </w:rPr>
            </w:pPr>
            <w:r w:rsidRPr="004F559F">
              <w:rPr>
                <w:sz w:val="28"/>
                <w:szCs w:val="28"/>
              </w:rPr>
              <w:t>- Cơ quan thuế xác định tiền sử dụng đất, tiền thuê đất phải nộp theo quy định, ban hành thông báo nộp tiền sử dụng đất, tiền thuê đất gửi cho người sử dụng đất.</w:t>
            </w:r>
          </w:p>
          <w:p w14:paraId="39CCBADF" w14:textId="77777777" w:rsidR="0068228F" w:rsidRPr="004F559F" w:rsidRDefault="0068228F" w:rsidP="00786D66">
            <w:pPr>
              <w:spacing w:before="60" w:after="60"/>
              <w:jc w:val="both"/>
              <w:rPr>
                <w:sz w:val="28"/>
                <w:szCs w:val="28"/>
              </w:rPr>
            </w:pPr>
            <w:r w:rsidRPr="004F559F">
              <w:rPr>
                <w:sz w:val="28"/>
                <w:szCs w:val="28"/>
              </w:rPr>
              <w:t xml:space="preserve">- Người sử dụng đất nộp tiền sử dụng đất, tiền thuê đất theo quy định của pháp luật về tiền sử dụng đất, tiền thuê đất. </w:t>
            </w:r>
          </w:p>
          <w:p w14:paraId="7E29D50D" w14:textId="77777777" w:rsidR="0068228F" w:rsidRPr="004F559F" w:rsidRDefault="0068228F" w:rsidP="00786D66">
            <w:pPr>
              <w:pStyle w:val="NormalWeb"/>
              <w:shd w:val="clear" w:color="auto" w:fill="FFFFFF"/>
              <w:spacing w:before="60" w:beforeAutospacing="0" w:after="60" w:afterAutospacing="0"/>
              <w:jc w:val="both"/>
              <w:rPr>
                <w:sz w:val="28"/>
                <w:szCs w:val="28"/>
              </w:rPr>
            </w:pPr>
            <w:r w:rsidRPr="004F559F">
              <w:rPr>
                <w:sz w:val="28"/>
                <w:szCs w:val="28"/>
              </w:rPr>
              <w:t>- Cơ quan thuế xác nhận hoàn thành việc nộp tiền sử dụng đất, tiền thuê đất và gửi thông báo kết quả cho Sở Tài nguyên và Môi trường.</w:t>
            </w:r>
          </w:p>
        </w:tc>
        <w:tc>
          <w:tcPr>
            <w:tcW w:w="1198" w:type="pct"/>
            <w:vAlign w:val="center"/>
          </w:tcPr>
          <w:p w14:paraId="25DF3DF9" w14:textId="77777777" w:rsidR="0068228F" w:rsidRPr="004F559F" w:rsidRDefault="0068228F" w:rsidP="00B00F2B">
            <w:pPr>
              <w:spacing w:before="120" w:after="120"/>
              <w:jc w:val="both"/>
              <w:rPr>
                <w:sz w:val="28"/>
                <w:szCs w:val="28"/>
              </w:rPr>
            </w:pPr>
            <w:r w:rsidRPr="004F559F">
              <w:rPr>
                <w:sz w:val="28"/>
                <w:szCs w:val="28"/>
              </w:rPr>
              <w:t xml:space="preserve">- Cơ quan thuế; </w:t>
            </w:r>
          </w:p>
          <w:p w14:paraId="005942D1" w14:textId="77777777" w:rsidR="0068228F" w:rsidRPr="004F559F" w:rsidRDefault="0068228F" w:rsidP="00B00F2B">
            <w:pPr>
              <w:spacing w:before="120" w:after="120"/>
              <w:jc w:val="both"/>
              <w:rPr>
                <w:sz w:val="28"/>
                <w:szCs w:val="28"/>
              </w:rPr>
            </w:pPr>
            <w:r w:rsidRPr="004F559F">
              <w:rPr>
                <w:sz w:val="28"/>
                <w:szCs w:val="28"/>
              </w:rPr>
              <w:t>- Người sử dụng đất.</w:t>
            </w:r>
          </w:p>
        </w:tc>
        <w:tc>
          <w:tcPr>
            <w:tcW w:w="983" w:type="pct"/>
            <w:vAlign w:val="center"/>
          </w:tcPr>
          <w:p w14:paraId="7B64F8BB" w14:textId="77777777" w:rsidR="0068228F" w:rsidRPr="004F559F" w:rsidRDefault="0068228F" w:rsidP="00B00F2B">
            <w:pPr>
              <w:spacing w:before="120" w:after="120"/>
              <w:jc w:val="center"/>
              <w:rPr>
                <w:sz w:val="28"/>
                <w:szCs w:val="28"/>
              </w:rPr>
            </w:pPr>
            <w:r w:rsidRPr="004F559F">
              <w:rPr>
                <w:sz w:val="28"/>
                <w:szCs w:val="28"/>
              </w:rPr>
              <w:t>Không tính vào thời gian thực hiện thủ tục hành chính</w:t>
            </w:r>
          </w:p>
        </w:tc>
      </w:tr>
      <w:tr w:rsidR="004F559F" w:rsidRPr="004F559F" w14:paraId="18411072" w14:textId="77777777" w:rsidTr="00250D4B">
        <w:trPr>
          <w:trHeight w:val="63"/>
          <w:jc w:val="center"/>
        </w:trPr>
        <w:tc>
          <w:tcPr>
            <w:tcW w:w="479" w:type="pct"/>
            <w:vAlign w:val="center"/>
          </w:tcPr>
          <w:p w14:paraId="030E5DF1" w14:textId="77777777" w:rsidR="0068228F" w:rsidRPr="004F559F" w:rsidRDefault="0068228F" w:rsidP="00B82279">
            <w:pPr>
              <w:spacing w:before="120" w:after="120"/>
              <w:jc w:val="center"/>
              <w:rPr>
                <w:sz w:val="28"/>
                <w:szCs w:val="28"/>
              </w:rPr>
            </w:pPr>
            <w:r w:rsidRPr="004F559F">
              <w:rPr>
                <w:sz w:val="28"/>
                <w:szCs w:val="28"/>
              </w:rPr>
              <w:t>Bước 10</w:t>
            </w:r>
          </w:p>
        </w:tc>
        <w:tc>
          <w:tcPr>
            <w:tcW w:w="2340" w:type="pct"/>
            <w:vAlign w:val="center"/>
          </w:tcPr>
          <w:p w14:paraId="593695AE" w14:textId="60E7D17F" w:rsidR="0068228F" w:rsidRPr="004F559F" w:rsidRDefault="0068228F" w:rsidP="00753344">
            <w:pPr>
              <w:spacing w:before="120" w:after="120"/>
              <w:jc w:val="both"/>
              <w:rPr>
                <w:sz w:val="28"/>
                <w:szCs w:val="28"/>
              </w:rPr>
            </w:pPr>
            <w:r w:rsidRPr="004F559F">
              <w:rPr>
                <w:sz w:val="28"/>
                <w:szCs w:val="28"/>
              </w:rPr>
              <w:t xml:space="preserve">Sau khi nhận được thông báo kết quả hoàn thành việc nộp tiền sử dụng đất, tiền thuê đất của Cơ quan thuế, Sở Tài nguyên và Môi trường </w:t>
            </w:r>
            <w:r w:rsidR="00753344" w:rsidRPr="004F559F">
              <w:rPr>
                <w:sz w:val="28"/>
                <w:szCs w:val="28"/>
              </w:rPr>
              <w:t>chuyển</w:t>
            </w:r>
            <w:r w:rsidRPr="004F559F">
              <w:rPr>
                <w:sz w:val="28"/>
                <w:szCs w:val="28"/>
              </w:rPr>
              <w:t xml:space="preserve"> hồ sơ cho Văn phòng Đăng ký đất đai để ký cấp Giấy chứng nhận.</w:t>
            </w:r>
          </w:p>
        </w:tc>
        <w:tc>
          <w:tcPr>
            <w:tcW w:w="1198" w:type="pct"/>
            <w:vAlign w:val="center"/>
          </w:tcPr>
          <w:p w14:paraId="1E1917B8" w14:textId="77777777" w:rsidR="0068228F" w:rsidRPr="004F559F" w:rsidRDefault="0068228F" w:rsidP="00B00F2B">
            <w:pPr>
              <w:spacing w:before="120" w:after="120"/>
              <w:jc w:val="both"/>
              <w:rPr>
                <w:sz w:val="28"/>
                <w:szCs w:val="28"/>
              </w:rPr>
            </w:pPr>
            <w:r w:rsidRPr="004F559F">
              <w:rPr>
                <w:sz w:val="28"/>
                <w:szCs w:val="28"/>
              </w:rPr>
              <w:t>Sở Tài nguyên và Môi trường</w:t>
            </w:r>
          </w:p>
          <w:p w14:paraId="43AFC0B7" w14:textId="77777777" w:rsidR="0068228F" w:rsidRPr="004F559F" w:rsidRDefault="0068228F" w:rsidP="00B00F2B">
            <w:pPr>
              <w:spacing w:before="120" w:after="120"/>
              <w:jc w:val="both"/>
              <w:rPr>
                <w:sz w:val="28"/>
                <w:szCs w:val="28"/>
              </w:rPr>
            </w:pPr>
          </w:p>
        </w:tc>
        <w:tc>
          <w:tcPr>
            <w:tcW w:w="983" w:type="pct"/>
            <w:vAlign w:val="center"/>
          </w:tcPr>
          <w:p w14:paraId="48810246" w14:textId="7A2203DB" w:rsidR="0068228F" w:rsidRPr="004F559F" w:rsidRDefault="0068228F" w:rsidP="00B00F2B">
            <w:pPr>
              <w:spacing w:before="120" w:after="120"/>
              <w:jc w:val="center"/>
              <w:rPr>
                <w:sz w:val="28"/>
                <w:szCs w:val="28"/>
              </w:rPr>
            </w:pPr>
            <w:r w:rsidRPr="004F559F">
              <w:rPr>
                <w:sz w:val="28"/>
                <w:szCs w:val="28"/>
              </w:rPr>
              <w:t xml:space="preserve">01 </w:t>
            </w:r>
            <w:r w:rsidR="00385DBE" w:rsidRPr="004F559F">
              <w:rPr>
                <w:sz w:val="28"/>
                <w:szCs w:val="28"/>
              </w:rPr>
              <w:t>ngày làm việc</w:t>
            </w:r>
          </w:p>
        </w:tc>
      </w:tr>
      <w:tr w:rsidR="004F559F" w:rsidRPr="004F559F" w14:paraId="3FC8BDEA" w14:textId="77777777" w:rsidTr="00250D4B">
        <w:trPr>
          <w:trHeight w:val="1585"/>
          <w:jc w:val="center"/>
        </w:trPr>
        <w:tc>
          <w:tcPr>
            <w:tcW w:w="479" w:type="pct"/>
            <w:vAlign w:val="center"/>
          </w:tcPr>
          <w:p w14:paraId="1320B72A" w14:textId="77777777" w:rsidR="0068228F" w:rsidRPr="004F559F" w:rsidRDefault="0068228F" w:rsidP="00B82279">
            <w:pPr>
              <w:spacing w:before="120" w:after="120"/>
              <w:jc w:val="center"/>
              <w:rPr>
                <w:sz w:val="28"/>
                <w:szCs w:val="28"/>
              </w:rPr>
            </w:pPr>
            <w:r w:rsidRPr="004F559F">
              <w:rPr>
                <w:sz w:val="28"/>
                <w:szCs w:val="28"/>
              </w:rPr>
              <w:lastRenderedPageBreak/>
              <w:t>Bước 11</w:t>
            </w:r>
          </w:p>
        </w:tc>
        <w:tc>
          <w:tcPr>
            <w:tcW w:w="2340" w:type="pct"/>
            <w:vAlign w:val="center"/>
          </w:tcPr>
          <w:p w14:paraId="691F8040" w14:textId="449E92E0" w:rsidR="0068228F" w:rsidRPr="004F559F" w:rsidRDefault="00511549" w:rsidP="00511549">
            <w:pPr>
              <w:spacing w:before="120" w:after="120"/>
              <w:jc w:val="both"/>
              <w:rPr>
                <w:sz w:val="28"/>
                <w:szCs w:val="28"/>
              </w:rPr>
            </w:pPr>
            <w:r w:rsidRPr="004F559F">
              <w:rPr>
                <w:sz w:val="28"/>
                <w:szCs w:val="28"/>
              </w:rPr>
              <w:t xml:space="preserve">Văn phòng Đăng ký đất đai ký cấp Giấy chứng nhận, </w:t>
            </w:r>
            <w:r w:rsidR="0068228F" w:rsidRPr="004F559F">
              <w:rPr>
                <w:sz w:val="28"/>
                <w:szCs w:val="28"/>
              </w:rPr>
              <w:t>cập nhật, chỉnh lý cơ sở dữ liệu đất đai, hồ sơ địa chính và chuyển Giấy chứng nhận quyền sử dụng đất, quyền sở hữu tài sản gắn liền với đất đến Bộ phận tiếp nhận và trả kết quả.</w:t>
            </w:r>
          </w:p>
        </w:tc>
        <w:tc>
          <w:tcPr>
            <w:tcW w:w="1198" w:type="pct"/>
            <w:vAlign w:val="center"/>
          </w:tcPr>
          <w:p w14:paraId="788807B7" w14:textId="6408D8CA" w:rsidR="0068228F" w:rsidRPr="004F559F" w:rsidRDefault="0068228F" w:rsidP="0000058A">
            <w:pPr>
              <w:spacing w:before="120" w:after="120"/>
              <w:jc w:val="both"/>
              <w:rPr>
                <w:sz w:val="28"/>
                <w:szCs w:val="28"/>
              </w:rPr>
            </w:pPr>
            <w:r w:rsidRPr="004F559F">
              <w:rPr>
                <w:sz w:val="28"/>
                <w:szCs w:val="28"/>
              </w:rPr>
              <w:t>Văn phòng Đăng ký đất đa</w:t>
            </w:r>
            <w:r w:rsidR="0000058A">
              <w:rPr>
                <w:sz w:val="28"/>
                <w:szCs w:val="28"/>
              </w:rPr>
              <w:t>i</w:t>
            </w:r>
          </w:p>
        </w:tc>
        <w:tc>
          <w:tcPr>
            <w:tcW w:w="983" w:type="pct"/>
            <w:vAlign w:val="center"/>
          </w:tcPr>
          <w:p w14:paraId="159CE9F9" w14:textId="4271A708" w:rsidR="0068228F" w:rsidRPr="004F559F" w:rsidRDefault="0068228F" w:rsidP="0000058A">
            <w:pPr>
              <w:spacing w:before="120" w:after="120"/>
              <w:jc w:val="center"/>
              <w:rPr>
                <w:sz w:val="28"/>
                <w:szCs w:val="28"/>
              </w:rPr>
            </w:pPr>
            <w:r w:rsidRPr="004F559F">
              <w:rPr>
                <w:bCs/>
                <w:sz w:val="28"/>
                <w:szCs w:val="28"/>
              </w:rPr>
              <w:t xml:space="preserve">03 </w:t>
            </w:r>
            <w:r w:rsidR="00385DBE" w:rsidRPr="004F559F">
              <w:rPr>
                <w:bCs/>
                <w:sz w:val="28"/>
                <w:szCs w:val="28"/>
              </w:rPr>
              <w:t>ngày làm việc</w:t>
            </w:r>
          </w:p>
        </w:tc>
      </w:tr>
      <w:tr w:rsidR="004F559F" w:rsidRPr="004F559F" w14:paraId="777B0C11" w14:textId="77777777" w:rsidTr="00250D4B">
        <w:trPr>
          <w:trHeight w:val="785"/>
          <w:jc w:val="center"/>
        </w:trPr>
        <w:tc>
          <w:tcPr>
            <w:tcW w:w="479" w:type="pct"/>
            <w:vAlign w:val="center"/>
          </w:tcPr>
          <w:p w14:paraId="132A864A" w14:textId="77777777" w:rsidR="0068228F" w:rsidRPr="004F559F" w:rsidRDefault="0068228F" w:rsidP="00B82279">
            <w:pPr>
              <w:spacing w:before="120" w:after="120"/>
              <w:jc w:val="center"/>
              <w:rPr>
                <w:sz w:val="28"/>
                <w:szCs w:val="28"/>
              </w:rPr>
            </w:pPr>
            <w:r w:rsidRPr="004F559F">
              <w:rPr>
                <w:sz w:val="28"/>
                <w:szCs w:val="28"/>
              </w:rPr>
              <w:t>Bước 12</w:t>
            </w:r>
          </w:p>
        </w:tc>
        <w:tc>
          <w:tcPr>
            <w:tcW w:w="2340" w:type="pct"/>
            <w:vAlign w:val="center"/>
          </w:tcPr>
          <w:p w14:paraId="616E74E9" w14:textId="77777777" w:rsidR="0068228F" w:rsidRPr="004F559F" w:rsidRDefault="0068228F" w:rsidP="00B00F2B">
            <w:pPr>
              <w:spacing w:before="120" w:after="120"/>
              <w:jc w:val="both"/>
              <w:rPr>
                <w:sz w:val="28"/>
                <w:szCs w:val="28"/>
              </w:rPr>
            </w:pPr>
            <w:r w:rsidRPr="004F559F">
              <w:rPr>
                <w:sz w:val="28"/>
                <w:szCs w:val="28"/>
              </w:rPr>
              <w:t>Thu phí, lệ phí theo quy định và trả kết quả giải quyết thủ tục hành chính,</w:t>
            </w:r>
            <w:r w:rsidRPr="004F559F">
              <w:rPr>
                <w:sz w:val="28"/>
                <w:szCs w:val="28"/>
                <w:lang w:val="vi-VN"/>
              </w:rPr>
              <w:t xml:space="preserve"> trao Giấy chứng nhận cho người sử dụng đất.</w:t>
            </w:r>
          </w:p>
        </w:tc>
        <w:tc>
          <w:tcPr>
            <w:tcW w:w="1198" w:type="pct"/>
            <w:vAlign w:val="center"/>
          </w:tcPr>
          <w:p w14:paraId="6587F90A" w14:textId="77777777" w:rsidR="0068228F" w:rsidRPr="004F559F" w:rsidRDefault="0068228F" w:rsidP="00B00F2B">
            <w:pPr>
              <w:spacing w:before="120" w:after="120"/>
              <w:jc w:val="both"/>
              <w:rPr>
                <w:sz w:val="28"/>
                <w:szCs w:val="28"/>
                <w:lang w:val="vi-VN"/>
              </w:rPr>
            </w:pPr>
            <w:r w:rsidRPr="004F559F">
              <w:rPr>
                <w:sz w:val="28"/>
                <w:szCs w:val="28"/>
                <w:lang w:val="vi-VN"/>
              </w:rPr>
              <w:t>Bộ phận tiếp nhận và trả kết quả</w:t>
            </w:r>
          </w:p>
        </w:tc>
        <w:tc>
          <w:tcPr>
            <w:tcW w:w="983" w:type="pct"/>
            <w:vAlign w:val="center"/>
          </w:tcPr>
          <w:p w14:paraId="2C69F224" w14:textId="2350214C" w:rsidR="0068228F" w:rsidRPr="004F559F" w:rsidRDefault="0068228F" w:rsidP="00B00F2B">
            <w:pPr>
              <w:spacing w:before="120" w:after="120"/>
              <w:jc w:val="center"/>
              <w:rPr>
                <w:sz w:val="28"/>
                <w:szCs w:val="28"/>
              </w:rPr>
            </w:pPr>
            <w:r w:rsidRPr="004F559F">
              <w:rPr>
                <w:sz w:val="28"/>
                <w:szCs w:val="28"/>
                <w:lang w:val="vi-VN"/>
              </w:rPr>
              <w:t xml:space="preserve">0,5 </w:t>
            </w:r>
            <w:r w:rsidR="00385DBE" w:rsidRPr="004F559F">
              <w:rPr>
                <w:sz w:val="28"/>
                <w:szCs w:val="28"/>
                <w:lang w:val="vi-VN"/>
              </w:rPr>
              <w:t>ngày làm việc</w:t>
            </w:r>
            <w:r w:rsidRPr="004F559F">
              <w:rPr>
                <w:sz w:val="28"/>
                <w:szCs w:val="28"/>
                <w:lang w:val="vi-VN"/>
              </w:rPr>
              <w:t xml:space="preserve"> </w:t>
            </w:r>
          </w:p>
        </w:tc>
      </w:tr>
      <w:tr w:rsidR="004F559F" w:rsidRPr="004F559F" w14:paraId="2B7BE1FF" w14:textId="77777777" w:rsidTr="00250D4B">
        <w:trPr>
          <w:trHeight w:val="701"/>
          <w:jc w:val="center"/>
        </w:trPr>
        <w:tc>
          <w:tcPr>
            <w:tcW w:w="4017" w:type="pct"/>
            <w:gridSpan w:val="3"/>
            <w:vAlign w:val="center"/>
          </w:tcPr>
          <w:p w14:paraId="468AE2D5" w14:textId="77777777" w:rsidR="0068228F" w:rsidRPr="004F559F" w:rsidRDefault="0068228F" w:rsidP="00B82279">
            <w:pPr>
              <w:spacing w:before="120" w:after="120"/>
              <w:jc w:val="center"/>
              <w:rPr>
                <w:b/>
                <w:sz w:val="28"/>
                <w:szCs w:val="28"/>
              </w:rPr>
            </w:pPr>
            <w:r w:rsidRPr="004F559F">
              <w:rPr>
                <w:b/>
                <w:sz w:val="28"/>
                <w:szCs w:val="28"/>
              </w:rPr>
              <w:t>Tổng thời gian giải quyết</w:t>
            </w:r>
          </w:p>
        </w:tc>
        <w:tc>
          <w:tcPr>
            <w:tcW w:w="983" w:type="pct"/>
            <w:vAlign w:val="center"/>
          </w:tcPr>
          <w:p w14:paraId="592CEC8E" w14:textId="07FFDBFA" w:rsidR="0068228F" w:rsidRPr="004F559F" w:rsidRDefault="0068228F" w:rsidP="00B00F2B">
            <w:pPr>
              <w:spacing w:before="120" w:after="120"/>
              <w:jc w:val="center"/>
              <w:rPr>
                <w:b/>
                <w:sz w:val="28"/>
                <w:szCs w:val="28"/>
              </w:rPr>
            </w:pPr>
            <w:r w:rsidRPr="004F559F">
              <w:rPr>
                <w:b/>
                <w:sz w:val="28"/>
                <w:szCs w:val="28"/>
              </w:rPr>
              <w:t xml:space="preserve">20 </w:t>
            </w:r>
            <w:r w:rsidR="00385DBE" w:rsidRPr="004F559F">
              <w:rPr>
                <w:b/>
                <w:sz w:val="28"/>
                <w:szCs w:val="28"/>
              </w:rPr>
              <w:t>ngày làm việc</w:t>
            </w:r>
          </w:p>
        </w:tc>
      </w:tr>
    </w:tbl>
    <w:p w14:paraId="4E01C4F9" w14:textId="77777777" w:rsidR="0064160A" w:rsidRPr="004F559F" w:rsidRDefault="0064160A" w:rsidP="004F2B4A">
      <w:pPr>
        <w:pStyle w:val="Heading1"/>
        <w:spacing w:before="120" w:after="120"/>
        <w:ind w:firstLine="720"/>
        <w:jc w:val="both"/>
        <w:rPr>
          <w:rFonts w:ascii="Times New Roman" w:hAnsi="Times New Roman" w:cs="Times New Roman"/>
          <w:b/>
          <w:color w:val="auto"/>
          <w:sz w:val="28"/>
          <w:szCs w:val="28"/>
        </w:rPr>
      </w:pPr>
      <w:r w:rsidRPr="004F559F">
        <w:rPr>
          <w:rFonts w:ascii="Times New Roman" w:hAnsi="Times New Roman" w:cs="Times New Roman"/>
          <w:b/>
          <w:color w:val="auto"/>
          <w:sz w:val="28"/>
          <w:szCs w:val="28"/>
        </w:rPr>
        <w:t>6</w:t>
      </w:r>
      <w:r w:rsidR="001A4963" w:rsidRPr="004F559F">
        <w:rPr>
          <w:rFonts w:ascii="Times New Roman" w:hAnsi="Times New Roman" w:cs="Times New Roman"/>
          <w:b/>
          <w:color w:val="auto"/>
          <w:sz w:val="28"/>
          <w:szCs w:val="28"/>
        </w:rPr>
        <w:t>.</w:t>
      </w:r>
      <w:r w:rsidRPr="004F559F">
        <w:rPr>
          <w:rFonts w:ascii="Times New Roman" w:hAnsi="Times New Roman" w:cs="Times New Roman"/>
          <w:b/>
          <w:color w:val="auto"/>
          <w:sz w:val="28"/>
          <w:szCs w:val="28"/>
        </w:rPr>
        <w:t xml:space="preserve"> Phối hợp thực hiện thủ tục chuyển hình thức giao đất, cho thuê đất mà người sử dụng đất là tổ chức kinh tế, đơn vị sự nghiệp công lập, người gốc Việt Nam định cư ở nước ngoài, tổ chức kinh tế có vốn đầu tư nước ngoài</w:t>
      </w:r>
    </w:p>
    <w:p w14:paraId="34EE5B26" w14:textId="703E0867" w:rsidR="0064160A" w:rsidRPr="004F559F" w:rsidRDefault="001A4963" w:rsidP="000C4C21">
      <w:pPr>
        <w:pStyle w:val="Heading3"/>
      </w:pPr>
      <w:r w:rsidRPr="004F559F">
        <w:t>6.1.</w:t>
      </w:r>
      <w:r w:rsidR="0064160A" w:rsidRPr="004F559F">
        <w:t xml:space="preserve"> Trình tự thực hiện đối với trường hợp người sử dụng đất phải nộp tiền</w:t>
      </w:r>
      <w:r w:rsidRPr="004F559F">
        <w:t xml:space="preserve"> </w:t>
      </w:r>
      <w:r w:rsidR="0064160A" w:rsidRPr="004F559F">
        <w:t xml:space="preserve">sử dụng đất, tiền thuê đất tính theo giá đất trong bảng </w:t>
      </w:r>
      <w:r w:rsidR="00A412EE" w:rsidRPr="004F559F">
        <w:t>giá đất</w:t>
      </w:r>
    </w:p>
    <w:tbl>
      <w:tblPr>
        <w:tblStyle w:val="TableGrid"/>
        <w:tblW w:w="13457" w:type="dxa"/>
        <w:jc w:val="center"/>
        <w:tblLook w:val="04A0" w:firstRow="1" w:lastRow="0" w:firstColumn="1" w:lastColumn="0" w:noHBand="0" w:noVBand="1"/>
      </w:tblPr>
      <w:tblGrid>
        <w:gridCol w:w="1245"/>
        <w:gridCol w:w="6259"/>
        <w:gridCol w:w="3260"/>
        <w:gridCol w:w="2693"/>
      </w:tblGrid>
      <w:tr w:rsidR="004F559F" w:rsidRPr="004F559F" w14:paraId="6E2A174A" w14:textId="77777777" w:rsidTr="00C275D7">
        <w:trPr>
          <w:tblHeader/>
          <w:jc w:val="center"/>
        </w:trPr>
        <w:tc>
          <w:tcPr>
            <w:tcW w:w="1245" w:type="dxa"/>
            <w:vAlign w:val="center"/>
          </w:tcPr>
          <w:p w14:paraId="372BA0B7" w14:textId="77777777" w:rsidR="0064160A" w:rsidRPr="004F559F" w:rsidRDefault="0064160A" w:rsidP="00B82279">
            <w:pPr>
              <w:spacing w:before="120" w:after="120"/>
              <w:ind w:left="-164"/>
              <w:jc w:val="center"/>
              <w:rPr>
                <w:sz w:val="28"/>
                <w:szCs w:val="28"/>
              </w:rPr>
            </w:pPr>
            <w:r w:rsidRPr="004F559F">
              <w:rPr>
                <w:b/>
                <w:sz w:val="28"/>
                <w:szCs w:val="28"/>
              </w:rPr>
              <w:t>Thứ tự công việc</w:t>
            </w:r>
          </w:p>
        </w:tc>
        <w:tc>
          <w:tcPr>
            <w:tcW w:w="6259" w:type="dxa"/>
            <w:vAlign w:val="center"/>
          </w:tcPr>
          <w:p w14:paraId="1FC15324" w14:textId="77777777" w:rsidR="0064160A" w:rsidRPr="004F559F" w:rsidRDefault="0064160A" w:rsidP="000E00C8">
            <w:pPr>
              <w:spacing w:before="120" w:after="120"/>
              <w:jc w:val="center"/>
              <w:rPr>
                <w:sz w:val="28"/>
                <w:szCs w:val="28"/>
              </w:rPr>
            </w:pPr>
            <w:r w:rsidRPr="004F559F">
              <w:rPr>
                <w:b/>
                <w:sz w:val="28"/>
                <w:szCs w:val="28"/>
              </w:rPr>
              <w:t>Nội dung công việc</w:t>
            </w:r>
          </w:p>
        </w:tc>
        <w:tc>
          <w:tcPr>
            <w:tcW w:w="3260" w:type="dxa"/>
            <w:vAlign w:val="center"/>
          </w:tcPr>
          <w:p w14:paraId="569F4A91" w14:textId="77777777" w:rsidR="0064160A" w:rsidRPr="004F559F" w:rsidRDefault="0064160A" w:rsidP="000E00C8">
            <w:pPr>
              <w:spacing w:before="120" w:after="120"/>
              <w:jc w:val="center"/>
              <w:rPr>
                <w:sz w:val="28"/>
                <w:szCs w:val="28"/>
              </w:rPr>
            </w:pPr>
            <w:r w:rsidRPr="004F559F">
              <w:rPr>
                <w:b/>
                <w:sz w:val="28"/>
                <w:szCs w:val="28"/>
              </w:rPr>
              <w:t>Trách nhiệm xử lý công việc</w:t>
            </w:r>
          </w:p>
        </w:tc>
        <w:tc>
          <w:tcPr>
            <w:tcW w:w="2693" w:type="dxa"/>
            <w:vAlign w:val="center"/>
          </w:tcPr>
          <w:p w14:paraId="37FC893F" w14:textId="77777777" w:rsidR="0064160A" w:rsidRPr="004F559F" w:rsidRDefault="0064160A" w:rsidP="000E00C8">
            <w:pPr>
              <w:spacing w:before="120" w:after="120"/>
              <w:jc w:val="center"/>
              <w:rPr>
                <w:sz w:val="28"/>
                <w:szCs w:val="28"/>
              </w:rPr>
            </w:pPr>
            <w:r w:rsidRPr="004F559F">
              <w:rPr>
                <w:b/>
                <w:sz w:val="28"/>
                <w:szCs w:val="28"/>
              </w:rPr>
              <w:t>Thời gian</w:t>
            </w:r>
          </w:p>
        </w:tc>
      </w:tr>
      <w:tr w:rsidR="004F559F" w:rsidRPr="004F559F" w14:paraId="3BE9D1F4" w14:textId="77777777" w:rsidTr="00C275D7">
        <w:trPr>
          <w:jc w:val="center"/>
        </w:trPr>
        <w:tc>
          <w:tcPr>
            <w:tcW w:w="1245" w:type="dxa"/>
            <w:vAlign w:val="center"/>
          </w:tcPr>
          <w:p w14:paraId="5FCC772E" w14:textId="77777777" w:rsidR="0064160A" w:rsidRPr="004F559F" w:rsidRDefault="0064160A" w:rsidP="00B82279">
            <w:pPr>
              <w:spacing w:before="120" w:after="120"/>
              <w:jc w:val="center"/>
              <w:rPr>
                <w:sz w:val="28"/>
                <w:szCs w:val="28"/>
              </w:rPr>
            </w:pPr>
            <w:r w:rsidRPr="004F559F">
              <w:rPr>
                <w:sz w:val="28"/>
                <w:szCs w:val="28"/>
              </w:rPr>
              <w:t>Bước 1</w:t>
            </w:r>
          </w:p>
        </w:tc>
        <w:tc>
          <w:tcPr>
            <w:tcW w:w="6259" w:type="dxa"/>
            <w:vAlign w:val="center"/>
          </w:tcPr>
          <w:p w14:paraId="4204FEF2" w14:textId="77777777" w:rsidR="0064160A" w:rsidRPr="004F559F" w:rsidRDefault="0064160A" w:rsidP="000E00C8">
            <w:pPr>
              <w:spacing w:before="120" w:after="120"/>
              <w:jc w:val="both"/>
              <w:rPr>
                <w:sz w:val="28"/>
                <w:szCs w:val="28"/>
              </w:rPr>
            </w:pPr>
            <w:r w:rsidRPr="004F559F">
              <w:rPr>
                <w:sz w:val="28"/>
                <w:szCs w:val="28"/>
              </w:rPr>
              <w:t>Người sử dụng đất nộp 01 bộ hồ sơ đề nghị chuyển hình thức sử dụng đất cho Bộ phận tiếp nhận và trả kết quả</w:t>
            </w:r>
            <w:r w:rsidRPr="004F559F">
              <w:rPr>
                <w:sz w:val="28"/>
                <w:szCs w:val="28"/>
                <w:lang w:eastAsia="ar-SA"/>
              </w:rPr>
              <w:t xml:space="preserve">. </w:t>
            </w:r>
            <w:r w:rsidRPr="004F559F">
              <w:rPr>
                <w:sz w:val="28"/>
                <w:szCs w:val="28"/>
              </w:rPr>
              <w:t xml:space="preserve">Bộ phận tiếp nhận và trả kết quả </w:t>
            </w:r>
            <w:r w:rsidRPr="004F559F">
              <w:rPr>
                <w:sz w:val="28"/>
                <w:szCs w:val="28"/>
                <w:lang w:eastAsia="ar-SA"/>
              </w:rPr>
              <w:t xml:space="preserve">kiểm tra </w:t>
            </w:r>
            <w:r w:rsidRPr="004F559F">
              <w:rPr>
                <w:sz w:val="28"/>
                <w:szCs w:val="28"/>
              </w:rPr>
              <w:t xml:space="preserve">tính đầy đủ của thành phần hồ sơ, tính thống nhất về nội dung thông tin giữa các giấy tờ tiếp nhận, xuất phiếu hẹn, tạo hồ sơ điện tử, chuyển hồ sơ đến Sở Tài nguyên và Môi trường. </w:t>
            </w:r>
          </w:p>
        </w:tc>
        <w:tc>
          <w:tcPr>
            <w:tcW w:w="3260" w:type="dxa"/>
            <w:vAlign w:val="center"/>
          </w:tcPr>
          <w:p w14:paraId="54B55E95" w14:textId="0DC68062" w:rsidR="0064160A" w:rsidRPr="004F559F" w:rsidRDefault="0064160A" w:rsidP="001A1454">
            <w:pPr>
              <w:spacing w:before="120" w:after="120"/>
              <w:jc w:val="both"/>
              <w:rPr>
                <w:sz w:val="28"/>
                <w:szCs w:val="28"/>
              </w:rPr>
            </w:pPr>
            <w:r w:rsidRPr="004F559F">
              <w:rPr>
                <w:sz w:val="28"/>
                <w:szCs w:val="28"/>
                <w:lang w:val="vi-VN"/>
              </w:rPr>
              <w:t>Bộ phận tiếp nhận và trả kết quả của Sở Tài nguyên và Môi trường tại Trung tâm Giải quyết thủ tục hành chính tỉnh</w:t>
            </w:r>
          </w:p>
        </w:tc>
        <w:tc>
          <w:tcPr>
            <w:tcW w:w="2693" w:type="dxa"/>
            <w:vAlign w:val="center"/>
          </w:tcPr>
          <w:p w14:paraId="4CFA5DB5" w14:textId="01A098F5" w:rsidR="0064160A" w:rsidRPr="004F559F" w:rsidRDefault="0064160A" w:rsidP="000E00C8">
            <w:pPr>
              <w:spacing w:before="120" w:after="120"/>
              <w:jc w:val="center"/>
              <w:rPr>
                <w:sz w:val="28"/>
                <w:szCs w:val="28"/>
              </w:rPr>
            </w:pPr>
            <w:r w:rsidRPr="004F559F">
              <w:rPr>
                <w:sz w:val="28"/>
                <w:szCs w:val="28"/>
                <w:lang w:val="vi-VN"/>
              </w:rPr>
              <w:t xml:space="preserve">0,5 </w:t>
            </w:r>
            <w:r w:rsidR="00385DBE" w:rsidRPr="004F559F">
              <w:rPr>
                <w:sz w:val="28"/>
                <w:szCs w:val="28"/>
                <w:lang w:val="vi-VN"/>
              </w:rPr>
              <w:t>ngày làm việc</w:t>
            </w:r>
          </w:p>
        </w:tc>
      </w:tr>
      <w:tr w:rsidR="004F559F" w:rsidRPr="004F559F" w14:paraId="54E32F6A" w14:textId="77777777" w:rsidTr="00C275D7">
        <w:trPr>
          <w:trHeight w:val="1085"/>
          <w:jc w:val="center"/>
        </w:trPr>
        <w:tc>
          <w:tcPr>
            <w:tcW w:w="1245" w:type="dxa"/>
            <w:vAlign w:val="center"/>
          </w:tcPr>
          <w:p w14:paraId="14285862" w14:textId="77777777" w:rsidR="00B75090" w:rsidRPr="004F559F" w:rsidRDefault="00B75090" w:rsidP="00B82279">
            <w:pPr>
              <w:spacing w:before="120" w:after="120"/>
              <w:jc w:val="center"/>
              <w:rPr>
                <w:sz w:val="28"/>
                <w:szCs w:val="28"/>
              </w:rPr>
            </w:pPr>
            <w:r w:rsidRPr="004F559F">
              <w:rPr>
                <w:sz w:val="28"/>
                <w:szCs w:val="28"/>
              </w:rPr>
              <w:lastRenderedPageBreak/>
              <w:t>Bước 2</w:t>
            </w:r>
          </w:p>
        </w:tc>
        <w:tc>
          <w:tcPr>
            <w:tcW w:w="6259" w:type="dxa"/>
            <w:vAlign w:val="center"/>
          </w:tcPr>
          <w:p w14:paraId="6AD359CD" w14:textId="15B928B0" w:rsidR="00B75090" w:rsidRPr="004F559F" w:rsidRDefault="00B75090" w:rsidP="000E00C8">
            <w:pPr>
              <w:spacing w:before="120" w:after="120"/>
              <w:jc w:val="both"/>
              <w:rPr>
                <w:sz w:val="28"/>
                <w:szCs w:val="28"/>
              </w:rPr>
            </w:pPr>
            <w:r w:rsidRPr="004F559F">
              <w:rPr>
                <w:sz w:val="28"/>
                <w:szCs w:val="28"/>
              </w:rPr>
              <w:t>Sau khi nhận được hồ sơ, Sở Tài nguyên và Môi trường giao Văn phòng đăng ký đất đai cung cấp thông tin về cơ sở dữ liệu đất đai, lập tríc</w:t>
            </w:r>
            <w:r w:rsidR="00386B2F" w:rsidRPr="004F559F">
              <w:rPr>
                <w:sz w:val="28"/>
                <w:szCs w:val="28"/>
              </w:rPr>
              <w:t>h lục bản đồ địa chính thửa đất; đồng thời kiểm tra tính đầy đủ, hợp lệ của hồ sơ để yêu cầu người sử dụng đất bổ sung, hoàn thiện (nếu có) trong thời gian không quá 03 ngày làm việc.</w:t>
            </w:r>
          </w:p>
        </w:tc>
        <w:tc>
          <w:tcPr>
            <w:tcW w:w="3260" w:type="dxa"/>
            <w:vMerge w:val="restart"/>
            <w:vAlign w:val="center"/>
          </w:tcPr>
          <w:p w14:paraId="7E8A3FA1" w14:textId="77777777" w:rsidR="00B75090" w:rsidRPr="004F559F" w:rsidRDefault="00B75090" w:rsidP="000E00C8">
            <w:pPr>
              <w:spacing w:before="120" w:after="120"/>
              <w:jc w:val="both"/>
              <w:rPr>
                <w:sz w:val="28"/>
                <w:szCs w:val="28"/>
              </w:rPr>
            </w:pPr>
            <w:r w:rsidRPr="004F559F">
              <w:rPr>
                <w:sz w:val="28"/>
                <w:szCs w:val="28"/>
              </w:rPr>
              <w:t xml:space="preserve">- Sở Tài nguyên và Môi trường; </w:t>
            </w:r>
          </w:p>
          <w:p w14:paraId="49290223" w14:textId="4EE5F916" w:rsidR="00B75090" w:rsidRPr="004F559F" w:rsidRDefault="00B75090" w:rsidP="000E00C8">
            <w:pPr>
              <w:spacing w:before="120" w:after="120"/>
              <w:jc w:val="both"/>
              <w:rPr>
                <w:sz w:val="28"/>
                <w:szCs w:val="28"/>
                <w:lang w:val="vi-VN"/>
              </w:rPr>
            </w:pPr>
            <w:r w:rsidRPr="004F559F">
              <w:rPr>
                <w:sz w:val="28"/>
                <w:szCs w:val="28"/>
              </w:rPr>
              <w:t>- Văn phòng đăng ký đất đai</w:t>
            </w:r>
            <w:r w:rsidR="00CE341F" w:rsidRPr="004F559F">
              <w:rPr>
                <w:sz w:val="28"/>
                <w:szCs w:val="28"/>
              </w:rPr>
              <w:t>.</w:t>
            </w:r>
          </w:p>
        </w:tc>
        <w:tc>
          <w:tcPr>
            <w:tcW w:w="2693" w:type="dxa"/>
            <w:vMerge w:val="restart"/>
            <w:vAlign w:val="center"/>
          </w:tcPr>
          <w:p w14:paraId="4543CB83" w14:textId="0EC83542" w:rsidR="00B75090" w:rsidRPr="004F559F" w:rsidRDefault="00B75090" w:rsidP="00B75090">
            <w:pPr>
              <w:spacing w:before="120" w:after="120"/>
              <w:jc w:val="center"/>
              <w:rPr>
                <w:sz w:val="28"/>
                <w:szCs w:val="28"/>
              </w:rPr>
            </w:pPr>
            <w:r w:rsidRPr="004F559F">
              <w:rPr>
                <w:sz w:val="28"/>
                <w:szCs w:val="28"/>
              </w:rPr>
              <w:t xml:space="preserve">03 </w:t>
            </w:r>
            <w:r w:rsidR="00385DBE" w:rsidRPr="004F559F">
              <w:rPr>
                <w:sz w:val="28"/>
                <w:szCs w:val="28"/>
              </w:rPr>
              <w:t>ngày làm việc</w:t>
            </w:r>
          </w:p>
        </w:tc>
      </w:tr>
      <w:tr w:rsidR="004F559F" w:rsidRPr="004F559F" w14:paraId="64AD6998" w14:textId="77777777" w:rsidTr="00C275D7">
        <w:trPr>
          <w:jc w:val="center"/>
        </w:trPr>
        <w:tc>
          <w:tcPr>
            <w:tcW w:w="1245" w:type="dxa"/>
            <w:vAlign w:val="center"/>
          </w:tcPr>
          <w:p w14:paraId="2A9ED2A5" w14:textId="77777777" w:rsidR="00B75090" w:rsidRPr="004F559F" w:rsidRDefault="00B75090" w:rsidP="00B82279">
            <w:pPr>
              <w:spacing w:before="120" w:after="120"/>
              <w:jc w:val="center"/>
              <w:rPr>
                <w:sz w:val="28"/>
                <w:szCs w:val="28"/>
              </w:rPr>
            </w:pPr>
            <w:r w:rsidRPr="004F559F">
              <w:rPr>
                <w:sz w:val="28"/>
                <w:szCs w:val="28"/>
              </w:rPr>
              <w:t>Bước 3</w:t>
            </w:r>
          </w:p>
        </w:tc>
        <w:tc>
          <w:tcPr>
            <w:tcW w:w="6259" w:type="dxa"/>
            <w:vAlign w:val="center"/>
          </w:tcPr>
          <w:p w14:paraId="2A03D551" w14:textId="1AAB3916" w:rsidR="00B75090" w:rsidRPr="004F559F" w:rsidRDefault="00B75090" w:rsidP="00B75090">
            <w:pPr>
              <w:spacing w:before="120" w:after="120"/>
              <w:jc w:val="both"/>
              <w:rPr>
                <w:sz w:val="28"/>
                <w:szCs w:val="28"/>
              </w:rPr>
            </w:pPr>
            <w:r w:rsidRPr="004F559F">
              <w:rPr>
                <w:sz w:val="28"/>
                <w:szCs w:val="28"/>
              </w:rPr>
              <w:t xml:space="preserve">Văn phòng đăng ký đất đai cung cấp thông tin về cơ sở dữ liệu đất đai, lập trích lục bản đồ địa chính thửa đất </w:t>
            </w:r>
            <w:r w:rsidR="00386B2F" w:rsidRPr="004F559F">
              <w:rPr>
                <w:sz w:val="28"/>
                <w:szCs w:val="28"/>
              </w:rPr>
              <w:t>trong thời gian không quá 03 ngày làm việc. Trường hợp không đủ điều kiện trích lục bản đồ địa chính thửa đất mà phải thực hiện trích đo địa chính thửa đất thì Văn phòng đăng ký đất đai có ý kiến gửi Sở Tài nguyên và Môi trường trong thời gian không quá 01 ngày làm việc.</w:t>
            </w:r>
          </w:p>
        </w:tc>
        <w:tc>
          <w:tcPr>
            <w:tcW w:w="3260" w:type="dxa"/>
            <w:vMerge/>
            <w:vAlign w:val="center"/>
          </w:tcPr>
          <w:p w14:paraId="701B41F0" w14:textId="1E9E94F7" w:rsidR="00B75090" w:rsidRPr="004F559F" w:rsidRDefault="00B75090" w:rsidP="000E00C8">
            <w:pPr>
              <w:spacing w:before="120" w:after="120"/>
              <w:jc w:val="both"/>
              <w:rPr>
                <w:sz w:val="28"/>
                <w:szCs w:val="28"/>
              </w:rPr>
            </w:pPr>
          </w:p>
        </w:tc>
        <w:tc>
          <w:tcPr>
            <w:tcW w:w="2693" w:type="dxa"/>
            <w:vMerge/>
            <w:vAlign w:val="center"/>
          </w:tcPr>
          <w:p w14:paraId="60BD9942" w14:textId="31314943" w:rsidR="00B75090" w:rsidRPr="004F559F" w:rsidRDefault="00B75090" w:rsidP="000E00C8">
            <w:pPr>
              <w:spacing w:before="120" w:after="120"/>
              <w:jc w:val="center"/>
              <w:rPr>
                <w:sz w:val="28"/>
                <w:szCs w:val="28"/>
              </w:rPr>
            </w:pPr>
          </w:p>
        </w:tc>
      </w:tr>
      <w:tr w:rsidR="004F559F" w:rsidRPr="004F559F" w14:paraId="2374A78B" w14:textId="77777777" w:rsidTr="00C275D7">
        <w:trPr>
          <w:trHeight w:val="2966"/>
          <w:jc w:val="center"/>
        </w:trPr>
        <w:tc>
          <w:tcPr>
            <w:tcW w:w="1245" w:type="dxa"/>
            <w:vAlign w:val="center"/>
          </w:tcPr>
          <w:p w14:paraId="6BB8C648" w14:textId="77777777" w:rsidR="0064160A" w:rsidRPr="004F559F" w:rsidRDefault="0064160A" w:rsidP="00B82279">
            <w:pPr>
              <w:spacing w:before="120" w:after="120"/>
              <w:jc w:val="center"/>
              <w:rPr>
                <w:sz w:val="28"/>
                <w:szCs w:val="28"/>
              </w:rPr>
            </w:pPr>
            <w:r w:rsidRPr="004F559F">
              <w:rPr>
                <w:sz w:val="28"/>
                <w:szCs w:val="28"/>
              </w:rPr>
              <w:t>Bước 4</w:t>
            </w:r>
          </w:p>
        </w:tc>
        <w:tc>
          <w:tcPr>
            <w:tcW w:w="6259" w:type="dxa"/>
            <w:vAlign w:val="center"/>
          </w:tcPr>
          <w:p w14:paraId="2A9B9EBC" w14:textId="77777777" w:rsidR="0064160A" w:rsidRPr="004F559F" w:rsidRDefault="0064160A" w:rsidP="00790936">
            <w:pPr>
              <w:jc w:val="both"/>
              <w:rPr>
                <w:sz w:val="28"/>
                <w:szCs w:val="28"/>
              </w:rPr>
            </w:pPr>
            <w:r w:rsidRPr="004F559F">
              <w:rPr>
                <w:sz w:val="28"/>
                <w:szCs w:val="28"/>
              </w:rPr>
              <w:t>- Trường hợp phải trích đo địa chính thửa đất, Sở Tài nguyên và Môi trường hướng dẫn người nộp hồ sơ bổ sung trích đo địa chính thửa đất đối với thửa đất tại nơi chưa có bản đồ địa chính theo quy định (thời gian trích đo địa chính thửa đất không tính vào thời gian giải quyết thủ tục hành chính).</w:t>
            </w:r>
          </w:p>
          <w:p w14:paraId="2F255F66" w14:textId="77777777" w:rsidR="0064160A" w:rsidRPr="004F559F" w:rsidRDefault="0064160A" w:rsidP="00790936">
            <w:pPr>
              <w:jc w:val="both"/>
              <w:rPr>
                <w:sz w:val="28"/>
                <w:szCs w:val="28"/>
              </w:rPr>
            </w:pPr>
            <w:r w:rsidRPr="004F559F">
              <w:rPr>
                <w:sz w:val="28"/>
                <w:szCs w:val="28"/>
              </w:rPr>
              <w:t>- Trường hợp không phải trích đo địa chính thửa đất, Sở Tài nguyên và Môi trường rà soát, kiểm tra hồ sơ; kiểm tra thực địa.</w:t>
            </w:r>
          </w:p>
          <w:p w14:paraId="47C9A25F" w14:textId="77777777" w:rsidR="0064160A" w:rsidRPr="004F559F" w:rsidRDefault="0064160A" w:rsidP="00790936">
            <w:pPr>
              <w:jc w:val="both"/>
              <w:rPr>
                <w:sz w:val="28"/>
                <w:szCs w:val="28"/>
              </w:rPr>
            </w:pPr>
            <w:r w:rsidRPr="004F559F">
              <w:rPr>
                <w:sz w:val="28"/>
                <w:szCs w:val="28"/>
              </w:rPr>
              <w:t>- Hoàn thiện hồ sơ trình Ủy ban nhân dân tỉnh ban hành quyết định giao đất, cho thuê đất.</w:t>
            </w:r>
          </w:p>
        </w:tc>
        <w:tc>
          <w:tcPr>
            <w:tcW w:w="3260" w:type="dxa"/>
            <w:vAlign w:val="center"/>
          </w:tcPr>
          <w:p w14:paraId="1D66F9F2" w14:textId="77777777" w:rsidR="0064160A" w:rsidRPr="004F559F" w:rsidRDefault="0064160A" w:rsidP="000E00C8">
            <w:pPr>
              <w:spacing w:before="120" w:after="120"/>
              <w:jc w:val="both"/>
              <w:rPr>
                <w:sz w:val="28"/>
                <w:szCs w:val="28"/>
              </w:rPr>
            </w:pPr>
            <w:r w:rsidRPr="004F559F">
              <w:rPr>
                <w:sz w:val="28"/>
                <w:szCs w:val="28"/>
              </w:rPr>
              <w:t xml:space="preserve">Sở Tài nguyên và Môi trường </w:t>
            </w:r>
          </w:p>
        </w:tc>
        <w:tc>
          <w:tcPr>
            <w:tcW w:w="2693" w:type="dxa"/>
            <w:vAlign w:val="center"/>
          </w:tcPr>
          <w:p w14:paraId="128F6DD1" w14:textId="72426F7F" w:rsidR="0064160A" w:rsidRPr="004F559F" w:rsidRDefault="0064160A" w:rsidP="007F77CC">
            <w:pPr>
              <w:spacing w:before="120" w:after="120"/>
              <w:jc w:val="center"/>
              <w:rPr>
                <w:sz w:val="28"/>
                <w:szCs w:val="28"/>
              </w:rPr>
            </w:pPr>
            <w:r w:rsidRPr="004F559F">
              <w:rPr>
                <w:sz w:val="28"/>
                <w:szCs w:val="28"/>
              </w:rPr>
              <w:t>0</w:t>
            </w:r>
            <w:r w:rsidR="007F77CC" w:rsidRPr="004F559F">
              <w:rPr>
                <w:sz w:val="28"/>
                <w:szCs w:val="28"/>
              </w:rPr>
              <w:t>5</w:t>
            </w:r>
            <w:r w:rsidRPr="004F559F">
              <w:rPr>
                <w:sz w:val="28"/>
                <w:szCs w:val="28"/>
              </w:rPr>
              <w:t xml:space="preserve"> </w:t>
            </w:r>
            <w:r w:rsidR="00385DBE" w:rsidRPr="004F559F">
              <w:rPr>
                <w:sz w:val="28"/>
                <w:szCs w:val="28"/>
              </w:rPr>
              <w:t>ngày làm việc</w:t>
            </w:r>
          </w:p>
        </w:tc>
      </w:tr>
      <w:tr w:rsidR="004F559F" w:rsidRPr="004F559F" w14:paraId="266420F3" w14:textId="77777777" w:rsidTr="00C275D7">
        <w:trPr>
          <w:trHeight w:val="627"/>
          <w:jc w:val="center"/>
        </w:trPr>
        <w:tc>
          <w:tcPr>
            <w:tcW w:w="1245" w:type="dxa"/>
            <w:vAlign w:val="center"/>
          </w:tcPr>
          <w:p w14:paraId="4D4C5750" w14:textId="77777777" w:rsidR="0064160A" w:rsidRPr="004F559F" w:rsidRDefault="0064160A" w:rsidP="00B82279">
            <w:pPr>
              <w:spacing w:before="120" w:after="120"/>
              <w:jc w:val="center"/>
              <w:rPr>
                <w:sz w:val="28"/>
                <w:szCs w:val="28"/>
              </w:rPr>
            </w:pPr>
            <w:r w:rsidRPr="004F559F">
              <w:rPr>
                <w:sz w:val="28"/>
                <w:szCs w:val="28"/>
              </w:rPr>
              <w:lastRenderedPageBreak/>
              <w:t>Bước 5</w:t>
            </w:r>
          </w:p>
        </w:tc>
        <w:tc>
          <w:tcPr>
            <w:tcW w:w="6259" w:type="dxa"/>
            <w:vAlign w:val="center"/>
          </w:tcPr>
          <w:p w14:paraId="04BE6D69" w14:textId="77777777" w:rsidR="0064160A" w:rsidRPr="004F559F" w:rsidRDefault="0064160A" w:rsidP="000E00C8">
            <w:pPr>
              <w:spacing w:before="120" w:after="120"/>
              <w:jc w:val="both"/>
              <w:rPr>
                <w:sz w:val="28"/>
                <w:szCs w:val="28"/>
              </w:rPr>
            </w:pPr>
            <w:r w:rsidRPr="004F559F">
              <w:rPr>
                <w:sz w:val="28"/>
                <w:szCs w:val="28"/>
              </w:rPr>
              <w:t>Ban hành Quyết định giao đất, cho thuê đất.</w:t>
            </w:r>
          </w:p>
        </w:tc>
        <w:tc>
          <w:tcPr>
            <w:tcW w:w="3260" w:type="dxa"/>
            <w:vAlign w:val="center"/>
          </w:tcPr>
          <w:p w14:paraId="1878045A" w14:textId="77777777" w:rsidR="0064160A" w:rsidRPr="004F559F" w:rsidRDefault="0064160A" w:rsidP="000E00C8">
            <w:pPr>
              <w:spacing w:before="120" w:after="120"/>
              <w:jc w:val="both"/>
              <w:rPr>
                <w:sz w:val="28"/>
                <w:szCs w:val="28"/>
              </w:rPr>
            </w:pPr>
            <w:r w:rsidRPr="004F559F">
              <w:rPr>
                <w:sz w:val="28"/>
                <w:szCs w:val="28"/>
              </w:rPr>
              <w:t>Ủy ban nhân dân tỉnh</w:t>
            </w:r>
          </w:p>
        </w:tc>
        <w:tc>
          <w:tcPr>
            <w:tcW w:w="2693" w:type="dxa"/>
            <w:vAlign w:val="center"/>
          </w:tcPr>
          <w:p w14:paraId="4F4BB4CE" w14:textId="475149A6" w:rsidR="0064160A" w:rsidRPr="004F559F" w:rsidRDefault="0064160A" w:rsidP="000E00C8">
            <w:pPr>
              <w:spacing w:before="120" w:after="120"/>
              <w:jc w:val="center"/>
              <w:rPr>
                <w:sz w:val="28"/>
                <w:szCs w:val="28"/>
              </w:rPr>
            </w:pPr>
            <w:r w:rsidRPr="004F559F">
              <w:rPr>
                <w:sz w:val="28"/>
                <w:szCs w:val="28"/>
              </w:rPr>
              <w:t xml:space="preserve">03 </w:t>
            </w:r>
            <w:r w:rsidR="00385DBE" w:rsidRPr="004F559F">
              <w:rPr>
                <w:sz w:val="28"/>
                <w:szCs w:val="28"/>
              </w:rPr>
              <w:t>ngày làm việc</w:t>
            </w:r>
          </w:p>
        </w:tc>
      </w:tr>
      <w:tr w:rsidR="004F559F" w:rsidRPr="004F559F" w14:paraId="767472D4" w14:textId="77777777" w:rsidTr="00C275D7">
        <w:trPr>
          <w:jc w:val="center"/>
        </w:trPr>
        <w:tc>
          <w:tcPr>
            <w:tcW w:w="1245" w:type="dxa"/>
            <w:vAlign w:val="center"/>
          </w:tcPr>
          <w:p w14:paraId="6A50C325" w14:textId="77777777" w:rsidR="0064160A" w:rsidRPr="004F559F" w:rsidRDefault="0064160A" w:rsidP="00B82279">
            <w:pPr>
              <w:spacing w:before="120" w:after="120"/>
              <w:jc w:val="center"/>
              <w:rPr>
                <w:sz w:val="28"/>
                <w:szCs w:val="28"/>
              </w:rPr>
            </w:pPr>
            <w:r w:rsidRPr="004F559F">
              <w:rPr>
                <w:sz w:val="28"/>
                <w:szCs w:val="28"/>
              </w:rPr>
              <w:t>Bước 6</w:t>
            </w:r>
          </w:p>
        </w:tc>
        <w:tc>
          <w:tcPr>
            <w:tcW w:w="6259" w:type="dxa"/>
            <w:vAlign w:val="center"/>
          </w:tcPr>
          <w:p w14:paraId="375B5D79" w14:textId="77777777" w:rsidR="0064160A" w:rsidRPr="004F559F" w:rsidRDefault="0064160A" w:rsidP="000E00C8">
            <w:pPr>
              <w:pStyle w:val="NormalWeb"/>
              <w:shd w:val="clear" w:color="auto" w:fill="FFFFFF"/>
              <w:spacing w:before="120" w:beforeAutospacing="0" w:after="120" w:afterAutospacing="0"/>
              <w:jc w:val="both"/>
              <w:rPr>
                <w:sz w:val="28"/>
                <w:szCs w:val="28"/>
              </w:rPr>
            </w:pPr>
            <w:r w:rsidRPr="004F559F">
              <w:rPr>
                <w:sz w:val="28"/>
                <w:szCs w:val="28"/>
              </w:rPr>
              <w:t>Triển khai Quyết định giao đất, cho thuê đất và tổ chức bàn giao đất trên thực địa; Chuyển thông tin địa chính thửa đất cho cơ quan thuế; soạn thảo Hợp đồng thuê đất đối với trường hợp thuê đất.</w:t>
            </w:r>
          </w:p>
        </w:tc>
        <w:tc>
          <w:tcPr>
            <w:tcW w:w="3260" w:type="dxa"/>
            <w:vAlign w:val="center"/>
          </w:tcPr>
          <w:p w14:paraId="471DCE89" w14:textId="77777777" w:rsidR="0064160A" w:rsidRPr="004F559F" w:rsidRDefault="0064160A" w:rsidP="000E00C8">
            <w:pPr>
              <w:spacing w:before="120" w:after="120"/>
              <w:jc w:val="both"/>
              <w:rPr>
                <w:sz w:val="28"/>
                <w:szCs w:val="28"/>
              </w:rPr>
            </w:pPr>
            <w:r w:rsidRPr="004F559F">
              <w:rPr>
                <w:sz w:val="28"/>
                <w:szCs w:val="28"/>
              </w:rPr>
              <w:t>Sở Tài nguyên và Môi trường</w:t>
            </w:r>
          </w:p>
        </w:tc>
        <w:tc>
          <w:tcPr>
            <w:tcW w:w="2693" w:type="dxa"/>
            <w:vAlign w:val="center"/>
          </w:tcPr>
          <w:p w14:paraId="5D8946F8" w14:textId="0B1174FF" w:rsidR="0064160A" w:rsidRPr="004F559F" w:rsidRDefault="0064160A" w:rsidP="000E00C8">
            <w:pPr>
              <w:spacing w:before="120" w:after="120"/>
              <w:jc w:val="center"/>
              <w:rPr>
                <w:sz w:val="28"/>
                <w:szCs w:val="28"/>
              </w:rPr>
            </w:pPr>
            <w:r w:rsidRPr="004F559F">
              <w:rPr>
                <w:sz w:val="28"/>
                <w:szCs w:val="28"/>
              </w:rPr>
              <w:t xml:space="preserve">02 </w:t>
            </w:r>
            <w:r w:rsidR="00385DBE" w:rsidRPr="004F559F">
              <w:rPr>
                <w:sz w:val="28"/>
                <w:szCs w:val="28"/>
              </w:rPr>
              <w:t>ngày làm việc</w:t>
            </w:r>
          </w:p>
        </w:tc>
      </w:tr>
      <w:tr w:rsidR="004F559F" w:rsidRPr="004F559F" w14:paraId="0BB0066B" w14:textId="77777777" w:rsidTr="00C275D7">
        <w:trPr>
          <w:jc w:val="center"/>
        </w:trPr>
        <w:tc>
          <w:tcPr>
            <w:tcW w:w="1245" w:type="dxa"/>
            <w:vAlign w:val="center"/>
          </w:tcPr>
          <w:p w14:paraId="6C662DF1" w14:textId="77777777" w:rsidR="0064160A" w:rsidRPr="004F559F" w:rsidRDefault="0064160A" w:rsidP="00B82279">
            <w:pPr>
              <w:spacing w:before="120" w:after="120"/>
              <w:jc w:val="center"/>
              <w:rPr>
                <w:sz w:val="28"/>
                <w:szCs w:val="28"/>
              </w:rPr>
            </w:pPr>
            <w:r w:rsidRPr="004F559F">
              <w:rPr>
                <w:sz w:val="28"/>
                <w:szCs w:val="28"/>
              </w:rPr>
              <w:t>Bước 7</w:t>
            </w:r>
          </w:p>
        </w:tc>
        <w:tc>
          <w:tcPr>
            <w:tcW w:w="6259" w:type="dxa"/>
            <w:vAlign w:val="center"/>
          </w:tcPr>
          <w:p w14:paraId="26FD6B5E" w14:textId="77777777" w:rsidR="0064160A" w:rsidRPr="004F559F" w:rsidRDefault="0064160A" w:rsidP="000E00C8">
            <w:pPr>
              <w:spacing w:before="120" w:after="120"/>
              <w:jc w:val="both"/>
              <w:rPr>
                <w:sz w:val="28"/>
                <w:szCs w:val="28"/>
              </w:rPr>
            </w:pPr>
            <w:r w:rsidRPr="004F559F">
              <w:rPr>
                <w:sz w:val="28"/>
                <w:szCs w:val="28"/>
              </w:rPr>
              <w:t>- Cơ quan thuế xác định tiền sử dụng đất, tiền thuê đất phải nộp theo quy định, ban hành thông báo nộp tiền sử dụng đất, tiền thuê đất gửi cho người sử dụng đất.</w:t>
            </w:r>
          </w:p>
          <w:p w14:paraId="630CAF84" w14:textId="77777777" w:rsidR="0064160A" w:rsidRPr="004F559F" w:rsidRDefault="0064160A" w:rsidP="000E00C8">
            <w:pPr>
              <w:spacing w:before="120" w:after="120"/>
              <w:jc w:val="both"/>
              <w:rPr>
                <w:sz w:val="28"/>
                <w:szCs w:val="28"/>
              </w:rPr>
            </w:pPr>
            <w:r w:rsidRPr="004F559F">
              <w:rPr>
                <w:sz w:val="28"/>
                <w:szCs w:val="28"/>
              </w:rPr>
              <w:t xml:space="preserve">- Người sử dụng đất nộp tiền sử dụng đất, tiền thuê đất theo quy định của pháp luật về tiền sử dụng đất, tiền thuê đất. </w:t>
            </w:r>
          </w:p>
          <w:p w14:paraId="78B647E5" w14:textId="77777777" w:rsidR="0064160A" w:rsidRPr="004F559F" w:rsidRDefault="0064160A" w:rsidP="000E00C8">
            <w:pPr>
              <w:pStyle w:val="NormalWeb"/>
              <w:shd w:val="clear" w:color="auto" w:fill="FFFFFF"/>
              <w:spacing w:before="120" w:beforeAutospacing="0" w:after="120" w:afterAutospacing="0"/>
              <w:jc w:val="both"/>
              <w:rPr>
                <w:sz w:val="28"/>
                <w:szCs w:val="28"/>
              </w:rPr>
            </w:pPr>
            <w:r w:rsidRPr="004F559F">
              <w:rPr>
                <w:sz w:val="28"/>
                <w:szCs w:val="28"/>
              </w:rPr>
              <w:t>- Cơ quan thuế xác nhận hoàn thành việc nộp tiền sử dụng đất, tiền thuê đất và gửi thông báo kết quả cho Sở Tài nguyên và Môi trường.</w:t>
            </w:r>
          </w:p>
        </w:tc>
        <w:tc>
          <w:tcPr>
            <w:tcW w:w="3260" w:type="dxa"/>
            <w:vAlign w:val="center"/>
          </w:tcPr>
          <w:p w14:paraId="03F12072" w14:textId="77777777" w:rsidR="0064160A" w:rsidRPr="004F559F" w:rsidRDefault="0064160A" w:rsidP="000E00C8">
            <w:pPr>
              <w:spacing w:before="120" w:after="120"/>
              <w:jc w:val="both"/>
              <w:rPr>
                <w:sz w:val="28"/>
                <w:szCs w:val="28"/>
              </w:rPr>
            </w:pPr>
            <w:r w:rsidRPr="004F559F">
              <w:rPr>
                <w:sz w:val="28"/>
                <w:szCs w:val="28"/>
              </w:rPr>
              <w:t>- Cơ quan thuế;</w:t>
            </w:r>
          </w:p>
          <w:p w14:paraId="54765974" w14:textId="77777777" w:rsidR="0064160A" w:rsidRPr="004F559F" w:rsidRDefault="0064160A" w:rsidP="000E00C8">
            <w:pPr>
              <w:spacing w:before="120" w:after="120"/>
              <w:jc w:val="both"/>
              <w:rPr>
                <w:sz w:val="28"/>
                <w:szCs w:val="28"/>
              </w:rPr>
            </w:pPr>
            <w:r w:rsidRPr="004F559F">
              <w:rPr>
                <w:sz w:val="28"/>
                <w:szCs w:val="28"/>
              </w:rPr>
              <w:t>- Người sử dụng đất.</w:t>
            </w:r>
          </w:p>
        </w:tc>
        <w:tc>
          <w:tcPr>
            <w:tcW w:w="2693" w:type="dxa"/>
            <w:vAlign w:val="center"/>
          </w:tcPr>
          <w:p w14:paraId="5B529F24" w14:textId="77777777" w:rsidR="0064160A" w:rsidRPr="004F559F" w:rsidRDefault="0064160A" w:rsidP="000E00C8">
            <w:pPr>
              <w:spacing w:before="120" w:after="120"/>
              <w:jc w:val="center"/>
              <w:rPr>
                <w:sz w:val="28"/>
                <w:szCs w:val="28"/>
              </w:rPr>
            </w:pPr>
            <w:r w:rsidRPr="004F559F">
              <w:rPr>
                <w:sz w:val="28"/>
                <w:szCs w:val="28"/>
              </w:rPr>
              <w:t>Không tính vào thời gian giải quyết thủ tục hành chính.</w:t>
            </w:r>
          </w:p>
        </w:tc>
      </w:tr>
      <w:tr w:rsidR="004F559F" w:rsidRPr="004F559F" w14:paraId="56C53970" w14:textId="77777777" w:rsidTr="00C275D7">
        <w:trPr>
          <w:jc w:val="center"/>
        </w:trPr>
        <w:tc>
          <w:tcPr>
            <w:tcW w:w="1245" w:type="dxa"/>
            <w:vAlign w:val="center"/>
          </w:tcPr>
          <w:p w14:paraId="7AF2DE48" w14:textId="77777777" w:rsidR="0064160A" w:rsidRPr="004F559F" w:rsidRDefault="0064160A" w:rsidP="00B82279">
            <w:pPr>
              <w:spacing w:before="120" w:after="120"/>
              <w:jc w:val="center"/>
              <w:rPr>
                <w:sz w:val="28"/>
                <w:szCs w:val="28"/>
              </w:rPr>
            </w:pPr>
            <w:r w:rsidRPr="004F559F">
              <w:rPr>
                <w:sz w:val="28"/>
                <w:szCs w:val="28"/>
              </w:rPr>
              <w:t>Bước 8</w:t>
            </w:r>
          </w:p>
        </w:tc>
        <w:tc>
          <w:tcPr>
            <w:tcW w:w="6259" w:type="dxa"/>
            <w:vAlign w:val="center"/>
          </w:tcPr>
          <w:p w14:paraId="52465ED3" w14:textId="77777777" w:rsidR="0064160A" w:rsidRPr="004F559F" w:rsidRDefault="0064160A" w:rsidP="000E00C8">
            <w:pPr>
              <w:spacing w:before="120" w:after="120"/>
              <w:jc w:val="both"/>
              <w:rPr>
                <w:sz w:val="28"/>
                <w:szCs w:val="28"/>
              </w:rPr>
            </w:pPr>
            <w:r w:rsidRPr="004F559F">
              <w:rPr>
                <w:sz w:val="28"/>
                <w:szCs w:val="28"/>
              </w:rPr>
              <w:t>Sau khi nhận được thông báo kết quả hoàn thành việc nộp tiền sử dụng đất, tiền thuê đất của Cơ quan thuế, Sở Tài nguyên và Môi trường ký hợp đồng thuê đất đối với trường hợp Nhà nước cho thuê đất và ký cấp Giấy chứng nhận (theo ủy quyền).</w:t>
            </w:r>
          </w:p>
        </w:tc>
        <w:tc>
          <w:tcPr>
            <w:tcW w:w="3260" w:type="dxa"/>
            <w:vAlign w:val="center"/>
          </w:tcPr>
          <w:p w14:paraId="70B0A96E" w14:textId="77777777" w:rsidR="0064160A" w:rsidRPr="004F559F" w:rsidRDefault="0064160A" w:rsidP="000E00C8">
            <w:pPr>
              <w:spacing w:before="120" w:after="120"/>
              <w:jc w:val="both"/>
              <w:rPr>
                <w:sz w:val="28"/>
                <w:szCs w:val="28"/>
              </w:rPr>
            </w:pPr>
            <w:r w:rsidRPr="004F559F">
              <w:rPr>
                <w:sz w:val="28"/>
                <w:szCs w:val="28"/>
              </w:rPr>
              <w:t>- Sở Tài nguyên và Môi trường;</w:t>
            </w:r>
          </w:p>
          <w:p w14:paraId="4460C690" w14:textId="77777777" w:rsidR="0064160A" w:rsidRPr="004F559F" w:rsidRDefault="0064160A" w:rsidP="000E00C8">
            <w:pPr>
              <w:spacing w:before="120" w:after="120"/>
              <w:jc w:val="both"/>
              <w:rPr>
                <w:sz w:val="28"/>
                <w:szCs w:val="28"/>
              </w:rPr>
            </w:pPr>
            <w:r w:rsidRPr="004F559F">
              <w:rPr>
                <w:sz w:val="28"/>
                <w:szCs w:val="28"/>
              </w:rPr>
              <w:t>- Người sử dụng đất.</w:t>
            </w:r>
          </w:p>
        </w:tc>
        <w:tc>
          <w:tcPr>
            <w:tcW w:w="2693" w:type="dxa"/>
            <w:vAlign w:val="center"/>
          </w:tcPr>
          <w:p w14:paraId="4FAE67D7" w14:textId="293450C3" w:rsidR="0064160A" w:rsidRPr="004F559F" w:rsidRDefault="0064160A" w:rsidP="00A67EC5">
            <w:pPr>
              <w:jc w:val="both"/>
              <w:rPr>
                <w:sz w:val="28"/>
                <w:szCs w:val="28"/>
              </w:rPr>
            </w:pPr>
            <w:r w:rsidRPr="004F559F">
              <w:rPr>
                <w:sz w:val="28"/>
                <w:szCs w:val="28"/>
              </w:rPr>
              <w:t xml:space="preserve">- Sở Tài nguyên và Môi trường ký hợp đồng thuê đất và ký cấp Giấy chứng nhận; chuyển hồ sơ đến Văn phòng Đăng ký đất đai: </w:t>
            </w:r>
            <w:r w:rsidRPr="004F559F">
              <w:rPr>
                <w:bCs/>
                <w:sz w:val="28"/>
                <w:szCs w:val="28"/>
              </w:rPr>
              <w:t xml:space="preserve">05 </w:t>
            </w:r>
            <w:r w:rsidR="00385DBE" w:rsidRPr="004F559F">
              <w:rPr>
                <w:bCs/>
                <w:sz w:val="28"/>
                <w:szCs w:val="28"/>
              </w:rPr>
              <w:t>ngày làm việc</w:t>
            </w:r>
            <w:r w:rsidRPr="004F559F">
              <w:rPr>
                <w:sz w:val="28"/>
                <w:szCs w:val="28"/>
              </w:rPr>
              <w:t>;</w:t>
            </w:r>
          </w:p>
          <w:p w14:paraId="70D281AA" w14:textId="77777777" w:rsidR="0064160A" w:rsidRPr="004F559F" w:rsidRDefault="0064160A" w:rsidP="00A67EC5">
            <w:pPr>
              <w:jc w:val="both"/>
              <w:rPr>
                <w:sz w:val="28"/>
                <w:szCs w:val="28"/>
              </w:rPr>
            </w:pPr>
            <w:r w:rsidRPr="004F559F">
              <w:rPr>
                <w:sz w:val="28"/>
                <w:szCs w:val="28"/>
              </w:rPr>
              <w:t xml:space="preserve">- Thời gian người sử dụng đất ký Hợp đồng thuê đất không tính </w:t>
            </w:r>
            <w:r w:rsidRPr="004F559F">
              <w:rPr>
                <w:sz w:val="28"/>
                <w:szCs w:val="28"/>
              </w:rPr>
              <w:lastRenderedPageBreak/>
              <w:t>vào thời gian giải quyết thủ tục hành chính.</w:t>
            </w:r>
          </w:p>
        </w:tc>
      </w:tr>
      <w:tr w:rsidR="004F559F" w:rsidRPr="004F559F" w14:paraId="485BFCFA" w14:textId="77777777" w:rsidTr="00C275D7">
        <w:trPr>
          <w:jc w:val="center"/>
        </w:trPr>
        <w:tc>
          <w:tcPr>
            <w:tcW w:w="1245" w:type="dxa"/>
            <w:vAlign w:val="center"/>
          </w:tcPr>
          <w:p w14:paraId="67396011" w14:textId="77777777" w:rsidR="0064160A" w:rsidRPr="004F559F" w:rsidRDefault="0064160A" w:rsidP="00B82279">
            <w:pPr>
              <w:spacing w:before="120" w:after="120"/>
              <w:jc w:val="center"/>
              <w:rPr>
                <w:sz w:val="28"/>
                <w:szCs w:val="28"/>
              </w:rPr>
            </w:pPr>
            <w:r w:rsidRPr="004F559F">
              <w:rPr>
                <w:sz w:val="28"/>
                <w:szCs w:val="28"/>
              </w:rPr>
              <w:lastRenderedPageBreak/>
              <w:t>Bước 9</w:t>
            </w:r>
          </w:p>
        </w:tc>
        <w:tc>
          <w:tcPr>
            <w:tcW w:w="6259" w:type="dxa"/>
            <w:vAlign w:val="center"/>
          </w:tcPr>
          <w:p w14:paraId="1F2758F9" w14:textId="45D79217" w:rsidR="0064160A" w:rsidRPr="004F559F" w:rsidRDefault="0064160A" w:rsidP="008E7148">
            <w:pPr>
              <w:spacing w:before="120" w:after="120"/>
              <w:jc w:val="both"/>
              <w:rPr>
                <w:sz w:val="28"/>
                <w:szCs w:val="28"/>
              </w:rPr>
            </w:pPr>
            <w:r w:rsidRPr="004F559F">
              <w:rPr>
                <w:sz w:val="28"/>
                <w:szCs w:val="28"/>
              </w:rPr>
              <w:t>Văn phòng Đăng ký đất đai để cập nhật, chỉnh lý cơ sở dữ liệu đất đai, hồ sơ địa chính và chuyển Giấy chứng nhận quyền sử dụng đất, quyền sở hữu tài sản gắn liền với đất đến Bộ phận tiếp nhận và trả kết quả.</w:t>
            </w:r>
          </w:p>
        </w:tc>
        <w:tc>
          <w:tcPr>
            <w:tcW w:w="3260" w:type="dxa"/>
            <w:vAlign w:val="center"/>
          </w:tcPr>
          <w:p w14:paraId="438D1868" w14:textId="77777777" w:rsidR="0064160A" w:rsidRPr="004F559F" w:rsidRDefault="0064160A" w:rsidP="000E00C8">
            <w:pPr>
              <w:spacing w:before="120" w:after="120"/>
              <w:jc w:val="both"/>
              <w:rPr>
                <w:sz w:val="28"/>
                <w:szCs w:val="28"/>
              </w:rPr>
            </w:pPr>
            <w:r w:rsidRPr="004F559F">
              <w:rPr>
                <w:sz w:val="28"/>
                <w:szCs w:val="28"/>
              </w:rPr>
              <w:t>Văn phòng Đăng ký đất đai</w:t>
            </w:r>
          </w:p>
        </w:tc>
        <w:tc>
          <w:tcPr>
            <w:tcW w:w="2693" w:type="dxa"/>
            <w:vAlign w:val="center"/>
          </w:tcPr>
          <w:p w14:paraId="16EE205B" w14:textId="5FBD1036" w:rsidR="0064160A" w:rsidRPr="004F559F" w:rsidRDefault="0064160A" w:rsidP="000E00C8">
            <w:pPr>
              <w:spacing w:before="120" w:after="120"/>
              <w:jc w:val="center"/>
              <w:rPr>
                <w:sz w:val="28"/>
                <w:szCs w:val="28"/>
              </w:rPr>
            </w:pPr>
            <w:r w:rsidRPr="004F559F">
              <w:rPr>
                <w:bCs/>
                <w:sz w:val="28"/>
                <w:szCs w:val="28"/>
              </w:rPr>
              <w:t xml:space="preserve">01 </w:t>
            </w:r>
            <w:r w:rsidR="00385DBE" w:rsidRPr="004F559F">
              <w:rPr>
                <w:bCs/>
                <w:sz w:val="28"/>
                <w:szCs w:val="28"/>
              </w:rPr>
              <w:t>ngày làm việc</w:t>
            </w:r>
          </w:p>
        </w:tc>
      </w:tr>
      <w:tr w:rsidR="004F559F" w:rsidRPr="004F559F" w14:paraId="100447CB" w14:textId="77777777" w:rsidTr="00C275D7">
        <w:trPr>
          <w:jc w:val="center"/>
        </w:trPr>
        <w:tc>
          <w:tcPr>
            <w:tcW w:w="1245" w:type="dxa"/>
            <w:vAlign w:val="center"/>
          </w:tcPr>
          <w:p w14:paraId="0C04EC53" w14:textId="77777777" w:rsidR="0064160A" w:rsidRPr="004F559F" w:rsidRDefault="0064160A" w:rsidP="00B82279">
            <w:pPr>
              <w:spacing w:before="120" w:after="120"/>
              <w:jc w:val="center"/>
              <w:rPr>
                <w:sz w:val="28"/>
                <w:szCs w:val="28"/>
              </w:rPr>
            </w:pPr>
            <w:r w:rsidRPr="004F559F">
              <w:rPr>
                <w:sz w:val="28"/>
                <w:szCs w:val="28"/>
              </w:rPr>
              <w:t>Bước 10</w:t>
            </w:r>
          </w:p>
        </w:tc>
        <w:tc>
          <w:tcPr>
            <w:tcW w:w="6259" w:type="dxa"/>
            <w:vAlign w:val="center"/>
          </w:tcPr>
          <w:p w14:paraId="33EAD60A" w14:textId="77777777" w:rsidR="0064160A" w:rsidRPr="004F559F" w:rsidRDefault="0064160A" w:rsidP="000E00C8">
            <w:pPr>
              <w:spacing w:before="120" w:after="120"/>
              <w:jc w:val="both"/>
              <w:rPr>
                <w:sz w:val="28"/>
                <w:szCs w:val="28"/>
              </w:rPr>
            </w:pPr>
            <w:r w:rsidRPr="004F559F">
              <w:rPr>
                <w:sz w:val="28"/>
                <w:szCs w:val="28"/>
              </w:rPr>
              <w:t>Thu phí, lệ phí theo quy định và trả kết quả giải quyết thủ tục hành chính,</w:t>
            </w:r>
            <w:r w:rsidRPr="004F559F">
              <w:rPr>
                <w:sz w:val="28"/>
                <w:szCs w:val="28"/>
                <w:lang w:val="vi-VN"/>
              </w:rPr>
              <w:t xml:space="preserve"> trao Giấy chứng nhận cho người sử dụng đất.</w:t>
            </w:r>
          </w:p>
        </w:tc>
        <w:tc>
          <w:tcPr>
            <w:tcW w:w="3260" w:type="dxa"/>
            <w:vAlign w:val="center"/>
          </w:tcPr>
          <w:p w14:paraId="532205B7" w14:textId="77777777" w:rsidR="0064160A" w:rsidRPr="004F559F" w:rsidRDefault="0064160A" w:rsidP="000E00C8">
            <w:pPr>
              <w:spacing w:before="120" w:after="120"/>
              <w:jc w:val="both"/>
              <w:rPr>
                <w:sz w:val="28"/>
                <w:szCs w:val="28"/>
                <w:lang w:val="vi-VN"/>
              </w:rPr>
            </w:pPr>
            <w:r w:rsidRPr="004F559F">
              <w:rPr>
                <w:sz w:val="28"/>
                <w:szCs w:val="28"/>
                <w:lang w:val="vi-VN"/>
              </w:rPr>
              <w:t>Bộ phận tiếp nhận và trả kết quả</w:t>
            </w:r>
          </w:p>
        </w:tc>
        <w:tc>
          <w:tcPr>
            <w:tcW w:w="2693" w:type="dxa"/>
            <w:vAlign w:val="center"/>
          </w:tcPr>
          <w:p w14:paraId="5B420D47" w14:textId="3FF4DDD4" w:rsidR="0064160A" w:rsidRPr="004F559F" w:rsidRDefault="0064160A" w:rsidP="000E00C8">
            <w:pPr>
              <w:spacing w:before="120" w:after="120"/>
              <w:jc w:val="center"/>
              <w:rPr>
                <w:sz w:val="28"/>
                <w:szCs w:val="28"/>
              </w:rPr>
            </w:pPr>
            <w:r w:rsidRPr="004F559F">
              <w:rPr>
                <w:sz w:val="28"/>
                <w:szCs w:val="28"/>
                <w:lang w:val="vi-VN"/>
              </w:rPr>
              <w:t xml:space="preserve">0,5 </w:t>
            </w:r>
            <w:r w:rsidR="00385DBE" w:rsidRPr="004F559F">
              <w:rPr>
                <w:sz w:val="28"/>
                <w:szCs w:val="28"/>
                <w:lang w:val="vi-VN"/>
              </w:rPr>
              <w:t>ngày làm việc</w:t>
            </w:r>
            <w:r w:rsidRPr="004F559F">
              <w:rPr>
                <w:sz w:val="28"/>
                <w:szCs w:val="28"/>
                <w:lang w:val="vi-VN"/>
              </w:rPr>
              <w:t xml:space="preserve"> </w:t>
            </w:r>
          </w:p>
        </w:tc>
      </w:tr>
      <w:tr w:rsidR="00000863" w:rsidRPr="004F559F" w14:paraId="2DD572B0" w14:textId="77777777" w:rsidTr="00C275D7">
        <w:trPr>
          <w:jc w:val="center"/>
        </w:trPr>
        <w:tc>
          <w:tcPr>
            <w:tcW w:w="10764" w:type="dxa"/>
            <w:gridSpan w:val="3"/>
            <w:vAlign w:val="center"/>
          </w:tcPr>
          <w:p w14:paraId="4E68885F" w14:textId="13E57B59" w:rsidR="00000863" w:rsidRPr="004F559F" w:rsidRDefault="00000863" w:rsidP="00B82279">
            <w:pPr>
              <w:spacing w:before="120" w:after="120"/>
              <w:jc w:val="center"/>
              <w:rPr>
                <w:sz w:val="28"/>
                <w:szCs w:val="28"/>
                <w:lang w:val="vi-VN"/>
              </w:rPr>
            </w:pPr>
            <w:r w:rsidRPr="004F559F">
              <w:rPr>
                <w:b/>
                <w:sz w:val="28"/>
                <w:szCs w:val="28"/>
              </w:rPr>
              <w:t>Tổng thời gian giải quyết</w:t>
            </w:r>
          </w:p>
        </w:tc>
        <w:tc>
          <w:tcPr>
            <w:tcW w:w="2693" w:type="dxa"/>
            <w:vAlign w:val="center"/>
          </w:tcPr>
          <w:p w14:paraId="1B447F54" w14:textId="350B4C7A" w:rsidR="00000863" w:rsidRPr="004F559F" w:rsidRDefault="00000863" w:rsidP="000E00C8">
            <w:pPr>
              <w:spacing w:before="120" w:after="120"/>
              <w:jc w:val="center"/>
              <w:rPr>
                <w:sz w:val="28"/>
                <w:szCs w:val="28"/>
                <w:lang w:val="vi-VN"/>
              </w:rPr>
            </w:pPr>
            <w:r w:rsidRPr="004F559F">
              <w:rPr>
                <w:b/>
                <w:sz w:val="28"/>
                <w:szCs w:val="28"/>
              </w:rPr>
              <w:t>20 ngày làm việc</w:t>
            </w:r>
          </w:p>
        </w:tc>
      </w:tr>
    </w:tbl>
    <w:p w14:paraId="0F42F8E9" w14:textId="301857EA" w:rsidR="0064160A" w:rsidRPr="004F559F" w:rsidRDefault="001A4963" w:rsidP="00463B25">
      <w:pPr>
        <w:pStyle w:val="Heading3"/>
      </w:pPr>
      <w:r w:rsidRPr="004F559F">
        <w:t>6.2.</w:t>
      </w:r>
      <w:r w:rsidR="0064160A" w:rsidRPr="004F559F">
        <w:t xml:space="preserve"> Trình tự thực hiện đối với trường hợp sử dụng đất thuộc trường hợp giao đất không thu tiền sử dụng đất</w:t>
      </w:r>
    </w:p>
    <w:tbl>
      <w:tblPr>
        <w:tblStyle w:val="TableGrid"/>
        <w:tblW w:w="0" w:type="auto"/>
        <w:jc w:val="center"/>
        <w:tblLook w:val="04A0" w:firstRow="1" w:lastRow="0" w:firstColumn="1" w:lastColumn="0" w:noHBand="0" w:noVBand="1"/>
      </w:tblPr>
      <w:tblGrid>
        <w:gridCol w:w="1246"/>
        <w:gridCol w:w="6186"/>
        <w:gridCol w:w="3293"/>
        <w:gridCol w:w="2685"/>
      </w:tblGrid>
      <w:tr w:rsidR="004F559F" w:rsidRPr="004F559F" w14:paraId="3C59E170" w14:textId="77777777" w:rsidTr="00C275D7">
        <w:trPr>
          <w:tblHeader/>
          <w:jc w:val="center"/>
        </w:trPr>
        <w:tc>
          <w:tcPr>
            <w:tcW w:w="1246" w:type="dxa"/>
            <w:vAlign w:val="center"/>
          </w:tcPr>
          <w:p w14:paraId="1753C509" w14:textId="77777777" w:rsidR="0064160A" w:rsidRPr="004F559F" w:rsidRDefault="0064160A" w:rsidP="00B82279">
            <w:pPr>
              <w:spacing w:before="120" w:after="120"/>
              <w:ind w:left="-164"/>
              <w:jc w:val="center"/>
              <w:rPr>
                <w:sz w:val="28"/>
                <w:szCs w:val="28"/>
              </w:rPr>
            </w:pPr>
            <w:r w:rsidRPr="004F559F">
              <w:rPr>
                <w:b/>
                <w:sz w:val="28"/>
                <w:szCs w:val="28"/>
              </w:rPr>
              <w:t>Thứ tự công việc</w:t>
            </w:r>
          </w:p>
        </w:tc>
        <w:tc>
          <w:tcPr>
            <w:tcW w:w="6186" w:type="dxa"/>
            <w:vAlign w:val="center"/>
          </w:tcPr>
          <w:p w14:paraId="03BA9B34" w14:textId="77777777" w:rsidR="0064160A" w:rsidRPr="004F559F" w:rsidRDefault="0064160A" w:rsidP="000E00C8">
            <w:pPr>
              <w:spacing w:before="120" w:after="120"/>
              <w:jc w:val="center"/>
              <w:rPr>
                <w:sz w:val="28"/>
                <w:szCs w:val="28"/>
              </w:rPr>
            </w:pPr>
            <w:r w:rsidRPr="004F559F">
              <w:rPr>
                <w:b/>
                <w:sz w:val="28"/>
                <w:szCs w:val="28"/>
              </w:rPr>
              <w:t>Nội dung công việc</w:t>
            </w:r>
          </w:p>
        </w:tc>
        <w:tc>
          <w:tcPr>
            <w:tcW w:w="3293" w:type="dxa"/>
            <w:vAlign w:val="center"/>
          </w:tcPr>
          <w:p w14:paraId="28E0BE75" w14:textId="77777777" w:rsidR="0064160A" w:rsidRPr="004F559F" w:rsidRDefault="0064160A" w:rsidP="000E00C8">
            <w:pPr>
              <w:spacing w:before="120" w:after="120"/>
              <w:jc w:val="center"/>
              <w:rPr>
                <w:sz w:val="28"/>
                <w:szCs w:val="28"/>
              </w:rPr>
            </w:pPr>
            <w:r w:rsidRPr="004F559F">
              <w:rPr>
                <w:b/>
                <w:sz w:val="28"/>
                <w:szCs w:val="28"/>
              </w:rPr>
              <w:t>Trách nhiệm xử lý công việc</w:t>
            </w:r>
          </w:p>
        </w:tc>
        <w:tc>
          <w:tcPr>
            <w:tcW w:w="2685" w:type="dxa"/>
            <w:vAlign w:val="center"/>
          </w:tcPr>
          <w:p w14:paraId="50F75A8E" w14:textId="77777777" w:rsidR="0064160A" w:rsidRPr="004F559F" w:rsidRDefault="0064160A" w:rsidP="000E00C8">
            <w:pPr>
              <w:spacing w:before="120" w:after="120"/>
              <w:jc w:val="center"/>
              <w:rPr>
                <w:b/>
                <w:sz w:val="28"/>
                <w:szCs w:val="28"/>
              </w:rPr>
            </w:pPr>
            <w:r w:rsidRPr="004F559F">
              <w:rPr>
                <w:b/>
                <w:sz w:val="28"/>
                <w:szCs w:val="28"/>
              </w:rPr>
              <w:t>Thời gian</w:t>
            </w:r>
          </w:p>
        </w:tc>
      </w:tr>
      <w:tr w:rsidR="004F559F" w:rsidRPr="004F559F" w14:paraId="77947C5D" w14:textId="77777777" w:rsidTr="00C275D7">
        <w:trPr>
          <w:jc w:val="center"/>
        </w:trPr>
        <w:tc>
          <w:tcPr>
            <w:tcW w:w="1246" w:type="dxa"/>
            <w:vAlign w:val="center"/>
          </w:tcPr>
          <w:p w14:paraId="5F2A5615" w14:textId="77777777" w:rsidR="0064160A" w:rsidRPr="004F559F" w:rsidRDefault="0064160A" w:rsidP="00B82279">
            <w:pPr>
              <w:spacing w:before="120" w:after="120"/>
              <w:jc w:val="center"/>
              <w:rPr>
                <w:sz w:val="28"/>
                <w:szCs w:val="28"/>
              </w:rPr>
            </w:pPr>
            <w:r w:rsidRPr="004F559F">
              <w:rPr>
                <w:sz w:val="28"/>
                <w:szCs w:val="28"/>
              </w:rPr>
              <w:t>Bước 1</w:t>
            </w:r>
          </w:p>
        </w:tc>
        <w:tc>
          <w:tcPr>
            <w:tcW w:w="6186" w:type="dxa"/>
            <w:vAlign w:val="center"/>
          </w:tcPr>
          <w:p w14:paraId="76356002" w14:textId="77777777" w:rsidR="0064160A" w:rsidRPr="004F559F" w:rsidRDefault="0064160A" w:rsidP="000E00C8">
            <w:pPr>
              <w:spacing w:before="120" w:after="120"/>
              <w:jc w:val="both"/>
              <w:rPr>
                <w:sz w:val="28"/>
                <w:szCs w:val="28"/>
                <w:lang w:val="vi-VN"/>
              </w:rPr>
            </w:pPr>
            <w:r w:rsidRPr="004F559F">
              <w:rPr>
                <w:sz w:val="28"/>
                <w:szCs w:val="28"/>
                <w:lang w:val="vi-VN"/>
              </w:rPr>
              <w:t xml:space="preserve">Người sử dụng đất nộp 01 bộ hồ sơ đề nghị chuyển hình thức sử dụng đất cho Bộ phận tiếp nhận và trả kết quả. Bộ phận tiếp nhận và trả kết quả kiểm tra tính đầy đủ của thành phần hồ sơ, tính thống nhất về nội dung thông tin giữa các giấy tờ tiếp nhận, xuất phiếu hẹn, tạo hồ sơ điện tử, chuyển hồ sơ đến Sở Tài nguyên và Môi trường. </w:t>
            </w:r>
          </w:p>
        </w:tc>
        <w:tc>
          <w:tcPr>
            <w:tcW w:w="3293" w:type="dxa"/>
            <w:vAlign w:val="center"/>
          </w:tcPr>
          <w:p w14:paraId="78B11AA5" w14:textId="1337E122" w:rsidR="0064160A" w:rsidRPr="004F559F" w:rsidRDefault="0064160A" w:rsidP="001A1454">
            <w:pPr>
              <w:spacing w:before="120" w:after="120"/>
              <w:jc w:val="both"/>
              <w:rPr>
                <w:sz w:val="28"/>
                <w:szCs w:val="28"/>
              </w:rPr>
            </w:pPr>
            <w:r w:rsidRPr="004F559F">
              <w:rPr>
                <w:sz w:val="28"/>
                <w:szCs w:val="28"/>
                <w:lang w:val="vi-VN"/>
              </w:rPr>
              <w:t>Bộ phận tiếp nhận và trả kết quả của Sở Tài nguyên và Môi trường tại Trung tâm Giải quyết thủ tục hành chính tỉnh</w:t>
            </w:r>
          </w:p>
        </w:tc>
        <w:tc>
          <w:tcPr>
            <w:tcW w:w="2685" w:type="dxa"/>
            <w:vAlign w:val="center"/>
          </w:tcPr>
          <w:p w14:paraId="3D5817C4" w14:textId="7AE5925E" w:rsidR="0064160A" w:rsidRPr="004F559F" w:rsidRDefault="0064160A" w:rsidP="000E00C8">
            <w:pPr>
              <w:spacing w:before="120" w:after="120"/>
              <w:jc w:val="center"/>
              <w:rPr>
                <w:sz w:val="28"/>
                <w:szCs w:val="28"/>
              </w:rPr>
            </w:pPr>
            <w:r w:rsidRPr="004F559F">
              <w:rPr>
                <w:sz w:val="28"/>
                <w:szCs w:val="28"/>
              </w:rPr>
              <w:t xml:space="preserve">0,5 </w:t>
            </w:r>
            <w:r w:rsidR="00385DBE" w:rsidRPr="004F559F">
              <w:rPr>
                <w:sz w:val="28"/>
                <w:szCs w:val="28"/>
              </w:rPr>
              <w:t>ngày làm việc</w:t>
            </w:r>
            <w:r w:rsidRPr="004F559F">
              <w:rPr>
                <w:sz w:val="28"/>
                <w:szCs w:val="28"/>
              </w:rPr>
              <w:t xml:space="preserve"> </w:t>
            </w:r>
          </w:p>
        </w:tc>
      </w:tr>
      <w:tr w:rsidR="004F559F" w:rsidRPr="004F559F" w14:paraId="417EE0E6" w14:textId="77777777" w:rsidTr="00C275D7">
        <w:trPr>
          <w:jc w:val="center"/>
        </w:trPr>
        <w:tc>
          <w:tcPr>
            <w:tcW w:w="1246" w:type="dxa"/>
            <w:vAlign w:val="center"/>
          </w:tcPr>
          <w:p w14:paraId="1673E48A" w14:textId="77777777" w:rsidR="007759C4" w:rsidRPr="004F559F" w:rsidRDefault="007759C4" w:rsidP="00B82279">
            <w:pPr>
              <w:spacing w:before="120" w:after="120"/>
              <w:jc w:val="center"/>
              <w:rPr>
                <w:sz w:val="28"/>
                <w:szCs w:val="28"/>
              </w:rPr>
            </w:pPr>
            <w:r w:rsidRPr="004F559F">
              <w:rPr>
                <w:sz w:val="28"/>
                <w:szCs w:val="28"/>
              </w:rPr>
              <w:t>Bước 2</w:t>
            </w:r>
          </w:p>
        </w:tc>
        <w:tc>
          <w:tcPr>
            <w:tcW w:w="6186" w:type="dxa"/>
            <w:vAlign w:val="center"/>
          </w:tcPr>
          <w:p w14:paraId="77133335" w14:textId="1FA2F574" w:rsidR="007759C4" w:rsidRPr="004F559F" w:rsidRDefault="007759C4" w:rsidP="000E00C8">
            <w:pPr>
              <w:spacing w:before="120" w:after="120"/>
              <w:jc w:val="both"/>
              <w:rPr>
                <w:sz w:val="28"/>
                <w:szCs w:val="28"/>
              </w:rPr>
            </w:pPr>
            <w:r w:rsidRPr="004F559F">
              <w:rPr>
                <w:sz w:val="28"/>
                <w:szCs w:val="28"/>
              </w:rPr>
              <w:t xml:space="preserve">Sau khi nhận được hồ sơ, Sở Tài nguyên và Môi trường giao Văn phòng đăng ký đất đai cung cấp </w:t>
            </w:r>
            <w:r w:rsidRPr="004F559F">
              <w:rPr>
                <w:sz w:val="28"/>
                <w:szCs w:val="28"/>
              </w:rPr>
              <w:lastRenderedPageBreak/>
              <w:t>thông tin về cơ sở dữ liệu đất đai, lập tríc</w:t>
            </w:r>
            <w:r w:rsidR="007852CC" w:rsidRPr="004F559F">
              <w:rPr>
                <w:sz w:val="28"/>
                <w:szCs w:val="28"/>
              </w:rPr>
              <w:t>h lục bản đồ địa chính thửa đất; đồng thời kiểm tra tính đầy đủ, hợp lệ của hồ sơ để yêu cầu người sử dụng đất bổ sung, hoàn thiện (nếu có) trong thời gian không quá 03 ngày làm việc.</w:t>
            </w:r>
          </w:p>
        </w:tc>
        <w:tc>
          <w:tcPr>
            <w:tcW w:w="3293" w:type="dxa"/>
            <w:vMerge w:val="restart"/>
            <w:vAlign w:val="center"/>
          </w:tcPr>
          <w:p w14:paraId="4E39F1E7" w14:textId="77777777" w:rsidR="007759C4" w:rsidRPr="004F559F" w:rsidRDefault="007759C4" w:rsidP="000E00C8">
            <w:pPr>
              <w:spacing w:before="120" w:after="120"/>
              <w:jc w:val="both"/>
              <w:rPr>
                <w:sz w:val="28"/>
                <w:szCs w:val="28"/>
              </w:rPr>
            </w:pPr>
            <w:r w:rsidRPr="004F559F">
              <w:rPr>
                <w:sz w:val="28"/>
                <w:szCs w:val="28"/>
              </w:rPr>
              <w:lastRenderedPageBreak/>
              <w:t xml:space="preserve">- Sở Tài nguyên và Môi trường; </w:t>
            </w:r>
          </w:p>
          <w:p w14:paraId="36A0777C" w14:textId="6DF4BFB0" w:rsidR="007759C4" w:rsidRPr="004F559F" w:rsidRDefault="00CE341F" w:rsidP="000E00C8">
            <w:pPr>
              <w:spacing w:before="120" w:after="120"/>
              <w:jc w:val="both"/>
              <w:rPr>
                <w:sz w:val="28"/>
                <w:szCs w:val="28"/>
                <w:lang w:val="vi-VN"/>
              </w:rPr>
            </w:pPr>
            <w:r w:rsidRPr="004F559F">
              <w:rPr>
                <w:sz w:val="28"/>
                <w:szCs w:val="28"/>
              </w:rPr>
              <w:t>- Văn phòng đăng ký đất đai.</w:t>
            </w:r>
          </w:p>
        </w:tc>
        <w:tc>
          <w:tcPr>
            <w:tcW w:w="2685" w:type="dxa"/>
            <w:vMerge w:val="restart"/>
            <w:vAlign w:val="center"/>
          </w:tcPr>
          <w:p w14:paraId="45149402" w14:textId="5EF1D476" w:rsidR="007759C4" w:rsidRPr="004F559F" w:rsidRDefault="007759C4" w:rsidP="000E00C8">
            <w:pPr>
              <w:spacing w:before="120" w:after="120"/>
              <w:jc w:val="center"/>
              <w:rPr>
                <w:bCs/>
                <w:sz w:val="28"/>
                <w:szCs w:val="28"/>
              </w:rPr>
            </w:pPr>
            <w:r w:rsidRPr="004F559F">
              <w:rPr>
                <w:bCs/>
                <w:sz w:val="28"/>
                <w:szCs w:val="28"/>
              </w:rPr>
              <w:t xml:space="preserve">03 </w:t>
            </w:r>
            <w:r w:rsidR="00385DBE" w:rsidRPr="004F559F">
              <w:rPr>
                <w:bCs/>
                <w:sz w:val="28"/>
                <w:szCs w:val="28"/>
              </w:rPr>
              <w:t>ngày làm việc</w:t>
            </w:r>
          </w:p>
        </w:tc>
      </w:tr>
      <w:tr w:rsidR="004F559F" w:rsidRPr="004F559F" w14:paraId="7823E24F" w14:textId="77777777" w:rsidTr="00C275D7">
        <w:trPr>
          <w:jc w:val="center"/>
        </w:trPr>
        <w:tc>
          <w:tcPr>
            <w:tcW w:w="1246" w:type="dxa"/>
            <w:vAlign w:val="center"/>
          </w:tcPr>
          <w:p w14:paraId="3B86BF08" w14:textId="77777777" w:rsidR="007759C4" w:rsidRPr="004F559F" w:rsidRDefault="007759C4" w:rsidP="00B82279">
            <w:pPr>
              <w:spacing w:before="120" w:after="120"/>
              <w:jc w:val="center"/>
              <w:rPr>
                <w:sz w:val="28"/>
                <w:szCs w:val="28"/>
              </w:rPr>
            </w:pPr>
            <w:r w:rsidRPr="004F559F">
              <w:rPr>
                <w:sz w:val="28"/>
                <w:szCs w:val="28"/>
              </w:rPr>
              <w:lastRenderedPageBreak/>
              <w:t>Bước 3</w:t>
            </w:r>
          </w:p>
        </w:tc>
        <w:tc>
          <w:tcPr>
            <w:tcW w:w="6186" w:type="dxa"/>
            <w:vAlign w:val="center"/>
          </w:tcPr>
          <w:p w14:paraId="3B5B69D4" w14:textId="4162BCD7" w:rsidR="007759C4" w:rsidRPr="004F559F" w:rsidRDefault="007759C4" w:rsidP="00487255">
            <w:pPr>
              <w:spacing w:before="120" w:after="120"/>
              <w:jc w:val="both"/>
              <w:rPr>
                <w:sz w:val="28"/>
                <w:szCs w:val="28"/>
              </w:rPr>
            </w:pPr>
            <w:r w:rsidRPr="004F559F">
              <w:rPr>
                <w:sz w:val="28"/>
                <w:szCs w:val="28"/>
              </w:rPr>
              <w:t>Văn phòng đăng ký đất đai cung cấp thông tin về cơ sở dữ liệu đất đai, lập trích</w:t>
            </w:r>
            <w:r w:rsidR="00487255" w:rsidRPr="004F559F">
              <w:rPr>
                <w:sz w:val="28"/>
                <w:szCs w:val="28"/>
              </w:rPr>
              <w:t xml:space="preserve"> lục bản đồ địa chính thửa đất </w:t>
            </w:r>
            <w:r w:rsidR="007852CC" w:rsidRPr="004F559F">
              <w:rPr>
                <w:sz w:val="28"/>
                <w:szCs w:val="28"/>
              </w:rPr>
              <w:t>trong thời gian không quá 03 ngày làm việc. Trường hợp không đủ điều kiện trích lục bản đồ địa chính thửa đất mà phải thực hiện trích đo địa chính thửa đất thì Văn phòng đăng ký đất đai có ý kiến gửi Sở Tài nguyên và Môi trường trong thời gian không quá 01 ngày làm việc.</w:t>
            </w:r>
          </w:p>
        </w:tc>
        <w:tc>
          <w:tcPr>
            <w:tcW w:w="3293" w:type="dxa"/>
            <w:vMerge/>
            <w:vAlign w:val="center"/>
          </w:tcPr>
          <w:p w14:paraId="3CF7AE47" w14:textId="088DE2CF" w:rsidR="007759C4" w:rsidRPr="004F559F" w:rsidRDefault="007759C4" w:rsidP="000E00C8">
            <w:pPr>
              <w:spacing w:before="120" w:after="120"/>
              <w:jc w:val="both"/>
              <w:rPr>
                <w:sz w:val="28"/>
                <w:szCs w:val="28"/>
                <w:lang w:val="vi-VN"/>
              </w:rPr>
            </w:pPr>
          </w:p>
        </w:tc>
        <w:tc>
          <w:tcPr>
            <w:tcW w:w="2685" w:type="dxa"/>
            <w:vMerge/>
            <w:vAlign w:val="center"/>
          </w:tcPr>
          <w:p w14:paraId="04E59F7B" w14:textId="3E62B068" w:rsidR="007759C4" w:rsidRPr="004F559F" w:rsidRDefault="007759C4" w:rsidP="000E00C8">
            <w:pPr>
              <w:spacing w:before="120" w:after="120"/>
              <w:jc w:val="center"/>
              <w:rPr>
                <w:bCs/>
                <w:sz w:val="28"/>
                <w:szCs w:val="28"/>
              </w:rPr>
            </w:pPr>
          </w:p>
        </w:tc>
      </w:tr>
      <w:tr w:rsidR="004F559F" w:rsidRPr="004F559F" w14:paraId="49C5F5B1" w14:textId="77777777" w:rsidTr="00C275D7">
        <w:trPr>
          <w:jc w:val="center"/>
        </w:trPr>
        <w:tc>
          <w:tcPr>
            <w:tcW w:w="1246" w:type="dxa"/>
            <w:vAlign w:val="center"/>
          </w:tcPr>
          <w:p w14:paraId="13ADEC7C" w14:textId="77777777" w:rsidR="0064160A" w:rsidRPr="004F559F" w:rsidRDefault="0064160A" w:rsidP="00B82279">
            <w:pPr>
              <w:spacing w:before="120" w:after="120"/>
              <w:jc w:val="center"/>
              <w:rPr>
                <w:sz w:val="28"/>
                <w:szCs w:val="28"/>
              </w:rPr>
            </w:pPr>
            <w:r w:rsidRPr="004F559F">
              <w:rPr>
                <w:sz w:val="28"/>
                <w:szCs w:val="28"/>
              </w:rPr>
              <w:t>Bước 4</w:t>
            </w:r>
          </w:p>
        </w:tc>
        <w:tc>
          <w:tcPr>
            <w:tcW w:w="6186" w:type="dxa"/>
            <w:vAlign w:val="center"/>
          </w:tcPr>
          <w:p w14:paraId="12560739" w14:textId="77777777" w:rsidR="0064160A" w:rsidRPr="004F559F" w:rsidRDefault="0064160A" w:rsidP="000E00C8">
            <w:pPr>
              <w:spacing w:before="120" w:after="120"/>
              <w:jc w:val="both"/>
              <w:rPr>
                <w:spacing w:val="-4"/>
                <w:sz w:val="28"/>
                <w:szCs w:val="28"/>
              </w:rPr>
            </w:pPr>
            <w:r w:rsidRPr="004F559F">
              <w:rPr>
                <w:spacing w:val="-4"/>
                <w:sz w:val="28"/>
                <w:szCs w:val="28"/>
              </w:rPr>
              <w:t>- Trường hợp phải trích đo địa chính thửa đất, Sở Tài nguyên và Môi trường hướng dẫn người nộp hồ sơ bổ sung trích đo địa chính thửa đất đối với thửa đất tại nơi chưa có bản đồ địa chính theo quy định (thời gian trích đo địa chính thửa đất không tính vào thời gian giải quyết thủ tục hành chính).</w:t>
            </w:r>
          </w:p>
          <w:p w14:paraId="095FD5B3" w14:textId="77777777" w:rsidR="0064160A" w:rsidRPr="004F559F" w:rsidRDefault="0064160A" w:rsidP="000E00C8">
            <w:pPr>
              <w:spacing w:before="120" w:after="120"/>
              <w:jc w:val="both"/>
              <w:rPr>
                <w:sz w:val="28"/>
                <w:szCs w:val="28"/>
              </w:rPr>
            </w:pPr>
            <w:r w:rsidRPr="004F559F">
              <w:rPr>
                <w:sz w:val="28"/>
                <w:szCs w:val="28"/>
              </w:rPr>
              <w:t>- Trường hợp không phải trích đo địa chính thửa đất, Sở Tài nguyên và Môi trường rà soát, kiểm tra hồ sơ; kiểm tra thực địa.</w:t>
            </w:r>
          </w:p>
          <w:p w14:paraId="3C95EC26" w14:textId="77777777" w:rsidR="0064160A" w:rsidRPr="004F559F" w:rsidRDefault="0064160A" w:rsidP="000E00C8">
            <w:pPr>
              <w:spacing w:before="120" w:after="120"/>
              <w:jc w:val="both"/>
              <w:rPr>
                <w:sz w:val="28"/>
                <w:szCs w:val="28"/>
              </w:rPr>
            </w:pPr>
            <w:r w:rsidRPr="004F559F">
              <w:rPr>
                <w:sz w:val="28"/>
                <w:szCs w:val="28"/>
              </w:rPr>
              <w:t>- Hoàn thiện hồ sơ trình Ủy ban nhân dân tỉnh ban hành quyết định giao đất.</w:t>
            </w:r>
          </w:p>
        </w:tc>
        <w:tc>
          <w:tcPr>
            <w:tcW w:w="3293" w:type="dxa"/>
            <w:vAlign w:val="center"/>
          </w:tcPr>
          <w:p w14:paraId="5E914984" w14:textId="77777777" w:rsidR="0064160A" w:rsidRPr="004F559F" w:rsidRDefault="0064160A" w:rsidP="000E00C8">
            <w:pPr>
              <w:spacing w:before="120" w:after="120"/>
              <w:jc w:val="both"/>
              <w:rPr>
                <w:sz w:val="28"/>
                <w:szCs w:val="28"/>
                <w:lang w:val="vi-VN"/>
              </w:rPr>
            </w:pPr>
            <w:r w:rsidRPr="004F559F">
              <w:rPr>
                <w:sz w:val="28"/>
                <w:szCs w:val="28"/>
                <w:lang w:val="vi-VN"/>
              </w:rPr>
              <w:t>Sở Tài nguyên và Môi trường</w:t>
            </w:r>
          </w:p>
        </w:tc>
        <w:tc>
          <w:tcPr>
            <w:tcW w:w="2685" w:type="dxa"/>
            <w:vAlign w:val="center"/>
          </w:tcPr>
          <w:p w14:paraId="06BE3362" w14:textId="2743E113" w:rsidR="0064160A" w:rsidRPr="004F559F" w:rsidRDefault="0064160A" w:rsidP="00490CB0">
            <w:pPr>
              <w:spacing w:before="120" w:after="120"/>
              <w:jc w:val="center"/>
              <w:rPr>
                <w:sz w:val="28"/>
                <w:szCs w:val="28"/>
              </w:rPr>
            </w:pPr>
            <w:r w:rsidRPr="004F559F">
              <w:rPr>
                <w:bCs/>
                <w:sz w:val="28"/>
                <w:szCs w:val="28"/>
              </w:rPr>
              <w:t>0</w:t>
            </w:r>
            <w:r w:rsidR="00490CB0" w:rsidRPr="004F559F">
              <w:rPr>
                <w:bCs/>
                <w:sz w:val="28"/>
                <w:szCs w:val="28"/>
              </w:rPr>
              <w:t>6</w:t>
            </w:r>
            <w:r w:rsidRPr="004F559F">
              <w:rPr>
                <w:bCs/>
                <w:sz w:val="28"/>
                <w:szCs w:val="28"/>
              </w:rPr>
              <w:t xml:space="preserve"> </w:t>
            </w:r>
            <w:r w:rsidR="00385DBE" w:rsidRPr="004F559F">
              <w:rPr>
                <w:bCs/>
                <w:sz w:val="28"/>
                <w:szCs w:val="28"/>
              </w:rPr>
              <w:t>ngày làm việc</w:t>
            </w:r>
          </w:p>
        </w:tc>
      </w:tr>
      <w:tr w:rsidR="004F559F" w:rsidRPr="004F559F" w14:paraId="04FEDC06" w14:textId="77777777" w:rsidTr="00C275D7">
        <w:trPr>
          <w:jc w:val="center"/>
        </w:trPr>
        <w:tc>
          <w:tcPr>
            <w:tcW w:w="1246" w:type="dxa"/>
            <w:vAlign w:val="center"/>
          </w:tcPr>
          <w:p w14:paraId="4A6F5EE4" w14:textId="77777777" w:rsidR="0064160A" w:rsidRPr="004F559F" w:rsidRDefault="0064160A" w:rsidP="00B82279">
            <w:pPr>
              <w:spacing w:before="120" w:after="120"/>
              <w:jc w:val="center"/>
              <w:rPr>
                <w:sz w:val="28"/>
                <w:szCs w:val="28"/>
              </w:rPr>
            </w:pPr>
            <w:r w:rsidRPr="004F559F">
              <w:rPr>
                <w:sz w:val="28"/>
                <w:szCs w:val="28"/>
              </w:rPr>
              <w:lastRenderedPageBreak/>
              <w:t>Bước 5</w:t>
            </w:r>
          </w:p>
        </w:tc>
        <w:tc>
          <w:tcPr>
            <w:tcW w:w="6186" w:type="dxa"/>
            <w:vAlign w:val="center"/>
          </w:tcPr>
          <w:p w14:paraId="2D9837A2" w14:textId="77777777" w:rsidR="0064160A" w:rsidRPr="004F559F" w:rsidRDefault="0064160A" w:rsidP="000E00C8">
            <w:pPr>
              <w:spacing w:before="120" w:after="120"/>
              <w:jc w:val="both"/>
              <w:rPr>
                <w:sz w:val="28"/>
                <w:szCs w:val="28"/>
              </w:rPr>
            </w:pPr>
            <w:r w:rsidRPr="004F559F">
              <w:rPr>
                <w:sz w:val="28"/>
                <w:szCs w:val="28"/>
              </w:rPr>
              <w:t>Ban hành quyết định giao đất.</w:t>
            </w:r>
          </w:p>
        </w:tc>
        <w:tc>
          <w:tcPr>
            <w:tcW w:w="3293" w:type="dxa"/>
            <w:vAlign w:val="center"/>
          </w:tcPr>
          <w:p w14:paraId="439AFD6B" w14:textId="77777777" w:rsidR="0064160A" w:rsidRPr="004F559F" w:rsidRDefault="0064160A" w:rsidP="000E00C8">
            <w:pPr>
              <w:spacing w:before="120" w:after="120"/>
              <w:jc w:val="both"/>
              <w:rPr>
                <w:sz w:val="28"/>
                <w:szCs w:val="28"/>
              </w:rPr>
            </w:pPr>
            <w:r w:rsidRPr="004F559F">
              <w:rPr>
                <w:sz w:val="28"/>
                <w:szCs w:val="28"/>
              </w:rPr>
              <w:t>Ủy ban nhân dân tỉnh</w:t>
            </w:r>
          </w:p>
        </w:tc>
        <w:tc>
          <w:tcPr>
            <w:tcW w:w="2685" w:type="dxa"/>
            <w:vAlign w:val="center"/>
          </w:tcPr>
          <w:p w14:paraId="2BF8DB39" w14:textId="100013C2" w:rsidR="0064160A" w:rsidRPr="004F559F" w:rsidRDefault="0064160A" w:rsidP="000E00C8">
            <w:pPr>
              <w:spacing w:before="120" w:after="120"/>
              <w:jc w:val="center"/>
              <w:rPr>
                <w:sz w:val="28"/>
                <w:szCs w:val="28"/>
              </w:rPr>
            </w:pPr>
            <w:r w:rsidRPr="004F559F">
              <w:rPr>
                <w:bCs/>
                <w:sz w:val="28"/>
                <w:szCs w:val="28"/>
              </w:rPr>
              <w:t xml:space="preserve">03 </w:t>
            </w:r>
            <w:r w:rsidR="00385DBE" w:rsidRPr="004F559F">
              <w:rPr>
                <w:bCs/>
                <w:sz w:val="28"/>
                <w:szCs w:val="28"/>
              </w:rPr>
              <w:t>ngày làm việc</w:t>
            </w:r>
          </w:p>
        </w:tc>
      </w:tr>
      <w:tr w:rsidR="004F559F" w:rsidRPr="004F559F" w14:paraId="7FF82CFD" w14:textId="77777777" w:rsidTr="00C275D7">
        <w:trPr>
          <w:jc w:val="center"/>
        </w:trPr>
        <w:tc>
          <w:tcPr>
            <w:tcW w:w="1246" w:type="dxa"/>
            <w:vAlign w:val="center"/>
          </w:tcPr>
          <w:p w14:paraId="404B7C24" w14:textId="77777777" w:rsidR="0064160A" w:rsidRPr="004F559F" w:rsidRDefault="0064160A" w:rsidP="00B82279">
            <w:pPr>
              <w:spacing w:before="120" w:after="120"/>
              <w:jc w:val="center"/>
              <w:rPr>
                <w:sz w:val="28"/>
                <w:szCs w:val="28"/>
              </w:rPr>
            </w:pPr>
            <w:r w:rsidRPr="004F559F">
              <w:rPr>
                <w:sz w:val="28"/>
                <w:szCs w:val="28"/>
              </w:rPr>
              <w:t>Bước 6</w:t>
            </w:r>
          </w:p>
        </w:tc>
        <w:tc>
          <w:tcPr>
            <w:tcW w:w="6186" w:type="dxa"/>
            <w:vAlign w:val="center"/>
          </w:tcPr>
          <w:p w14:paraId="2AE64021" w14:textId="77777777" w:rsidR="0064160A" w:rsidRPr="004F559F" w:rsidRDefault="0064160A" w:rsidP="000E00C8">
            <w:pPr>
              <w:pStyle w:val="NormalWeb"/>
              <w:shd w:val="clear" w:color="auto" w:fill="FFFFFF"/>
              <w:spacing w:before="120" w:beforeAutospacing="0" w:after="120" w:afterAutospacing="0"/>
              <w:jc w:val="both"/>
              <w:rPr>
                <w:sz w:val="28"/>
                <w:szCs w:val="28"/>
                <w:shd w:val="clear" w:color="auto" w:fill="FFFFFF"/>
              </w:rPr>
            </w:pPr>
            <w:r w:rsidRPr="004F559F">
              <w:rPr>
                <w:sz w:val="28"/>
                <w:szCs w:val="28"/>
              </w:rPr>
              <w:t>Triển khai Quyết định giao đất và tổ chức bàn giao đất trên thực địa và ký cấp Giấy chứng nhận (theo ủy quyền).</w:t>
            </w:r>
          </w:p>
        </w:tc>
        <w:tc>
          <w:tcPr>
            <w:tcW w:w="3293" w:type="dxa"/>
            <w:vAlign w:val="center"/>
          </w:tcPr>
          <w:p w14:paraId="5E36FDAA" w14:textId="77777777" w:rsidR="0064160A" w:rsidRPr="004F559F" w:rsidRDefault="0064160A" w:rsidP="000E00C8">
            <w:pPr>
              <w:spacing w:before="120" w:after="120"/>
              <w:jc w:val="both"/>
              <w:rPr>
                <w:sz w:val="28"/>
                <w:szCs w:val="28"/>
              </w:rPr>
            </w:pPr>
            <w:r w:rsidRPr="004F559F">
              <w:rPr>
                <w:sz w:val="28"/>
                <w:szCs w:val="28"/>
              </w:rPr>
              <w:t>Sở Tài nguyên và Môi trường</w:t>
            </w:r>
          </w:p>
        </w:tc>
        <w:tc>
          <w:tcPr>
            <w:tcW w:w="2685" w:type="dxa"/>
            <w:vAlign w:val="center"/>
          </w:tcPr>
          <w:p w14:paraId="7EAE4E20" w14:textId="7710E58D" w:rsidR="0064160A" w:rsidRPr="004F559F" w:rsidRDefault="0064160A" w:rsidP="000E00C8">
            <w:pPr>
              <w:spacing w:before="120" w:after="120"/>
              <w:jc w:val="center"/>
              <w:rPr>
                <w:sz w:val="28"/>
                <w:szCs w:val="28"/>
              </w:rPr>
            </w:pPr>
            <w:r w:rsidRPr="004F559F">
              <w:rPr>
                <w:bCs/>
                <w:sz w:val="28"/>
                <w:szCs w:val="28"/>
              </w:rPr>
              <w:t xml:space="preserve">06 </w:t>
            </w:r>
            <w:r w:rsidR="00385DBE" w:rsidRPr="004F559F">
              <w:rPr>
                <w:bCs/>
                <w:sz w:val="28"/>
                <w:szCs w:val="28"/>
              </w:rPr>
              <w:t>ngày làm việc</w:t>
            </w:r>
          </w:p>
        </w:tc>
      </w:tr>
      <w:tr w:rsidR="004F559F" w:rsidRPr="004F559F" w14:paraId="76B55446" w14:textId="77777777" w:rsidTr="00C275D7">
        <w:trPr>
          <w:jc w:val="center"/>
        </w:trPr>
        <w:tc>
          <w:tcPr>
            <w:tcW w:w="1246" w:type="dxa"/>
            <w:vAlign w:val="center"/>
          </w:tcPr>
          <w:p w14:paraId="6EE2E06A" w14:textId="77777777" w:rsidR="0064160A" w:rsidRPr="004F559F" w:rsidRDefault="0064160A" w:rsidP="00B82279">
            <w:pPr>
              <w:spacing w:before="120" w:after="120"/>
              <w:jc w:val="center"/>
              <w:rPr>
                <w:sz w:val="28"/>
                <w:szCs w:val="28"/>
              </w:rPr>
            </w:pPr>
            <w:r w:rsidRPr="004F559F">
              <w:rPr>
                <w:sz w:val="28"/>
                <w:szCs w:val="28"/>
              </w:rPr>
              <w:t>Bước 7</w:t>
            </w:r>
          </w:p>
        </w:tc>
        <w:tc>
          <w:tcPr>
            <w:tcW w:w="6186" w:type="dxa"/>
            <w:vAlign w:val="center"/>
          </w:tcPr>
          <w:p w14:paraId="6D9D12E5" w14:textId="529C62DF" w:rsidR="0064160A" w:rsidRPr="004F559F" w:rsidRDefault="0064160A" w:rsidP="008E7148">
            <w:pPr>
              <w:spacing w:before="120" w:after="120"/>
              <w:jc w:val="both"/>
              <w:rPr>
                <w:sz w:val="28"/>
                <w:szCs w:val="28"/>
              </w:rPr>
            </w:pPr>
            <w:r w:rsidRPr="004F559F">
              <w:rPr>
                <w:sz w:val="28"/>
                <w:szCs w:val="28"/>
              </w:rPr>
              <w:t>Văn phòng Đăng ký đất đai để cập nhật, chỉnh lý cơ sở dữ liệu đất đai, hồ sơ địa chính và chuyển Giấy chứng nhận quyền sử dụng đất, quyền sở hữu tài sản gắn liền với đất đến Bộ phận tiếp nhận và trả kết quả.</w:t>
            </w:r>
          </w:p>
        </w:tc>
        <w:tc>
          <w:tcPr>
            <w:tcW w:w="3293" w:type="dxa"/>
            <w:vAlign w:val="center"/>
          </w:tcPr>
          <w:p w14:paraId="3DEADC85" w14:textId="77777777" w:rsidR="0064160A" w:rsidRPr="004F559F" w:rsidRDefault="0064160A" w:rsidP="000E00C8">
            <w:pPr>
              <w:spacing w:before="120" w:after="120"/>
              <w:jc w:val="both"/>
              <w:rPr>
                <w:sz w:val="28"/>
                <w:szCs w:val="28"/>
              </w:rPr>
            </w:pPr>
            <w:r w:rsidRPr="004F559F">
              <w:rPr>
                <w:sz w:val="28"/>
                <w:szCs w:val="28"/>
              </w:rPr>
              <w:t>Văn phòng Đăng ký đất đai</w:t>
            </w:r>
          </w:p>
        </w:tc>
        <w:tc>
          <w:tcPr>
            <w:tcW w:w="2685" w:type="dxa"/>
            <w:vAlign w:val="center"/>
          </w:tcPr>
          <w:p w14:paraId="761AA192" w14:textId="57C970D3" w:rsidR="0064160A" w:rsidRPr="004F559F" w:rsidRDefault="0064160A" w:rsidP="000E00C8">
            <w:pPr>
              <w:spacing w:before="120" w:after="120"/>
              <w:jc w:val="center"/>
              <w:rPr>
                <w:sz w:val="28"/>
                <w:szCs w:val="28"/>
              </w:rPr>
            </w:pPr>
            <w:r w:rsidRPr="004F559F">
              <w:rPr>
                <w:bCs/>
                <w:sz w:val="28"/>
                <w:szCs w:val="28"/>
              </w:rPr>
              <w:t xml:space="preserve">01 </w:t>
            </w:r>
            <w:r w:rsidR="00385DBE" w:rsidRPr="004F559F">
              <w:rPr>
                <w:bCs/>
                <w:sz w:val="28"/>
                <w:szCs w:val="28"/>
              </w:rPr>
              <w:t>ngày làm việc</w:t>
            </w:r>
          </w:p>
        </w:tc>
      </w:tr>
      <w:tr w:rsidR="004F559F" w:rsidRPr="004F559F" w14:paraId="340AF8CA" w14:textId="77777777" w:rsidTr="00C275D7">
        <w:trPr>
          <w:jc w:val="center"/>
        </w:trPr>
        <w:tc>
          <w:tcPr>
            <w:tcW w:w="1246" w:type="dxa"/>
            <w:vAlign w:val="center"/>
          </w:tcPr>
          <w:p w14:paraId="256EF38C" w14:textId="77777777" w:rsidR="0064160A" w:rsidRPr="004F559F" w:rsidRDefault="0064160A" w:rsidP="00B82279">
            <w:pPr>
              <w:spacing w:before="120" w:after="120"/>
              <w:jc w:val="center"/>
              <w:rPr>
                <w:sz w:val="28"/>
                <w:szCs w:val="28"/>
              </w:rPr>
            </w:pPr>
            <w:r w:rsidRPr="004F559F">
              <w:rPr>
                <w:sz w:val="28"/>
                <w:szCs w:val="28"/>
              </w:rPr>
              <w:t>Bước 8</w:t>
            </w:r>
          </w:p>
        </w:tc>
        <w:tc>
          <w:tcPr>
            <w:tcW w:w="6186" w:type="dxa"/>
            <w:vAlign w:val="center"/>
          </w:tcPr>
          <w:p w14:paraId="2C820DEA" w14:textId="77777777" w:rsidR="0064160A" w:rsidRPr="004F559F" w:rsidRDefault="0064160A" w:rsidP="000E00C8">
            <w:pPr>
              <w:spacing w:before="120" w:after="120"/>
              <w:jc w:val="both"/>
              <w:rPr>
                <w:sz w:val="28"/>
                <w:szCs w:val="28"/>
              </w:rPr>
            </w:pPr>
            <w:r w:rsidRPr="004F559F">
              <w:rPr>
                <w:sz w:val="28"/>
                <w:szCs w:val="28"/>
              </w:rPr>
              <w:t>Thu phí, lệ phí theo quy định và trả kết quả giải quyết thủ tục hành chính,</w:t>
            </w:r>
            <w:r w:rsidRPr="004F559F">
              <w:rPr>
                <w:sz w:val="28"/>
                <w:szCs w:val="28"/>
                <w:lang w:val="vi-VN"/>
              </w:rPr>
              <w:t xml:space="preserve"> trao Giấy chứng nhận cho người sử dụng đất.</w:t>
            </w:r>
          </w:p>
        </w:tc>
        <w:tc>
          <w:tcPr>
            <w:tcW w:w="3293" w:type="dxa"/>
            <w:vAlign w:val="center"/>
          </w:tcPr>
          <w:p w14:paraId="145C8B80" w14:textId="77777777" w:rsidR="0064160A" w:rsidRPr="004F559F" w:rsidRDefault="0064160A" w:rsidP="000E00C8">
            <w:pPr>
              <w:spacing w:before="120" w:after="120"/>
              <w:jc w:val="both"/>
              <w:rPr>
                <w:sz w:val="28"/>
                <w:szCs w:val="28"/>
                <w:lang w:val="vi-VN"/>
              </w:rPr>
            </w:pPr>
            <w:r w:rsidRPr="004F559F">
              <w:rPr>
                <w:sz w:val="28"/>
                <w:szCs w:val="28"/>
                <w:lang w:val="vi-VN"/>
              </w:rPr>
              <w:t>Bộ phận tiếp nhận và trả kết quả</w:t>
            </w:r>
          </w:p>
        </w:tc>
        <w:tc>
          <w:tcPr>
            <w:tcW w:w="2685" w:type="dxa"/>
            <w:vAlign w:val="center"/>
          </w:tcPr>
          <w:p w14:paraId="3D605789" w14:textId="77777777" w:rsidR="0064160A" w:rsidRPr="004F559F" w:rsidRDefault="0064160A" w:rsidP="000E00C8">
            <w:pPr>
              <w:spacing w:before="120" w:after="120"/>
              <w:jc w:val="center"/>
              <w:rPr>
                <w:sz w:val="28"/>
                <w:szCs w:val="28"/>
              </w:rPr>
            </w:pPr>
            <w:r w:rsidRPr="004F559F">
              <w:rPr>
                <w:sz w:val="28"/>
                <w:szCs w:val="28"/>
                <w:lang w:val="vi-VN"/>
              </w:rPr>
              <w:t>0,5 ngày làm việc</w:t>
            </w:r>
          </w:p>
        </w:tc>
      </w:tr>
      <w:tr w:rsidR="004F559F" w:rsidRPr="004F559F" w14:paraId="4C1E104E" w14:textId="77777777" w:rsidTr="00000863">
        <w:trPr>
          <w:trHeight w:val="711"/>
          <w:jc w:val="center"/>
        </w:trPr>
        <w:tc>
          <w:tcPr>
            <w:tcW w:w="10725" w:type="dxa"/>
            <w:gridSpan w:val="3"/>
            <w:vAlign w:val="center"/>
          </w:tcPr>
          <w:p w14:paraId="23F724F1" w14:textId="77777777" w:rsidR="0064160A" w:rsidRPr="004F559F" w:rsidRDefault="0064160A" w:rsidP="00B82279">
            <w:pPr>
              <w:spacing w:before="120" w:after="120"/>
              <w:jc w:val="center"/>
              <w:rPr>
                <w:sz w:val="28"/>
                <w:szCs w:val="28"/>
              </w:rPr>
            </w:pPr>
            <w:r w:rsidRPr="004F559F">
              <w:rPr>
                <w:b/>
                <w:sz w:val="28"/>
                <w:szCs w:val="28"/>
              </w:rPr>
              <w:t>Tổng thời gian giải quyết</w:t>
            </w:r>
          </w:p>
        </w:tc>
        <w:tc>
          <w:tcPr>
            <w:tcW w:w="2685" w:type="dxa"/>
            <w:vAlign w:val="center"/>
          </w:tcPr>
          <w:p w14:paraId="5B50F6EF" w14:textId="4D31AA6E" w:rsidR="0064160A" w:rsidRPr="004F559F" w:rsidRDefault="0064160A" w:rsidP="000E00C8">
            <w:pPr>
              <w:spacing w:before="120" w:after="120"/>
              <w:jc w:val="center"/>
              <w:rPr>
                <w:b/>
                <w:sz w:val="28"/>
                <w:szCs w:val="28"/>
              </w:rPr>
            </w:pPr>
            <w:r w:rsidRPr="004F559F">
              <w:rPr>
                <w:b/>
                <w:sz w:val="28"/>
                <w:szCs w:val="28"/>
              </w:rPr>
              <w:t xml:space="preserve">20 </w:t>
            </w:r>
            <w:r w:rsidR="00385DBE" w:rsidRPr="004F559F">
              <w:rPr>
                <w:b/>
                <w:sz w:val="28"/>
                <w:szCs w:val="28"/>
              </w:rPr>
              <w:t>ngày làm việc</w:t>
            </w:r>
          </w:p>
        </w:tc>
      </w:tr>
    </w:tbl>
    <w:p w14:paraId="3864663D" w14:textId="56CA5977" w:rsidR="0064160A" w:rsidRPr="004F559F" w:rsidRDefault="001A4963" w:rsidP="003A5A7E">
      <w:pPr>
        <w:pStyle w:val="Heading3"/>
      </w:pPr>
      <w:r w:rsidRPr="004F559F">
        <w:t xml:space="preserve">6.3. </w:t>
      </w:r>
      <w:r w:rsidR="0064160A" w:rsidRPr="004F559F">
        <w:t xml:space="preserve">Trình tự thực hiện đối với trường hợp người sử dụng đất phải nộp tiền sử dụng đất, tiền thuê đất tính theo giá đất cụ </w:t>
      </w:r>
      <w:r w:rsidRPr="004F559F">
        <w:t>thể</w:t>
      </w:r>
    </w:p>
    <w:tbl>
      <w:tblPr>
        <w:tblStyle w:val="TableGrid"/>
        <w:tblW w:w="0" w:type="auto"/>
        <w:jc w:val="center"/>
        <w:tblLook w:val="04A0" w:firstRow="1" w:lastRow="0" w:firstColumn="1" w:lastColumn="0" w:noHBand="0" w:noVBand="1"/>
      </w:tblPr>
      <w:tblGrid>
        <w:gridCol w:w="1246"/>
        <w:gridCol w:w="6353"/>
        <w:gridCol w:w="3251"/>
        <w:gridCol w:w="2694"/>
      </w:tblGrid>
      <w:tr w:rsidR="004F559F" w:rsidRPr="004F559F" w14:paraId="60EF6462" w14:textId="77777777" w:rsidTr="00C275D7">
        <w:trPr>
          <w:tblHeader/>
          <w:jc w:val="center"/>
        </w:trPr>
        <w:tc>
          <w:tcPr>
            <w:tcW w:w="1246" w:type="dxa"/>
            <w:vAlign w:val="center"/>
          </w:tcPr>
          <w:p w14:paraId="7EB30D32" w14:textId="77777777" w:rsidR="0064160A" w:rsidRPr="004F559F" w:rsidRDefault="0064160A" w:rsidP="00B82279">
            <w:pPr>
              <w:spacing w:before="120" w:after="120"/>
              <w:ind w:left="-164"/>
              <w:jc w:val="center"/>
              <w:rPr>
                <w:sz w:val="28"/>
                <w:szCs w:val="28"/>
              </w:rPr>
            </w:pPr>
            <w:r w:rsidRPr="004F559F">
              <w:rPr>
                <w:b/>
                <w:sz w:val="28"/>
                <w:szCs w:val="28"/>
              </w:rPr>
              <w:t>Thứ tự công việc</w:t>
            </w:r>
          </w:p>
        </w:tc>
        <w:tc>
          <w:tcPr>
            <w:tcW w:w="6353" w:type="dxa"/>
            <w:vAlign w:val="center"/>
          </w:tcPr>
          <w:p w14:paraId="360E2B9B" w14:textId="77777777" w:rsidR="0064160A" w:rsidRPr="004F559F" w:rsidRDefault="0064160A" w:rsidP="000E00C8">
            <w:pPr>
              <w:spacing w:before="120" w:after="120"/>
              <w:jc w:val="center"/>
              <w:rPr>
                <w:sz w:val="28"/>
                <w:szCs w:val="28"/>
              </w:rPr>
            </w:pPr>
            <w:r w:rsidRPr="004F559F">
              <w:rPr>
                <w:b/>
                <w:sz w:val="28"/>
                <w:szCs w:val="28"/>
              </w:rPr>
              <w:t>Nội dung công việc</w:t>
            </w:r>
          </w:p>
        </w:tc>
        <w:tc>
          <w:tcPr>
            <w:tcW w:w="3251" w:type="dxa"/>
            <w:vAlign w:val="center"/>
          </w:tcPr>
          <w:p w14:paraId="58AB9746" w14:textId="77777777" w:rsidR="0064160A" w:rsidRPr="004F559F" w:rsidRDefault="0064160A" w:rsidP="000E00C8">
            <w:pPr>
              <w:spacing w:before="120" w:after="120"/>
              <w:jc w:val="center"/>
              <w:rPr>
                <w:sz w:val="28"/>
                <w:szCs w:val="28"/>
              </w:rPr>
            </w:pPr>
            <w:r w:rsidRPr="004F559F">
              <w:rPr>
                <w:b/>
                <w:sz w:val="28"/>
                <w:szCs w:val="28"/>
              </w:rPr>
              <w:t>Trách nhiệm xử lý công việc</w:t>
            </w:r>
          </w:p>
        </w:tc>
        <w:tc>
          <w:tcPr>
            <w:tcW w:w="2694" w:type="dxa"/>
            <w:vAlign w:val="center"/>
          </w:tcPr>
          <w:p w14:paraId="49D73A96" w14:textId="77777777" w:rsidR="0064160A" w:rsidRPr="004F559F" w:rsidRDefault="0064160A" w:rsidP="000E00C8">
            <w:pPr>
              <w:spacing w:before="120" w:after="120"/>
              <w:jc w:val="center"/>
              <w:rPr>
                <w:b/>
                <w:sz w:val="28"/>
                <w:szCs w:val="28"/>
              </w:rPr>
            </w:pPr>
            <w:r w:rsidRPr="004F559F">
              <w:rPr>
                <w:b/>
                <w:sz w:val="28"/>
                <w:szCs w:val="28"/>
              </w:rPr>
              <w:t>Thời gian</w:t>
            </w:r>
          </w:p>
        </w:tc>
      </w:tr>
      <w:tr w:rsidR="004F559F" w:rsidRPr="004F559F" w14:paraId="328D11DF" w14:textId="77777777" w:rsidTr="00C275D7">
        <w:trPr>
          <w:jc w:val="center"/>
        </w:trPr>
        <w:tc>
          <w:tcPr>
            <w:tcW w:w="1246" w:type="dxa"/>
            <w:vAlign w:val="center"/>
          </w:tcPr>
          <w:p w14:paraId="5AEADFE9" w14:textId="77777777" w:rsidR="0064160A" w:rsidRPr="004F559F" w:rsidRDefault="0064160A" w:rsidP="00B82279">
            <w:pPr>
              <w:spacing w:before="120" w:after="120"/>
              <w:jc w:val="center"/>
              <w:rPr>
                <w:sz w:val="28"/>
                <w:szCs w:val="28"/>
              </w:rPr>
            </w:pPr>
            <w:r w:rsidRPr="004F559F">
              <w:rPr>
                <w:sz w:val="28"/>
                <w:szCs w:val="28"/>
              </w:rPr>
              <w:t>Bước 1</w:t>
            </w:r>
          </w:p>
        </w:tc>
        <w:tc>
          <w:tcPr>
            <w:tcW w:w="6353" w:type="dxa"/>
            <w:vAlign w:val="center"/>
          </w:tcPr>
          <w:p w14:paraId="7F9CE574" w14:textId="77777777" w:rsidR="0064160A" w:rsidRPr="004F559F" w:rsidRDefault="0064160A" w:rsidP="000E00C8">
            <w:pPr>
              <w:spacing w:before="120" w:after="120"/>
              <w:jc w:val="both"/>
              <w:rPr>
                <w:sz w:val="28"/>
                <w:szCs w:val="28"/>
              </w:rPr>
            </w:pPr>
            <w:r w:rsidRPr="004F559F">
              <w:rPr>
                <w:sz w:val="28"/>
                <w:szCs w:val="28"/>
              </w:rPr>
              <w:t>Người sử dụng đất nộp 01 bộ hồ sơ đề nghị chuyển hình thức sử dụng đất cho Bộ phận tiếp nhận và trả kết quả</w:t>
            </w:r>
            <w:r w:rsidRPr="004F559F">
              <w:rPr>
                <w:sz w:val="28"/>
                <w:szCs w:val="28"/>
                <w:lang w:eastAsia="ar-SA"/>
              </w:rPr>
              <w:t xml:space="preserve">. </w:t>
            </w:r>
            <w:r w:rsidRPr="004F559F">
              <w:rPr>
                <w:sz w:val="28"/>
                <w:szCs w:val="28"/>
              </w:rPr>
              <w:t xml:space="preserve">Bộ phận tiếp nhận và trả kết quả </w:t>
            </w:r>
            <w:r w:rsidRPr="004F559F">
              <w:rPr>
                <w:sz w:val="28"/>
                <w:szCs w:val="28"/>
                <w:lang w:eastAsia="ar-SA"/>
              </w:rPr>
              <w:t xml:space="preserve">kiểm tra </w:t>
            </w:r>
            <w:r w:rsidRPr="004F559F">
              <w:rPr>
                <w:sz w:val="28"/>
                <w:szCs w:val="28"/>
              </w:rPr>
              <w:t xml:space="preserve">tính đầy đủ của thành phần hồ sơ, tính thống nhất về nội dung thông tin giữa các giấy tờ tiếp nhận, xuất phiếu hẹn, tạo hồ sơ </w:t>
            </w:r>
            <w:r w:rsidRPr="004F559F">
              <w:rPr>
                <w:sz w:val="28"/>
                <w:szCs w:val="28"/>
              </w:rPr>
              <w:lastRenderedPageBreak/>
              <w:t xml:space="preserve">điện tử, chuyển hồ sơ đến Sở Tài nguyên và Môi trường. </w:t>
            </w:r>
          </w:p>
        </w:tc>
        <w:tc>
          <w:tcPr>
            <w:tcW w:w="3251" w:type="dxa"/>
            <w:vAlign w:val="center"/>
          </w:tcPr>
          <w:p w14:paraId="411B7DFD" w14:textId="61C48B4C" w:rsidR="0064160A" w:rsidRPr="004F559F" w:rsidRDefault="0064160A" w:rsidP="001A1454">
            <w:pPr>
              <w:spacing w:before="120" w:after="120"/>
              <w:jc w:val="both"/>
              <w:rPr>
                <w:sz w:val="28"/>
                <w:szCs w:val="28"/>
              </w:rPr>
            </w:pPr>
            <w:r w:rsidRPr="004F559F">
              <w:rPr>
                <w:sz w:val="28"/>
                <w:szCs w:val="28"/>
                <w:lang w:val="vi-VN"/>
              </w:rPr>
              <w:lastRenderedPageBreak/>
              <w:t>Bộ phận tiếp nhận và trả kết quả của Sở Tài nguyên và Môi trường tại Trung tâm Giải quyết thủ tục hành chính tỉnh</w:t>
            </w:r>
          </w:p>
        </w:tc>
        <w:tc>
          <w:tcPr>
            <w:tcW w:w="2694" w:type="dxa"/>
            <w:vAlign w:val="center"/>
          </w:tcPr>
          <w:p w14:paraId="56BD2DA6" w14:textId="6D8732E8" w:rsidR="0064160A" w:rsidRPr="004F559F" w:rsidRDefault="0064160A" w:rsidP="000E00C8">
            <w:pPr>
              <w:spacing w:before="120" w:after="120"/>
              <w:jc w:val="center"/>
              <w:rPr>
                <w:sz w:val="28"/>
                <w:szCs w:val="28"/>
              </w:rPr>
            </w:pPr>
            <w:r w:rsidRPr="004F559F">
              <w:rPr>
                <w:sz w:val="28"/>
                <w:szCs w:val="28"/>
              </w:rPr>
              <w:t xml:space="preserve">0,5 </w:t>
            </w:r>
            <w:r w:rsidR="00385DBE" w:rsidRPr="004F559F">
              <w:rPr>
                <w:sz w:val="28"/>
                <w:szCs w:val="28"/>
              </w:rPr>
              <w:t>ngày làm việc</w:t>
            </w:r>
          </w:p>
        </w:tc>
      </w:tr>
      <w:tr w:rsidR="004F559F" w:rsidRPr="004F559F" w14:paraId="5D6168D9" w14:textId="77777777" w:rsidTr="00C275D7">
        <w:trPr>
          <w:trHeight w:val="2322"/>
          <w:jc w:val="center"/>
        </w:trPr>
        <w:tc>
          <w:tcPr>
            <w:tcW w:w="1246" w:type="dxa"/>
            <w:vAlign w:val="center"/>
          </w:tcPr>
          <w:p w14:paraId="68F3664F" w14:textId="77777777" w:rsidR="00DA2A79" w:rsidRPr="004F559F" w:rsidRDefault="00DA2A79" w:rsidP="00B82279">
            <w:pPr>
              <w:spacing w:before="120" w:after="120"/>
              <w:jc w:val="center"/>
              <w:rPr>
                <w:sz w:val="28"/>
                <w:szCs w:val="28"/>
              </w:rPr>
            </w:pPr>
            <w:r w:rsidRPr="004F559F">
              <w:rPr>
                <w:sz w:val="28"/>
                <w:szCs w:val="28"/>
              </w:rPr>
              <w:lastRenderedPageBreak/>
              <w:t>Bước 2</w:t>
            </w:r>
          </w:p>
        </w:tc>
        <w:tc>
          <w:tcPr>
            <w:tcW w:w="6353" w:type="dxa"/>
            <w:vAlign w:val="center"/>
          </w:tcPr>
          <w:p w14:paraId="5CA8DDC8" w14:textId="51D95958" w:rsidR="00DA2A79" w:rsidRPr="004F559F" w:rsidRDefault="00DA2A79" w:rsidP="000E00C8">
            <w:pPr>
              <w:spacing w:before="120" w:after="120"/>
              <w:jc w:val="both"/>
              <w:rPr>
                <w:sz w:val="28"/>
                <w:szCs w:val="28"/>
              </w:rPr>
            </w:pPr>
            <w:r w:rsidRPr="004F559F">
              <w:rPr>
                <w:sz w:val="28"/>
                <w:szCs w:val="28"/>
              </w:rPr>
              <w:t>Sau khi nhận được hồ sơ, Sở Tài nguyên và Môi trường giao Văn phòng đăng ký đất đai cung cấp thông tin về cơ sở dữ liệu đất đai, lập tríc</w:t>
            </w:r>
            <w:r w:rsidR="001F6048" w:rsidRPr="004F559F">
              <w:rPr>
                <w:sz w:val="28"/>
                <w:szCs w:val="28"/>
              </w:rPr>
              <w:t>h lục bản đồ địa chính thửa đất; đồng thời kiểm tra tính đầy đủ, hợp lệ của hồ sơ để yêu cầu người sử dụng đất bổ sung, hoàn thiện (nếu có) trong thời gian không quá 03 ngày làm việc.</w:t>
            </w:r>
          </w:p>
        </w:tc>
        <w:tc>
          <w:tcPr>
            <w:tcW w:w="3251" w:type="dxa"/>
            <w:vMerge w:val="restart"/>
            <w:vAlign w:val="center"/>
          </w:tcPr>
          <w:p w14:paraId="50CF13A2" w14:textId="77777777" w:rsidR="00DA2A79" w:rsidRPr="004F559F" w:rsidRDefault="00DA2A79" w:rsidP="000E00C8">
            <w:pPr>
              <w:spacing w:before="120" w:after="120"/>
              <w:jc w:val="both"/>
              <w:rPr>
                <w:sz w:val="28"/>
                <w:szCs w:val="28"/>
              </w:rPr>
            </w:pPr>
            <w:r w:rsidRPr="004F559F">
              <w:rPr>
                <w:sz w:val="28"/>
                <w:szCs w:val="28"/>
              </w:rPr>
              <w:t xml:space="preserve">- Sở Tài nguyên và Môi trường; </w:t>
            </w:r>
          </w:p>
          <w:p w14:paraId="55512FE0" w14:textId="2BD6FDDA" w:rsidR="00DA2A79" w:rsidRPr="004F559F" w:rsidRDefault="00DA2A79" w:rsidP="000E00C8">
            <w:pPr>
              <w:spacing w:before="120" w:after="120"/>
              <w:jc w:val="both"/>
              <w:rPr>
                <w:sz w:val="28"/>
                <w:szCs w:val="28"/>
                <w:lang w:val="vi-VN"/>
              </w:rPr>
            </w:pPr>
            <w:r w:rsidRPr="004F559F">
              <w:rPr>
                <w:sz w:val="28"/>
                <w:szCs w:val="28"/>
              </w:rPr>
              <w:t>- Văn phòng đăng ký đất đai</w:t>
            </w:r>
            <w:r w:rsidR="00CE341F" w:rsidRPr="004F559F">
              <w:rPr>
                <w:sz w:val="28"/>
                <w:szCs w:val="28"/>
              </w:rPr>
              <w:t>.</w:t>
            </w:r>
          </w:p>
        </w:tc>
        <w:tc>
          <w:tcPr>
            <w:tcW w:w="2694" w:type="dxa"/>
            <w:vMerge w:val="restart"/>
            <w:vAlign w:val="center"/>
          </w:tcPr>
          <w:p w14:paraId="26A685A2" w14:textId="2EB90758" w:rsidR="00DA2A79" w:rsidRPr="004F559F" w:rsidRDefault="00DA2A79" w:rsidP="00DA2A79">
            <w:pPr>
              <w:spacing w:before="120" w:after="120"/>
              <w:jc w:val="center"/>
              <w:rPr>
                <w:bCs/>
                <w:sz w:val="28"/>
                <w:szCs w:val="28"/>
              </w:rPr>
            </w:pPr>
            <w:r w:rsidRPr="004F559F">
              <w:rPr>
                <w:bCs/>
                <w:sz w:val="28"/>
                <w:szCs w:val="28"/>
              </w:rPr>
              <w:t xml:space="preserve">03 </w:t>
            </w:r>
            <w:r w:rsidR="00385DBE" w:rsidRPr="004F559F">
              <w:rPr>
                <w:bCs/>
                <w:sz w:val="28"/>
                <w:szCs w:val="28"/>
              </w:rPr>
              <w:t>ngày làm việc</w:t>
            </w:r>
          </w:p>
        </w:tc>
      </w:tr>
      <w:tr w:rsidR="004F559F" w:rsidRPr="004F559F" w14:paraId="2681C4CD" w14:textId="77777777" w:rsidTr="00C275D7">
        <w:trPr>
          <w:jc w:val="center"/>
        </w:trPr>
        <w:tc>
          <w:tcPr>
            <w:tcW w:w="1246" w:type="dxa"/>
            <w:vAlign w:val="center"/>
          </w:tcPr>
          <w:p w14:paraId="7D00343B" w14:textId="77777777" w:rsidR="00DA2A79" w:rsidRPr="004F559F" w:rsidRDefault="00DA2A79" w:rsidP="00B82279">
            <w:pPr>
              <w:spacing w:before="120" w:after="120"/>
              <w:jc w:val="center"/>
              <w:rPr>
                <w:sz w:val="28"/>
                <w:szCs w:val="28"/>
              </w:rPr>
            </w:pPr>
            <w:r w:rsidRPr="004F559F">
              <w:rPr>
                <w:sz w:val="28"/>
                <w:szCs w:val="28"/>
              </w:rPr>
              <w:t>Bước 3</w:t>
            </w:r>
          </w:p>
        </w:tc>
        <w:tc>
          <w:tcPr>
            <w:tcW w:w="6353" w:type="dxa"/>
            <w:vAlign w:val="center"/>
          </w:tcPr>
          <w:p w14:paraId="0BE0AEC0" w14:textId="011474C6" w:rsidR="00DA2A79" w:rsidRPr="004F559F" w:rsidRDefault="00DA2A79" w:rsidP="00DA2A79">
            <w:pPr>
              <w:spacing w:before="120" w:after="120"/>
              <w:jc w:val="both"/>
              <w:rPr>
                <w:sz w:val="28"/>
                <w:szCs w:val="28"/>
              </w:rPr>
            </w:pPr>
            <w:r w:rsidRPr="004F559F">
              <w:rPr>
                <w:sz w:val="28"/>
                <w:szCs w:val="28"/>
              </w:rPr>
              <w:t xml:space="preserve">Văn phòng đăng ký đất đai cung cấp thông tin về cơ sở dữ liệu đất đai, lập trích lục bản đồ địa chính thửa đất </w:t>
            </w:r>
            <w:r w:rsidR="001F6048" w:rsidRPr="004F559F">
              <w:rPr>
                <w:sz w:val="28"/>
                <w:szCs w:val="28"/>
              </w:rPr>
              <w:t>trong thời gian không quá 03 ngày làm việc. Trường hợp không đủ điều kiện trích lục bản đồ địa chính thửa đất mà phải thực hiện trích đo địa chính thửa đất thì Văn phòng đăng ký đất đai có ý kiến gửi Sở Tài nguyên và Môi trường trong thời gian không quá 01 ngày làm việc.</w:t>
            </w:r>
          </w:p>
        </w:tc>
        <w:tc>
          <w:tcPr>
            <w:tcW w:w="3251" w:type="dxa"/>
            <w:vMerge/>
            <w:vAlign w:val="center"/>
          </w:tcPr>
          <w:p w14:paraId="459CC435" w14:textId="7EAFB88D" w:rsidR="00DA2A79" w:rsidRPr="004F559F" w:rsidRDefault="00DA2A79" w:rsidP="000E00C8">
            <w:pPr>
              <w:spacing w:before="120" w:after="120"/>
              <w:jc w:val="both"/>
              <w:rPr>
                <w:sz w:val="28"/>
                <w:szCs w:val="28"/>
                <w:lang w:val="vi-VN"/>
              </w:rPr>
            </w:pPr>
          </w:p>
        </w:tc>
        <w:tc>
          <w:tcPr>
            <w:tcW w:w="2694" w:type="dxa"/>
            <w:vMerge/>
            <w:vAlign w:val="center"/>
          </w:tcPr>
          <w:p w14:paraId="2A1FF188" w14:textId="388C2197" w:rsidR="00DA2A79" w:rsidRPr="004F559F" w:rsidRDefault="00DA2A79" w:rsidP="000E00C8">
            <w:pPr>
              <w:spacing w:before="120" w:after="120"/>
              <w:jc w:val="center"/>
              <w:rPr>
                <w:bCs/>
                <w:sz w:val="28"/>
                <w:szCs w:val="28"/>
              </w:rPr>
            </w:pPr>
          </w:p>
        </w:tc>
      </w:tr>
      <w:tr w:rsidR="004F559F" w:rsidRPr="004F559F" w14:paraId="490FF91C" w14:textId="77777777" w:rsidTr="00C275D7">
        <w:trPr>
          <w:jc w:val="center"/>
        </w:trPr>
        <w:tc>
          <w:tcPr>
            <w:tcW w:w="1246" w:type="dxa"/>
            <w:vAlign w:val="center"/>
          </w:tcPr>
          <w:p w14:paraId="5B67B082" w14:textId="77777777" w:rsidR="0064160A" w:rsidRPr="004F559F" w:rsidRDefault="0064160A" w:rsidP="00B82279">
            <w:pPr>
              <w:spacing w:before="120" w:after="120"/>
              <w:jc w:val="center"/>
              <w:rPr>
                <w:sz w:val="28"/>
                <w:szCs w:val="28"/>
              </w:rPr>
            </w:pPr>
            <w:r w:rsidRPr="004F559F">
              <w:rPr>
                <w:sz w:val="28"/>
                <w:szCs w:val="28"/>
              </w:rPr>
              <w:t>Bước 4</w:t>
            </w:r>
          </w:p>
        </w:tc>
        <w:tc>
          <w:tcPr>
            <w:tcW w:w="6353" w:type="dxa"/>
            <w:vAlign w:val="center"/>
          </w:tcPr>
          <w:p w14:paraId="33EB425F" w14:textId="77777777" w:rsidR="0064160A" w:rsidRPr="004F559F" w:rsidRDefault="0064160A" w:rsidP="000E00C8">
            <w:pPr>
              <w:spacing w:before="120" w:after="120"/>
              <w:jc w:val="both"/>
              <w:rPr>
                <w:sz w:val="28"/>
                <w:szCs w:val="28"/>
              </w:rPr>
            </w:pPr>
            <w:r w:rsidRPr="004F559F">
              <w:rPr>
                <w:sz w:val="28"/>
                <w:szCs w:val="28"/>
              </w:rPr>
              <w:t>- Trường hợp phải trích đo địa chính thửa đất, Sở Tài nguyên và Môi trường hướng dẫn người nộp hồ sơ bổ sung trích đo địa chính thửa đất đối với thửa đất tại nơi chưa có bản đồ địa chính theo quy định (thời gian trích đo địa chính thửa đất không tính vào thời gian giải quyết thủ tục hành chính).</w:t>
            </w:r>
          </w:p>
          <w:p w14:paraId="635DF380" w14:textId="77777777" w:rsidR="0064160A" w:rsidRPr="004F559F" w:rsidRDefault="0064160A" w:rsidP="000E00C8">
            <w:pPr>
              <w:spacing w:before="120" w:after="120"/>
              <w:jc w:val="both"/>
              <w:rPr>
                <w:sz w:val="28"/>
                <w:szCs w:val="28"/>
              </w:rPr>
            </w:pPr>
            <w:r w:rsidRPr="004F559F">
              <w:rPr>
                <w:sz w:val="28"/>
                <w:szCs w:val="28"/>
              </w:rPr>
              <w:lastRenderedPageBreak/>
              <w:t>- Trường hợp không phải trích đo địa chính thửa đất, Sở Tài nguyên và Môi trường rà soát, kiểm tra hồ sơ; kiểm tra thực địa.</w:t>
            </w:r>
          </w:p>
          <w:p w14:paraId="26537029" w14:textId="77777777" w:rsidR="0064160A" w:rsidRPr="004F559F" w:rsidRDefault="0064160A" w:rsidP="000E00C8">
            <w:pPr>
              <w:spacing w:before="120" w:after="120"/>
              <w:jc w:val="both"/>
              <w:rPr>
                <w:sz w:val="28"/>
                <w:szCs w:val="28"/>
              </w:rPr>
            </w:pPr>
            <w:r w:rsidRPr="004F559F">
              <w:rPr>
                <w:sz w:val="28"/>
                <w:szCs w:val="28"/>
              </w:rPr>
              <w:t>- Hoàn thiện hồ sơ trình Ủy ban nhân dân tỉnh ban hành quyết định giao đất, cho thuê đất.</w:t>
            </w:r>
          </w:p>
        </w:tc>
        <w:tc>
          <w:tcPr>
            <w:tcW w:w="3251" w:type="dxa"/>
            <w:vAlign w:val="center"/>
          </w:tcPr>
          <w:p w14:paraId="6A0295A1" w14:textId="77777777" w:rsidR="0064160A" w:rsidRPr="004F559F" w:rsidRDefault="0064160A" w:rsidP="000E00C8">
            <w:pPr>
              <w:spacing w:before="120" w:after="120"/>
              <w:jc w:val="both"/>
              <w:rPr>
                <w:sz w:val="28"/>
                <w:szCs w:val="28"/>
                <w:lang w:val="vi-VN"/>
              </w:rPr>
            </w:pPr>
            <w:r w:rsidRPr="004F559F">
              <w:rPr>
                <w:sz w:val="28"/>
                <w:szCs w:val="28"/>
                <w:lang w:val="vi-VN"/>
              </w:rPr>
              <w:lastRenderedPageBreak/>
              <w:t>Sở Tài nguyên và Môi trường</w:t>
            </w:r>
          </w:p>
        </w:tc>
        <w:tc>
          <w:tcPr>
            <w:tcW w:w="2694" w:type="dxa"/>
            <w:vAlign w:val="center"/>
          </w:tcPr>
          <w:p w14:paraId="00333F4C" w14:textId="522EA152" w:rsidR="0064160A" w:rsidRPr="004F559F" w:rsidRDefault="0064160A" w:rsidP="00DA2A79">
            <w:pPr>
              <w:spacing w:before="120" w:after="120"/>
              <w:jc w:val="center"/>
              <w:rPr>
                <w:sz w:val="28"/>
                <w:szCs w:val="28"/>
              </w:rPr>
            </w:pPr>
            <w:r w:rsidRPr="004F559F">
              <w:rPr>
                <w:bCs/>
                <w:sz w:val="28"/>
                <w:szCs w:val="28"/>
              </w:rPr>
              <w:t>0</w:t>
            </w:r>
            <w:r w:rsidR="00DA2A79" w:rsidRPr="004F559F">
              <w:rPr>
                <w:bCs/>
                <w:sz w:val="28"/>
                <w:szCs w:val="28"/>
              </w:rPr>
              <w:t>5</w:t>
            </w:r>
            <w:r w:rsidRPr="004F559F">
              <w:rPr>
                <w:bCs/>
                <w:sz w:val="28"/>
                <w:szCs w:val="28"/>
              </w:rPr>
              <w:t xml:space="preserve"> </w:t>
            </w:r>
            <w:r w:rsidR="00385DBE" w:rsidRPr="004F559F">
              <w:rPr>
                <w:bCs/>
                <w:sz w:val="28"/>
                <w:szCs w:val="28"/>
              </w:rPr>
              <w:t>ngày làm việc</w:t>
            </w:r>
          </w:p>
        </w:tc>
      </w:tr>
      <w:tr w:rsidR="004F559F" w:rsidRPr="004F559F" w14:paraId="19CD6486" w14:textId="77777777" w:rsidTr="00C275D7">
        <w:trPr>
          <w:jc w:val="center"/>
        </w:trPr>
        <w:tc>
          <w:tcPr>
            <w:tcW w:w="1246" w:type="dxa"/>
            <w:vAlign w:val="center"/>
          </w:tcPr>
          <w:p w14:paraId="04D4915A" w14:textId="77777777" w:rsidR="0064160A" w:rsidRPr="004F559F" w:rsidRDefault="0064160A" w:rsidP="00B82279">
            <w:pPr>
              <w:spacing w:before="120" w:after="120"/>
              <w:jc w:val="center"/>
              <w:rPr>
                <w:sz w:val="28"/>
                <w:szCs w:val="28"/>
              </w:rPr>
            </w:pPr>
            <w:r w:rsidRPr="004F559F">
              <w:rPr>
                <w:sz w:val="28"/>
                <w:szCs w:val="28"/>
              </w:rPr>
              <w:lastRenderedPageBreak/>
              <w:t>Bước 5</w:t>
            </w:r>
          </w:p>
        </w:tc>
        <w:tc>
          <w:tcPr>
            <w:tcW w:w="6353" w:type="dxa"/>
            <w:vAlign w:val="center"/>
          </w:tcPr>
          <w:p w14:paraId="69D8D3F4" w14:textId="77777777" w:rsidR="0064160A" w:rsidRPr="004F559F" w:rsidRDefault="0064160A" w:rsidP="000E00C8">
            <w:pPr>
              <w:spacing w:before="120" w:after="120"/>
              <w:jc w:val="both"/>
              <w:rPr>
                <w:sz w:val="28"/>
                <w:szCs w:val="28"/>
              </w:rPr>
            </w:pPr>
            <w:r w:rsidRPr="004F559F">
              <w:rPr>
                <w:sz w:val="28"/>
                <w:szCs w:val="28"/>
              </w:rPr>
              <w:t>Ban hành quyết định giao đất, cho thuê đất và gửi cho Sở Tài nguyên và Môi trường để tổ chức việc xác định giá đất cụ thể.</w:t>
            </w:r>
          </w:p>
        </w:tc>
        <w:tc>
          <w:tcPr>
            <w:tcW w:w="3251" w:type="dxa"/>
            <w:vAlign w:val="center"/>
          </w:tcPr>
          <w:p w14:paraId="3E482290" w14:textId="77777777" w:rsidR="0064160A" w:rsidRPr="004F559F" w:rsidRDefault="0064160A" w:rsidP="000E00C8">
            <w:pPr>
              <w:spacing w:before="120" w:after="120"/>
              <w:jc w:val="both"/>
              <w:rPr>
                <w:sz w:val="28"/>
                <w:szCs w:val="28"/>
              </w:rPr>
            </w:pPr>
            <w:r w:rsidRPr="004F559F">
              <w:rPr>
                <w:sz w:val="28"/>
                <w:szCs w:val="28"/>
              </w:rPr>
              <w:t>Ủy ban nhân dân tỉnh</w:t>
            </w:r>
          </w:p>
        </w:tc>
        <w:tc>
          <w:tcPr>
            <w:tcW w:w="2694" w:type="dxa"/>
            <w:vAlign w:val="center"/>
          </w:tcPr>
          <w:p w14:paraId="7062CFDE" w14:textId="414E0E06" w:rsidR="0064160A" w:rsidRPr="004F559F" w:rsidRDefault="0064160A" w:rsidP="000E00C8">
            <w:pPr>
              <w:spacing w:before="120" w:after="120"/>
              <w:jc w:val="center"/>
              <w:rPr>
                <w:sz w:val="28"/>
                <w:szCs w:val="28"/>
              </w:rPr>
            </w:pPr>
            <w:r w:rsidRPr="004F559F">
              <w:rPr>
                <w:sz w:val="28"/>
                <w:szCs w:val="28"/>
              </w:rPr>
              <w:t xml:space="preserve">03 </w:t>
            </w:r>
            <w:r w:rsidR="00385DBE" w:rsidRPr="004F559F">
              <w:rPr>
                <w:sz w:val="28"/>
                <w:szCs w:val="28"/>
              </w:rPr>
              <w:t>ngày làm việc</w:t>
            </w:r>
            <w:r w:rsidRPr="004F559F">
              <w:rPr>
                <w:sz w:val="28"/>
                <w:szCs w:val="28"/>
              </w:rPr>
              <w:t xml:space="preserve"> </w:t>
            </w:r>
          </w:p>
        </w:tc>
      </w:tr>
      <w:tr w:rsidR="004F559F" w:rsidRPr="004F559F" w14:paraId="04556B7C" w14:textId="77777777" w:rsidTr="00C275D7">
        <w:trPr>
          <w:jc w:val="center"/>
        </w:trPr>
        <w:tc>
          <w:tcPr>
            <w:tcW w:w="1246" w:type="dxa"/>
            <w:vAlign w:val="center"/>
          </w:tcPr>
          <w:p w14:paraId="7796194E" w14:textId="77777777" w:rsidR="0064160A" w:rsidRPr="004F559F" w:rsidRDefault="0064160A" w:rsidP="00B82279">
            <w:pPr>
              <w:spacing w:before="120" w:after="120"/>
              <w:jc w:val="center"/>
              <w:rPr>
                <w:sz w:val="28"/>
                <w:szCs w:val="28"/>
              </w:rPr>
            </w:pPr>
            <w:r w:rsidRPr="004F559F">
              <w:rPr>
                <w:sz w:val="28"/>
                <w:szCs w:val="28"/>
              </w:rPr>
              <w:t>Bước 6</w:t>
            </w:r>
          </w:p>
        </w:tc>
        <w:tc>
          <w:tcPr>
            <w:tcW w:w="6353" w:type="dxa"/>
            <w:vAlign w:val="center"/>
          </w:tcPr>
          <w:p w14:paraId="5455C11E" w14:textId="77777777" w:rsidR="0064160A" w:rsidRPr="004F559F" w:rsidRDefault="0064160A" w:rsidP="000E00C8">
            <w:pPr>
              <w:spacing w:before="120" w:after="120"/>
              <w:jc w:val="both"/>
              <w:rPr>
                <w:sz w:val="28"/>
                <w:szCs w:val="28"/>
              </w:rPr>
            </w:pPr>
            <w:r w:rsidRPr="004F559F">
              <w:rPr>
                <w:sz w:val="28"/>
                <w:szCs w:val="28"/>
              </w:rPr>
              <w:t>Triển khai Quyết định giao đất, cho thuê đất và tổ chức bàn giao đất trên thực địa.</w:t>
            </w:r>
          </w:p>
        </w:tc>
        <w:tc>
          <w:tcPr>
            <w:tcW w:w="3251" w:type="dxa"/>
            <w:vAlign w:val="center"/>
          </w:tcPr>
          <w:p w14:paraId="78DE786F" w14:textId="77777777" w:rsidR="0064160A" w:rsidRPr="004F559F" w:rsidRDefault="0064160A" w:rsidP="000E00C8">
            <w:pPr>
              <w:spacing w:before="120" w:after="120"/>
              <w:jc w:val="both"/>
              <w:rPr>
                <w:sz w:val="28"/>
                <w:szCs w:val="28"/>
              </w:rPr>
            </w:pPr>
            <w:r w:rsidRPr="004F559F">
              <w:rPr>
                <w:sz w:val="28"/>
                <w:szCs w:val="28"/>
              </w:rPr>
              <w:t>Sở Tài nguyên và Môi trường</w:t>
            </w:r>
          </w:p>
        </w:tc>
        <w:tc>
          <w:tcPr>
            <w:tcW w:w="2694" w:type="dxa"/>
            <w:vAlign w:val="center"/>
          </w:tcPr>
          <w:p w14:paraId="09BF20AE" w14:textId="4F962D3C" w:rsidR="0064160A" w:rsidRPr="004F559F" w:rsidRDefault="0064160A" w:rsidP="000E00C8">
            <w:pPr>
              <w:spacing w:before="120" w:after="120"/>
              <w:jc w:val="center"/>
              <w:rPr>
                <w:sz w:val="28"/>
                <w:szCs w:val="28"/>
              </w:rPr>
            </w:pPr>
            <w:r w:rsidRPr="004F559F">
              <w:rPr>
                <w:sz w:val="28"/>
                <w:szCs w:val="28"/>
              </w:rPr>
              <w:t xml:space="preserve">02 </w:t>
            </w:r>
            <w:r w:rsidR="00385DBE" w:rsidRPr="004F559F">
              <w:rPr>
                <w:sz w:val="28"/>
                <w:szCs w:val="28"/>
              </w:rPr>
              <w:t>ngày làm việc</w:t>
            </w:r>
            <w:r w:rsidRPr="004F559F">
              <w:rPr>
                <w:sz w:val="28"/>
                <w:szCs w:val="28"/>
              </w:rPr>
              <w:t xml:space="preserve"> </w:t>
            </w:r>
          </w:p>
        </w:tc>
      </w:tr>
      <w:tr w:rsidR="004F559F" w:rsidRPr="004F559F" w14:paraId="5A391951" w14:textId="77777777" w:rsidTr="00C275D7">
        <w:trPr>
          <w:jc w:val="center"/>
        </w:trPr>
        <w:tc>
          <w:tcPr>
            <w:tcW w:w="1246" w:type="dxa"/>
            <w:vAlign w:val="center"/>
          </w:tcPr>
          <w:p w14:paraId="5C093755" w14:textId="77777777" w:rsidR="0064160A" w:rsidRPr="004F559F" w:rsidRDefault="0064160A" w:rsidP="00B82279">
            <w:pPr>
              <w:spacing w:before="120" w:after="120"/>
              <w:jc w:val="center"/>
              <w:rPr>
                <w:sz w:val="28"/>
                <w:szCs w:val="28"/>
              </w:rPr>
            </w:pPr>
            <w:r w:rsidRPr="004F559F">
              <w:rPr>
                <w:sz w:val="28"/>
                <w:szCs w:val="28"/>
              </w:rPr>
              <w:t>Bước 7</w:t>
            </w:r>
          </w:p>
        </w:tc>
        <w:tc>
          <w:tcPr>
            <w:tcW w:w="6353" w:type="dxa"/>
            <w:vAlign w:val="center"/>
          </w:tcPr>
          <w:p w14:paraId="689C9610" w14:textId="77777777" w:rsidR="0064160A" w:rsidRPr="004F559F" w:rsidRDefault="0064160A" w:rsidP="000E00C8">
            <w:pPr>
              <w:pStyle w:val="NormalWeb"/>
              <w:shd w:val="clear" w:color="auto" w:fill="FFFFFF"/>
              <w:spacing w:before="120" w:beforeAutospacing="0" w:after="120" w:afterAutospacing="0"/>
              <w:jc w:val="both"/>
              <w:rPr>
                <w:sz w:val="28"/>
                <w:szCs w:val="28"/>
              </w:rPr>
            </w:pPr>
            <w:r w:rsidRPr="004F559F">
              <w:rPr>
                <w:sz w:val="28"/>
                <w:szCs w:val="28"/>
              </w:rPr>
              <w:t xml:space="preserve">Sở Tài nguyên và Môi trường </w:t>
            </w:r>
            <w:r w:rsidRPr="004F559F">
              <w:rPr>
                <w:sz w:val="28"/>
                <w:szCs w:val="28"/>
                <w:shd w:val="clear" w:color="auto" w:fill="FFFFFF"/>
              </w:rPr>
              <w:t xml:space="preserve">tổ chức việc xác định giá đất cụ thể trình Ủy ban nhân dân tỉnh ban hành quyết định phê duyệt giá đất cụ thể. </w:t>
            </w:r>
          </w:p>
        </w:tc>
        <w:tc>
          <w:tcPr>
            <w:tcW w:w="3251" w:type="dxa"/>
            <w:vAlign w:val="center"/>
          </w:tcPr>
          <w:p w14:paraId="5A35CA03" w14:textId="77777777" w:rsidR="0064160A" w:rsidRPr="004F559F" w:rsidRDefault="0064160A" w:rsidP="000E00C8">
            <w:pPr>
              <w:spacing w:before="120" w:after="120"/>
              <w:jc w:val="both"/>
              <w:rPr>
                <w:sz w:val="28"/>
                <w:szCs w:val="28"/>
              </w:rPr>
            </w:pPr>
            <w:r w:rsidRPr="004F559F">
              <w:rPr>
                <w:sz w:val="28"/>
                <w:szCs w:val="28"/>
              </w:rPr>
              <w:t xml:space="preserve">- Sở Tài nguyên và Môi trường; </w:t>
            </w:r>
          </w:p>
          <w:p w14:paraId="5C93CC00" w14:textId="77777777" w:rsidR="0064160A" w:rsidRPr="004F559F" w:rsidRDefault="0064160A" w:rsidP="000E00C8">
            <w:pPr>
              <w:spacing w:before="120" w:after="120"/>
              <w:jc w:val="both"/>
              <w:rPr>
                <w:sz w:val="28"/>
                <w:szCs w:val="28"/>
              </w:rPr>
            </w:pPr>
            <w:r w:rsidRPr="004F559F">
              <w:rPr>
                <w:sz w:val="28"/>
                <w:szCs w:val="28"/>
              </w:rPr>
              <w:t>- Ủy ban nhân dân tỉnh.</w:t>
            </w:r>
          </w:p>
        </w:tc>
        <w:tc>
          <w:tcPr>
            <w:tcW w:w="2694" w:type="dxa"/>
            <w:vAlign w:val="center"/>
          </w:tcPr>
          <w:p w14:paraId="2D05FFF5" w14:textId="77777777" w:rsidR="0064160A" w:rsidRPr="004F559F" w:rsidRDefault="0064160A" w:rsidP="000E00C8">
            <w:pPr>
              <w:spacing w:before="120" w:after="120"/>
              <w:jc w:val="center"/>
              <w:rPr>
                <w:strike/>
                <w:sz w:val="28"/>
                <w:szCs w:val="28"/>
              </w:rPr>
            </w:pPr>
            <w:r w:rsidRPr="004F559F">
              <w:rPr>
                <w:sz w:val="28"/>
                <w:szCs w:val="28"/>
              </w:rPr>
              <w:t>Không tính vào thời gian thực hiện thủ tục hành chính</w:t>
            </w:r>
          </w:p>
        </w:tc>
      </w:tr>
      <w:tr w:rsidR="004F559F" w:rsidRPr="004F559F" w14:paraId="5DCB0F18" w14:textId="77777777" w:rsidTr="00C275D7">
        <w:trPr>
          <w:jc w:val="center"/>
        </w:trPr>
        <w:tc>
          <w:tcPr>
            <w:tcW w:w="1246" w:type="dxa"/>
            <w:vAlign w:val="center"/>
          </w:tcPr>
          <w:p w14:paraId="5B8D24EC" w14:textId="77777777" w:rsidR="0064160A" w:rsidRPr="004F559F" w:rsidRDefault="0064160A" w:rsidP="00B82279">
            <w:pPr>
              <w:spacing w:before="120" w:after="120"/>
              <w:jc w:val="center"/>
              <w:rPr>
                <w:sz w:val="28"/>
                <w:szCs w:val="28"/>
              </w:rPr>
            </w:pPr>
            <w:r w:rsidRPr="004F559F">
              <w:rPr>
                <w:sz w:val="28"/>
                <w:szCs w:val="28"/>
              </w:rPr>
              <w:t>Bước 8</w:t>
            </w:r>
          </w:p>
        </w:tc>
        <w:tc>
          <w:tcPr>
            <w:tcW w:w="6353" w:type="dxa"/>
            <w:vAlign w:val="center"/>
          </w:tcPr>
          <w:p w14:paraId="50CE4C2C" w14:textId="77777777" w:rsidR="0064160A" w:rsidRPr="004F559F" w:rsidRDefault="0064160A" w:rsidP="000E00C8">
            <w:pPr>
              <w:pStyle w:val="NormalWeb"/>
              <w:shd w:val="clear" w:color="auto" w:fill="FFFFFF"/>
              <w:spacing w:before="120" w:beforeAutospacing="0" w:after="120" w:afterAutospacing="0"/>
              <w:jc w:val="both"/>
              <w:rPr>
                <w:sz w:val="28"/>
                <w:szCs w:val="28"/>
              </w:rPr>
            </w:pPr>
            <w:r w:rsidRPr="004F559F">
              <w:rPr>
                <w:sz w:val="28"/>
                <w:szCs w:val="28"/>
              </w:rPr>
              <w:t>Sau khi nhận được Quyết định phê duyệt giá đất cụ thể, Sở Tài nguyên và Môi trường lập chuyển thông tin địa chính thửa đất cho Cơ quan thuế; Soạn Hợp đồng thuê đất đối với trường hợp thuê đất.</w:t>
            </w:r>
          </w:p>
        </w:tc>
        <w:tc>
          <w:tcPr>
            <w:tcW w:w="3251" w:type="dxa"/>
            <w:vAlign w:val="center"/>
          </w:tcPr>
          <w:p w14:paraId="154D170B" w14:textId="77777777" w:rsidR="0064160A" w:rsidRPr="004F559F" w:rsidRDefault="0064160A" w:rsidP="000E00C8">
            <w:pPr>
              <w:spacing w:before="120" w:after="120"/>
              <w:jc w:val="both"/>
              <w:rPr>
                <w:sz w:val="28"/>
                <w:szCs w:val="28"/>
              </w:rPr>
            </w:pPr>
            <w:r w:rsidRPr="004F559F">
              <w:rPr>
                <w:sz w:val="28"/>
                <w:szCs w:val="28"/>
              </w:rPr>
              <w:t>Sở Tài nguyên và Môi trường</w:t>
            </w:r>
          </w:p>
        </w:tc>
        <w:tc>
          <w:tcPr>
            <w:tcW w:w="2694" w:type="dxa"/>
            <w:vAlign w:val="center"/>
          </w:tcPr>
          <w:p w14:paraId="4979B96B" w14:textId="1D604310" w:rsidR="0064160A" w:rsidRPr="004F559F" w:rsidRDefault="0064160A" w:rsidP="000E00C8">
            <w:pPr>
              <w:spacing w:before="120" w:after="120"/>
              <w:jc w:val="center"/>
              <w:rPr>
                <w:sz w:val="28"/>
                <w:szCs w:val="28"/>
              </w:rPr>
            </w:pPr>
            <w:r w:rsidRPr="004F559F">
              <w:rPr>
                <w:sz w:val="28"/>
                <w:szCs w:val="28"/>
              </w:rPr>
              <w:t xml:space="preserve">02 </w:t>
            </w:r>
            <w:r w:rsidR="00385DBE" w:rsidRPr="004F559F">
              <w:rPr>
                <w:sz w:val="28"/>
                <w:szCs w:val="28"/>
              </w:rPr>
              <w:t>ngày làm việc</w:t>
            </w:r>
          </w:p>
        </w:tc>
      </w:tr>
      <w:tr w:rsidR="004F559F" w:rsidRPr="004F559F" w14:paraId="1D510323" w14:textId="77777777" w:rsidTr="00C275D7">
        <w:trPr>
          <w:jc w:val="center"/>
        </w:trPr>
        <w:tc>
          <w:tcPr>
            <w:tcW w:w="1246" w:type="dxa"/>
            <w:vAlign w:val="center"/>
          </w:tcPr>
          <w:p w14:paraId="520EE1A9" w14:textId="77777777" w:rsidR="0064160A" w:rsidRPr="004F559F" w:rsidRDefault="0064160A" w:rsidP="00B82279">
            <w:pPr>
              <w:spacing w:before="120" w:after="120"/>
              <w:jc w:val="center"/>
              <w:rPr>
                <w:sz w:val="28"/>
                <w:szCs w:val="28"/>
              </w:rPr>
            </w:pPr>
            <w:r w:rsidRPr="004F559F">
              <w:rPr>
                <w:sz w:val="28"/>
                <w:szCs w:val="28"/>
              </w:rPr>
              <w:t>Bước 9</w:t>
            </w:r>
          </w:p>
        </w:tc>
        <w:tc>
          <w:tcPr>
            <w:tcW w:w="6353" w:type="dxa"/>
            <w:vAlign w:val="center"/>
          </w:tcPr>
          <w:p w14:paraId="1FF3F759" w14:textId="77777777" w:rsidR="0064160A" w:rsidRPr="004F559F" w:rsidRDefault="0064160A" w:rsidP="00A67EC5">
            <w:pPr>
              <w:jc w:val="both"/>
              <w:rPr>
                <w:sz w:val="28"/>
                <w:szCs w:val="28"/>
              </w:rPr>
            </w:pPr>
            <w:r w:rsidRPr="004F559F">
              <w:rPr>
                <w:sz w:val="28"/>
                <w:szCs w:val="28"/>
              </w:rPr>
              <w:t>- Cơ quan thuế xác định tiền sử dụng đất, tiền thuê đất phải nộp theo quy định, ban hành thông báo nộp tiền sử dụng đất, tiền thuê đất gửi cho người sử dụng đất.</w:t>
            </w:r>
          </w:p>
          <w:p w14:paraId="6D64DAD6" w14:textId="77777777" w:rsidR="0064160A" w:rsidRPr="004F559F" w:rsidRDefault="0064160A" w:rsidP="00A67EC5">
            <w:pPr>
              <w:jc w:val="both"/>
              <w:rPr>
                <w:sz w:val="28"/>
                <w:szCs w:val="28"/>
              </w:rPr>
            </w:pPr>
            <w:r w:rsidRPr="004F559F">
              <w:rPr>
                <w:sz w:val="28"/>
                <w:szCs w:val="28"/>
              </w:rPr>
              <w:t xml:space="preserve">- Người sử dụng đất nộp tiền sử dụng đất, tiền thuê đất theo quy định của pháp luật về tiền sử dụng đất, tiền thuê đất. </w:t>
            </w:r>
          </w:p>
          <w:p w14:paraId="512C24D9" w14:textId="77777777" w:rsidR="0064160A" w:rsidRPr="004F559F" w:rsidRDefault="0064160A" w:rsidP="00A67EC5">
            <w:pPr>
              <w:pStyle w:val="NormalWeb"/>
              <w:shd w:val="clear" w:color="auto" w:fill="FFFFFF"/>
              <w:spacing w:before="0" w:beforeAutospacing="0" w:after="0" w:afterAutospacing="0"/>
              <w:jc w:val="both"/>
              <w:rPr>
                <w:sz w:val="28"/>
                <w:szCs w:val="28"/>
              </w:rPr>
            </w:pPr>
            <w:r w:rsidRPr="004F559F">
              <w:rPr>
                <w:sz w:val="28"/>
                <w:szCs w:val="28"/>
              </w:rPr>
              <w:lastRenderedPageBreak/>
              <w:t>- Cơ quan thuế xác nhận hoàn thành việc nộp tiền sử dụng đất, tiền thuê đất và gửi thông báo kết quả cho Sở Tài nguyên và Môi trường.</w:t>
            </w:r>
          </w:p>
        </w:tc>
        <w:tc>
          <w:tcPr>
            <w:tcW w:w="3251" w:type="dxa"/>
            <w:vAlign w:val="center"/>
          </w:tcPr>
          <w:p w14:paraId="258E8242" w14:textId="77777777" w:rsidR="0064160A" w:rsidRPr="004F559F" w:rsidRDefault="0064160A" w:rsidP="000E00C8">
            <w:pPr>
              <w:spacing w:before="120" w:after="120"/>
              <w:jc w:val="both"/>
              <w:rPr>
                <w:sz w:val="28"/>
                <w:szCs w:val="28"/>
              </w:rPr>
            </w:pPr>
            <w:r w:rsidRPr="004F559F">
              <w:rPr>
                <w:sz w:val="28"/>
                <w:szCs w:val="28"/>
              </w:rPr>
              <w:lastRenderedPageBreak/>
              <w:t xml:space="preserve">- Cơ quan thuế; </w:t>
            </w:r>
          </w:p>
          <w:p w14:paraId="6727E741" w14:textId="77777777" w:rsidR="0064160A" w:rsidRPr="004F559F" w:rsidRDefault="0064160A" w:rsidP="000E00C8">
            <w:pPr>
              <w:spacing w:before="120" w:after="120"/>
              <w:jc w:val="both"/>
              <w:rPr>
                <w:sz w:val="28"/>
                <w:szCs w:val="28"/>
              </w:rPr>
            </w:pPr>
            <w:r w:rsidRPr="004F559F">
              <w:rPr>
                <w:sz w:val="28"/>
                <w:szCs w:val="28"/>
              </w:rPr>
              <w:t>- Người sử dụng đất.</w:t>
            </w:r>
          </w:p>
        </w:tc>
        <w:tc>
          <w:tcPr>
            <w:tcW w:w="2694" w:type="dxa"/>
            <w:vAlign w:val="center"/>
          </w:tcPr>
          <w:p w14:paraId="00DF9B2F" w14:textId="77777777" w:rsidR="0064160A" w:rsidRPr="004F559F" w:rsidRDefault="0064160A" w:rsidP="000E00C8">
            <w:pPr>
              <w:spacing w:before="120" w:after="120"/>
              <w:jc w:val="center"/>
              <w:rPr>
                <w:sz w:val="28"/>
                <w:szCs w:val="28"/>
              </w:rPr>
            </w:pPr>
            <w:r w:rsidRPr="004F559F">
              <w:rPr>
                <w:sz w:val="28"/>
                <w:szCs w:val="28"/>
              </w:rPr>
              <w:t>Không tính vào thời gian thực hiện thủ tục hành chính</w:t>
            </w:r>
          </w:p>
        </w:tc>
      </w:tr>
      <w:tr w:rsidR="004F559F" w:rsidRPr="004F559F" w14:paraId="44C29B1D" w14:textId="77777777" w:rsidTr="00C275D7">
        <w:trPr>
          <w:trHeight w:val="3286"/>
          <w:jc w:val="center"/>
        </w:trPr>
        <w:tc>
          <w:tcPr>
            <w:tcW w:w="1246" w:type="dxa"/>
            <w:vAlign w:val="center"/>
          </w:tcPr>
          <w:p w14:paraId="47F21DDF" w14:textId="77777777" w:rsidR="0064160A" w:rsidRPr="004F559F" w:rsidRDefault="0064160A" w:rsidP="00B82279">
            <w:pPr>
              <w:spacing w:before="120" w:after="120"/>
              <w:jc w:val="center"/>
              <w:rPr>
                <w:sz w:val="28"/>
                <w:szCs w:val="28"/>
              </w:rPr>
            </w:pPr>
            <w:r w:rsidRPr="004F559F">
              <w:rPr>
                <w:sz w:val="28"/>
                <w:szCs w:val="28"/>
              </w:rPr>
              <w:lastRenderedPageBreak/>
              <w:t>Bước 10</w:t>
            </w:r>
          </w:p>
        </w:tc>
        <w:tc>
          <w:tcPr>
            <w:tcW w:w="6353" w:type="dxa"/>
            <w:vAlign w:val="center"/>
          </w:tcPr>
          <w:p w14:paraId="2E70D648" w14:textId="77777777" w:rsidR="0064160A" w:rsidRPr="004F559F" w:rsidRDefault="0064160A" w:rsidP="000E00C8">
            <w:pPr>
              <w:spacing w:before="120" w:after="120"/>
              <w:jc w:val="both"/>
              <w:rPr>
                <w:sz w:val="28"/>
                <w:szCs w:val="28"/>
              </w:rPr>
            </w:pPr>
            <w:r w:rsidRPr="004F559F">
              <w:rPr>
                <w:sz w:val="28"/>
                <w:szCs w:val="28"/>
              </w:rPr>
              <w:t>Sau khi nhận được thông báo kết quả hoàn thành việc nộp tiền sử dụng đất, tiền thuê đất của Cơ quan thuế, Sở Tài nguyên và Môi trường ký hợp đồng thuê đất đối với trường hợp Nhà nước cho thuê đất và ký cấp Giấy chứng nhận (theo ủy quyền).</w:t>
            </w:r>
          </w:p>
        </w:tc>
        <w:tc>
          <w:tcPr>
            <w:tcW w:w="3251" w:type="dxa"/>
            <w:vAlign w:val="center"/>
          </w:tcPr>
          <w:p w14:paraId="39D95748" w14:textId="77777777" w:rsidR="0064160A" w:rsidRPr="004F559F" w:rsidRDefault="0064160A" w:rsidP="000E00C8">
            <w:pPr>
              <w:spacing w:before="120" w:after="120"/>
              <w:jc w:val="both"/>
              <w:rPr>
                <w:sz w:val="28"/>
                <w:szCs w:val="28"/>
              </w:rPr>
            </w:pPr>
            <w:r w:rsidRPr="004F559F">
              <w:rPr>
                <w:sz w:val="28"/>
                <w:szCs w:val="28"/>
              </w:rPr>
              <w:t>- Sở Tài nguyên và Môi trường;</w:t>
            </w:r>
          </w:p>
          <w:p w14:paraId="61F637CD" w14:textId="77777777" w:rsidR="0064160A" w:rsidRPr="004F559F" w:rsidRDefault="0064160A" w:rsidP="000E00C8">
            <w:pPr>
              <w:spacing w:before="120" w:after="120"/>
              <w:jc w:val="both"/>
              <w:rPr>
                <w:sz w:val="28"/>
                <w:szCs w:val="28"/>
              </w:rPr>
            </w:pPr>
            <w:r w:rsidRPr="004F559F">
              <w:rPr>
                <w:sz w:val="28"/>
                <w:szCs w:val="28"/>
              </w:rPr>
              <w:t>- Người sử dụng đất.</w:t>
            </w:r>
          </w:p>
        </w:tc>
        <w:tc>
          <w:tcPr>
            <w:tcW w:w="2694" w:type="dxa"/>
            <w:vAlign w:val="center"/>
          </w:tcPr>
          <w:p w14:paraId="3DC79AB9" w14:textId="509FA727" w:rsidR="0064160A" w:rsidRPr="004F559F" w:rsidRDefault="0064160A" w:rsidP="00A67EC5">
            <w:pPr>
              <w:jc w:val="both"/>
              <w:rPr>
                <w:sz w:val="28"/>
                <w:szCs w:val="28"/>
              </w:rPr>
            </w:pPr>
            <w:r w:rsidRPr="004F559F">
              <w:rPr>
                <w:sz w:val="28"/>
                <w:szCs w:val="28"/>
              </w:rPr>
              <w:t xml:space="preserve">- Sở Tài nguyên và Môi trường ký hợp đồng thuê đất và ký cấp Giấy chứng nhận; chuyển hồ sơ đến Văn phòng Đăng ký đất đai: </w:t>
            </w:r>
            <w:r w:rsidRPr="004F559F">
              <w:rPr>
                <w:bCs/>
                <w:sz w:val="28"/>
                <w:szCs w:val="28"/>
              </w:rPr>
              <w:t xml:space="preserve">03 </w:t>
            </w:r>
            <w:r w:rsidR="00385DBE" w:rsidRPr="004F559F">
              <w:rPr>
                <w:bCs/>
                <w:sz w:val="28"/>
                <w:szCs w:val="28"/>
              </w:rPr>
              <w:t>ngày làm việc</w:t>
            </w:r>
            <w:r w:rsidRPr="004F559F">
              <w:rPr>
                <w:sz w:val="28"/>
                <w:szCs w:val="28"/>
              </w:rPr>
              <w:t>;</w:t>
            </w:r>
          </w:p>
          <w:p w14:paraId="2D879096" w14:textId="77777777" w:rsidR="0064160A" w:rsidRPr="004F559F" w:rsidRDefault="0064160A" w:rsidP="00A67EC5">
            <w:pPr>
              <w:jc w:val="center"/>
              <w:rPr>
                <w:sz w:val="28"/>
                <w:szCs w:val="28"/>
              </w:rPr>
            </w:pPr>
            <w:r w:rsidRPr="004F559F">
              <w:rPr>
                <w:sz w:val="28"/>
                <w:szCs w:val="28"/>
              </w:rPr>
              <w:t>- Thời gian người sử dụng đất ký Hợp đồng thuê đất không tính vào thời gian giải quyết thủ tục hành chính.</w:t>
            </w:r>
          </w:p>
        </w:tc>
      </w:tr>
      <w:tr w:rsidR="004F559F" w:rsidRPr="004F559F" w14:paraId="506D31FC" w14:textId="77777777" w:rsidTr="00C275D7">
        <w:trPr>
          <w:jc w:val="center"/>
        </w:trPr>
        <w:tc>
          <w:tcPr>
            <w:tcW w:w="1246" w:type="dxa"/>
            <w:vAlign w:val="center"/>
          </w:tcPr>
          <w:p w14:paraId="78C59274" w14:textId="77777777" w:rsidR="0064160A" w:rsidRPr="004F559F" w:rsidRDefault="0064160A" w:rsidP="00B82279">
            <w:pPr>
              <w:spacing w:before="120" w:after="120"/>
              <w:jc w:val="center"/>
              <w:rPr>
                <w:sz w:val="28"/>
                <w:szCs w:val="28"/>
              </w:rPr>
            </w:pPr>
            <w:r w:rsidRPr="004F559F">
              <w:rPr>
                <w:sz w:val="28"/>
                <w:szCs w:val="28"/>
              </w:rPr>
              <w:t>Bước 11</w:t>
            </w:r>
          </w:p>
        </w:tc>
        <w:tc>
          <w:tcPr>
            <w:tcW w:w="6353" w:type="dxa"/>
            <w:vAlign w:val="center"/>
          </w:tcPr>
          <w:p w14:paraId="4E90740F" w14:textId="5489E119" w:rsidR="0064160A" w:rsidRPr="004F559F" w:rsidRDefault="0064160A" w:rsidP="008E7148">
            <w:pPr>
              <w:spacing w:before="120" w:after="120"/>
              <w:jc w:val="both"/>
              <w:rPr>
                <w:sz w:val="28"/>
                <w:szCs w:val="28"/>
              </w:rPr>
            </w:pPr>
            <w:r w:rsidRPr="004F559F">
              <w:rPr>
                <w:sz w:val="28"/>
                <w:szCs w:val="28"/>
              </w:rPr>
              <w:t>Văn phòng Đăng ký đất đai để cập nhật, chỉnh lý cơ sở dữ liệu đất đai, hồ sơ địa chính và chuyển Giấy chứng nhận quyền sử dụng đất, quyền sở hữu tài sản gắn liền với đất đến Bộ phận tiếp nhận và trả kết quả.</w:t>
            </w:r>
          </w:p>
        </w:tc>
        <w:tc>
          <w:tcPr>
            <w:tcW w:w="3251" w:type="dxa"/>
            <w:vAlign w:val="center"/>
          </w:tcPr>
          <w:p w14:paraId="16C15079" w14:textId="77777777" w:rsidR="0064160A" w:rsidRPr="004F559F" w:rsidRDefault="0064160A" w:rsidP="000E00C8">
            <w:pPr>
              <w:spacing w:before="120" w:after="120"/>
              <w:jc w:val="both"/>
              <w:rPr>
                <w:sz w:val="28"/>
                <w:szCs w:val="28"/>
              </w:rPr>
            </w:pPr>
            <w:r w:rsidRPr="004F559F">
              <w:rPr>
                <w:sz w:val="28"/>
                <w:szCs w:val="28"/>
              </w:rPr>
              <w:t>Văn phòng Đăng ký đất đai</w:t>
            </w:r>
          </w:p>
        </w:tc>
        <w:tc>
          <w:tcPr>
            <w:tcW w:w="2694" w:type="dxa"/>
            <w:vAlign w:val="center"/>
          </w:tcPr>
          <w:p w14:paraId="1138F073" w14:textId="2875F025" w:rsidR="0064160A" w:rsidRPr="004F559F" w:rsidRDefault="0064160A" w:rsidP="007C0DCD">
            <w:pPr>
              <w:spacing w:before="120" w:after="120"/>
              <w:jc w:val="center"/>
              <w:rPr>
                <w:sz w:val="28"/>
                <w:szCs w:val="28"/>
              </w:rPr>
            </w:pPr>
            <w:r w:rsidRPr="004F559F">
              <w:rPr>
                <w:bCs/>
                <w:sz w:val="28"/>
                <w:szCs w:val="28"/>
              </w:rPr>
              <w:t xml:space="preserve">01 </w:t>
            </w:r>
            <w:r w:rsidR="00385DBE" w:rsidRPr="004F559F">
              <w:rPr>
                <w:bCs/>
                <w:sz w:val="28"/>
                <w:szCs w:val="28"/>
              </w:rPr>
              <w:t>ngày làm việc</w:t>
            </w:r>
          </w:p>
        </w:tc>
      </w:tr>
      <w:tr w:rsidR="004F559F" w:rsidRPr="004F559F" w14:paraId="6860F6CA" w14:textId="77777777" w:rsidTr="00C275D7">
        <w:trPr>
          <w:jc w:val="center"/>
        </w:trPr>
        <w:tc>
          <w:tcPr>
            <w:tcW w:w="1246" w:type="dxa"/>
            <w:vAlign w:val="center"/>
          </w:tcPr>
          <w:p w14:paraId="082371F5" w14:textId="77777777" w:rsidR="0064160A" w:rsidRPr="004F559F" w:rsidRDefault="0064160A" w:rsidP="00B82279">
            <w:pPr>
              <w:spacing w:before="120" w:after="120"/>
              <w:jc w:val="center"/>
              <w:rPr>
                <w:sz w:val="28"/>
                <w:szCs w:val="28"/>
              </w:rPr>
            </w:pPr>
            <w:r w:rsidRPr="004F559F">
              <w:rPr>
                <w:sz w:val="28"/>
                <w:szCs w:val="28"/>
              </w:rPr>
              <w:t>Bước 12</w:t>
            </w:r>
          </w:p>
        </w:tc>
        <w:tc>
          <w:tcPr>
            <w:tcW w:w="6353" w:type="dxa"/>
            <w:vAlign w:val="center"/>
          </w:tcPr>
          <w:p w14:paraId="52D77C93" w14:textId="77777777" w:rsidR="0064160A" w:rsidRPr="004F559F" w:rsidRDefault="0064160A" w:rsidP="000E00C8">
            <w:pPr>
              <w:spacing w:before="120" w:after="120"/>
              <w:jc w:val="both"/>
              <w:rPr>
                <w:sz w:val="28"/>
                <w:szCs w:val="28"/>
              </w:rPr>
            </w:pPr>
            <w:r w:rsidRPr="004F559F">
              <w:rPr>
                <w:sz w:val="28"/>
                <w:szCs w:val="28"/>
              </w:rPr>
              <w:t>Thu phí, lệ phí theo quy định và trả kết quả giải quyết thủ tục hành chính,</w:t>
            </w:r>
            <w:r w:rsidRPr="004F559F">
              <w:rPr>
                <w:sz w:val="28"/>
                <w:szCs w:val="28"/>
                <w:lang w:val="vi-VN"/>
              </w:rPr>
              <w:t xml:space="preserve"> trao Giấy chứng nhận cho người sử dụng đất.</w:t>
            </w:r>
          </w:p>
        </w:tc>
        <w:tc>
          <w:tcPr>
            <w:tcW w:w="3251" w:type="dxa"/>
            <w:vAlign w:val="center"/>
          </w:tcPr>
          <w:p w14:paraId="2FD2F290" w14:textId="77777777" w:rsidR="0064160A" w:rsidRPr="004F559F" w:rsidRDefault="0064160A" w:rsidP="000E00C8">
            <w:pPr>
              <w:spacing w:before="120" w:after="120"/>
              <w:jc w:val="both"/>
              <w:rPr>
                <w:sz w:val="28"/>
                <w:szCs w:val="28"/>
                <w:lang w:val="vi-VN"/>
              </w:rPr>
            </w:pPr>
            <w:r w:rsidRPr="004F559F">
              <w:rPr>
                <w:sz w:val="28"/>
                <w:szCs w:val="28"/>
                <w:lang w:val="vi-VN"/>
              </w:rPr>
              <w:t>Bộ phận tiếp nhận và trả kết quả</w:t>
            </w:r>
          </w:p>
        </w:tc>
        <w:tc>
          <w:tcPr>
            <w:tcW w:w="2694" w:type="dxa"/>
            <w:vAlign w:val="center"/>
          </w:tcPr>
          <w:p w14:paraId="4AB04C03" w14:textId="67A317D8" w:rsidR="0064160A" w:rsidRPr="004F559F" w:rsidRDefault="0064160A" w:rsidP="000E00C8">
            <w:pPr>
              <w:spacing w:before="120" w:after="120"/>
              <w:jc w:val="center"/>
              <w:rPr>
                <w:sz w:val="28"/>
                <w:szCs w:val="28"/>
              </w:rPr>
            </w:pPr>
            <w:r w:rsidRPr="004F559F">
              <w:rPr>
                <w:sz w:val="28"/>
                <w:szCs w:val="28"/>
                <w:lang w:val="vi-VN"/>
              </w:rPr>
              <w:t xml:space="preserve">0,5 </w:t>
            </w:r>
            <w:r w:rsidR="00385DBE" w:rsidRPr="004F559F">
              <w:rPr>
                <w:sz w:val="28"/>
                <w:szCs w:val="28"/>
                <w:lang w:val="vi-VN"/>
              </w:rPr>
              <w:t>ngày làm việc</w:t>
            </w:r>
            <w:r w:rsidRPr="004F559F">
              <w:rPr>
                <w:sz w:val="28"/>
                <w:szCs w:val="28"/>
                <w:lang w:val="vi-VN"/>
              </w:rPr>
              <w:t xml:space="preserve"> </w:t>
            </w:r>
          </w:p>
        </w:tc>
      </w:tr>
      <w:tr w:rsidR="004F559F" w:rsidRPr="004F559F" w14:paraId="1C5BADEA" w14:textId="77777777" w:rsidTr="00C275D7">
        <w:trPr>
          <w:trHeight w:val="370"/>
          <w:jc w:val="center"/>
        </w:trPr>
        <w:tc>
          <w:tcPr>
            <w:tcW w:w="10850" w:type="dxa"/>
            <w:gridSpan w:val="3"/>
            <w:vAlign w:val="center"/>
          </w:tcPr>
          <w:p w14:paraId="6AE88C35" w14:textId="77777777" w:rsidR="0064160A" w:rsidRPr="004F559F" w:rsidRDefault="0064160A" w:rsidP="00B82279">
            <w:pPr>
              <w:spacing w:before="120" w:after="120"/>
              <w:jc w:val="center"/>
              <w:rPr>
                <w:b/>
                <w:sz w:val="28"/>
                <w:szCs w:val="28"/>
              </w:rPr>
            </w:pPr>
            <w:r w:rsidRPr="004F559F">
              <w:rPr>
                <w:b/>
                <w:sz w:val="28"/>
                <w:szCs w:val="28"/>
              </w:rPr>
              <w:t>Tổng thời gian giải quyết</w:t>
            </w:r>
          </w:p>
        </w:tc>
        <w:tc>
          <w:tcPr>
            <w:tcW w:w="2694" w:type="dxa"/>
            <w:vAlign w:val="center"/>
          </w:tcPr>
          <w:p w14:paraId="7657AB83" w14:textId="26B7ABFF" w:rsidR="0064160A" w:rsidRPr="004F559F" w:rsidRDefault="0064160A" w:rsidP="000E00C8">
            <w:pPr>
              <w:spacing w:before="120" w:after="120"/>
              <w:jc w:val="center"/>
              <w:rPr>
                <w:b/>
                <w:sz w:val="28"/>
                <w:szCs w:val="28"/>
              </w:rPr>
            </w:pPr>
            <w:r w:rsidRPr="004F559F">
              <w:rPr>
                <w:b/>
                <w:sz w:val="28"/>
                <w:szCs w:val="28"/>
              </w:rPr>
              <w:t xml:space="preserve">20 </w:t>
            </w:r>
            <w:r w:rsidR="00385DBE" w:rsidRPr="004F559F">
              <w:rPr>
                <w:b/>
                <w:sz w:val="28"/>
                <w:szCs w:val="28"/>
              </w:rPr>
              <w:t>ngày làm việc</w:t>
            </w:r>
          </w:p>
        </w:tc>
      </w:tr>
    </w:tbl>
    <w:p w14:paraId="042B9E16" w14:textId="77777777" w:rsidR="0064160A" w:rsidRPr="004F559F" w:rsidRDefault="0064160A" w:rsidP="004F2B4A">
      <w:pPr>
        <w:pStyle w:val="Heading1"/>
        <w:spacing w:before="120" w:after="120"/>
        <w:ind w:firstLine="720"/>
        <w:jc w:val="both"/>
        <w:rPr>
          <w:rFonts w:ascii="Times New Roman" w:hAnsi="Times New Roman" w:cs="Times New Roman"/>
          <w:b/>
          <w:color w:val="auto"/>
          <w:sz w:val="28"/>
          <w:szCs w:val="28"/>
        </w:rPr>
      </w:pPr>
      <w:r w:rsidRPr="004F559F">
        <w:rPr>
          <w:rFonts w:ascii="Times New Roman" w:hAnsi="Times New Roman" w:cs="Times New Roman"/>
          <w:b/>
          <w:color w:val="auto"/>
          <w:sz w:val="28"/>
          <w:szCs w:val="28"/>
        </w:rPr>
        <w:lastRenderedPageBreak/>
        <w:t>7</w:t>
      </w:r>
      <w:r w:rsidR="00600F02" w:rsidRPr="004F559F">
        <w:rPr>
          <w:rFonts w:ascii="Times New Roman" w:hAnsi="Times New Roman" w:cs="Times New Roman"/>
          <w:b/>
          <w:color w:val="auto"/>
          <w:sz w:val="28"/>
          <w:szCs w:val="28"/>
        </w:rPr>
        <w:t>.</w:t>
      </w:r>
      <w:r w:rsidRPr="004F559F">
        <w:rPr>
          <w:rFonts w:ascii="Times New Roman" w:hAnsi="Times New Roman" w:cs="Times New Roman"/>
          <w:b/>
          <w:color w:val="auto"/>
          <w:sz w:val="28"/>
          <w:szCs w:val="28"/>
        </w:rPr>
        <w:t xml:space="preserve"> </w:t>
      </w:r>
      <w:r w:rsidR="001A1388" w:rsidRPr="004F559F">
        <w:rPr>
          <w:rFonts w:ascii="Times New Roman" w:hAnsi="Times New Roman" w:cs="Times New Roman"/>
          <w:b/>
          <w:color w:val="auto"/>
          <w:sz w:val="28"/>
          <w:szCs w:val="28"/>
        </w:rPr>
        <w:t>Phối hợp thực hiện thủ tục g</w:t>
      </w:r>
      <w:r w:rsidRPr="004F559F">
        <w:rPr>
          <w:rFonts w:ascii="Times New Roman" w:hAnsi="Times New Roman" w:cs="Times New Roman"/>
          <w:b/>
          <w:color w:val="auto"/>
          <w:sz w:val="28"/>
          <w:szCs w:val="28"/>
        </w:rPr>
        <w:t xml:space="preserve">iao đất, cho thuê đất từ quỹ đất do tổ chức, người gốc Việt Nam định cư ở nước ngoài, tổ chức kinh tế có vốn đầu tư nước ngoài sử dụng đất quy định tại Điều 180 Luật Đất đai, do công ty nông, lâm trường quản lý, sử dụng quy định tại Điều 181 Luật Đất đai mà người xin giao đất, cho thuê đất   là tổ chức trong nước, người gốc Việt Nam định cư ở nước ngoài, tổ chức kinh tế có vốn đầu tư nước </w:t>
      </w:r>
      <w:r w:rsidR="001A1388" w:rsidRPr="004F559F">
        <w:rPr>
          <w:rFonts w:ascii="Times New Roman" w:hAnsi="Times New Roman" w:cs="Times New Roman"/>
          <w:b/>
          <w:color w:val="auto"/>
          <w:sz w:val="28"/>
          <w:szCs w:val="28"/>
        </w:rPr>
        <w:t>ngoài</w:t>
      </w:r>
    </w:p>
    <w:p w14:paraId="185C6EB0" w14:textId="234C759C" w:rsidR="0064160A" w:rsidRPr="004F559F" w:rsidRDefault="001A1388" w:rsidP="003851F6">
      <w:pPr>
        <w:pStyle w:val="Heading3"/>
      </w:pPr>
      <w:r w:rsidRPr="004F559F">
        <w:t>7.1.</w:t>
      </w:r>
      <w:r w:rsidR="0064160A" w:rsidRPr="004F559F">
        <w:t xml:space="preserve"> Trình tự thực hiện đối với trường hợp người sử dụng đất phải nộp tiền sử dụng đất, tiền thuê đất tính </w:t>
      </w:r>
      <w:r w:rsidR="00A412EE" w:rsidRPr="004F559F">
        <w:t>theo giá đất trong bảng giá đất</w:t>
      </w:r>
    </w:p>
    <w:tbl>
      <w:tblPr>
        <w:tblStyle w:val="TableGrid"/>
        <w:tblW w:w="13340" w:type="dxa"/>
        <w:jc w:val="center"/>
        <w:tblLook w:val="04A0" w:firstRow="1" w:lastRow="0" w:firstColumn="1" w:lastColumn="0" w:noHBand="0" w:noVBand="1"/>
      </w:tblPr>
      <w:tblGrid>
        <w:gridCol w:w="1245"/>
        <w:gridCol w:w="6261"/>
        <w:gridCol w:w="3282"/>
        <w:gridCol w:w="2552"/>
      </w:tblGrid>
      <w:tr w:rsidR="004F559F" w:rsidRPr="004F559F" w14:paraId="7E1C2A96" w14:textId="77777777" w:rsidTr="00881831">
        <w:trPr>
          <w:tblHeader/>
          <w:jc w:val="center"/>
        </w:trPr>
        <w:tc>
          <w:tcPr>
            <w:tcW w:w="1245" w:type="dxa"/>
            <w:vAlign w:val="center"/>
          </w:tcPr>
          <w:p w14:paraId="2D0F0E5C" w14:textId="77777777" w:rsidR="0064160A" w:rsidRPr="004F559F" w:rsidRDefault="0064160A" w:rsidP="00B82279">
            <w:pPr>
              <w:spacing w:before="120" w:after="120"/>
              <w:ind w:left="-115"/>
              <w:jc w:val="center"/>
              <w:rPr>
                <w:sz w:val="28"/>
                <w:szCs w:val="28"/>
              </w:rPr>
            </w:pPr>
            <w:r w:rsidRPr="004F559F">
              <w:rPr>
                <w:b/>
                <w:sz w:val="28"/>
                <w:szCs w:val="28"/>
              </w:rPr>
              <w:t>Thứ tự công việc</w:t>
            </w:r>
          </w:p>
        </w:tc>
        <w:tc>
          <w:tcPr>
            <w:tcW w:w="6261" w:type="dxa"/>
            <w:vAlign w:val="center"/>
          </w:tcPr>
          <w:p w14:paraId="35A6B0A5" w14:textId="77777777" w:rsidR="0064160A" w:rsidRPr="004F559F" w:rsidRDefault="0064160A" w:rsidP="000E00C8">
            <w:pPr>
              <w:spacing w:before="120" w:after="120"/>
              <w:jc w:val="center"/>
              <w:rPr>
                <w:sz w:val="28"/>
                <w:szCs w:val="28"/>
              </w:rPr>
            </w:pPr>
            <w:r w:rsidRPr="004F559F">
              <w:rPr>
                <w:b/>
                <w:sz w:val="28"/>
                <w:szCs w:val="28"/>
              </w:rPr>
              <w:t>Nội dung công việc</w:t>
            </w:r>
          </w:p>
        </w:tc>
        <w:tc>
          <w:tcPr>
            <w:tcW w:w="3282" w:type="dxa"/>
            <w:vAlign w:val="center"/>
          </w:tcPr>
          <w:p w14:paraId="56D37FE2" w14:textId="77777777" w:rsidR="0064160A" w:rsidRPr="004F559F" w:rsidRDefault="0064160A" w:rsidP="000E00C8">
            <w:pPr>
              <w:spacing w:before="120" w:after="120"/>
              <w:jc w:val="center"/>
              <w:rPr>
                <w:sz w:val="28"/>
                <w:szCs w:val="28"/>
              </w:rPr>
            </w:pPr>
            <w:r w:rsidRPr="004F559F">
              <w:rPr>
                <w:b/>
                <w:sz w:val="28"/>
                <w:szCs w:val="28"/>
              </w:rPr>
              <w:t>Trách nhiệm xử lý công việc</w:t>
            </w:r>
          </w:p>
        </w:tc>
        <w:tc>
          <w:tcPr>
            <w:tcW w:w="2552" w:type="dxa"/>
            <w:vAlign w:val="center"/>
          </w:tcPr>
          <w:p w14:paraId="0ADDE80E" w14:textId="77777777" w:rsidR="0064160A" w:rsidRPr="004F559F" w:rsidRDefault="0064160A" w:rsidP="000E00C8">
            <w:pPr>
              <w:spacing w:before="120" w:after="120"/>
              <w:jc w:val="center"/>
              <w:rPr>
                <w:sz w:val="28"/>
                <w:szCs w:val="28"/>
              </w:rPr>
            </w:pPr>
            <w:r w:rsidRPr="004F559F">
              <w:rPr>
                <w:b/>
                <w:sz w:val="28"/>
                <w:szCs w:val="28"/>
              </w:rPr>
              <w:t>Thời gian</w:t>
            </w:r>
          </w:p>
        </w:tc>
      </w:tr>
      <w:tr w:rsidR="004F559F" w:rsidRPr="004F559F" w14:paraId="6BC594CF" w14:textId="77777777" w:rsidTr="00881831">
        <w:trPr>
          <w:jc w:val="center"/>
        </w:trPr>
        <w:tc>
          <w:tcPr>
            <w:tcW w:w="1245" w:type="dxa"/>
            <w:vAlign w:val="center"/>
          </w:tcPr>
          <w:p w14:paraId="199AC3F7" w14:textId="77777777" w:rsidR="0064160A" w:rsidRPr="004F559F" w:rsidRDefault="0064160A" w:rsidP="00B82279">
            <w:pPr>
              <w:spacing w:before="120" w:after="120"/>
              <w:jc w:val="center"/>
              <w:rPr>
                <w:sz w:val="28"/>
                <w:szCs w:val="28"/>
              </w:rPr>
            </w:pPr>
            <w:r w:rsidRPr="004F559F">
              <w:rPr>
                <w:sz w:val="28"/>
                <w:szCs w:val="28"/>
              </w:rPr>
              <w:t>Bước 1</w:t>
            </w:r>
          </w:p>
        </w:tc>
        <w:tc>
          <w:tcPr>
            <w:tcW w:w="6261" w:type="dxa"/>
            <w:vAlign w:val="center"/>
          </w:tcPr>
          <w:p w14:paraId="615C9DCA" w14:textId="77777777" w:rsidR="0064160A" w:rsidRPr="004F559F" w:rsidRDefault="0064160A" w:rsidP="000E00C8">
            <w:pPr>
              <w:spacing w:before="120" w:after="120"/>
              <w:jc w:val="both"/>
              <w:rPr>
                <w:sz w:val="28"/>
                <w:szCs w:val="28"/>
              </w:rPr>
            </w:pPr>
            <w:r w:rsidRPr="004F559F">
              <w:rPr>
                <w:sz w:val="28"/>
                <w:szCs w:val="28"/>
              </w:rPr>
              <w:t>Người sử dụng đất nộp 01 bộ hồ sơ đề nghị xin giao đất đối với trường hợp xin giao đất, xin thuê đất đối với trường hợp xin thuê đất cho Bộ phận tiếp nhận và trả kết quả</w:t>
            </w:r>
            <w:r w:rsidRPr="004F559F">
              <w:rPr>
                <w:sz w:val="28"/>
                <w:szCs w:val="28"/>
                <w:lang w:eastAsia="ar-SA"/>
              </w:rPr>
              <w:t xml:space="preserve">. </w:t>
            </w:r>
            <w:r w:rsidRPr="004F559F">
              <w:rPr>
                <w:sz w:val="28"/>
                <w:szCs w:val="28"/>
              </w:rPr>
              <w:t xml:space="preserve">Bộ phận tiếp nhận và trả kết quả </w:t>
            </w:r>
            <w:r w:rsidRPr="004F559F">
              <w:rPr>
                <w:sz w:val="28"/>
                <w:szCs w:val="28"/>
                <w:lang w:eastAsia="ar-SA"/>
              </w:rPr>
              <w:t xml:space="preserve">kiểm tra </w:t>
            </w:r>
            <w:r w:rsidRPr="004F559F">
              <w:rPr>
                <w:sz w:val="28"/>
                <w:szCs w:val="28"/>
              </w:rPr>
              <w:t xml:space="preserve">tính đầy đủ của thành phần hồ sơ, tính thống nhất về nội dung thông tin giữa các giấy tờ tiếp nhận, xuất phiếu hẹn, tạo hồ sơ điện tử, chuyển hồ sơ đến Sở Tài nguyên và Môi trường. </w:t>
            </w:r>
          </w:p>
        </w:tc>
        <w:tc>
          <w:tcPr>
            <w:tcW w:w="3282" w:type="dxa"/>
            <w:vAlign w:val="center"/>
          </w:tcPr>
          <w:p w14:paraId="391E3E07" w14:textId="06115B8C" w:rsidR="0064160A" w:rsidRPr="004F559F" w:rsidRDefault="0064160A" w:rsidP="000E00C8">
            <w:pPr>
              <w:spacing w:before="120" w:after="120"/>
              <w:jc w:val="both"/>
              <w:rPr>
                <w:sz w:val="28"/>
                <w:szCs w:val="28"/>
              </w:rPr>
            </w:pPr>
            <w:r w:rsidRPr="004F559F">
              <w:rPr>
                <w:sz w:val="28"/>
                <w:szCs w:val="28"/>
                <w:lang w:val="vi-VN"/>
              </w:rPr>
              <w:t>Bộ phận tiếp nhận và trả kết quả của Sở Tài nguyên và Môi trường tại Trung tâm Giải quyết thủ tục hành chính tỉnh</w:t>
            </w:r>
          </w:p>
        </w:tc>
        <w:tc>
          <w:tcPr>
            <w:tcW w:w="2552" w:type="dxa"/>
            <w:vAlign w:val="center"/>
          </w:tcPr>
          <w:p w14:paraId="583E5EBE" w14:textId="1FE2EDA8" w:rsidR="0064160A" w:rsidRPr="004F559F" w:rsidRDefault="0064160A" w:rsidP="000E00C8">
            <w:pPr>
              <w:spacing w:before="120" w:after="120"/>
              <w:jc w:val="center"/>
              <w:rPr>
                <w:sz w:val="28"/>
                <w:szCs w:val="28"/>
              </w:rPr>
            </w:pPr>
            <w:r w:rsidRPr="004F559F">
              <w:rPr>
                <w:sz w:val="28"/>
                <w:szCs w:val="28"/>
                <w:lang w:val="vi-VN"/>
              </w:rPr>
              <w:t xml:space="preserve">0,5 </w:t>
            </w:r>
            <w:r w:rsidR="00385DBE" w:rsidRPr="004F559F">
              <w:rPr>
                <w:sz w:val="28"/>
                <w:szCs w:val="28"/>
                <w:lang w:val="vi-VN"/>
              </w:rPr>
              <w:t>ngày làm việc</w:t>
            </w:r>
          </w:p>
        </w:tc>
      </w:tr>
      <w:tr w:rsidR="004F559F" w:rsidRPr="004F559F" w14:paraId="6B70F1FB" w14:textId="77777777" w:rsidTr="00881831">
        <w:trPr>
          <w:jc w:val="center"/>
        </w:trPr>
        <w:tc>
          <w:tcPr>
            <w:tcW w:w="1245" w:type="dxa"/>
            <w:vAlign w:val="center"/>
          </w:tcPr>
          <w:p w14:paraId="15EAB7B9" w14:textId="77777777" w:rsidR="003851F6" w:rsidRPr="004F559F" w:rsidRDefault="003851F6" w:rsidP="00B82279">
            <w:pPr>
              <w:spacing w:before="120" w:after="120"/>
              <w:jc w:val="center"/>
              <w:rPr>
                <w:sz w:val="28"/>
                <w:szCs w:val="28"/>
              </w:rPr>
            </w:pPr>
            <w:r w:rsidRPr="004F559F">
              <w:rPr>
                <w:sz w:val="28"/>
                <w:szCs w:val="28"/>
              </w:rPr>
              <w:t>Bước 2</w:t>
            </w:r>
          </w:p>
        </w:tc>
        <w:tc>
          <w:tcPr>
            <w:tcW w:w="6261" w:type="dxa"/>
            <w:vAlign w:val="center"/>
          </w:tcPr>
          <w:p w14:paraId="6896E4AF" w14:textId="793F6B3D" w:rsidR="003851F6" w:rsidRPr="00E52419" w:rsidRDefault="003851F6" w:rsidP="000E00C8">
            <w:pPr>
              <w:spacing w:before="120" w:after="120"/>
              <w:jc w:val="both"/>
              <w:rPr>
                <w:spacing w:val="-2"/>
                <w:sz w:val="28"/>
                <w:szCs w:val="28"/>
              </w:rPr>
            </w:pPr>
            <w:r w:rsidRPr="00E52419">
              <w:rPr>
                <w:spacing w:val="-2"/>
                <w:sz w:val="28"/>
                <w:szCs w:val="28"/>
              </w:rPr>
              <w:t>Sau khi nhận được hồ sơ, Sở Tài nguyên và Môi trường giao Văn phòng đăng ký đất đai cung cấp thông tin về cơ sở dữ liệu đất đai, lập tríc</w:t>
            </w:r>
            <w:r w:rsidR="00A906EA" w:rsidRPr="00E52419">
              <w:rPr>
                <w:spacing w:val="-2"/>
                <w:sz w:val="28"/>
                <w:szCs w:val="28"/>
              </w:rPr>
              <w:t>h lục bản đồ địa chính thửa đất; đồng thời kiểm tra tính đầy đủ, hợp lệ của hồ sơ để yêu cầu người sử dụng đất bổ sung, hoàn thiện (nếu có) trong thời gian không quá 03 ngày làm việc.</w:t>
            </w:r>
          </w:p>
        </w:tc>
        <w:tc>
          <w:tcPr>
            <w:tcW w:w="3282" w:type="dxa"/>
            <w:vMerge w:val="restart"/>
            <w:vAlign w:val="center"/>
          </w:tcPr>
          <w:p w14:paraId="1A5ABB90" w14:textId="77777777" w:rsidR="003851F6" w:rsidRPr="004F559F" w:rsidRDefault="003851F6" w:rsidP="000E00C8">
            <w:pPr>
              <w:spacing w:before="120" w:after="120"/>
              <w:jc w:val="both"/>
              <w:rPr>
                <w:sz w:val="28"/>
                <w:szCs w:val="28"/>
              </w:rPr>
            </w:pPr>
            <w:r w:rsidRPr="004F559F">
              <w:rPr>
                <w:sz w:val="28"/>
                <w:szCs w:val="28"/>
              </w:rPr>
              <w:t xml:space="preserve">- Sở Tài nguyên và Môi trường; </w:t>
            </w:r>
          </w:p>
          <w:p w14:paraId="7FCFFB6A" w14:textId="1AD8FA76" w:rsidR="003851F6" w:rsidRPr="004F559F" w:rsidRDefault="003851F6" w:rsidP="000E00C8">
            <w:pPr>
              <w:spacing w:before="120" w:after="120"/>
              <w:jc w:val="both"/>
              <w:rPr>
                <w:sz w:val="28"/>
                <w:szCs w:val="28"/>
                <w:lang w:val="vi-VN"/>
              </w:rPr>
            </w:pPr>
            <w:r w:rsidRPr="004F559F">
              <w:rPr>
                <w:sz w:val="28"/>
                <w:szCs w:val="28"/>
              </w:rPr>
              <w:t>- Văn phòng đăng ký đất đai</w:t>
            </w:r>
          </w:p>
        </w:tc>
        <w:tc>
          <w:tcPr>
            <w:tcW w:w="2552" w:type="dxa"/>
            <w:vMerge w:val="restart"/>
            <w:vAlign w:val="center"/>
          </w:tcPr>
          <w:p w14:paraId="68ED1CA6" w14:textId="00529358" w:rsidR="003851F6" w:rsidRPr="004F559F" w:rsidRDefault="003851F6" w:rsidP="003851F6">
            <w:pPr>
              <w:spacing w:before="120" w:after="120"/>
              <w:jc w:val="center"/>
              <w:rPr>
                <w:sz w:val="28"/>
                <w:szCs w:val="28"/>
              </w:rPr>
            </w:pPr>
            <w:r w:rsidRPr="004F559F">
              <w:rPr>
                <w:sz w:val="28"/>
                <w:szCs w:val="28"/>
              </w:rPr>
              <w:t xml:space="preserve">03 </w:t>
            </w:r>
            <w:r w:rsidR="00385DBE" w:rsidRPr="004F559F">
              <w:rPr>
                <w:sz w:val="28"/>
                <w:szCs w:val="28"/>
              </w:rPr>
              <w:t>ngày làm việc</w:t>
            </w:r>
          </w:p>
        </w:tc>
      </w:tr>
      <w:tr w:rsidR="004F559F" w:rsidRPr="004F559F" w14:paraId="3F277C7A" w14:textId="77777777" w:rsidTr="00881831">
        <w:trPr>
          <w:jc w:val="center"/>
        </w:trPr>
        <w:tc>
          <w:tcPr>
            <w:tcW w:w="1245" w:type="dxa"/>
            <w:vAlign w:val="center"/>
          </w:tcPr>
          <w:p w14:paraId="670016AD" w14:textId="77777777" w:rsidR="003851F6" w:rsidRPr="004F559F" w:rsidRDefault="003851F6" w:rsidP="00B82279">
            <w:pPr>
              <w:spacing w:before="120" w:after="120"/>
              <w:jc w:val="center"/>
              <w:rPr>
                <w:sz w:val="28"/>
                <w:szCs w:val="28"/>
              </w:rPr>
            </w:pPr>
            <w:r w:rsidRPr="004F559F">
              <w:rPr>
                <w:sz w:val="28"/>
                <w:szCs w:val="28"/>
              </w:rPr>
              <w:t>Bước 3</w:t>
            </w:r>
          </w:p>
        </w:tc>
        <w:tc>
          <w:tcPr>
            <w:tcW w:w="6261" w:type="dxa"/>
            <w:vAlign w:val="center"/>
          </w:tcPr>
          <w:p w14:paraId="0972EBA7" w14:textId="1E629A4A" w:rsidR="003851F6" w:rsidRPr="004F559F" w:rsidRDefault="003851F6" w:rsidP="003851F6">
            <w:pPr>
              <w:spacing w:before="120" w:after="120"/>
              <w:jc w:val="both"/>
              <w:rPr>
                <w:sz w:val="28"/>
                <w:szCs w:val="28"/>
              </w:rPr>
            </w:pPr>
            <w:r w:rsidRPr="004F559F">
              <w:rPr>
                <w:sz w:val="28"/>
                <w:szCs w:val="28"/>
              </w:rPr>
              <w:t xml:space="preserve">Văn phòng đăng ký đất đai cung cấp thông tin về cơ sở dữ liệu đất đai, lập trích lục bản đồ địa chính thửa đất </w:t>
            </w:r>
            <w:r w:rsidR="00A906EA" w:rsidRPr="004F559F">
              <w:rPr>
                <w:sz w:val="28"/>
                <w:szCs w:val="28"/>
              </w:rPr>
              <w:t xml:space="preserve">trong thời gian không quá 03 ngày làm việc. Trường hợp không đủ điều kiện trích lục bản đồ địa chính thửa đất mà phải thực hiện trích đo địa chính </w:t>
            </w:r>
            <w:r w:rsidR="00A906EA" w:rsidRPr="004F559F">
              <w:rPr>
                <w:sz w:val="28"/>
                <w:szCs w:val="28"/>
              </w:rPr>
              <w:lastRenderedPageBreak/>
              <w:t>thửa đất thì Văn phòng đăng ký đất đai có ý kiến gửi Sở Tài nguyên và Môi trường trong thời gian không quá 01 ngày làm việc.</w:t>
            </w:r>
          </w:p>
        </w:tc>
        <w:tc>
          <w:tcPr>
            <w:tcW w:w="3282" w:type="dxa"/>
            <w:vMerge/>
            <w:vAlign w:val="center"/>
          </w:tcPr>
          <w:p w14:paraId="18C7225D" w14:textId="5C758006" w:rsidR="003851F6" w:rsidRPr="004F559F" w:rsidRDefault="003851F6" w:rsidP="000E00C8">
            <w:pPr>
              <w:spacing w:before="120" w:after="120"/>
              <w:jc w:val="both"/>
              <w:rPr>
                <w:sz w:val="28"/>
                <w:szCs w:val="28"/>
              </w:rPr>
            </w:pPr>
          </w:p>
        </w:tc>
        <w:tc>
          <w:tcPr>
            <w:tcW w:w="2552" w:type="dxa"/>
            <w:vMerge/>
            <w:vAlign w:val="center"/>
          </w:tcPr>
          <w:p w14:paraId="2A7E0235" w14:textId="2450ABDB" w:rsidR="003851F6" w:rsidRPr="004F559F" w:rsidRDefault="003851F6" w:rsidP="000E00C8">
            <w:pPr>
              <w:spacing w:before="120" w:after="120"/>
              <w:jc w:val="center"/>
              <w:rPr>
                <w:sz w:val="28"/>
                <w:szCs w:val="28"/>
              </w:rPr>
            </w:pPr>
          </w:p>
        </w:tc>
      </w:tr>
      <w:tr w:rsidR="004F559F" w:rsidRPr="004F559F" w14:paraId="6635D237" w14:textId="77777777" w:rsidTr="00881831">
        <w:trPr>
          <w:jc w:val="center"/>
        </w:trPr>
        <w:tc>
          <w:tcPr>
            <w:tcW w:w="1245" w:type="dxa"/>
            <w:vAlign w:val="center"/>
          </w:tcPr>
          <w:p w14:paraId="68DF2A43" w14:textId="77777777" w:rsidR="0064160A" w:rsidRPr="004F559F" w:rsidRDefault="0064160A" w:rsidP="00B82279">
            <w:pPr>
              <w:spacing w:before="120" w:after="120"/>
              <w:jc w:val="center"/>
              <w:rPr>
                <w:sz w:val="28"/>
                <w:szCs w:val="28"/>
              </w:rPr>
            </w:pPr>
            <w:r w:rsidRPr="004F559F">
              <w:rPr>
                <w:sz w:val="28"/>
                <w:szCs w:val="28"/>
              </w:rPr>
              <w:lastRenderedPageBreak/>
              <w:t>Bước 4</w:t>
            </w:r>
          </w:p>
        </w:tc>
        <w:tc>
          <w:tcPr>
            <w:tcW w:w="6261" w:type="dxa"/>
            <w:vAlign w:val="center"/>
          </w:tcPr>
          <w:p w14:paraId="5465334A" w14:textId="77777777" w:rsidR="0064160A" w:rsidRPr="004F559F" w:rsidRDefault="0064160A" w:rsidP="000E00C8">
            <w:pPr>
              <w:spacing w:before="120" w:after="120"/>
              <w:jc w:val="both"/>
              <w:rPr>
                <w:sz w:val="28"/>
                <w:szCs w:val="28"/>
              </w:rPr>
            </w:pPr>
            <w:r w:rsidRPr="004F559F">
              <w:rPr>
                <w:sz w:val="28"/>
                <w:szCs w:val="28"/>
              </w:rPr>
              <w:t>- Trường hợp phải trích đo địa chính thửa đất, Sở Tài nguyên và Môi trường hướng dẫn người nộp hồ sơ bổ sung trích đo địa chính thửa đất đối với thửa đất tại nơi chưa có bản đồ địa chính theo quy định (thời gian trích đo địa chính thửa đất không tính vào thời gian giải quyết thủ tục hành chính).</w:t>
            </w:r>
          </w:p>
          <w:p w14:paraId="496D8DC0" w14:textId="77777777" w:rsidR="0064160A" w:rsidRPr="004F559F" w:rsidRDefault="0064160A" w:rsidP="000E00C8">
            <w:pPr>
              <w:spacing w:before="120" w:after="120"/>
              <w:jc w:val="both"/>
              <w:rPr>
                <w:sz w:val="28"/>
                <w:szCs w:val="28"/>
              </w:rPr>
            </w:pPr>
            <w:r w:rsidRPr="004F559F">
              <w:rPr>
                <w:sz w:val="28"/>
                <w:szCs w:val="28"/>
              </w:rPr>
              <w:t>- Trường hợp không phải trích đo địa chính thửa đất, Sở Tài nguyên và Môi trường rà soát, kiểm tra hồ sơ; kiểm tra thực địa.</w:t>
            </w:r>
          </w:p>
          <w:p w14:paraId="0AE3DFDC" w14:textId="77777777" w:rsidR="0064160A" w:rsidRPr="004F559F" w:rsidRDefault="0064160A" w:rsidP="000E00C8">
            <w:pPr>
              <w:spacing w:before="120" w:after="120"/>
              <w:jc w:val="both"/>
              <w:rPr>
                <w:sz w:val="28"/>
                <w:szCs w:val="28"/>
              </w:rPr>
            </w:pPr>
            <w:r w:rsidRPr="004F559F">
              <w:rPr>
                <w:sz w:val="28"/>
                <w:szCs w:val="28"/>
              </w:rPr>
              <w:t>- Hoàn thiện hồ sơ trình Ủy ban nhân dân tỉnh ban hành quyết định giao đất, cho thuê đất.</w:t>
            </w:r>
          </w:p>
        </w:tc>
        <w:tc>
          <w:tcPr>
            <w:tcW w:w="3282" w:type="dxa"/>
            <w:vAlign w:val="center"/>
          </w:tcPr>
          <w:p w14:paraId="630FBDFB" w14:textId="77777777" w:rsidR="0064160A" w:rsidRPr="004F559F" w:rsidRDefault="0064160A" w:rsidP="000E00C8">
            <w:pPr>
              <w:spacing w:before="120" w:after="120"/>
              <w:jc w:val="both"/>
              <w:rPr>
                <w:sz w:val="28"/>
                <w:szCs w:val="28"/>
              </w:rPr>
            </w:pPr>
            <w:r w:rsidRPr="004F559F">
              <w:rPr>
                <w:sz w:val="28"/>
                <w:szCs w:val="28"/>
              </w:rPr>
              <w:t xml:space="preserve">Sở Tài nguyên và Môi trường </w:t>
            </w:r>
          </w:p>
        </w:tc>
        <w:tc>
          <w:tcPr>
            <w:tcW w:w="2552" w:type="dxa"/>
            <w:vAlign w:val="center"/>
          </w:tcPr>
          <w:p w14:paraId="6DF835D3" w14:textId="31657423" w:rsidR="0064160A" w:rsidRPr="004F559F" w:rsidRDefault="0064160A" w:rsidP="00902216">
            <w:pPr>
              <w:spacing w:before="120" w:after="120"/>
              <w:jc w:val="center"/>
              <w:rPr>
                <w:sz w:val="28"/>
                <w:szCs w:val="28"/>
              </w:rPr>
            </w:pPr>
            <w:r w:rsidRPr="004F559F">
              <w:rPr>
                <w:sz w:val="28"/>
                <w:szCs w:val="28"/>
              </w:rPr>
              <w:t>0</w:t>
            </w:r>
            <w:r w:rsidR="00902216" w:rsidRPr="004F559F">
              <w:rPr>
                <w:sz w:val="28"/>
                <w:szCs w:val="28"/>
              </w:rPr>
              <w:t>5</w:t>
            </w:r>
            <w:r w:rsidRPr="004F559F">
              <w:rPr>
                <w:sz w:val="28"/>
                <w:szCs w:val="28"/>
              </w:rPr>
              <w:t xml:space="preserve"> </w:t>
            </w:r>
            <w:r w:rsidR="00385DBE" w:rsidRPr="004F559F">
              <w:rPr>
                <w:sz w:val="28"/>
                <w:szCs w:val="28"/>
              </w:rPr>
              <w:t>ngày làm việc</w:t>
            </w:r>
          </w:p>
        </w:tc>
      </w:tr>
      <w:tr w:rsidR="004F559F" w:rsidRPr="004F559F" w14:paraId="5D684D25" w14:textId="77777777" w:rsidTr="00881831">
        <w:trPr>
          <w:jc w:val="center"/>
        </w:trPr>
        <w:tc>
          <w:tcPr>
            <w:tcW w:w="1245" w:type="dxa"/>
            <w:vAlign w:val="center"/>
          </w:tcPr>
          <w:p w14:paraId="39CE7DD8" w14:textId="77777777" w:rsidR="0064160A" w:rsidRPr="004F559F" w:rsidRDefault="0064160A" w:rsidP="00B82279">
            <w:pPr>
              <w:spacing w:before="120" w:after="120"/>
              <w:jc w:val="center"/>
              <w:rPr>
                <w:sz w:val="28"/>
                <w:szCs w:val="28"/>
              </w:rPr>
            </w:pPr>
            <w:r w:rsidRPr="004F559F">
              <w:rPr>
                <w:sz w:val="28"/>
                <w:szCs w:val="28"/>
              </w:rPr>
              <w:t>Bước 5</w:t>
            </w:r>
          </w:p>
        </w:tc>
        <w:tc>
          <w:tcPr>
            <w:tcW w:w="6261" w:type="dxa"/>
            <w:vAlign w:val="center"/>
          </w:tcPr>
          <w:p w14:paraId="41BE9698" w14:textId="77777777" w:rsidR="0064160A" w:rsidRPr="004F559F" w:rsidRDefault="0064160A" w:rsidP="000E00C8">
            <w:pPr>
              <w:spacing w:before="120" w:after="120"/>
              <w:jc w:val="both"/>
              <w:rPr>
                <w:sz w:val="28"/>
                <w:szCs w:val="28"/>
              </w:rPr>
            </w:pPr>
            <w:r w:rsidRPr="004F559F">
              <w:rPr>
                <w:sz w:val="28"/>
                <w:szCs w:val="28"/>
              </w:rPr>
              <w:t>Ban hành Quyết định giao đất, cho thuê đất.</w:t>
            </w:r>
          </w:p>
        </w:tc>
        <w:tc>
          <w:tcPr>
            <w:tcW w:w="3282" w:type="dxa"/>
            <w:vAlign w:val="center"/>
          </w:tcPr>
          <w:p w14:paraId="47A417DD" w14:textId="77777777" w:rsidR="0064160A" w:rsidRPr="004F559F" w:rsidRDefault="0064160A" w:rsidP="000E00C8">
            <w:pPr>
              <w:spacing w:before="120" w:after="120"/>
              <w:jc w:val="both"/>
              <w:rPr>
                <w:sz w:val="28"/>
                <w:szCs w:val="28"/>
              </w:rPr>
            </w:pPr>
            <w:r w:rsidRPr="004F559F">
              <w:rPr>
                <w:sz w:val="28"/>
                <w:szCs w:val="28"/>
              </w:rPr>
              <w:t>Ủy ban nhân dân tỉnh</w:t>
            </w:r>
          </w:p>
        </w:tc>
        <w:tc>
          <w:tcPr>
            <w:tcW w:w="2552" w:type="dxa"/>
            <w:vAlign w:val="center"/>
          </w:tcPr>
          <w:p w14:paraId="7D346088" w14:textId="5B5767D8" w:rsidR="0064160A" w:rsidRPr="004F559F" w:rsidRDefault="0064160A" w:rsidP="000E00C8">
            <w:pPr>
              <w:spacing w:before="120" w:after="120"/>
              <w:jc w:val="center"/>
              <w:rPr>
                <w:sz w:val="28"/>
                <w:szCs w:val="28"/>
              </w:rPr>
            </w:pPr>
            <w:r w:rsidRPr="004F559F">
              <w:rPr>
                <w:sz w:val="28"/>
                <w:szCs w:val="28"/>
              </w:rPr>
              <w:t xml:space="preserve">03 </w:t>
            </w:r>
            <w:r w:rsidR="00385DBE" w:rsidRPr="004F559F">
              <w:rPr>
                <w:sz w:val="28"/>
                <w:szCs w:val="28"/>
              </w:rPr>
              <w:t>ngày làm việc</w:t>
            </w:r>
          </w:p>
        </w:tc>
      </w:tr>
      <w:tr w:rsidR="004F559F" w:rsidRPr="004F559F" w14:paraId="2F3F3942" w14:textId="77777777" w:rsidTr="00881831">
        <w:trPr>
          <w:jc w:val="center"/>
        </w:trPr>
        <w:tc>
          <w:tcPr>
            <w:tcW w:w="1245" w:type="dxa"/>
            <w:vAlign w:val="center"/>
          </w:tcPr>
          <w:p w14:paraId="05647B82" w14:textId="77777777" w:rsidR="0064160A" w:rsidRPr="004F559F" w:rsidRDefault="0064160A" w:rsidP="00B82279">
            <w:pPr>
              <w:spacing w:before="120" w:after="120"/>
              <w:jc w:val="center"/>
              <w:rPr>
                <w:sz w:val="28"/>
                <w:szCs w:val="28"/>
              </w:rPr>
            </w:pPr>
            <w:r w:rsidRPr="004F559F">
              <w:rPr>
                <w:sz w:val="28"/>
                <w:szCs w:val="28"/>
              </w:rPr>
              <w:t>Bước 6</w:t>
            </w:r>
          </w:p>
        </w:tc>
        <w:tc>
          <w:tcPr>
            <w:tcW w:w="6261" w:type="dxa"/>
            <w:vAlign w:val="center"/>
          </w:tcPr>
          <w:p w14:paraId="7AE2CF63" w14:textId="77777777" w:rsidR="0064160A" w:rsidRPr="004F559F" w:rsidRDefault="0064160A" w:rsidP="000E00C8">
            <w:pPr>
              <w:pStyle w:val="NormalWeb"/>
              <w:shd w:val="clear" w:color="auto" w:fill="FFFFFF"/>
              <w:spacing w:before="120" w:beforeAutospacing="0" w:after="120" w:afterAutospacing="0"/>
              <w:jc w:val="both"/>
              <w:rPr>
                <w:sz w:val="28"/>
                <w:szCs w:val="28"/>
              </w:rPr>
            </w:pPr>
            <w:r w:rsidRPr="004F559F">
              <w:rPr>
                <w:sz w:val="28"/>
                <w:szCs w:val="28"/>
              </w:rPr>
              <w:t>Triển khai Quyết định giao đất, cho thuê đất và tổ chức bàn giao đất trên thực địa; Chuyển thông tin địa chính thửa đất cho cơ quan thuế; soạn thảo Hợp đồng thuê đất đối với trường hợp thuê đất.</w:t>
            </w:r>
          </w:p>
        </w:tc>
        <w:tc>
          <w:tcPr>
            <w:tcW w:w="3282" w:type="dxa"/>
            <w:vAlign w:val="center"/>
          </w:tcPr>
          <w:p w14:paraId="6A3B0CC3" w14:textId="77777777" w:rsidR="0064160A" w:rsidRPr="004F559F" w:rsidRDefault="0064160A" w:rsidP="000E00C8">
            <w:pPr>
              <w:spacing w:before="120" w:after="120"/>
              <w:jc w:val="both"/>
              <w:rPr>
                <w:sz w:val="28"/>
                <w:szCs w:val="28"/>
              </w:rPr>
            </w:pPr>
            <w:r w:rsidRPr="004F559F">
              <w:rPr>
                <w:sz w:val="28"/>
                <w:szCs w:val="28"/>
              </w:rPr>
              <w:t>Sở Tài nguyên và Môi trường</w:t>
            </w:r>
          </w:p>
        </w:tc>
        <w:tc>
          <w:tcPr>
            <w:tcW w:w="2552" w:type="dxa"/>
            <w:vAlign w:val="center"/>
          </w:tcPr>
          <w:p w14:paraId="76658228" w14:textId="494A1651" w:rsidR="0064160A" w:rsidRPr="004F559F" w:rsidRDefault="0064160A" w:rsidP="000E00C8">
            <w:pPr>
              <w:spacing w:before="120" w:after="120"/>
              <w:jc w:val="center"/>
              <w:rPr>
                <w:sz w:val="28"/>
                <w:szCs w:val="28"/>
              </w:rPr>
            </w:pPr>
            <w:r w:rsidRPr="004F559F">
              <w:rPr>
                <w:sz w:val="28"/>
                <w:szCs w:val="28"/>
              </w:rPr>
              <w:t xml:space="preserve">02 </w:t>
            </w:r>
            <w:r w:rsidR="00385DBE" w:rsidRPr="004F559F">
              <w:rPr>
                <w:sz w:val="28"/>
                <w:szCs w:val="28"/>
              </w:rPr>
              <w:t>ngày làm việc</w:t>
            </w:r>
          </w:p>
        </w:tc>
      </w:tr>
      <w:tr w:rsidR="004F559F" w:rsidRPr="004F559F" w14:paraId="28F81EFB" w14:textId="77777777" w:rsidTr="00881831">
        <w:trPr>
          <w:jc w:val="center"/>
        </w:trPr>
        <w:tc>
          <w:tcPr>
            <w:tcW w:w="1245" w:type="dxa"/>
            <w:vAlign w:val="center"/>
          </w:tcPr>
          <w:p w14:paraId="27847537" w14:textId="77777777" w:rsidR="0064160A" w:rsidRPr="004F559F" w:rsidRDefault="0064160A" w:rsidP="00B82279">
            <w:pPr>
              <w:spacing w:before="120" w:after="120"/>
              <w:jc w:val="center"/>
              <w:rPr>
                <w:sz w:val="28"/>
                <w:szCs w:val="28"/>
              </w:rPr>
            </w:pPr>
            <w:r w:rsidRPr="004F559F">
              <w:rPr>
                <w:sz w:val="28"/>
                <w:szCs w:val="28"/>
              </w:rPr>
              <w:t>Bước 7</w:t>
            </w:r>
          </w:p>
        </w:tc>
        <w:tc>
          <w:tcPr>
            <w:tcW w:w="6261" w:type="dxa"/>
            <w:vAlign w:val="center"/>
          </w:tcPr>
          <w:p w14:paraId="1F918976" w14:textId="77777777" w:rsidR="0064160A" w:rsidRPr="004F559F" w:rsidRDefault="0064160A" w:rsidP="000E00C8">
            <w:pPr>
              <w:spacing w:before="120" w:after="120"/>
              <w:jc w:val="both"/>
              <w:rPr>
                <w:sz w:val="28"/>
                <w:szCs w:val="28"/>
              </w:rPr>
            </w:pPr>
            <w:r w:rsidRPr="004F559F">
              <w:rPr>
                <w:sz w:val="28"/>
                <w:szCs w:val="28"/>
              </w:rPr>
              <w:t>- Cơ quan thuế xác định tiền sử dụng đất, tiền thuê đất phải nộp theo quy định, ban hành thông báo nộp tiền sử dụng đất, tiền thuê đất gửi cho người sử dụng đất.</w:t>
            </w:r>
          </w:p>
          <w:p w14:paraId="2D533C79" w14:textId="77777777" w:rsidR="0064160A" w:rsidRPr="004F559F" w:rsidRDefault="0064160A" w:rsidP="000E00C8">
            <w:pPr>
              <w:spacing w:before="120" w:after="120"/>
              <w:jc w:val="both"/>
              <w:rPr>
                <w:sz w:val="28"/>
                <w:szCs w:val="28"/>
              </w:rPr>
            </w:pPr>
            <w:r w:rsidRPr="004F559F">
              <w:rPr>
                <w:sz w:val="28"/>
                <w:szCs w:val="28"/>
              </w:rPr>
              <w:lastRenderedPageBreak/>
              <w:t xml:space="preserve">- Người sử dụng đất nộp tiền sử dụng đất, tiền thuê đất theo quy định của pháp luật về tiền sử dụng đất, tiền thuê đất. </w:t>
            </w:r>
          </w:p>
          <w:p w14:paraId="6D43C82B" w14:textId="77777777" w:rsidR="0064160A" w:rsidRPr="004F559F" w:rsidRDefault="0064160A" w:rsidP="000E00C8">
            <w:pPr>
              <w:pStyle w:val="NormalWeb"/>
              <w:shd w:val="clear" w:color="auto" w:fill="FFFFFF"/>
              <w:spacing w:before="120" w:beforeAutospacing="0" w:after="120" w:afterAutospacing="0"/>
              <w:jc w:val="both"/>
              <w:rPr>
                <w:sz w:val="28"/>
                <w:szCs w:val="28"/>
              </w:rPr>
            </w:pPr>
            <w:r w:rsidRPr="004F559F">
              <w:rPr>
                <w:sz w:val="28"/>
                <w:szCs w:val="28"/>
              </w:rPr>
              <w:t>- Cơ quan thuế xác nhận hoàn thành việc nộp tiền sử dụng đất, tiền thuê đất và gửi thông báo kết quả cho Sở Tài nguyên và Môi trường.</w:t>
            </w:r>
          </w:p>
        </w:tc>
        <w:tc>
          <w:tcPr>
            <w:tcW w:w="3282" w:type="dxa"/>
            <w:vAlign w:val="center"/>
          </w:tcPr>
          <w:p w14:paraId="5C630E22" w14:textId="77777777" w:rsidR="0064160A" w:rsidRPr="004F559F" w:rsidRDefault="0064160A" w:rsidP="000E00C8">
            <w:pPr>
              <w:spacing w:before="120" w:after="120"/>
              <w:jc w:val="both"/>
              <w:rPr>
                <w:sz w:val="28"/>
                <w:szCs w:val="28"/>
              </w:rPr>
            </w:pPr>
            <w:r w:rsidRPr="004F559F">
              <w:rPr>
                <w:sz w:val="28"/>
                <w:szCs w:val="28"/>
              </w:rPr>
              <w:lastRenderedPageBreak/>
              <w:t>- Cơ quan thuế;</w:t>
            </w:r>
          </w:p>
          <w:p w14:paraId="5F221993" w14:textId="77777777" w:rsidR="0064160A" w:rsidRPr="004F559F" w:rsidRDefault="0064160A" w:rsidP="000E00C8">
            <w:pPr>
              <w:spacing w:before="120" w:after="120"/>
              <w:jc w:val="both"/>
              <w:rPr>
                <w:sz w:val="28"/>
                <w:szCs w:val="28"/>
              </w:rPr>
            </w:pPr>
            <w:r w:rsidRPr="004F559F">
              <w:rPr>
                <w:sz w:val="28"/>
                <w:szCs w:val="28"/>
              </w:rPr>
              <w:t>- Người sử dụng đất.</w:t>
            </w:r>
          </w:p>
        </w:tc>
        <w:tc>
          <w:tcPr>
            <w:tcW w:w="2552" w:type="dxa"/>
            <w:vAlign w:val="center"/>
          </w:tcPr>
          <w:p w14:paraId="3A3BF378" w14:textId="63ECF96D" w:rsidR="0064160A" w:rsidRPr="004F559F" w:rsidRDefault="0064160A" w:rsidP="007B0D3C">
            <w:pPr>
              <w:spacing w:before="120" w:after="120"/>
              <w:jc w:val="center"/>
              <w:rPr>
                <w:sz w:val="28"/>
                <w:szCs w:val="28"/>
              </w:rPr>
            </w:pPr>
            <w:r w:rsidRPr="004F559F">
              <w:rPr>
                <w:sz w:val="28"/>
                <w:szCs w:val="28"/>
              </w:rPr>
              <w:t>Không tính vào thời gian giải quyết thủ tục hành chính</w:t>
            </w:r>
          </w:p>
        </w:tc>
      </w:tr>
      <w:tr w:rsidR="004F559F" w:rsidRPr="004F559F" w14:paraId="3DA5BAE6" w14:textId="77777777" w:rsidTr="00881831">
        <w:trPr>
          <w:jc w:val="center"/>
        </w:trPr>
        <w:tc>
          <w:tcPr>
            <w:tcW w:w="1245" w:type="dxa"/>
            <w:vAlign w:val="center"/>
          </w:tcPr>
          <w:p w14:paraId="51C95B99" w14:textId="77777777" w:rsidR="0064160A" w:rsidRPr="004F559F" w:rsidRDefault="0064160A" w:rsidP="00B82279">
            <w:pPr>
              <w:spacing w:before="120" w:after="120"/>
              <w:jc w:val="center"/>
              <w:rPr>
                <w:sz w:val="28"/>
                <w:szCs w:val="28"/>
              </w:rPr>
            </w:pPr>
            <w:r w:rsidRPr="004F559F">
              <w:rPr>
                <w:sz w:val="28"/>
                <w:szCs w:val="28"/>
              </w:rPr>
              <w:lastRenderedPageBreak/>
              <w:t>Bước 8</w:t>
            </w:r>
          </w:p>
        </w:tc>
        <w:tc>
          <w:tcPr>
            <w:tcW w:w="6261" w:type="dxa"/>
            <w:vAlign w:val="center"/>
          </w:tcPr>
          <w:p w14:paraId="34CBE34F" w14:textId="77777777" w:rsidR="0064160A" w:rsidRPr="004F559F" w:rsidRDefault="0064160A" w:rsidP="000E00C8">
            <w:pPr>
              <w:spacing w:before="120" w:after="120"/>
              <w:jc w:val="both"/>
              <w:rPr>
                <w:sz w:val="28"/>
                <w:szCs w:val="28"/>
              </w:rPr>
            </w:pPr>
            <w:r w:rsidRPr="004F559F">
              <w:rPr>
                <w:sz w:val="28"/>
                <w:szCs w:val="28"/>
              </w:rPr>
              <w:t>Sau khi nhận được thông báo kết quả hoàn thành việc nộp tiền sử dụng đất, tiền thuê đất của Cơ quan thuế, Sở Tài nguyên và Môi trường ký hợp đồng thuê đất đối với trường hợp Nhà nước cho thuê đất và ký cấp Giấy chứng nhận (theo ủy quyền).</w:t>
            </w:r>
          </w:p>
        </w:tc>
        <w:tc>
          <w:tcPr>
            <w:tcW w:w="3282" w:type="dxa"/>
            <w:vAlign w:val="center"/>
          </w:tcPr>
          <w:p w14:paraId="0CDC28AA" w14:textId="77777777" w:rsidR="0064160A" w:rsidRPr="004F559F" w:rsidRDefault="0064160A" w:rsidP="000E00C8">
            <w:pPr>
              <w:spacing w:before="120" w:after="120"/>
              <w:jc w:val="both"/>
              <w:rPr>
                <w:sz w:val="28"/>
                <w:szCs w:val="28"/>
              </w:rPr>
            </w:pPr>
            <w:r w:rsidRPr="004F559F">
              <w:rPr>
                <w:sz w:val="28"/>
                <w:szCs w:val="28"/>
              </w:rPr>
              <w:t>- Sở Tài nguyên và Môi trường;</w:t>
            </w:r>
          </w:p>
          <w:p w14:paraId="7510C8DD" w14:textId="77777777" w:rsidR="0064160A" w:rsidRPr="004F559F" w:rsidRDefault="0064160A" w:rsidP="000E00C8">
            <w:pPr>
              <w:spacing w:before="120" w:after="120"/>
              <w:jc w:val="both"/>
              <w:rPr>
                <w:sz w:val="28"/>
                <w:szCs w:val="28"/>
              </w:rPr>
            </w:pPr>
            <w:r w:rsidRPr="004F559F">
              <w:rPr>
                <w:sz w:val="28"/>
                <w:szCs w:val="28"/>
              </w:rPr>
              <w:t>- Người sử dụng đất.</w:t>
            </w:r>
          </w:p>
        </w:tc>
        <w:tc>
          <w:tcPr>
            <w:tcW w:w="2552" w:type="dxa"/>
            <w:vAlign w:val="center"/>
          </w:tcPr>
          <w:p w14:paraId="1FF6AE96" w14:textId="52D41256" w:rsidR="0064160A" w:rsidRPr="004F559F" w:rsidRDefault="0064160A" w:rsidP="008E7148">
            <w:pPr>
              <w:spacing w:before="120" w:after="120"/>
              <w:ind w:left="-168" w:right="-139"/>
              <w:jc w:val="center"/>
              <w:rPr>
                <w:sz w:val="28"/>
                <w:szCs w:val="28"/>
              </w:rPr>
            </w:pPr>
            <w:r w:rsidRPr="004F559F">
              <w:rPr>
                <w:sz w:val="28"/>
                <w:szCs w:val="28"/>
              </w:rPr>
              <w:t xml:space="preserve">- Sở Tài nguyên và Môi trường ký hợp đồng thuê đất và ký cấp Giấy chứng nhận; chuyển hồ sơ đến Văn phòng Đăng ký đất đai: </w:t>
            </w:r>
            <w:r w:rsidRPr="004F559F">
              <w:rPr>
                <w:bCs/>
                <w:sz w:val="28"/>
                <w:szCs w:val="28"/>
              </w:rPr>
              <w:t xml:space="preserve">05 </w:t>
            </w:r>
            <w:r w:rsidR="00385DBE" w:rsidRPr="004F559F">
              <w:rPr>
                <w:bCs/>
                <w:sz w:val="28"/>
                <w:szCs w:val="28"/>
              </w:rPr>
              <w:t>ngày làm việc</w:t>
            </w:r>
            <w:r w:rsidRPr="004F559F">
              <w:rPr>
                <w:sz w:val="28"/>
                <w:szCs w:val="28"/>
              </w:rPr>
              <w:t>;</w:t>
            </w:r>
          </w:p>
          <w:p w14:paraId="55948456" w14:textId="77777777" w:rsidR="0064160A" w:rsidRPr="004F559F" w:rsidRDefault="0064160A" w:rsidP="008E7148">
            <w:pPr>
              <w:spacing w:before="120" w:after="120"/>
              <w:ind w:left="-168" w:right="-139"/>
              <w:jc w:val="center"/>
              <w:rPr>
                <w:sz w:val="28"/>
                <w:szCs w:val="28"/>
              </w:rPr>
            </w:pPr>
            <w:r w:rsidRPr="004F559F">
              <w:rPr>
                <w:sz w:val="28"/>
                <w:szCs w:val="28"/>
              </w:rPr>
              <w:t>- Thời gian người sử dụng đất ký Hợp đồng thuê đất không tính vào thời gian giải quyết thủ tục hành chính.</w:t>
            </w:r>
          </w:p>
        </w:tc>
      </w:tr>
      <w:tr w:rsidR="004F559F" w:rsidRPr="004F559F" w14:paraId="5B668E30" w14:textId="77777777" w:rsidTr="00881831">
        <w:trPr>
          <w:jc w:val="center"/>
        </w:trPr>
        <w:tc>
          <w:tcPr>
            <w:tcW w:w="1245" w:type="dxa"/>
            <w:vAlign w:val="center"/>
          </w:tcPr>
          <w:p w14:paraId="19FFD35D" w14:textId="77777777" w:rsidR="0064160A" w:rsidRPr="004F559F" w:rsidRDefault="0064160A" w:rsidP="00B82279">
            <w:pPr>
              <w:spacing w:before="120" w:after="120"/>
              <w:jc w:val="center"/>
              <w:rPr>
                <w:sz w:val="28"/>
                <w:szCs w:val="28"/>
              </w:rPr>
            </w:pPr>
            <w:r w:rsidRPr="004F559F">
              <w:rPr>
                <w:sz w:val="28"/>
                <w:szCs w:val="28"/>
              </w:rPr>
              <w:t>Bước 9</w:t>
            </w:r>
          </w:p>
        </w:tc>
        <w:tc>
          <w:tcPr>
            <w:tcW w:w="6261" w:type="dxa"/>
            <w:vAlign w:val="center"/>
          </w:tcPr>
          <w:p w14:paraId="065C470B" w14:textId="76643D66" w:rsidR="0064160A" w:rsidRPr="004F559F" w:rsidRDefault="0064160A" w:rsidP="008E7148">
            <w:pPr>
              <w:spacing w:before="120" w:after="120"/>
              <w:jc w:val="both"/>
              <w:rPr>
                <w:spacing w:val="-2"/>
                <w:sz w:val="28"/>
                <w:szCs w:val="28"/>
              </w:rPr>
            </w:pPr>
            <w:r w:rsidRPr="004F559F">
              <w:rPr>
                <w:spacing w:val="-2"/>
                <w:sz w:val="28"/>
                <w:szCs w:val="28"/>
              </w:rPr>
              <w:t>Văn phòng Đăng ký đất đai để cập nhật, chỉnh lý cơ sở dữ liệu đất đai, hồ sơ địa chính và chuyển Giấy chứng nhận quyền sử dụng đất, quyền sở hữu tài sản gắn liền với đất đến Bộ phận tiếp nhận và trả kết quả.</w:t>
            </w:r>
          </w:p>
        </w:tc>
        <w:tc>
          <w:tcPr>
            <w:tcW w:w="3282" w:type="dxa"/>
            <w:vAlign w:val="center"/>
          </w:tcPr>
          <w:p w14:paraId="1D1E2393" w14:textId="77777777" w:rsidR="0064160A" w:rsidRPr="004F559F" w:rsidRDefault="0064160A" w:rsidP="000E00C8">
            <w:pPr>
              <w:spacing w:before="120" w:after="120"/>
              <w:jc w:val="both"/>
              <w:rPr>
                <w:sz w:val="28"/>
                <w:szCs w:val="28"/>
              </w:rPr>
            </w:pPr>
            <w:r w:rsidRPr="004F559F">
              <w:rPr>
                <w:sz w:val="28"/>
                <w:szCs w:val="28"/>
              </w:rPr>
              <w:t>Văn phòng Đăng ký đất đai</w:t>
            </w:r>
          </w:p>
        </w:tc>
        <w:tc>
          <w:tcPr>
            <w:tcW w:w="2552" w:type="dxa"/>
            <w:vAlign w:val="center"/>
          </w:tcPr>
          <w:p w14:paraId="2847892F" w14:textId="4E747497" w:rsidR="0064160A" w:rsidRPr="004F559F" w:rsidRDefault="0064160A" w:rsidP="000E00C8">
            <w:pPr>
              <w:spacing w:before="120" w:after="120"/>
              <w:jc w:val="center"/>
              <w:rPr>
                <w:sz w:val="28"/>
                <w:szCs w:val="28"/>
              </w:rPr>
            </w:pPr>
            <w:r w:rsidRPr="004F559F">
              <w:rPr>
                <w:bCs/>
                <w:sz w:val="28"/>
                <w:szCs w:val="28"/>
              </w:rPr>
              <w:t xml:space="preserve">01 </w:t>
            </w:r>
            <w:r w:rsidR="00385DBE" w:rsidRPr="004F559F">
              <w:rPr>
                <w:bCs/>
                <w:sz w:val="28"/>
                <w:szCs w:val="28"/>
              </w:rPr>
              <w:t>ngày làm việc</w:t>
            </w:r>
          </w:p>
        </w:tc>
      </w:tr>
      <w:tr w:rsidR="004F559F" w:rsidRPr="004F559F" w14:paraId="236E6742" w14:textId="77777777" w:rsidTr="00881831">
        <w:trPr>
          <w:jc w:val="center"/>
        </w:trPr>
        <w:tc>
          <w:tcPr>
            <w:tcW w:w="1245" w:type="dxa"/>
            <w:vAlign w:val="center"/>
          </w:tcPr>
          <w:p w14:paraId="0869B789" w14:textId="77777777" w:rsidR="0064160A" w:rsidRPr="004F559F" w:rsidRDefault="0064160A" w:rsidP="00B82279">
            <w:pPr>
              <w:spacing w:before="120" w:after="120"/>
              <w:jc w:val="center"/>
              <w:rPr>
                <w:sz w:val="28"/>
                <w:szCs w:val="28"/>
              </w:rPr>
            </w:pPr>
            <w:r w:rsidRPr="004F559F">
              <w:rPr>
                <w:sz w:val="28"/>
                <w:szCs w:val="28"/>
              </w:rPr>
              <w:lastRenderedPageBreak/>
              <w:t>Bước 10</w:t>
            </w:r>
          </w:p>
        </w:tc>
        <w:tc>
          <w:tcPr>
            <w:tcW w:w="6261" w:type="dxa"/>
            <w:vAlign w:val="center"/>
          </w:tcPr>
          <w:p w14:paraId="5AB2AC0E" w14:textId="77777777" w:rsidR="0064160A" w:rsidRPr="004F559F" w:rsidRDefault="0064160A" w:rsidP="000E00C8">
            <w:pPr>
              <w:spacing w:before="120" w:after="120"/>
              <w:jc w:val="both"/>
              <w:rPr>
                <w:sz w:val="28"/>
                <w:szCs w:val="28"/>
              </w:rPr>
            </w:pPr>
            <w:r w:rsidRPr="004F559F">
              <w:rPr>
                <w:sz w:val="28"/>
                <w:szCs w:val="28"/>
              </w:rPr>
              <w:t>Thu phí, lệ phí theo quy định và trả kết quả giải quyết thủ tục hành chính,</w:t>
            </w:r>
            <w:r w:rsidRPr="004F559F">
              <w:rPr>
                <w:sz w:val="28"/>
                <w:szCs w:val="28"/>
                <w:lang w:val="vi-VN"/>
              </w:rPr>
              <w:t xml:space="preserve"> trao Giấy chứng nhận cho người sử dụng đất.</w:t>
            </w:r>
          </w:p>
        </w:tc>
        <w:tc>
          <w:tcPr>
            <w:tcW w:w="3282" w:type="dxa"/>
            <w:vAlign w:val="center"/>
          </w:tcPr>
          <w:p w14:paraId="137F7226" w14:textId="77777777" w:rsidR="0064160A" w:rsidRPr="004F559F" w:rsidRDefault="0064160A" w:rsidP="000E00C8">
            <w:pPr>
              <w:spacing w:before="120" w:after="120"/>
              <w:jc w:val="both"/>
              <w:rPr>
                <w:sz w:val="28"/>
                <w:szCs w:val="28"/>
                <w:lang w:val="vi-VN"/>
              </w:rPr>
            </w:pPr>
            <w:r w:rsidRPr="004F559F">
              <w:rPr>
                <w:sz w:val="28"/>
                <w:szCs w:val="28"/>
                <w:lang w:val="vi-VN"/>
              </w:rPr>
              <w:t>Bộ phận tiếp nhận và trả kết quả</w:t>
            </w:r>
          </w:p>
        </w:tc>
        <w:tc>
          <w:tcPr>
            <w:tcW w:w="2552" w:type="dxa"/>
            <w:vAlign w:val="center"/>
          </w:tcPr>
          <w:p w14:paraId="1B4AE636" w14:textId="5DAF3C81" w:rsidR="0064160A" w:rsidRPr="004F559F" w:rsidRDefault="0064160A" w:rsidP="000E00C8">
            <w:pPr>
              <w:spacing w:before="120" w:after="120"/>
              <w:jc w:val="center"/>
              <w:rPr>
                <w:sz w:val="28"/>
                <w:szCs w:val="28"/>
              </w:rPr>
            </w:pPr>
            <w:r w:rsidRPr="004F559F">
              <w:rPr>
                <w:sz w:val="28"/>
                <w:szCs w:val="28"/>
                <w:lang w:val="vi-VN"/>
              </w:rPr>
              <w:t xml:space="preserve">0,5 </w:t>
            </w:r>
            <w:r w:rsidR="00385DBE" w:rsidRPr="004F559F">
              <w:rPr>
                <w:sz w:val="28"/>
                <w:szCs w:val="28"/>
                <w:lang w:val="vi-VN"/>
              </w:rPr>
              <w:t>ngày làm việc</w:t>
            </w:r>
            <w:r w:rsidRPr="004F559F">
              <w:rPr>
                <w:sz w:val="28"/>
                <w:szCs w:val="28"/>
                <w:lang w:val="vi-VN"/>
              </w:rPr>
              <w:t xml:space="preserve"> </w:t>
            </w:r>
          </w:p>
        </w:tc>
      </w:tr>
      <w:tr w:rsidR="004F559F" w:rsidRPr="004F559F" w14:paraId="3352F3F5" w14:textId="77777777" w:rsidTr="00881831">
        <w:trPr>
          <w:jc w:val="center"/>
        </w:trPr>
        <w:tc>
          <w:tcPr>
            <w:tcW w:w="10788" w:type="dxa"/>
            <w:gridSpan w:val="3"/>
            <w:vAlign w:val="center"/>
          </w:tcPr>
          <w:p w14:paraId="4D922D9A" w14:textId="7CCE1F9F" w:rsidR="00902216" w:rsidRPr="004F559F" w:rsidRDefault="00902216" w:rsidP="00B82279">
            <w:pPr>
              <w:spacing w:before="120" w:after="120"/>
              <w:jc w:val="center"/>
              <w:rPr>
                <w:sz w:val="28"/>
                <w:szCs w:val="28"/>
                <w:lang w:val="vi-VN"/>
              </w:rPr>
            </w:pPr>
            <w:r w:rsidRPr="004F559F">
              <w:rPr>
                <w:b/>
                <w:sz w:val="28"/>
                <w:szCs w:val="28"/>
              </w:rPr>
              <w:t>Tổng thời gian giải quyết</w:t>
            </w:r>
          </w:p>
        </w:tc>
        <w:tc>
          <w:tcPr>
            <w:tcW w:w="2552" w:type="dxa"/>
            <w:vAlign w:val="center"/>
          </w:tcPr>
          <w:p w14:paraId="7BEC4D00" w14:textId="6DFEE387" w:rsidR="00902216" w:rsidRPr="004F559F" w:rsidRDefault="00902216" w:rsidP="000E00C8">
            <w:pPr>
              <w:spacing w:before="120" w:after="120"/>
              <w:jc w:val="center"/>
              <w:rPr>
                <w:b/>
                <w:sz w:val="28"/>
                <w:szCs w:val="28"/>
              </w:rPr>
            </w:pPr>
            <w:r w:rsidRPr="004F559F">
              <w:rPr>
                <w:b/>
                <w:sz w:val="28"/>
                <w:szCs w:val="28"/>
              </w:rPr>
              <w:t xml:space="preserve">20 </w:t>
            </w:r>
            <w:r w:rsidR="00385DBE" w:rsidRPr="004F559F">
              <w:rPr>
                <w:b/>
                <w:sz w:val="28"/>
                <w:szCs w:val="28"/>
              </w:rPr>
              <w:t>ngày làm việc</w:t>
            </w:r>
          </w:p>
        </w:tc>
      </w:tr>
    </w:tbl>
    <w:p w14:paraId="5D7C06F2" w14:textId="77777777" w:rsidR="0064160A" w:rsidRPr="004F559F" w:rsidRDefault="001A1388" w:rsidP="00902216">
      <w:pPr>
        <w:pStyle w:val="Heading3"/>
      </w:pPr>
      <w:r w:rsidRPr="004F559F">
        <w:t>7.2.</w:t>
      </w:r>
      <w:r w:rsidR="0064160A" w:rsidRPr="004F559F">
        <w:t xml:space="preserve"> Trình tự thực hiện đối với trường hợp sử dụng đất thuộc trường hợp giao đất không thu tiền sử </w:t>
      </w:r>
      <w:r w:rsidR="00815204" w:rsidRPr="004F559F">
        <w:t>d</w:t>
      </w:r>
      <w:r w:rsidR="0064160A" w:rsidRPr="004F559F">
        <w:t>ụng đất</w:t>
      </w:r>
    </w:p>
    <w:tbl>
      <w:tblPr>
        <w:tblStyle w:val="TableGrid"/>
        <w:tblW w:w="0" w:type="auto"/>
        <w:jc w:val="center"/>
        <w:tblLook w:val="04A0" w:firstRow="1" w:lastRow="0" w:firstColumn="1" w:lastColumn="0" w:noHBand="0" w:noVBand="1"/>
      </w:tblPr>
      <w:tblGrid>
        <w:gridCol w:w="1246"/>
        <w:gridCol w:w="6258"/>
        <w:gridCol w:w="3260"/>
        <w:gridCol w:w="2552"/>
      </w:tblGrid>
      <w:tr w:rsidR="004F559F" w:rsidRPr="004F559F" w14:paraId="000D82AD" w14:textId="77777777" w:rsidTr="00B363C4">
        <w:trPr>
          <w:tblHeader/>
          <w:jc w:val="center"/>
        </w:trPr>
        <w:tc>
          <w:tcPr>
            <w:tcW w:w="1246" w:type="dxa"/>
            <w:vAlign w:val="center"/>
          </w:tcPr>
          <w:p w14:paraId="7A23660D" w14:textId="77777777" w:rsidR="0064160A" w:rsidRPr="004F559F" w:rsidRDefault="0064160A" w:rsidP="00B82279">
            <w:pPr>
              <w:spacing w:before="120" w:after="120"/>
              <w:ind w:left="-164"/>
              <w:jc w:val="center"/>
              <w:rPr>
                <w:sz w:val="28"/>
                <w:szCs w:val="28"/>
              </w:rPr>
            </w:pPr>
            <w:r w:rsidRPr="004F559F">
              <w:rPr>
                <w:b/>
                <w:sz w:val="28"/>
                <w:szCs w:val="28"/>
              </w:rPr>
              <w:t>Thứ tự công việc</w:t>
            </w:r>
          </w:p>
        </w:tc>
        <w:tc>
          <w:tcPr>
            <w:tcW w:w="6258" w:type="dxa"/>
            <w:vAlign w:val="center"/>
          </w:tcPr>
          <w:p w14:paraId="3B0EEF64" w14:textId="77777777" w:rsidR="0064160A" w:rsidRPr="004F559F" w:rsidRDefault="0064160A" w:rsidP="000E00C8">
            <w:pPr>
              <w:spacing w:before="120" w:after="120"/>
              <w:jc w:val="center"/>
              <w:rPr>
                <w:sz w:val="28"/>
                <w:szCs w:val="28"/>
              </w:rPr>
            </w:pPr>
            <w:r w:rsidRPr="004F559F">
              <w:rPr>
                <w:b/>
                <w:sz w:val="28"/>
                <w:szCs w:val="28"/>
              </w:rPr>
              <w:t>Nội dung công việc</w:t>
            </w:r>
          </w:p>
        </w:tc>
        <w:tc>
          <w:tcPr>
            <w:tcW w:w="3260" w:type="dxa"/>
            <w:vAlign w:val="center"/>
          </w:tcPr>
          <w:p w14:paraId="4702B41B" w14:textId="77777777" w:rsidR="0064160A" w:rsidRPr="004F559F" w:rsidRDefault="0064160A" w:rsidP="000E00C8">
            <w:pPr>
              <w:spacing w:before="120" w:after="120"/>
              <w:jc w:val="center"/>
              <w:rPr>
                <w:sz w:val="28"/>
                <w:szCs w:val="28"/>
              </w:rPr>
            </w:pPr>
            <w:r w:rsidRPr="004F559F">
              <w:rPr>
                <w:b/>
                <w:sz w:val="28"/>
                <w:szCs w:val="28"/>
              </w:rPr>
              <w:t>Trách nhiệm xử lý công việc</w:t>
            </w:r>
          </w:p>
        </w:tc>
        <w:tc>
          <w:tcPr>
            <w:tcW w:w="2552" w:type="dxa"/>
            <w:vAlign w:val="center"/>
          </w:tcPr>
          <w:p w14:paraId="4DC45569" w14:textId="77777777" w:rsidR="0064160A" w:rsidRPr="004F559F" w:rsidRDefault="0064160A" w:rsidP="000E00C8">
            <w:pPr>
              <w:spacing w:before="120" w:after="120"/>
              <w:jc w:val="center"/>
              <w:rPr>
                <w:b/>
                <w:sz w:val="28"/>
                <w:szCs w:val="28"/>
              </w:rPr>
            </w:pPr>
            <w:r w:rsidRPr="004F559F">
              <w:rPr>
                <w:b/>
                <w:sz w:val="28"/>
                <w:szCs w:val="28"/>
              </w:rPr>
              <w:t>Thời gian</w:t>
            </w:r>
          </w:p>
        </w:tc>
      </w:tr>
      <w:tr w:rsidR="004F559F" w:rsidRPr="004F559F" w14:paraId="2CDC39CF" w14:textId="77777777" w:rsidTr="00B363C4">
        <w:trPr>
          <w:jc w:val="center"/>
        </w:trPr>
        <w:tc>
          <w:tcPr>
            <w:tcW w:w="1246" w:type="dxa"/>
            <w:vAlign w:val="center"/>
          </w:tcPr>
          <w:p w14:paraId="215ADF0C" w14:textId="77777777" w:rsidR="0064160A" w:rsidRPr="004F559F" w:rsidRDefault="0064160A" w:rsidP="00B82279">
            <w:pPr>
              <w:spacing w:before="120" w:after="120"/>
              <w:jc w:val="center"/>
              <w:rPr>
                <w:sz w:val="28"/>
                <w:szCs w:val="28"/>
              </w:rPr>
            </w:pPr>
            <w:r w:rsidRPr="004F559F">
              <w:rPr>
                <w:sz w:val="28"/>
                <w:szCs w:val="28"/>
              </w:rPr>
              <w:t>Bước 1</w:t>
            </w:r>
          </w:p>
        </w:tc>
        <w:tc>
          <w:tcPr>
            <w:tcW w:w="6258" w:type="dxa"/>
            <w:vAlign w:val="center"/>
          </w:tcPr>
          <w:p w14:paraId="362B8BAE" w14:textId="77777777" w:rsidR="0064160A" w:rsidRPr="004F559F" w:rsidRDefault="0064160A" w:rsidP="000E00C8">
            <w:pPr>
              <w:spacing w:before="120" w:after="120"/>
              <w:jc w:val="both"/>
              <w:rPr>
                <w:sz w:val="28"/>
                <w:szCs w:val="28"/>
              </w:rPr>
            </w:pPr>
            <w:r w:rsidRPr="004F559F">
              <w:rPr>
                <w:sz w:val="28"/>
                <w:szCs w:val="28"/>
              </w:rPr>
              <w:t>Người sử dụng đất nộp 01 bộ hồ sơ đề nghị đề nghị xin giao đất đối với trường hợp xin giao đất cho Bộ phận tiếp nhận và trả kết quả</w:t>
            </w:r>
            <w:r w:rsidRPr="004F559F">
              <w:rPr>
                <w:sz w:val="28"/>
                <w:szCs w:val="28"/>
                <w:lang w:eastAsia="ar-SA"/>
              </w:rPr>
              <w:t xml:space="preserve">. </w:t>
            </w:r>
            <w:r w:rsidRPr="004F559F">
              <w:rPr>
                <w:sz w:val="28"/>
                <w:szCs w:val="28"/>
              </w:rPr>
              <w:t xml:space="preserve">Bộ phận tiếp nhận và trả kết quả </w:t>
            </w:r>
            <w:r w:rsidRPr="004F559F">
              <w:rPr>
                <w:sz w:val="28"/>
                <w:szCs w:val="28"/>
                <w:lang w:eastAsia="ar-SA"/>
              </w:rPr>
              <w:t xml:space="preserve">kiểm tra </w:t>
            </w:r>
            <w:r w:rsidRPr="004F559F">
              <w:rPr>
                <w:sz w:val="28"/>
                <w:szCs w:val="28"/>
              </w:rPr>
              <w:t xml:space="preserve">tính đầy đủ của thành phần hồ sơ, tính thống nhất về nội dung thông tin giữa các giấy tờ tiếp nhận, xuất phiếu hẹn, tạo hồ sơ điện tử, chuyển hồ sơ đến Sở Tài nguyên và Môi trường. </w:t>
            </w:r>
          </w:p>
        </w:tc>
        <w:tc>
          <w:tcPr>
            <w:tcW w:w="3260" w:type="dxa"/>
            <w:vAlign w:val="center"/>
          </w:tcPr>
          <w:p w14:paraId="3F9A5BCA" w14:textId="1529C03D" w:rsidR="0064160A" w:rsidRPr="004F559F" w:rsidRDefault="0064160A" w:rsidP="007B0D3C">
            <w:pPr>
              <w:spacing w:before="120" w:after="120"/>
              <w:jc w:val="both"/>
              <w:rPr>
                <w:sz w:val="28"/>
                <w:szCs w:val="28"/>
              </w:rPr>
            </w:pPr>
            <w:r w:rsidRPr="004F559F">
              <w:rPr>
                <w:sz w:val="28"/>
                <w:szCs w:val="28"/>
                <w:lang w:val="vi-VN"/>
              </w:rPr>
              <w:t>Bộ phận tiếp nhận và trả kết quả của Sở Tài nguyên và Môi trường tại Trung tâm Giải quyết thủ tục hành chính tỉnh</w:t>
            </w:r>
          </w:p>
        </w:tc>
        <w:tc>
          <w:tcPr>
            <w:tcW w:w="2552" w:type="dxa"/>
            <w:vAlign w:val="center"/>
          </w:tcPr>
          <w:p w14:paraId="1FC03C76" w14:textId="48F3170D" w:rsidR="0064160A" w:rsidRPr="004F559F" w:rsidRDefault="0064160A" w:rsidP="000E00C8">
            <w:pPr>
              <w:spacing w:before="120" w:after="120"/>
              <w:jc w:val="center"/>
              <w:rPr>
                <w:sz w:val="28"/>
                <w:szCs w:val="28"/>
              </w:rPr>
            </w:pPr>
            <w:r w:rsidRPr="004F559F">
              <w:rPr>
                <w:sz w:val="28"/>
                <w:szCs w:val="28"/>
              </w:rPr>
              <w:t xml:space="preserve">0,5 </w:t>
            </w:r>
            <w:r w:rsidR="00385DBE" w:rsidRPr="004F559F">
              <w:rPr>
                <w:sz w:val="28"/>
                <w:szCs w:val="28"/>
              </w:rPr>
              <w:t>ngày làm việc</w:t>
            </w:r>
            <w:r w:rsidRPr="004F559F">
              <w:rPr>
                <w:sz w:val="28"/>
                <w:szCs w:val="28"/>
              </w:rPr>
              <w:t xml:space="preserve"> </w:t>
            </w:r>
          </w:p>
        </w:tc>
      </w:tr>
      <w:tr w:rsidR="004F559F" w:rsidRPr="004F559F" w14:paraId="34297929" w14:textId="77777777" w:rsidTr="00B363C4">
        <w:trPr>
          <w:jc w:val="center"/>
        </w:trPr>
        <w:tc>
          <w:tcPr>
            <w:tcW w:w="1246" w:type="dxa"/>
            <w:vAlign w:val="center"/>
          </w:tcPr>
          <w:p w14:paraId="17A283DB" w14:textId="77777777" w:rsidR="00902216" w:rsidRPr="004F559F" w:rsidRDefault="00902216" w:rsidP="00B82279">
            <w:pPr>
              <w:spacing w:before="120" w:after="120"/>
              <w:jc w:val="center"/>
              <w:rPr>
                <w:sz w:val="28"/>
                <w:szCs w:val="28"/>
              </w:rPr>
            </w:pPr>
            <w:r w:rsidRPr="004F559F">
              <w:rPr>
                <w:sz w:val="28"/>
                <w:szCs w:val="28"/>
              </w:rPr>
              <w:t>Bước 2</w:t>
            </w:r>
          </w:p>
        </w:tc>
        <w:tc>
          <w:tcPr>
            <w:tcW w:w="6258" w:type="dxa"/>
            <w:vAlign w:val="center"/>
          </w:tcPr>
          <w:p w14:paraId="50A9313D" w14:textId="73BC3332" w:rsidR="00902216" w:rsidRPr="004F559F" w:rsidRDefault="00902216" w:rsidP="000E00C8">
            <w:pPr>
              <w:spacing w:before="120" w:after="120"/>
              <w:jc w:val="both"/>
              <w:rPr>
                <w:sz w:val="28"/>
                <w:szCs w:val="28"/>
              </w:rPr>
            </w:pPr>
            <w:r w:rsidRPr="004F559F">
              <w:rPr>
                <w:sz w:val="28"/>
                <w:szCs w:val="28"/>
              </w:rPr>
              <w:t>Sau khi nhận được hồ sơ, Sở Tài nguyên và Môi trường giao Văn phòng đăng ký đất đai cung cấp thông tin về cơ sở dữ liệu đất đai, lập tríc</w:t>
            </w:r>
            <w:r w:rsidR="006F23C6" w:rsidRPr="004F559F">
              <w:rPr>
                <w:sz w:val="28"/>
                <w:szCs w:val="28"/>
              </w:rPr>
              <w:t>h lục bản đồ địa chính thửa đất; đồng thời kiểm tra tính đầy đủ, hợp lệ của hồ sơ để yêu cầu người sử dụng đất bổ sung, hoàn thiện (nếu có) trong thời gian không quá 03 ngày làm việc.</w:t>
            </w:r>
          </w:p>
        </w:tc>
        <w:tc>
          <w:tcPr>
            <w:tcW w:w="3260" w:type="dxa"/>
            <w:vMerge w:val="restart"/>
            <w:vAlign w:val="center"/>
          </w:tcPr>
          <w:p w14:paraId="3F555C89" w14:textId="77777777" w:rsidR="00902216" w:rsidRPr="004F559F" w:rsidRDefault="00902216" w:rsidP="000E00C8">
            <w:pPr>
              <w:spacing w:before="120" w:after="120"/>
              <w:jc w:val="both"/>
              <w:rPr>
                <w:sz w:val="28"/>
                <w:szCs w:val="28"/>
              </w:rPr>
            </w:pPr>
            <w:r w:rsidRPr="004F559F">
              <w:rPr>
                <w:sz w:val="28"/>
                <w:szCs w:val="28"/>
              </w:rPr>
              <w:t xml:space="preserve">- Sở Tài nguyên và Môi trường; </w:t>
            </w:r>
          </w:p>
          <w:p w14:paraId="05D2D259" w14:textId="4F0838D6" w:rsidR="00902216" w:rsidRPr="004F559F" w:rsidRDefault="00902216" w:rsidP="000E00C8">
            <w:pPr>
              <w:spacing w:before="120" w:after="120"/>
              <w:jc w:val="both"/>
              <w:rPr>
                <w:sz w:val="28"/>
                <w:szCs w:val="28"/>
                <w:lang w:val="vi-VN"/>
              </w:rPr>
            </w:pPr>
            <w:r w:rsidRPr="004F559F">
              <w:rPr>
                <w:sz w:val="28"/>
                <w:szCs w:val="28"/>
              </w:rPr>
              <w:t>- Văn phòng đăng ký đất đai.</w:t>
            </w:r>
          </w:p>
        </w:tc>
        <w:tc>
          <w:tcPr>
            <w:tcW w:w="2552" w:type="dxa"/>
            <w:vMerge w:val="restart"/>
            <w:vAlign w:val="center"/>
          </w:tcPr>
          <w:p w14:paraId="03DC4400" w14:textId="0BF59638" w:rsidR="00902216" w:rsidRPr="004F559F" w:rsidRDefault="00902216" w:rsidP="00902216">
            <w:pPr>
              <w:spacing w:before="120" w:after="120"/>
              <w:jc w:val="center"/>
              <w:rPr>
                <w:bCs/>
                <w:sz w:val="28"/>
                <w:szCs w:val="28"/>
              </w:rPr>
            </w:pPr>
            <w:r w:rsidRPr="004F559F">
              <w:rPr>
                <w:bCs/>
                <w:sz w:val="28"/>
                <w:szCs w:val="28"/>
              </w:rPr>
              <w:t xml:space="preserve">03 </w:t>
            </w:r>
            <w:r w:rsidR="00385DBE" w:rsidRPr="004F559F">
              <w:rPr>
                <w:bCs/>
                <w:sz w:val="28"/>
                <w:szCs w:val="28"/>
              </w:rPr>
              <w:t>ngày làm việc</w:t>
            </w:r>
          </w:p>
        </w:tc>
      </w:tr>
      <w:tr w:rsidR="004F559F" w:rsidRPr="004F559F" w14:paraId="1CE006DF" w14:textId="77777777" w:rsidTr="00B363C4">
        <w:trPr>
          <w:jc w:val="center"/>
        </w:trPr>
        <w:tc>
          <w:tcPr>
            <w:tcW w:w="1246" w:type="dxa"/>
            <w:vAlign w:val="center"/>
          </w:tcPr>
          <w:p w14:paraId="3619E679" w14:textId="77777777" w:rsidR="00902216" w:rsidRPr="004F559F" w:rsidRDefault="00902216" w:rsidP="00B82279">
            <w:pPr>
              <w:spacing w:before="120" w:after="120"/>
              <w:jc w:val="center"/>
              <w:rPr>
                <w:sz w:val="28"/>
                <w:szCs w:val="28"/>
              </w:rPr>
            </w:pPr>
            <w:r w:rsidRPr="004F559F">
              <w:rPr>
                <w:sz w:val="28"/>
                <w:szCs w:val="28"/>
              </w:rPr>
              <w:t>Bước 3</w:t>
            </w:r>
          </w:p>
        </w:tc>
        <w:tc>
          <w:tcPr>
            <w:tcW w:w="6258" w:type="dxa"/>
            <w:vAlign w:val="center"/>
          </w:tcPr>
          <w:p w14:paraId="1AAB7BDD" w14:textId="7B6B2B6C" w:rsidR="00902216" w:rsidRPr="004F559F" w:rsidRDefault="00902216" w:rsidP="000E00C8">
            <w:pPr>
              <w:spacing w:before="120" w:after="120"/>
              <w:jc w:val="both"/>
              <w:rPr>
                <w:sz w:val="28"/>
                <w:szCs w:val="28"/>
              </w:rPr>
            </w:pPr>
            <w:r w:rsidRPr="004F559F">
              <w:rPr>
                <w:sz w:val="28"/>
                <w:szCs w:val="28"/>
              </w:rPr>
              <w:t xml:space="preserve">Văn phòng đăng ký đất đai cung cấp thông tin về cơ sở dữ liệu đất đai, lập trích lục bản đồ địa chính thửa </w:t>
            </w:r>
            <w:r w:rsidRPr="004F559F">
              <w:rPr>
                <w:sz w:val="28"/>
                <w:szCs w:val="28"/>
              </w:rPr>
              <w:lastRenderedPageBreak/>
              <w:t xml:space="preserve">đất </w:t>
            </w:r>
            <w:r w:rsidR="006F23C6" w:rsidRPr="004F559F">
              <w:rPr>
                <w:sz w:val="28"/>
                <w:szCs w:val="28"/>
              </w:rPr>
              <w:t>trong thời gian không quá 03 ngày làm việc. Trường hợp không đủ điều kiện trích lục bản đồ địa chính thửa đất mà phải thực hiện trích đo địa chính thửa đất thì Văn phòng đăng ký đất đai có ý kiến gửi Sở Tài nguyên và Môi trường trong thời gian không quá 01 ngày làm việc.</w:t>
            </w:r>
          </w:p>
        </w:tc>
        <w:tc>
          <w:tcPr>
            <w:tcW w:w="3260" w:type="dxa"/>
            <w:vMerge/>
            <w:vAlign w:val="center"/>
          </w:tcPr>
          <w:p w14:paraId="3FBB80D6" w14:textId="274013B3" w:rsidR="00902216" w:rsidRPr="004F559F" w:rsidRDefault="00902216" w:rsidP="000E00C8">
            <w:pPr>
              <w:spacing w:before="120" w:after="120"/>
              <w:jc w:val="both"/>
              <w:rPr>
                <w:sz w:val="28"/>
                <w:szCs w:val="28"/>
                <w:lang w:val="vi-VN"/>
              </w:rPr>
            </w:pPr>
          </w:p>
        </w:tc>
        <w:tc>
          <w:tcPr>
            <w:tcW w:w="2552" w:type="dxa"/>
            <w:vMerge/>
            <w:vAlign w:val="center"/>
          </w:tcPr>
          <w:p w14:paraId="174A6A63" w14:textId="0CBCD97E" w:rsidR="00902216" w:rsidRPr="004F559F" w:rsidRDefault="00902216" w:rsidP="000E00C8">
            <w:pPr>
              <w:spacing w:before="120" w:after="120"/>
              <w:jc w:val="center"/>
              <w:rPr>
                <w:bCs/>
                <w:sz w:val="28"/>
                <w:szCs w:val="28"/>
              </w:rPr>
            </w:pPr>
          </w:p>
        </w:tc>
      </w:tr>
      <w:tr w:rsidR="004F559F" w:rsidRPr="004F559F" w14:paraId="4A9CDF5E" w14:textId="77777777" w:rsidTr="00B363C4">
        <w:trPr>
          <w:jc w:val="center"/>
        </w:trPr>
        <w:tc>
          <w:tcPr>
            <w:tcW w:w="1246" w:type="dxa"/>
            <w:vAlign w:val="center"/>
          </w:tcPr>
          <w:p w14:paraId="5974679C" w14:textId="77777777" w:rsidR="0064160A" w:rsidRPr="004F559F" w:rsidRDefault="0064160A" w:rsidP="00B82279">
            <w:pPr>
              <w:spacing w:before="120" w:after="120"/>
              <w:jc w:val="center"/>
              <w:rPr>
                <w:sz w:val="28"/>
                <w:szCs w:val="28"/>
              </w:rPr>
            </w:pPr>
            <w:r w:rsidRPr="004F559F">
              <w:rPr>
                <w:sz w:val="28"/>
                <w:szCs w:val="28"/>
              </w:rPr>
              <w:lastRenderedPageBreak/>
              <w:t>Bước 4</w:t>
            </w:r>
          </w:p>
        </w:tc>
        <w:tc>
          <w:tcPr>
            <w:tcW w:w="6258" w:type="dxa"/>
            <w:vAlign w:val="center"/>
          </w:tcPr>
          <w:p w14:paraId="61B7BA44" w14:textId="77777777" w:rsidR="0064160A" w:rsidRPr="004F559F" w:rsidRDefault="0064160A" w:rsidP="000E00C8">
            <w:pPr>
              <w:spacing w:before="120" w:after="120"/>
              <w:jc w:val="both"/>
              <w:rPr>
                <w:sz w:val="28"/>
                <w:szCs w:val="28"/>
              </w:rPr>
            </w:pPr>
            <w:r w:rsidRPr="004F559F">
              <w:rPr>
                <w:sz w:val="28"/>
                <w:szCs w:val="28"/>
              </w:rPr>
              <w:t>- Trường hợp phải trích đo địa chính thửa đất, Sở Tài nguyên và Môi trường hướng dẫn người nộp hồ sơ bổ sung trích đo địa chính thửa đất đối với thửa đất tại nơi chưa có bản đồ địa chính theo quy định (thời gian trích đo địa chính thửa đất không tính vào thời gian giải quyết thủ tục hành chính).</w:t>
            </w:r>
          </w:p>
          <w:p w14:paraId="6071A070" w14:textId="77777777" w:rsidR="0064160A" w:rsidRPr="004F559F" w:rsidRDefault="0064160A" w:rsidP="000E00C8">
            <w:pPr>
              <w:spacing w:before="120" w:after="120"/>
              <w:jc w:val="both"/>
              <w:rPr>
                <w:sz w:val="28"/>
                <w:szCs w:val="28"/>
              </w:rPr>
            </w:pPr>
            <w:r w:rsidRPr="004F559F">
              <w:rPr>
                <w:sz w:val="28"/>
                <w:szCs w:val="28"/>
              </w:rPr>
              <w:t>- Trường hợp không phải trích đo địa chính thửa đất, Sở Tài nguyên và Môi trường rà soát, kiểm tra hồ sơ; kiểm tra thực địa.</w:t>
            </w:r>
          </w:p>
          <w:p w14:paraId="0224CB72" w14:textId="77777777" w:rsidR="0064160A" w:rsidRPr="004F559F" w:rsidRDefault="0064160A" w:rsidP="000E00C8">
            <w:pPr>
              <w:spacing w:before="120" w:after="120"/>
              <w:jc w:val="both"/>
              <w:rPr>
                <w:sz w:val="28"/>
                <w:szCs w:val="28"/>
              </w:rPr>
            </w:pPr>
            <w:r w:rsidRPr="004F559F">
              <w:rPr>
                <w:sz w:val="28"/>
                <w:szCs w:val="28"/>
              </w:rPr>
              <w:t>- Hoàn thiện hồ sơ trình Ủy ban nhân dân tỉnh ban hành quyết định giao đất.</w:t>
            </w:r>
          </w:p>
        </w:tc>
        <w:tc>
          <w:tcPr>
            <w:tcW w:w="3260" w:type="dxa"/>
            <w:vAlign w:val="center"/>
          </w:tcPr>
          <w:p w14:paraId="589D9753" w14:textId="77777777" w:rsidR="0064160A" w:rsidRPr="004F559F" w:rsidRDefault="0064160A" w:rsidP="000E00C8">
            <w:pPr>
              <w:spacing w:before="120" w:after="120"/>
              <w:jc w:val="both"/>
              <w:rPr>
                <w:sz w:val="28"/>
                <w:szCs w:val="28"/>
                <w:lang w:val="vi-VN"/>
              </w:rPr>
            </w:pPr>
            <w:r w:rsidRPr="004F559F">
              <w:rPr>
                <w:sz w:val="28"/>
                <w:szCs w:val="28"/>
                <w:lang w:val="vi-VN"/>
              </w:rPr>
              <w:t>Sở Tài nguyên và Môi trường</w:t>
            </w:r>
          </w:p>
        </w:tc>
        <w:tc>
          <w:tcPr>
            <w:tcW w:w="2552" w:type="dxa"/>
            <w:vAlign w:val="center"/>
          </w:tcPr>
          <w:p w14:paraId="30C32CDD" w14:textId="02466EF4" w:rsidR="0064160A" w:rsidRPr="004F559F" w:rsidRDefault="0064160A" w:rsidP="00902216">
            <w:pPr>
              <w:spacing w:before="120" w:after="120"/>
              <w:jc w:val="center"/>
              <w:rPr>
                <w:sz w:val="28"/>
                <w:szCs w:val="28"/>
              </w:rPr>
            </w:pPr>
            <w:r w:rsidRPr="004F559F">
              <w:rPr>
                <w:bCs/>
                <w:sz w:val="28"/>
                <w:szCs w:val="28"/>
              </w:rPr>
              <w:t>0</w:t>
            </w:r>
            <w:r w:rsidR="00902216" w:rsidRPr="004F559F">
              <w:rPr>
                <w:bCs/>
                <w:sz w:val="28"/>
                <w:szCs w:val="28"/>
              </w:rPr>
              <w:t>6</w:t>
            </w:r>
            <w:r w:rsidRPr="004F559F">
              <w:rPr>
                <w:bCs/>
                <w:sz w:val="28"/>
                <w:szCs w:val="28"/>
              </w:rPr>
              <w:t xml:space="preserve"> </w:t>
            </w:r>
            <w:r w:rsidR="00385DBE" w:rsidRPr="004F559F">
              <w:rPr>
                <w:bCs/>
                <w:sz w:val="28"/>
                <w:szCs w:val="28"/>
              </w:rPr>
              <w:t>ngày làm việc</w:t>
            </w:r>
          </w:p>
        </w:tc>
      </w:tr>
      <w:tr w:rsidR="004F559F" w:rsidRPr="004F559F" w14:paraId="6B0B118B" w14:textId="77777777" w:rsidTr="00B363C4">
        <w:trPr>
          <w:jc w:val="center"/>
        </w:trPr>
        <w:tc>
          <w:tcPr>
            <w:tcW w:w="1246" w:type="dxa"/>
            <w:vAlign w:val="center"/>
          </w:tcPr>
          <w:p w14:paraId="7F32051E" w14:textId="77777777" w:rsidR="0064160A" w:rsidRPr="004F559F" w:rsidRDefault="0064160A" w:rsidP="00B82279">
            <w:pPr>
              <w:spacing w:before="120" w:after="120"/>
              <w:jc w:val="center"/>
              <w:rPr>
                <w:sz w:val="28"/>
                <w:szCs w:val="28"/>
              </w:rPr>
            </w:pPr>
            <w:r w:rsidRPr="004F559F">
              <w:rPr>
                <w:sz w:val="28"/>
                <w:szCs w:val="28"/>
              </w:rPr>
              <w:t>Bước 5</w:t>
            </w:r>
          </w:p>
        </w:tc>
        <w:tc>
          <w:tcPr>
            <w:tcW w:w="6258" w:type="dxa"/>
            <w:vAlign w:val="center"/>
          </w:tcPr>
          <w:p w14:paraId="3CFB4649" w14:textId="77777777" w:rsidR="0064160A" w:rsidRPr="004F559F" w:rsidRDefault="0064160A" w:rsidP="000E00C8">
            <w:pPr>
              <w:spacing w:before="120" w:after="120"/>
              <w:jc w:val="both"/>
              <w:rPr>
                <w:sz w:val="28"/>
                <w:szCs w:val="28"/>
              </w:rPr>
            </w:pPr>
            <w:r w:rsidRPr="004F559F">
              <w:rPr>
                <w:sz w:val="28"/>
                <w:szCs w:val="28"/>
              </w:rPr>
              <w:t>Ban hành quyết định giao đất đất.</w:t>
            </w:r>
          </w:p>
        </w:tc>
        <w:tc>
          <w:tcPr>
            <w:tcW w:w="3260" w:type="dxa"/>
            <w:vAlign w:val="center"/>
          </w:tcPr>
          <w:p w14:paraId="0EC43810" w14:textId="77777777" w:rsidR="0064160A" w:rsidRPr="004F559F" w:rsidRDefault="0064160A" w:rsidP="000E00C8">
            <w:pPr>
              <w:spacing w:before="120" w:after="120"/>
              <w:jc w:val="both"/>
              <w:rPr>
                <w:sz w:val="28"/>
                <w:szCs w:val="28"/>
              </w:rPr>
            </w:pPr>
            <w:r w:rsidRPr="004F559F">
              <w:rPr>
                <w:sz w:val="28"/>
                <w:szCs w:val="28"/>
              </w:rPr>
              <w:t>Ủy ban nhân dân tỉnh</w:t>
            </w:r>
          </w:p>
        </w:tc>
        <w:tc>
          <w:tcPr>
            <w:tcW w:w="2552" w:type="dxa"/>
            <w:vAlign w:val="center"/>
          </w:tcPr>
          <w:p w14:paraId="18A7739D" w14:textId="283DAF4E" w:rsidR="0064160A" w:rsidRPr="004F559F" w:rsidRDefault="0064160A" w:rsidP="000E00C8">
            <w:pPr>
              <w:spacing w:before="120" w:after="120"/>
              <w:jc w:val="center"/>
              <w:rPr>
                <w:sz w:val="28"/>
                <w:szCs w:val="28"/>
              </w:rPr>
            </w:pPr>
            <w:r w:rsidRPr="004F559F">
              <w:rPr>
                <w:bCs/>
                <w:sz w:val="28"/>
                <w:szCs w:val="28"/>
              </w:rPr>
              <w:t xml:space="preserve">03 </w:t>
            </w:r>
            <w:r w:rsidR="00385DBE" w:rsidRPr="004F559F">
              <w:rPr>
                <w:bCs/>
                <w:sz w:val="28"/>
                <w:szCs w:val="28"/>
              </w:rPr>
              <w:t>ngày làm việc</w:t>
            </w:r>
          </w:p>
        </w:tc>
      </w:tr>
      <w:tr w:rsidR="004F559F" w:rsidRPr="004F559F" w14:paraId="5B2E7D42" w14:textId="77777777" w:rsidTr="00B363C4">
        <w:trPr>
          <w:jc w:val="center"/>
        </w:trPr>
        <w:tc>
          <w:tcPr>
            <w:tcW w:w="1246" w:type="dxa"/>
            <w:vAlign w:val="center"/>
          </w:tcPr>
          <w:p w14:paraId="22ACF497" w14:textId="77777777" w:rsidR="0064160A" w:rsidRPr="004F559F" w:rsidRDefault="0064160A" w:rsidP="00B82279">
            <w:pPr>
              <w:spacing w:before="120" w:after="120"/>
              <w:jc w:val="center"/>
              <w:rPr>
                <w:sz w:val="28"/>
                <w:szCs w:val="28"/>
              </w:rPr>
            </w:pPr>
            <w:r w:rsidRPr="004F559F">
              <w:rPr>
                <w:sz w:val="28"/>
                <w:szCs w:val="28"/>
              </w:rPr>
              <w:t>Bước 6</w:t>
            </w:r>
          </w:p>
        </w:tc>
        <w:tc>
          <w:tcPr>
            <w:tcW w:w="6258" w:type="dxa"/>
            <w:vAlign w:val="center"/>
          </w:tcPr>
          <w:p w14:paraId="602FF854" w14:textId="77777777" w:rsidR="0064160A" w:rsidRPr="004F559F" w:rsidRDefault="0064160A" w:rsidP="000E00C8">
            <w:pPr>
              <w:pStyle w:val="NormalWeb"/>
              <w:shd w:val="clear" w:color="auto" w:fill="FFFFFF"/>
              <w:spacing w:before="120" w:beforeAutospacing="0" w:after="120" w:afterAutospacing="0"/>
              <w:jc w:val="both"/>
              <w:rPr>
                <w:sz w:val="28"/>
                <w:szCs w:val="28"/>
                <w:shd w:val="clear" w:color="auto" w:fill="FFFFFF"/>
              </w:rPr>
            </w:pPr>
            <w:r w:rsidRPr="004F559F">
              <w:rPr>
                <w:sz w:val="28"/>
                <w:szCs w:val="28"/>
              </w:rPr>
              <w:t>Triển khai Quyết định giao đất và tổ chức bàn giao đất trên thực địa và ký cấp Giấy chứng nhận (theo ủy quyền).</w:t>
            </w:r>
          </w:p>
        </w:tc>
        <w:tc>
          <w:tcPr>
            <w:tcW w:w="3260" w:type="dxa"/>
            <w:vAlign w:val="center"/>
          </w:tcPr>
          <w:p w14:paraId="2B56A68D" w14:textId="77777777" w:rsidR="0064160A" w:rsidRPr="004F559F" w:rsidRDefault="0064160A" w:rsidP="000E00C8">
            <w:pPr>
              <w:spacing w:before="120" w:after="120"/>
              <w:jc w:val="both"/>
              <w:rPr>
                <w:sz w:val="28"/>
                <w:szCs w:val="28"/>
              </w:rPr>
            </w:pPr>
            <w:r w:rsidRPr="004F559F">
              <w:rPr>
                <w:sz w:val="28"/>
                <w:szCs w:val="28"/>
              </w:rPr>
              <w:t>Sở Tài nguyên và Môi trường</w:t>
            </w:r>
          </w:p>
        </w:tc>
        <w:tc>
          <w:tcPr>
            <w:tcW w:w="2552" w:type="dxa"/>
            <w:vAlign w:val="center"/>
          </w:tcPr>
          <w:p w14:paraId="3640489D" w14:textId="48B3F4B2" w:rsidR="0064160A" w:rsidRPr="004F559F" w:rsidRDefault="0064160A" w:rsidP="000E00C8">
            <w:pPr>
              <w:spacing w:before="120" w:after="120"/>
              <w:jc w:val="center"/>
              <w:rPr>
                <w:sz w:val="28"/>
                <w:szCs w:val="28"/>
              </w:rPr>
            </w:pPr>
            <w:r w:rsidRPr="004F559F">
              <w:rPr>
                <w:bCs/>
                <w:sz w:val="28"/>
                <w:szCs w:val="28"/>
              </w:rPr>
              <w:t xml:space="preserve">06 </w:t>
            </w:r>
            <w:r w:rsidR="00385DBE" w:rsidRPr="004F559F">
              <w:rPr>
                <w:bCs/>
                <w:sz w:val="28"/>
                <w:szCs w:val="28"/>
              </w:rPr>
              <w:t>ngày làm việc</w:t>
            </w:r>
          </w:p>
        </w:tc>
      </w:tr>
      <w:tr w:rsidR="004F559F" w:rsidRPr="004F559F" w14:paraId="7CD68679" w14:textId="77777777" w:rsidTr="00B363C4">
        <w:trPr>
          <w:jc w:val="center"/>
        </w:trPr>
        <w:tc>
          <w:tcPr>
            <w:tcW w:w="1246" w:type="dxa"/>
            <w:vAlign w:val="center"/>
          </w:tcPr>
          <w:p w14:paraId="21883F18" w14:textId="77777777" w:rsidR="0064160A" w:rsidRPr="004F559F" w:rsidRDefault="0064160A" w:rsidP="00B82279">
            <w:pPr>
              <w:spacing w:before="120" w:after="120"/>
              <w:jc w:val="center"/>
              <w:rPr>
                <w:sz w:val="28"/>
                <w:szCs w:val="28"/>
              </w:rPr>
            </w:pPr>
            <w:r w:rsidRPr="004F559F">
              <w:rPr>
                <w:sz w:val="28"/>
                <w:szCs w:val="28"/>
              </w:rPr>
              <w:t>Bước 7</w:t>
            </w:r>
          </w:p>
        </w:tc>
        <w:tc>
          <w:tcPr>
            <w:tcW w:w="6258" w:type="dxa"/>
            <w:vAlign w:val="center"/>
          </w:tcPr>
          <w:p w14:paraId="4A70588C" w14:textId="1B1BDEE9" w:rsidR="0064160A" w:rsidRPr="004F559F" w:rsidRDefault="0064160A" w:rsidP="008E7148">
            <w:pPr>
              <w:spacing w:before="120" w:after="120"/>
              <w:jc w:val="both"/>
              <w:rPr>
                <w:sz w:val="28"/>
                <w:szCs w:val="28"/>
              </w:rPr>
            </w:pPr>
            <w:r w:rsidRPr="004F559F">
              <w:rPr>
                <w:sz w:val="28"/>
                <w:szCs w:val="28"/>
              </w:rPr>
              <w:t xml:space="preserve">Văn phòng Đăng ký đất đai để cập nhật, chỉnh lý cơ sở dữ liệu đất đai, hồ sơ địa chính và chuyển Giấy chứng </w:t>
            </w:r>
            <w:r w:rsidRPr="004F559F">
              <w:rPr>
                <w:sz w:val="28"/>
                <w:szCs w:val="28"/>
              </w:rPr>
              <w:lastRenderedPageBreak/>
              <w:t>nhận quyền sử dụng đất, quyền sở hữu tài sản gắn liền với đất đến Bộ phận tiếp nhận và trả kết quả.</w:t>
            </w:r>
          </w:p>
        </w:tc>
        <w:tc>
          <w:tcPr>
            <w:tcW w:w="3260" w:type="dxa"/>
            <w:vAlign w:val="center"/>
          </w:tcPr>
          <w:p w14:paraId="5301C761" w14:textId="77777777" w:rsidR="0064160A" w:rsidRPr="004F559F" w:rsidRDefault="0064160A" w:rsidP="000E00C8">
            <w:pPr>
              <w:spacing w:before="120" w:after="120"/>
              <w:jc w:val="both"/>
              <w:rPr>
                <w:sz w:val="28"/>
                <w:szCs w:val="28"/>
              </w:rPr>
            </w:pPr>
            <w:r w:rsidRPr="004F559F">
              <w:rPr>
                <w:sz w:val="28"/>
                <w:szCs w:val="28"/>
              </w:rPr>
              <w:lastRenderedPageBreak/>
              <w:t>Văn phòng Đăng ký đất đai</w:t>
            </w:r>
          </w:p>
        </w:tc>
        <w:tc>
          <w:tcPr>
            <w:tcW w:w="2552" w:type="dxa"/>
            <w:vAlign w:val="center"/>
          </w:tcPr>
          <w:p w14:paraId="064AC0E3" w14:textId="52ABEA16" w:rsidR="0064160A" w:rsidRPr="004F559F" w:rsidRDefault="0064160A" w:rsidP="000E00C8">
            <w:pPr>
              <w:spacing w:before="120" w:after="120"/>
              <w:jc w:val="center"/>
              <w:rPr>
                <w:sz w:val="28"/>
                <w:szCs w:val="28"/>
              </w:rPr>
            </w:pPr>
            <w:r w:rsidRPr="004F559F">
              <w:rPr>
                <w:bCs/>
                <w:sz w:val="28"/>
                <w:szCs w:val="28"/>
              </w:rPr>
              <w:t xml:space="preserve">01 </w:t>
            </w:r>
            <w:r w:rsidR="00385DBE" w:rsidRPr="004F559F">
              <w:rPr>
                <w:bCs/>
                <w:sz w:val="28"/>
                <w:szCs w:val="28"/>
              </w:rPr>
              <w:t>ngày làm việc</w:t>
            </w:r>
          </w:p>
        </w:tc>
      </w:tr>
      <w:tr w:rsidR="004F559F" w:rsidRPr="004F559F" w14:paraId="04506ECA" w14:textId="77777777" w:rsidTr="00B363C4">
        <w:trPr>
          <w:jc w:val="center"/>
        </w:trPr>
        <w:tc>
          <w:tcPr>
            <w:tcW w:w="1246" w:type="dxa"/>
            <w:vAlign w:val="center"/>
          </w:tcPr>
          <w:p w14:paraId="4CF1D122" w14:textId="77777777" w:rsidR="0064160A" w:rsidRPr="004F559F" w:rsidRDefault="0064160A" w:rsidP="00B82279">
            <w:pPr>
              <w:spacing w:before="120" w:after="120"/>
              <w:jc w:val="center"/>
              <w:rPr>
                <w:sz w:val="28"/>
                <w:szCs w:val="28"/>
              </w:rPr>
            </w:pPr>
            <w:r w:rsidRPr="004F559F">
              <w:rPr>
                <w:sz w:val="28"/>
                <w:szCs w:val="28"/>
              </w:rPr>
              <w:lastRenderedPageBreak/>
              <w:t>Bước 8</w:t>
            </w:r>
          </w:p>
        </w:tc>
        <w:tc>
          <w:tcPr>
            <w:tcW w:w="6258" w:type="dxa"/>
            <w:vAlign w:val="center"/>
          </w:tcPr>
          <w:p w14:paraId="73F0E4E2" w14:textId="77777777" w:rsidR="0064160A" w:rsidRPr="004F559F" w:rsidRDefault="0064160A" w:rsidP="000E00C8">
            <w:pPr>
              <w:spacing w:before="120" w:after="120"/>
              <w:jc w:val="both"/>
              <w:rPr>
                <w:sz w:val="28"/>
                <w:szCs w:val="28"/>
              </w:rPr>
            </w:pPr>
            <w:r w:rsidRPr="004F559F">
              <w:rPr>
                <w:sz w:val="28"/>
                <w:szCs w:val="28"/>
              </w:rPr>
              <w:t>Thu phí, lệ phí theo quy định và trả kết quả giải quyết thủ tục hành chính,</w:t>
            </w:r>
            <w:r w:rsidRPr="004F559F">
              <w:rPr>
                <w:sz w:val="28"/>
                <w:szCs w:val="28"/>
                <w:lang w:val="vi-VN"/>
              </w:rPr>
              <w:t xml:space="preserve"> trao Giấy chứng nhận cho người sử dụng đất.</w:t>
            </w:r>
          </w:p>
        </w:tc>
        <w:tc>
          <w:tcPr>
            <w:tcW w:w="3260" w:type="dxa"/>
            <w:vAlign w:val="center"/>
          </w:tcPr>
          <w:p w14:paraId="7B89A2A4" w14:textId="77777777" w:rsidR="0064160A" w:rsidRPr="004F559F" w:rsidRDefault="0064160A" w:rsidP="000E00C8">
            <w:pPr>
              <w:spacing w:before="120" w:after="120"/>
              <w:jc w:val="both"/>
              <w:rPr>
                <w:sz w:val="28"/>
                <w:szCs w:val="28"/>
                <w:lang w:val="vi-VN"/>
              </w:rPr>
            </w:pPr>
            <w:r w:rsidRPr="004F559F">
              <w:rPr>
                <w:sz w:val="28"/>
                <w:szCs w:val="28"/>
                <w:lang w:val="vi-VN"/>
              </w:rPr>
              <w:t>Bộ phận tiếp nhận và trả kết quả</w:t>
            </w:r>
          </w:p>
        </w:tc>
        <w:tc>
          <w:tcPr>
            <w:tcW w:w="2552" w:type="dxa"/>
            <w:vAlign w:val="center"/>
          </w:tcPr>
          <w:p w14:paraId="6A31672F" w14:textId="77777777" w:rsidR="0064160A" w:rsidRPr="004F559F" w:rsidRDefault="0064160A" w:rsidP="000E00C8">
            <w:pPr>
              <w:spacing w:before="120" w:after="120"/>
              <w:jc w:val="center"/>
              <w:rPr>
                <w:sz w:val="28"/>
                <w:szCs w:val="28"/>
              </w:rPr>
            </w:pPr>
            <w:r w:rsidRPr="004F559F">
              <w:rPr>
                <w:sz w:val="28"/>
                <w:szCs w:val="28"/>
                <w:lang w:val="vi-VN"/>
              </w:rPr>
              <w:t>0,5 ngày làm việc</w:t>
            </w:r>
          </w:p>
        </w:tc>
      </w:tr>
      <w:tr w:rsidR="004F559F" w:rsidRPr="004F559F" w14:paraId="4EDCAEB6" w14:textId="77777777" w:rsidTr="00B363C4">
        <w:trPr>
          <w:jc w:val="center"/>
        </w:trPr>
        <w:tc>
          <w:tcPr>
            <w:tcW w:w="10764" w:type="dxa"/>
            <w:gridSpan w:val="3"/>
            <w:vAlign w:val="center"/>
          </w:tcPr>
          <w:p w14:paraId="1CB6E066" w14:textId="77777777" w:rsidR="0064160A" w:rsidRPr="004F559F" w:rsidRDefault="0064160A" w:rsidP="00B82279">
            <w:pPr>
              <w:spacing w:before="120" w:after="120"/>
              <w:jc w:val="center"/>
              <w:rPr>
                <w:sz w:val="28"/>
                <w:szCs w:val="28"/>
              </w:rPr>
            </w:pPr>
            <w:r w:rsidRPr="004F559F">
              <w:rPr>
                <w:b/>
                <w:sz w:val="28"/>
                <w:szCs w:val="28"/>
              </w:rPr>
              <w:t>Tổng thời gian giải quyết</w:t>
            </w:r>
          </w:p>
        </w:tc>
        <w:tc>
          <w:tcPr>
            <w:tcW w:w="2552" w:type="dxa"/>
            <w:vAlign w:val="center"/>
          </w:tcPr>
          <w:p w14:paraId="2ECB788E" w14:textId="41DD15B0" w:rsidR="0064160A" w:rsidRPr="004F559F" w:rsidRDefault="0064160A" w:rsidP="000E00C8">
            <w:pPr>
              <w:spacing w:before="120" w:after="120"/>
              <w:jc w:val="center"/>
              <w:rPr>
                <w:b/>
                <w:sz w:val="28"/>
                <w:szCs w:val="28"/>
              </w:rPr>
            </w:pPr>
            <w:r w:rsidRPr="004F559F">
              <w:rPr>
                <w:b/>
                <w:sz w:val="28"/>
                <w:szCs w:val="28"/>
              </w:rPr>
              <w:t xml:space="preserve">20 </w:t>
            </w:r>
            <w:r w:rsidR="00385DBE" w:rsidRPr="004F559F">
              <w:rPr>
                <w:b/>
                <w:sz w:val="28"/>
                <w:szCs w:val="28"/>
              </w:rPr>
              <w:t>ngày làm việc</w:t>
            </w:r>
          </w:p>
        </w:tc>
      </w:tr>
    </w:tbl>
    <w:p w14:paraId="03274EC4" w14:textId="569E9F75" w:rsidR="0064160A" w:rsidRPr="004F559F" w:rsidRDefault="001A1388" w:rsidP="00902216">
      <w:pPr>
        <w:pStyle w:val="Heading3"/>
      </w:pPr>
      <w:r w:rsidRPr="004F559F">
        <w:t>7.3.</w:t>
      </w:r>
      <w:r w:rsidR="0064160A" w:rsidRPr="004F559F">
        <w:t xml:space="preserve"> Trình tự thực hiện đối với trường hợp người sử dụng đất phải nộp tiền sử dụng đất, tiền thu</w:t>
      </w:r>
      <w:r w:rsidRPr="004F559F">
        <w:t>ê đất tính theo giá đất cụ thể</w:t>
      </w:r>
    </w:p>
    <w:tbl>
      <w:tblPr>
        <w:tblStyle w:val="TableGrid"/>
        <w:tblW w:w="0" w:type="auto"/>
        <w:jc w:val="center"/>
        <w:tblLook w:val="04A0" w:firstRow="1" w:lastRow="0" w:firstColumn="1" w:lastColumn="0" w:noHBand="0" w:noVBand="1"/>
      </w:tblPr>
      <w:tblGrid>
        <w:gridCol w:w="1245"/>
        <w:gridCol w:w="6403"/>
        <w:gridCol w:w="3255"/>
        <w:gridCol w:w="2659"/>
      </w:tblGrid>
      <w:tr w:rsidR="004F559F" w:rsidRPr="004F559F" w14:paraId="65845A3C" w14:textId="77777777" w:rsidTr="00B363C4">
        <w:trPr>
          <w:tblHeader/>
          <w:jc w:val="center"/>
        </w:trPr>
        <w:tc>
          <w:tcPr>
            <w:tcW w:w="1246" w:type="dxa"/>
            <w:vAlign w:val="center"/>
          </w:tcPr>
          <w:p w14:paraId="16057618" w14:textId="77777777" w:rsidR="0064160A" w:rsidRPr="004F559F" w:rsidRDefault="0064160A" w:rsidP="00B82279">
            <w:pPr>
              <w:spacing w:before="120" w:after="120"/>
              <w:ind w:left="-164"/>
              <w:jc w:val="center"/>
              <w:rPr>
                <w:sz w:val="28"/>
                <w:szCs w:val="28"/>
              </w:rPr>
            </w:pPr>
            <w:r w:rsidRPr="004F559F">
              <w:rPr>
                <w:b/>
                <w:sz w:val="28"/>
                <w:szCs w:val="28"/>
              </w:rPr>
              <w:t>Thứ tự công việc</w:t>
            </w:r>
          </w:p>
        </w:tc>
        <w:tc>
          <w:tcPr>
            <w:tcW w:w="6415" w:type="dxa"/>
            <w:vAlign w:val="center"/>
          </w:tcPr>
          <w:p w14:paraId="6A9035BC" w14:textId="77777777" w:rsidR="0064160A" w:rsidRPr="004F559F" w:rsidRDefault="0064160A" w:rsidP="000E00C8">
            <w:pPr>
              <w:spacing w:before="120" w:after="120"/>
              <w:jc w:val="center"/>
              <w:rPr>
                <w:sz w:val="28"/>
                <w:szCs w:val="28"/>
              </w:rPr>
            </w:pPr>
            <w:r w:rsidRPr="004F559F">
              <w:rPr>
                <w:b/>
                <w:sz w:val="28"/>
                <w:szCs w:val="28"/>
              </w:rPr>
              <w:t>Nội dung công việc</w:t>
            </w:r>
          </w:p>
        </w:tc>
        <w:tc>
          <w:tcPr>
            <w:tcW w:w="3260" w:type="dxa"/>
            <w:vAlign w:val="center"/>
          </w:tcPr>
          <w:p w14:paraId="396A54EC" w14:textId="77777777" w:rsidR="0064160A" w:rsidRPr="004F559F" w:rsidRDefault="0064160A" w:rsidP="000E00C8">
            <w:pPr>
              <w:spacing w:before="120" w:after="120"/>
              <w:jc w:val="center"/>
              <w:rPr>
                <w:sz w:val="28"/>
                <w:szCs w:val="28"/>
              </w:rPr>
            </w:pPr>
            <w:r w:rsidRPr="004F559F">
              <w:rPr>
                <w:b/>
                <w:sz w:val="28"/>
                <w:szCs w:val="28"/>
              </w:rPr>
              <w:t>Trách nhiệm xử lý công việc</w:t>
            </w:r>
          </w:p>
        </w:tc>
        <w:tc>
          <w:tcPr>
            <w:tcW w:w="2663" w:type="dxa"/>
            <w:vAlign w:val="center"/>
          </w:tcPr>
          <w:p w14:paraId="3F48C397" w14:textId="77777777" w:rsidR="0064160A" w:rsidRPr="004F559F" w:rsidRDefault="0064160A" w:rsidP="000E00C8">
            <w:pPr>
              <w:spacing w:before="120" w:after="120"/>
              <w:jc w:val="center"/>
              <w:rPr>
                <w:b/>
                <w:sz w:val="28"/>
                <w:szCs w:val="28"/>
              </w:rPr>
            </w:pPr>
            <w:r w:rsidRPr="004F559F">
              <w:rPr>
                <w:b/>
                <w:sz w:val="28"/>
                <w:szCs w:val="28"/>
              </w:rPr>
              <w:t>Thời gian</w:t>
            </w:r>
          </w:p>
        </w:tc>
      </w:tr>
      <w:tr w:rsidR="004F559F" w:rsidRPr="004F559F" w14:paraId="7B601A20" w14:textId="77777777" w:rsidTr="00B363C4">
        <w:trPr>
          <w:jc w:val="center"/>
        </w:trPr>
        <w:tc>
          <w:tcPr>
            <w:tcW w:w="1246" w:type="dxa"/>
            <w:vAlign w:val="center"/>
          </w:tcPr>
          <w:p w14:paraId="21869C98" w14:textId="77777777" w:rsidR="0064160A" w:rsidRPr="004F559F" w:rsidRDefault="0064160A" w:rsidP="00B82279">
            <w:pPr>
              <w:spacing w:before="120" w:after="120"/>
              <w:jc w:val="center"/>
              <w:rPr>
                <w:sz w:val="28"/>
                <w:szCs w:val="28"/>
              </w:rPr>
            </w:pPr>
            <w:r w:rsidRPr="004F559F">
              <w:rPr>
                <w:sz w:val="28"/>
                <w:szCs w:val="28"/>
              </w:rPr>
              <w:t>Bước 1</w:t>
            </w:r>
          </w:p>
        </w:tc>
        <w:tc>
          <w:tcPr>
            <w:tcW w:w="6415" w:type="dxa"/>
            <w:vAlign w:val="center"/>
          </w:tcPr>
          <w:p w14:paraId="4432432B" w14:textId="77777777" w:rsidR="0064160A" w:rsidRPr="004F559F" w:rsidRDefault="0064160A" w:rsidP="000E00C8">
            <w:pPr>
              <w:spacing w:before="120" w:after="120"/>
              <w:jc w:val="both"/>
              <w:rPr>
                <w:sz w:val="28"/>
                <w:szCs w:val="28"/>
              </w:rPr>
            </w:pPr>
            <w:r w:rsidRPr="004F559F">
              <w:rPr>
                <w:sz w:val="28"/>
                <w:szCs w:val="28"/>
              </w:rPr>
              <w:t>Người sử dụng đất nộp 01 bộ hồ sơ đề nghị xin giao đất đối với trường hợp giao đất, xin thuê đất đối với trường hợp xin thuê đất cho Bộ phận tiếp nhận và trả kết quả</w:t>
            </w:r>
            <w:r w:rsidRPr="004F559F">
              <w:rPr>
                <w:sz w:val="28"/>
                <w:szCs w:val="28"/>
                <w:lang w:eastAsia="ar-SA"/>
              </w:rPr>
              <w:t xml:space="preserve">. </w:t>
            </w:r>
            <w:r w:rsidRPr="004F559F">
              <w:rPr>
                <w:sz w:val="28"/>
                <w:szCs w:val="28"/>
              </w:rPr>
              <w:t xml:space="preserve">Bộ phận tiếp nhận và trả kết quả </w:t>
            </w:r>
            <w:r w:rsidRPr="004F559F">
              <w:rPr>
                <w:sz w:val="28"/>
                <w:szCs w:val="28"/>
                <w:lang w:eastAsia="ar-SA"/>
              </w:rPr>
              <w:t xml:space="preserve">kiểm tra </w:t>
            </w:r>
            <w:r w:rsidRPr="004F559F">
              <w:rPr>
                <w:sz w:val="28"/>
                <w:szCs w:val="28"/>
              </w:rPr>
              <w:t xml:space="preserve">tính đầy đủ của thành phần hồ sơ, tính thống nhất về nội dung thông tin giữa các giấy tờ tiếp nhận, xuất phiếu hẹn, tạo hồ sơ điện tử, chuyển hồ sơ đến Sở Tài nguyên và Môi trường. </w:t>
            </w:r>
          </w:p>
        </w:tc>
        <w:tc>
          <w:tcPr>
            <w:tcW w:w="3260" w:type="dxa"/>
            <w:vAlign w:val="center"/>
          </w:tcPr>
          <w:p w14:paraId="57479B31" w14:textId="7DC09E60" w:rsidR="0064160A" w:rsidRPr="004F559F" w:rsidRDefault="0064160A" w:rsidP="007B0D3C">
            <w:pPr>
              <w:spacing w:before="120" w:after="120"/>
              <w:jc w:val="both"/>
              <w:rPr>
                <w:sz w:val="28"/>
                <w:szCs w:val="28"/>
              </w:rPr>
            </w:pPr>
            <w:r w:rsidRPr="004F559F">
              <w:rPr>
                <w:sz w:val="28"/>
                <w:szCs w:val="28"/>
                <w:lang w:val="vi-VN"/>
              </w:rPr>
              <w:t>Bộ phận tiếp nhận và trả kết quả của Sở Tài nguyên và Môi trường tại Trung tâm Giải quyết thủ tục hành chính tỉnh</w:t>
            </w:r>
          </w:p>
        </w:tc>
        <w:tc>
          <w:tcPr>
            <w:tcW w:w="2663" w:type="dxa"/>
            <w:vAlign w:val="center"/>
          </w:tcPr>
          <w:p w14:paraId="71198715" w14:textId="636FE78D" w:rsidR="0064160A" w:rsidRPr="004F559F" w:rsidRDefault="0064160A" w:rsidP="000E00C8">
            <w:pPr>
              <w:spacing w:before="120" w:after="120"/>
              <w:jc w:val="center"/>
              <w:rPr>
                <w:sz w:val="28"/>
                <w:szCs w:val="28"/>
              </w:rPr>
            </w:pPr>
            <w:r w:rsidRPr="004F559F">
              <w:rPr>
                <w:sz w:val="28"/>
                <w:szCs w:val="28"/>
              </w:rPr>
              <w:t xml:space="preserve">0,5 </w:t>
            </w:r>
            <w:r w:rsidR="00385DBE" w:rsidRPr="004F559F">
              <w:rPr>
                <w:sz w:val="28"/>
                <w:szCs w:val="28"/>
              </w:rPr>
              <w:t>ngày làm việc</w:t>
            </w:r>
          </w:p>
        </w:tc>
      </w:tr>
      <w:tr w:rsidR="004F559F" w:rsidRPr="004F559F" w14:paraId="514EB5BF" w14:textId="77777777" w:rsidTr="00B363C4">
        <w:trPr>
          <w:jc w:val="center"/>
        </w:trPr>
        <w:tc>
          <w:tcPr>
            <w:tcW w:w="1246" w:type="dxa"/>
            <w:vAlign w:val="center"/>
          </w:tcPr>
          <w:p w14:paraId="30D7343D" w14:textId="77777777" w:rsidR="0054756D" w:rsidRPr="004F559F" w:rsidRDefault="0054756D" w:rsidP="00B82279">
            <w:pPr>
              <w:spacing w:before="120" w:after="120"/>
              <w:jc w:val="center"/>
              <w:rPr>
                <w:sz w:val="28"/>
                <w:szCs w:val="28"/>
              </w:rPr>
            </w:pPr>
            <w:r w:rsidRPr="004F559F">
              <w:rPr>
                <w:sz w:val="28"/>
                <w:szCs w:val="28"/>
              </w:rPr>
              <w:t>Bước 2</w:t>
            </w:r>
          </w:p>
        </w:tc>
        <w:tc>
          <w:tcPr>
            <w:tcW w:w="6415" w:type="dxa"/>
            <w:vAlign w:val="center"/>
          </w:tcPr>
          <w:p w14:paraId="4AFBD051" w14:textId="4414700E" w:rsidR="0054756D" w:rsidRPr="004F559F" w:rsidRDefault="0054756D" w:rsidP="000E00C8">
            <w:pPr>
              <w:spacing w:before="120" w:after="120"/>
              <w:jc w:val="both"/>
              <w:rPr>
                <w:sz w:val="28"/>
                <w:szCs w:val="28"/>
              </w:rPr>
            </w:pPr>
            <w:r w:rsidRPr="004F559F">
              <w:rPr>
                <w:sz w:val="28"/>
                <w:szCs w:val="28"/>
              </w:rPr>
              <w:t>Sau khi nhận được hồ sơ, Sở Tài nguyên và Môi trường giao Văn phòng đăng ký đất đai cung cấp thông tin về cơ sở dữ liệu đất đai, lập tríc</w:t>
            </w:r>
            <w:r w:rsidR="003658C2" w:rsidRPr="004F559F">
              <w:rPr>
                <w:sz w:val="28"/>
                <w:szCs w:val="28"/>
              </w:rPr>
              <w:t>h lục bản đồ địa chính thửa đất; đồng thời kiểm tra tính đầy đủ, hợp lệ của hồ sơ để yêu cầu người sử dụng đất bổ sung, hoàn thiện (nếu có) trong thời gian không quá 03 ngày làm việc.</w:t>
            </w:r>
          </w:p>
        </w:tc>
        <w:tc>
          <w:tcPr>
            <w:tcW w:w="3260" w:type="dxa"/>
            <w:vMerge w:val="restart"/>
            <w:vAlign w:val="center"/>
          </w:tcPr>
          <w:p w14:paraId="2F6DED84" w14:textId="77777777" w:rsidR="0054756D" w:rsidRPr="004F559F" w:rsidRDefault="0054756D" w:rsidP="000E00C8">
            <w:pPr>
              <w:spacing w:before="120" w:after="120"/>
              <w:jc w:val="both"/>
              <w:rPr>
                <w:sz w:val="28"/>
                <w:szCs w:val="28"/>
              </w:rPr>
            </w:pPr>
            <w:r w:rsidRPr="004F559F">
              <w:rPr>
                <w:sz w:val="28"/>
                <w:szCs w:val="28"/>
              </w:rPr>
              <w:t xml:space="preserve">- Sở Tài nguyên và Môi trường; </w:t>
            </w:r>
          </w:p>
          <w:p w14:paraId="39738A32" w14:textId="3D2182D1" w:rsidR="0054756D" w:rsidRPr="004F559F" w:rsidRDefault="0054756D" w:rsidP="000E00C8">
            <w:pPr>
              <w:spacing w:before="120" w:after="120"/>
              <w:jc w:val="both"/>
              <w:rPr>
                <w:sz w:val="28"/>
                <w:szCs w:val="28"/>
                <w:lang w:val="vi-VN"/>
              </w:rPr>
            </w:pPr>
            <w:r w:rsidRPr="004F559F">
              <w:rPr>
                <w:sz w:val="28"/>
                <w:szCs w:val="28"/>
              </w:rPr>
              <w:t>- Văn phòng đăng ký đất đai</w:t>
            </w:r>
          </w:p>
        </w:tc>
        <w:tc>
          <w:tcPr>
            <w:tcW w:w="2663" w:type="dxa"/>
            <w:vMerge w:val="restart"/>
            <w:vAlign w:val="center"/>
          </w:tcPr>
          <w:p w14:paraId="208960AE" w14:textId="0E805DEA" w:rsidR="0054756D" w:rsidRPr="004F559F" w:rsidRDefault="0054756D" w:rsidP="0054756D">
            <w:pPr>
              <w:spacing w:before="120" w:after="120"/>
              <w:jc w:val="center"/>
              <w:rPr>
                <w:bCs/>
                <w:sz w:val="28"/>
                <w:szCs w:val="28"/>
              </w:rPr>
            </w:pPr>
            <w:r w:rsidRPr="004F559F">
              <w:rPr>
                <w:bCs/>
                <w:sz w:val="28"/>
                <w:szCs w:val="28"/>
              </w:rPr>
              <w:t xml:space="preserve">03 </w:t>
            </w:r>
            <w:r w:rsidR="00385DBE" w:rsidRPr="004F559F">
              <w:rPr>
                <w:bCs/>
                <w:sz w:val="28"/>
                <w:szCs w:val="28"/>
              </w:rPr>
              <w:t>ngày làm việc</w:t>
            </w:r>
          </w:p>
        </w:tc>
      </w:tr>
      <w:tr w:rsidR="004F559F" w:rsidRPr="004F559F" w14:paraId="39800E23" w14:textId="77777777" w:rsidTr="00B363C4">
        <w:trPr>
          <w:jc w:val="center"/>
        </w:trPr>
        <w:tc>
          <w:tcPr>
            <w:tcW w:w="1246" w:type="dxa"/>
            <w:vAlign w:val="center"/>
          </w:tcPr>
          <w:p w14:paraId="539F459D" w14:textId="77777777" w:rsidR="0054756D" w:rsidRPr="004F559F" w:rsidRDefault="0054756D" w:rsidP="00B82279">
            <w:pPr>
              <w:spacing w:before="120" w:after="120"/>
              <w:jc w:val="center"/>
              <w:rPr>
                <w:sz w:val="28"/>
                <w:szCs w:val="28"/>
              </w:rPr>
            </w:pPr>
            <w:r w:rsidRPr="004F559F">
              <w:rPr>
                <w:sz w:val="28"/>
                <w:szCs w:val="28"/>
              </w:rPr>
              <w:lastRenderedPageBreak/>
              <w:t>Bước 3</w:t>
            </w:r>
          </w:p>
        </w:tc>
        <w:tc>
          <w:tcPr>
            <w:tcW w:w="6415" w:type="dxa"/>
            <w:vAlign w:val="center"/>
          </w:tcPr>
          <w:p w14:paraId="203E8116" w14:textId="3B92608F" w:rsidR="0054756D" w:rsidRPr="004F559F" w:rsidRDefault="0054756D" w:rsidP="000E00C8">
            <w:pPr>
              <w:spacing w:before="120" w:after="120"/>
              <w:jc w:val="both"/>
              <w:rPr>
                <w:sz w:val="28"/>
                <w:szCs w:val="28"/>
              </w:rPr>
            </w:pPr>
            <w:r w:rsidRPr="004F559F">
              <w:rPr>
                <w:sz w:val="28"/>
                <w:szCs w:val="28"/>
              </w:rPr>
              <w:t>Văn phòng đăng ký đất đai cung cấp thông tin về cơ sở dữ liệu đất đai, lập trích</w:t>
            </w:r>
            <w:r w:rsidR="003658C2" w:rsidRPr="004F559F">
              <w:rPr>
                <w:sz w:val="28"/>
                <w:szCs w:val="28"/>
              </w:rPr>
              <w:t xml:space="preserve"> lục bản đồ địa chính thửa đất trong thời gian không quá 03 ngày làm việc. Trường hợp không đủ điều kiện trích lục bản đồ địa chính thửa đất mà phải thực hiện trích đo địa chính thửa đất thì Văn phòng đăng ký đất đai có ý kiến gửi Sở Tài nguyên và Môi trường trong thời gian không quá 01 ngày làm việc.</w:t>
            </w:r>
          </w:p>
        </w:tc>
        <w:tc>
          <w:tcPr>
            <w:tcW w:w="3260" w:type="dxa"/>
            <w:vMerge/>
            <w:vAlign w:val="center"/>
          </w:tcPr>
          <w:p w14:paraId="18EAF5CC" w14:textId="3FD7B806" w:rsidR="0054756D" w:rsidRPr="004F559F" w:rsidRDefault="0054756D" w:rsidP="000E00C8">
            <w:pPr>
              <w:spacing w:before="120" w:after="120"/>
              <w:jc w:val="both"/>
              <w:rPr>
                <w:sz w:val="28"/>
                <w:szCs w:val="28"/>
                <w:lang w:val="vi-VN"/>
              </w:rPr>
            </w:pPr>
          </w:p>
        </w:tc>
        <w:tc>
          <w:tcPr>
            <w:tcW w:w="2663" w:type="dxa"/>
            <w:vMerge/>
            <w:vAlign w:val="center"/>
          </w:tcPr>
          <w:p w14:paraId="08E44D8F" w14:textId="6BB953FB" w:rsidR="0054756D" w:rsidRPr="004F559F" w:rsidRDefault="0054756D" w:rsidP="000E00C8">
            <w:pPr>
              <w:spacing w:before="120" w:after="120"/>
              <w:jc w:val="center"/>
              <w:rPr>
                <w:bCs/>
                <w:sz w:val="28"/>
                <w:szCs w:val="28"/>
              </w:rPr>
            </w:pPr>
          </w:p>
        </w:tc>
      </w:tr>
      <w:tr w:rsidR="004F559F" w:rsidRPr="004F559F" w14:paraId="27AB2322" w14:textId="77777777" w:rsidTr="00B363C4">
        <w:trPr>
          <w:jc w:val="center"/>
        </w:trPr>
        <w:tc>
          <w:tcPr>
            <w:tcW w:w="1246" w:type="dxa"/>
            <w:vAlign w:val="center"/>
          </w:tcPr>
          <w:p w14:paraId="00AB2E7C" w14:textId="77777777" w:rsidR="0064160A" w:rsidRPr="004F559F" w:rsidRDefault="0064160A" w:rsidP="00B82279">
            <w:pPr>
              <w:spacing w:before="120" w:after="120"/>
              <w:jc w:val="center"/>
              <w:rPr>
                <w:sz w:val="28"/>
                <w:szCs w:val="28"/>
              </w:rPr>
            </w:pPr>
            <w:r w:rsidRPr="004F559F">
              <w:rPr>
                <w:sz w:val="28"/>
                <w:szCs w:val="28"/>
              </w:rPr>
              <w:lastRenderedPageBreak/>
              <w:t>Bước 4</w:t>
            </w:r>
          </w:p>
        </w:tc>
        <w:tc>
          <w:tcPr>
            <w:tcW w:w="6415" w:type="dxa"/>
            <w:vAlign w:val="center"/>
          </w:tcPr>
          <w:p w14:paraId="4222EF63" w14:textId="77777777" w:rsidR="0064160A" w:rsidRPr="004F559F" w:rsidRDefault="0064160A" w:rsidP="000E00C8">
            <w:pPr>
              <w:spacing w:before="120" w:after="120"/>
              <w:jc w:val="both"/>
              <w:rPr>
                <w:sz w:val="28"/>
                <w:szCs w:val="28"/>
              </w:rPr>
            </w:pPr>
            <w:r w:rsidRPr="004F559F">
              <w:rPr>
                <w:sz w:val="28"/>
                <w:szCs w:val="28"/>
              </w:rPr>
              <w:t>- Trường hợp phải trích đo địa chính thửa đất, Sở Tài nguyên và Môi trường hướng dẫn người nộp hồ sơ bổ sung trích đo địa chính thửa đất đối với thửa đất tại nơi chưa có bản đồ địa chính theo quy định (thời gian trích đo địa chính thửa đất không tính vào thời gian giải quyết thủ tục hành chính).</w:t>
            </w:r>
          </w:p>
          <w:p w14:paraId="5146867A" w14:textId="77777777" w:rsidR="0064160A" w:rsidRPr="004F559F" w:rsidRDefault="0064160A" w:rsidP="000E00C8">
            <w:pPr>
              <w:spacing w:before="120" w:after="120"/>
              <w:jc w:val="both"/>
              <w:rPr>
                <w:sz w:val="28"/>
                <w:szCs w:val="28"/>
              </w:rPr>
            </w:pPr>
            <w:r w:rsidRPr="004F559F">
              <w:rPr>
                <w:sz w:val="28"/>
                <w:szCs w:val="28"/>
              </w:rPr>
              <w:t>- Trường hợp không phải trích đo địa chính thửa đất, Sở Tài nguyên và Môi trường rà soát, kiểm tra hồ sơ; kiểm tra thực địa.</w:t>
            </w:r>
          </w:p>
          <w:p w14:paraId="19A1CFA3" w14:textId="77777777" w:rsidR="0064160A" w:rsidRPr="004F559F" w:rsidRDefault="0064160A" w:rsidP="000E00C8">
            <w:pPr>
              <w:spacing w:before="120" w:after="120"/>
              <w:jc w:val="both"/>
              <w:rPr>
                <w:sz w:val="28"/>
                <w:szCs w:val="28"/>
              </w:rPr>
            </w:pPr>
            <w:r w:rsidRPr="004F559F">
              <w:rPr>
                <w:sz w:val="28"/>
                <w:szCs w:val="28"/>
              </w:rPr>
              <w:t>- Hoàn thiện hồ sơ trình Ủy ban nhân dân tỉnh ban hành quyết định giao đất, cho thuê đất.</w:t>
            </w:r>
          </w:p>
        </w:tc>
        <w:tc>
          <w:tcPr>
            <w:tcW w:w="3260" w:type="dxa"/>
            <w:vAlign w:val="center"/>
          </w:tcPr>
          <w:p w14:paraId="6FA76778" w14:textId="77777777" w:rsidR="0064160A" w:rsidRPr="004F559F" w:rsidRDefault="0064160A" w:rsidP="000E00C8">
            <w:pPr>
              <w:spacing w:before="120" w:after="120"/>
              <w:jc w:val="both"/>
              <w:rPr>
                <w:sz w:val="28"/>
                <w:szCs w:val="28"/>
                <w:lang w:val="vi-VN"/>
              </w:rPr>
            </w:pPr>
            <w:r w:rsidRPr="004F559F">
              <w:rPr>
                <w:sz w:val="28"/>
                <w:szCs w:val="28"/>
                <w:lang w:val="vi-VN"/>
              </w:rPr>
              <w:t>Sở Tài nguyên và Môi trường</w:t>
            </w:r>
          </w:p>
        </w:tc>
        <w:tc>
          <w:tcPr>
            <w:tcW w:w="2663" w:type="dxa"/>
            <w:vAlign w:val="center"/>
          </w:tcPr>
          <w:p w14:paraId="04395CD6" w14:textId="1DB017F6" w:rsidR="0064160A" w:rsidRPr="004F559F" w:rsidRDefault="0064160A" w:rsidP="00F26AE5">
            <w:pPr>
              <w:spacing w:before="120" w:after="120"/>
              <w:jc w:val="center"/>
              <w:rPr>
                <w:sz w:val="28"/>
                <w:szCs w:val="28"/>
              </w:rPr>
            </w:pPr>
            <w:r w:rsidRPr="004F559F">
              <w:rPr>
                <w:bCs/>
                <w:sz w:val="28"/>
                <w:szCs w:val="28"/>
              </w:rPr>
              <w:t>0</w:t>
            </w:r>
            <w:r w:rsidR="00F26AE5" w:rsidRPr="004F559F">
              <w:rPr>
                <w:bCs/>
                <w:sz w:val="28"/>
                <w:szCs w:val="28"/>
              </w:rPr>
              <w:t>5</w:t>
            </w:r>
            <w:r w:rsidRPr="004F559F">
              <w:rPr>
                <w:bCs/>
                <w:sz w:val="28"/>
                <w:szCs w:val="28"/>
              </w:rPr>
              <w:t xml:space="preserve"> </w:t>
            </w:r>
            <w:r w:rsidR="00385DBE" w:rsidRPr="004F559F">
              <w:rPr>
                <w:bCs/>
                <w:sz w:val="28"/>
                <w:szCs w:val="28"/>
              </w:rPr>
              <w:t>ngày làm việc</w:t>
            </w:r>
          </w:p>
        </w:tc>
      </w:tr>
      <w:tr w:rsidR="004F559F" w:rsidRPr="004F559F" w14:paraId="3E3AED54" w14:textId="77777777" w:rsidTr="00B363C4">
        <w:trPr>
          <w:jc w:val="center"/>
        </w:trPr>
        <w:tc>
          <w:tcPr>
            <w:tcW w:w="1246" w:type="dxa"/>
            <w:vAlign w:val="center"/>
          </w:tcPr>
          <w:p w14:paraId="6B6F9B54" w14:textId="77777777" w:rsidR="0064160A" w:rsidRPr="004F559F" w:rsidRDefault="0064160A" w:rsidP="00B82279">
            <w:pPr>
              <w:spacing w:before="120" w:after="120"/>
              <w:jc w:val="center"/>
              <w:rPr>
                <w:sz w:val="28"/>
                <w:szCs w:val="28"/>
              </w:rPr>
            </w:pPr>
            <w:r w:rsidRPr="004F559F">
              <w:rPr>
                <w:sz w:val="28"/>
                <w:szCs w:val="28"/>
              </w:rPr>
              <w:t>Bước 5</w:t>
            </w:r>
          </w:p>
        </w:tc>
        <w:tc>
          <w:tcPr>
            <w:tcW w:w="6415" w:type="dxa"/>
            <w:vAlign w:val="center"/>
          </w:tcPr>
          <w:p w14:paraId="33A6C666" w14:textId="77777777" w:rsidR="0064160A" w:rsidRPr="004F559F" w:rsidRDefault="0064160A" w:rsidP="000E00C8">
            <w:pPr>
              <w:spacing w:before="120" w:after="120"/>
              <w:jc w:val="both"/>
              <w:rPr>
                <w:sz w:val="28"/>
                <w:szCs w:val="28"/>
              </w:rPr>
            </w:pPr>
            <w:r w:rsidRPr="004F559F">
              <w:rPr>
                <w:sz w:val="28"/>
                <w:szCs w:val="28"/>
              </w:rPr>
              <w:t>Ban hành quyết định giao đất, cho thuê đất và gửi cho Sở Tài nguyên và Môi trường để tổ chức việc xác định giá đất cụ thể.</w:t>
            </w:r>
          </w:p>
        </w:tc>
        <w:tc>
          <w:tcPr>
            <w:tcW w:w="3260" w:type="dxa"/>
            <w:vAlign w:val="center"/>
          </w:tcPr>
          <w:p w14:paraId="20160BA7" w14:textId="77777777" w:rsidR="0064160A" w:rsidRPr="004F559F" w:rsidRDefault="0064160A" w:rsidP="000E00C8">
            <w:pPr>
              <w:spacing w:before="120" w:after="120"/>
              <w:jc w:val="both"/>
              <w:rPr>
                <w:sz w:val="28"/>
                <w:szCs w:val="28"/>
              </w:rPr>
            </w:pPr>
            <w:r w:rsidRPr="004F559F">
              <w:rPr>
                <w:sz w:val="28"/>
                <w:szCs w:val="28"/>
              </w:rPr>
              <w:t>Ủy ban nhân dân tỉnh</w:t>
            </w:r>
          </w:p>
        </w:tc>
        <w:tc>
          <w:tcPr>
            <w:tcW w:w="2663" w:type="dxa"/>
            <w:vAlign w:val="center"/>
          </w:tcPr>
          <w:p w14:paraId="08C9BBEB" w14:textId="53F06AEE" w:rsidR="0064160A" w:rsidRPr="004F559F" w:rsidRDefault="0064160A" w:rsidP="000E00C8">
            <w:pPr>
              <w:spacing w:before="120" w:after="120"/>
              <w:jc w:val="center"/>
              <w:rPr>
                <w:sz w:val="28"/>
                <w:szCs w:val="28"/>
              </w:rPr>
            </w:pPr>
            <w:r w:rsidRPr="004F559F">
              <w:rPr>
                <w:sz w:val="28"/>
                <w:szCs w:val="28"/>
              </w:rPr>
              <w:t xml:space="preserve">03 </w:t>
            </w:r>
            <w:r w:rsidR="00385DBE" w:rsidRPr="004F559F">
              <w:rPr>
                <w:sz w:val="28"/>
                <w:szCs w:val="28"/>
              </w:rPr>
              <w:t>ngày làm việc</w:t>
            </w:r>
            <w:r w:rsidRPr="004F559F">
              <w:rPr>
                <w:sz w:val="28"/>
                <w:szCs w:val="28"/>
              </w:rPr>
              <w:t xml:space="preserve"> </w:t>
            </w:r>
          </w:p>
        </w:tc>
      </w:tr>
      <w:tr w:rsidR="004F559F" w:rsidRPr="004F559F" w14:paraId="52735C77" w14:textId="77777777" w:rsidTr="00B363C4">
        <w:trPr>
          <w:jc w:val="center"/>
        </w:trPr>
        <w:tc>
          <w:tcPr>
            <w:tcW w:w="1246" w:type="dxa"/>
            <w:vAlign w:val="center"/>
          </w:tcPr>
          <w:p w14:paraId="75AF89E0" w14:textId="77777777" w:rsidR="0064160A" w:rsidRPr="004F559F" w:rsidRDefault="0064160A" w:rsidP="00B82279">
            <w:pPr>
              <w:spacing w:before="120" w:after="120"/>
              <w:jc w:val="center"/>
              <w:rPr>
                <w:sz w:val="28"/>
                <w:szCs w:val="28"/>
              </w:rPr>
            </w:pPr>
            <w:r w:rsidRPr="004F559F">
              <w:rPr>
                <w:sz w:val="28"/>
                <w:szCs w:val="28"/>
              </w:rPr>
              <w:t>Bước 6</w:t>
            </w:r>
          </w:p>
        </w:tc>
        <w:tc>
          <w:tcPr>
            <w:tcW w:w="6415" w:type="dxa"/>
            <w:vAlign w:val="center"/>
          </w:tcPr>
          <w:p w14:paraId="6A4958D3" w14:textId="77777777" w:rsidR="0064160A" w:rsidRPr="004F559F" w:rsidRDefault="0064160A" w:rsidP="000E00C8">
            <w:pPr>
              <w:spacing w:before="120" w:after="120"/>
              <w:jc w:val="both"/>
              <w:rPr>
                <w:sz w:val="28"/>
                <w:szCs w:val="28"/>
              </w:rPr>
            </w:pPr>
            <w:r w:rsidRPr="004F559F">
              <w:rPr>
                <w:sz w:val="28"/>
                <w:szCs w:val="28"/>
              </w:rPr>
              <w:t>Triển khai Quyết định giao đất, cho thuê đất và tổ chức bàn giao đất trên thực địa.</w:t>
            </w:r>
          </w:p>
        </w:tc>
        <w:tc>
          <w:tcPr>
            <w:tcW w:w="3260" w:type="dxa"/>
            <w:vAlign w:val="center"/>
          </w:tcPr>
          <w:p w14:paraId="1AE179A3" w14:textId="77777777" w:rsidR="0064160A" w:rsidRPr="004F559F" w:rsidRDefault="0064160A" w:rsidP="000E00C8">
            <w:pPr>
              <w:spacing w:before="120" w:after="120"/>
              <w:jc w:val="both"/>
              <w:rPr>
                <w:sz w:val="28"/>
                <w:szCs w:val="28"/>
              </w:rPr>
            </w:pPr>
            <w:r w:rsidRPr="004F559F">
              <w:rPr>
                <w:sz w:val="28"/>
                <w:szCs w:val="28"/>
              </w:rPr>
              <w:t>Sở Tài nguyên và Môi trường</w:t>
            </w:r>
          </w:p>
        </w:tc>
        <w:tc>
          <w:tcPr>
            <w:tcW w:w="2663" w:type="dxa"/>
            <w:vAlign w:val="center"/>
          </w:tcPr>
          <w:p w14:paraId="570413AB" w14:textId="2AD14F98" w:rsidR="0064160A" w:rsidRPr="004F559F" w:rsidRDefault="0064160A" w:rsidP="000E00C8">
            <w:pPr>
              <w:spacing w:before="120" w:after="120"/>
              <w:jc w:val="center"/>
              <w:rPr>
                <w:sz w:val="28"/>
                <w:szCs w:val="28"/>
              </w:rPr>
            </w:pPr>
            <w:r w:rsidRPr="004F559F">
              <w:rPr>
                <w:sz w:val="28"/>
                <w:szCs w:val="28"/>
              </w:rPr>
              <w:t xml:space="preserve">02 </w:t>
            </w:r>
            <w:r w:rsidR="00385DBE" w:rsidRPr="004F559F">
              <w:rPr>
                <w:sz w:val="28"/>
                <w:szCs w:val="28"/>
              </w:rPr>
              <w:t>ngày làm việc</w:t>
            </w:r>
            <w:r w:rsidRPr="004F559F">
              <w:rPr>
                <w:sz w:val="28"/>
                <w:szCs w:val="28"/>
              </w:rPr>
              <w:t xml:space="preserve"> </w:t>
            </w:r>
          </w:p>
        </w:tc>
      </w:tr>
      <w:tr w:rsidR="004F559F" w:rsidRPr="004F559F" w14:paraId="06D05728" w14:textId="77777777" w:rsidTr="00B363C4">
        <w:trPr>
          <w:jc w:val="center"/>
        </w:trPr>
        <w:tc>
          <w:tcPr>
            <w:tcW w:w="1246" w:type="dxa"/>
            <w:vAlign w:val="center"/>
          </w:tcPr>
          <w:p w14:paraId="2EAF16CD" w14:textId="77777777" w:rsidR="0064160A" w:rsidRPr="004F559F" w:rsidRDefault="0064160A" w:rsidP="00B82279">
            <w:pPr>
              <w:spacing w:before="120" w:after="120"/>
              <w:jc w:val="center"/>
              <w:rPr>
                <w:sz w:val="28"/>
                <w:szCs w:val="28"/>
              </w:rPr>
            </w:pPr>
            <w:r w:rsidRPr="004F559F">
              <w:rPr>
                <w:sz w:val="28"/>
                <w:szCs w:val="28"/>
              </w:rPr>
              <w:lastRenderedPageBreak/>
              <w:t>Bước 7</w:t>
            </w:r>
          </w:p>
        </w:tc>
        <w:tc>
          <w:tcPr>
            <w:tcW w:w="6415" w:type="dxa"/>
            <w:vAlign w:val="center"/>
          </w:tcPr>
          <w:p w14:paraId="0E0A7A96" w14:textId="77777777" w:rsidR="0064160A" w:rsidRPr="004F559F" w:rsidRDefault="0064160A" w:rsidP="000E00C8">
            <w:pPr>
              <w:pStyle w:val="NormalWeb"/>
              <w:shd w:val="clear" w:color="auto" w:fill="FFFFFF"/>
              <w:spacing w:before="120" w:beforeAutospacing="0" w:after="120" w:afterAutospacing="0"/>
              <w:jc w:val="both"/>
              <w:rPr>
                <w:sz w:val="28"/>
                <w:szCs w:val="28"/>
              </w:rPr>
            </w:pPr>
            <w:r w:rsidRPr="004F559F">
              <w:rPr>
                <w:sz w:val="28"/>
                <w:szCs w:val="28"/>
              </w:rPr>
              <w:t xml:space="preserve">Sở Tài nguyên và Môi trường </w:t>
            </w:r>
            <w:r w:rsidRPr="004F559F">
              <w:rPr>
                <w:sz w:val="28"/>
                <w:szCs w:val="28"/>
                <w:shd w:val="clear" w:color="auto" w:fill="FFFFFF"/>
              </w:rPr>
              <w:t xml:space="preserve">tổ chức việc xác định giá đất cụ thể trình Ủy ban nhân dân tỉnh ban hành quyết định phê duyệt giá đất cụ thể. </w:t>
            </w:r>
          </w:p>
        </w:tc>
        <w:tc>
          <w:tcPr>
            <w:tcW w:w="3260" w:type="dxa"/>
            <w:vAlign w:val="center"/>
          </w:tcPr>
          <w:p w14:paraId="430D843D" w14:textId="77777777" w:rsidR="0064160A" w:rsidRPr="004F559F" w:rsidRDefault="0064160A" w:rsidP="000E00C8">
            <w:pPr>
              <w:spacing w:before="120" w:after="120"/>
              <w:jc w:val="both"/>
              <w:rPr>
                <w:sz w:val="28"/>
                <w:szCs w:val="28"/>
              </w:rPr>
            </w:pPr>
            <w:r w:rsidRPr="004F559F">
              <w:rPr>
                <w:sz w:val="28"/>
                <w:szCs w:val="28"/>
              </w:rPr>
              <w:t xml:space="preserve">- Sở Tài nguyên và Môi trường; </w:t>
            </w:r>
          </w:p>
          <w:p w14:paraId="7896F764" w14:textId="71D562F1" w:rsidR="0064160A" w:rsidRPr="004F559F" w:rsidRDefault="0064160A" w:rsidP="000E00C8">
            <w:pPr>
              <w:spacing w:before="120" w:after="120"/>
              <w:jc w:val="both"/>
              <w:rPr>
                <w:sz w:val="28"/>
                <w:szCs w:val="28"/>
              </w:rPr>
            </w:pPr>
            <w:r w:rsidRPr="004F559F">
              <w:rPr>
                <w:sz w:val="28"/>
                <w:szCs w:val="28"/>
              </w:rPr>
              <w:t>- Ủy ban nhân dân tỉnh</w:t>
            </w:r>
            <w:r w:rsidR="00CE341F" w:rsidRPr="004F559F">
              <w:rPr>
                <w:sz w:val="28"/>
                <w:szCs w:val="28"/>
              </w:rPr>
              <w:t>.</w:t>
            </w:r>
          </w:p>
        </w:tc>
        <w:tc>
          <w:tcPr>
            <w:tcW w:w="2663" w:type="dxa"/>
            <w:vAlign w:val="center"/>
          </w:tcPr>
          <w:p w14:paraId="529DB25C" w14:textId="77777777" w:rsidR="0064160A" w:rsidRPr="004F559F" w:rsidRDefault="0064160A" w:rsidP="000E00C8">
            <w:pPr>
              <w:spacing w:before="120" w:after="120"/>
              <w:jc w:val="center"/>
              <w:rPr>
                <w:strike/>
                <w:sz w:val="28"/>
                <w:szCs w:val="28"/>
              </w:rPr>
            </w:pPr>
            <w:r w:rsidRPr="004F559F">
              <w:rPr>
                <w:sz w:val="28"/>
                <w:szCs w:val="28"/>
              </w:rPr>
              <w:t>Không tính vào thời gian thực hiện thủ tục hành chính</w:t>
            </w:r>
          </w:p>
        </w:tc>
      </w:tr>
      <w:tr w:rsidR="004F559F" w:rsidRPr="004F559F" w14:paraId="03A7A7FC" w14:textId="77777777" w:rsidTr="00B363C4">
        <w:trPr>
          <w:jc w:val="center"/>
        </w:trPr>
        <w:tc>
          <w:tcPr>
            <w:tcW w:w="1246" w:type="dxa"/>
            <w:vAlign w:val="center"/>
          </w:tcPr>
          <w:p w14:paraId="01AC43F2" w14:textId="77777777" w:rsidR="0064160A" w:rsidRPr="004F559F" w:rsidRDefault="0064160A" w:rsidP="00B82279">
            <w:pPr>
              <w:spacing w:before="120" w:after="120"/>
              <w:jc w:val="center"/>
              <w:rPr>
                <w:sz w:val="28"/>
                <w:szCs w:val="28"/>
              </w:rPr>
            </w:pPr>
            <w:r w:rsidRPr="004F559F">
              <w:rPr>
                <w:sz w:val="28"/>
                <w:szCs w:val="28"/>
              </w:rPr>
              <w:t>Bước 8</w:t>
            </w:r>
          </w:p>
        </w:tc>
        <w:tc>
          <w:tcPr>
            <w:tcW w:w="6415" w:type="dxa"/>
            <w:vAlign w:val="center"/>
          </w:tcPr>
          <w:p w14:paraId="48B7470C" w14:textId="77777777" w:rsidR="0064160A" w:rsidRPr="004F559F" w:rsidRDefault="0064160A" w:rsidP="000E00C8">
            <w:pPr>
              <w:pStyle w:val="NormalWeb"/>
              <w:shd w:val="clear" w:color="auto" w:fill="FFFFFF"/>
              <w:spacing w:before="120" w:beforeAutospacing="0" w:after="120" w:afterAutospacing="0"/>
              <w:jc w:val="both"/>
              <w:rPr>
                <w:sz w:val="28"/>
                <w:szCs w:val="28"/>
              </w:rPr>
            </w:pPr>
            <w:r w:rsidRPr="004F559F">
              <w:rPr>
                <w:sz w:val="28"/>
                <w:szCs w:val="28"/>
              </w:rPr>
              <w:t>Sau khi nhận được Quyết định phê duyệt giá đất cụ thể, Sở Tài nguyên và Môi trường lập chuyển thông tin địa chính thửa đất cho Cơ quan thuế; Soạn Hợp đồng thuê đất đối với trường hợp thuê đất.</w:t>
            </w:r>
          </w:p>
        </w:tc>
        <w:tc>
          <w:tcPr>
            <w:tcW w:w="3260" w:type="dxa"/>
            <w:vAlign w:val="center"/>
          </w:tcPr>
          <w:p w14:paraId="3A2D70AD" w14:textId="77777777" w:rsidR="0064160A" w:rsidRPr="004F559F" w:rsidRDefault="0064160A" w:rsidP="000E00C8">
            <w:pPr>
              <w:spacing w:before="120" w:after="120"/>
              <w:jc w:val="both"/>
              <w:rPr>
                <w:sz w:val="28"/>
                <w:szCs w:val="28"/>
              </w:rPr>
            </w:pPr>
            <w:r w:rsidRPr="004F559F">
              <w:rPr>
                <w:sz w:val="28"/>
                <w:szCs w:val="28"/>
              </w:rPr>
              <w:t>Sở Tài nguyên và Môi trường</w:t>
            </w:r>
          </w:p>
        </w:tc>
        <w:tc>
          <w:tcPr>
            <w:tcW w:w="2663" w:type="dxa"/>
            <w:vAlign w:val="center"/>
          </w:tcPr>
          <w:p w14:paraId="7C487B1B" w14:textId="572919C7" w:rsidR="0064160A" w:rsidRPr="004F559F" w:rsidRDefault="0064160A" w:rsidP="000E00C8">
            <w:pPr>
              <w:spacing w:before="120" w:after="120"/>
              <w:jc w:val="center"/>
              <w:rPr>
                <w:sz w:val="28"/>
                <w:szCs w:val="28"/>
              </w:rPr>
            </w:pPr>
            <w:r w:rsidRPr="004F559F">
              <w:rPr>
                <w:sz w:val="28"/>
                <w:szCs w:val="28"/>
              </w:rPr>
              <w:t xml:space="preserve">02 </w:t>
            </w:r>
            <w:r w:rsidR="00385DBE" w:rsidRPr="004F559F">
              <w:rPr>
                <w:sz w:val="28"/>
                <w:szCs w:val="28"/>
              </w:rPr>
              <w:t>ngày làm việc</w:t>
            </w:r>
          </w:p>
        </w:tc>
      </w:tr>
      <w:tr w:rsidR="004F559F" w:rsidRPr="004F559F" w14:paraId="40409596" w14:textId="77777777" w:rsidTr="00B363C4">
        <w:trPr>
          <w:jc w:val="center"/>
        </w:trPr>
        <w:tc>
          <w:tcPr>
            <w:tcW w:w="1246" w:type="dxa"/>
            <w:vAlign w:val="center"/>
          </w:tcPr>
          <w:p w14:paraId="51E414AF" w14:textId="77777777" w:rsidR="0064160A" w:rsidRPr="004F559F" w:rsidRDefault="0064160A" w:rsidP="00B82279">
            <w:pPr>
              <w:spacing w:before="120" w:after="120"/>
              <w:jc w:val="center"/>
              <w:rPr>
                <w:sz w:val="28"/>
                <w:szCs w:val="28"/>
              </w:rPr>
            </w:pPr>
            <w:r w:rsidRPr="004F559F">
              <w:rPr>
                <w:sz w:val="28"/>
                <w:szCs w:val="28"/>
              </w:rPr>
              <w:t>Bước 9</w:t>
            </w:r>
          </w:p>
        </w:tc>
        <w:tc>
          <w:tcPr>
            <w:tcW w:w="6415" w:type="dxa"/>
            <w:vAlign w:val="center"/>
          </w:tcPr>
          <w:p w14:paraId="35FA68DF" w14:textId="77777777" w:rsidR="0064160A" w:rsidRPr="004F559F" w:rsidRDefault="0064160A" w:rsidP="000E00C8">
            <w:pPr>
              <w:spacing w:before="120" w:after="120"/>
              <w:jc w:val="both"/>
              <w:rPr>
                <w:spacing w:val="-2"/>
                <w:sz w:val="28"/>
                <w:szCs w:val="28"/>
              </w:rPr>
            </w:pPr>
            <w:r w:rsidRPr="004F559F">
              <w:rPr>
                <w:spacing w:val="-2"/>
                <w:sz w:val="28"/>
                <w:szCs w:val="28"/>
              </w:rPr>
              <w:t>- Cơ quan thuế xác định tiền sử dụng đất, tiền thuê đất phải nộp theo quy định, ban hành thông báo nộp tiền sử dụng đất, tiền thuê đất gửi cho người sử dụng đất.</w:t>
            </w:r>
          </w:p>
          <w:p w14:paraId="6296110C" w14:textId="77777777" w:rsidR="0064160A" w:rsidRPr="004F559F" w:rsidRDefault="0064160A" w:rsidP="000E00C8">
            <w:pPr>
              <w:spacing w:before="120" w:after="120"/>
              <w:jc w:val="both"/>
              <w:rPr>
                <w:sz w:val="28"/>
                <w:szCs w:val="28"/>
              </w:rPr>
            </w:pPr>
            <w:r w:rsidRPr="004F559F">
              <w:rPr>
                <w:sz w:val="28"/>
                <w:szCs w:val="28"/>
              </w:rPr>
              <w:t xml:space="preserve">- Người sử dụng đất nộp tiền sử dụng đất, tiền thuê đất theo quy định của pháp luật về tiền sử dụng đất, tiền thuê đất. </w:t>
            </w:r>
          </w:p>
          <w:p w14:paraId="3218D1A0" w14:textId="77777777" w:rsidR="0064160A" w:rsidRPr="004F559F" w:rsidRDefault="0064160A" w:rsidP="000E00C8">
            <w:pPr>
              <w:pStyle w:val="NormalWeb"/>
              <w:shd w:val="clear" w:color="auto" w:fill="FFFFFF"/>
              <w:spacing w:before="120" w:beforeAutospacing="0" w:after="120" w:afterAutospacing="0"/>
              <w:jc w:val="both"/>
              <w:rPr>
                <w:sz w:val="28"/>
                <w:szCs w:val="28"/>
              </w:rPr>
            </w:pPr>
            <w:r w:rsidRPr="004F559F">
              <w:rPr>
                <w:sz w:val="28"/>
                <w:szCs w:val="28"/>
              </w:rPr>
              <w:t>- Cơ quan thuế xác nhận hoàn thành việc nộp tiền sử dụng đất, tiền thuê đất và gửi thông báo kết quả cho Sở Tài nguyên và Môi trường.</w:t>
            </w:r>
          </w:p>
        </w:tc>
        <w:tc>
          <w:tcPr>
            <w:tcW w:w="3260" w:type="dxa"/>
            <w:vAlign w:val="center"/>
          </w:tcPr>
          <w:p w14:paraId="7D2EBFE9" w14:textId="77777777" w:rsidR="0064160A" w:rsidRPr="004F559F" w:rsidRDefault="0064160A" w:rsidP="000E00C8">
            <w:pPr>
              <w:spacing w:before="120" w:after="120"/>
              <w:jc w:val="both"/>
              <w:rPr>
                <w:sz w:val="28"/>
                <w:szCs w:val="28"/>
              </w:rPr>
            </w:pPr>
            <w:r w:rsidRPr="004F559F">
              <w:rPr>
                <w:sz w:val="28"/>
                <w:szCs w:val="28"/>
              </w:rPr>
              <w:t xml:space="preserve">- Cơ quan thuế; </w:t>
            </w:r>
          </w:p>
          <w:p w14:paraId="05855737" w14:textId="77777777" w:rsidR="0064160A" w:rsidRPr="004F559F" w:rsidRDefault="0064160A" w:rsidP="000E00C8">
            <w:pPr>
              <w:spacing w:before="120" w:after="120"/>
              <w:jc w:val="both"/>
              <w:rPr>
                <w:sz w:val="28"/>
                <w:szCs w:val="28"/>
              </w:rPr>
            </w:pPr>
            <w:r w:rsidRPr="004F559F">
              <w:rPr>
                <w:sz w:val="28"/>
                <w:szCs w:val="28"/>
              </w:rPr>
              <w:t>- Người sử dụng đất.</w:t>
            </w:r>
          </w:p>
        </w:tc>
        <w:tc>
          <w:tcPr>
            <w:tcW w:w="2663" w:type="dxa"/>
            <w:vAlign w:val="center"/>
          </w:tcPr>
          <w:p w14:paraId="676F9F56" w14:textId="77777777" w:rsidR="0064160A" w:rsidRPr="004F559F" w:rsidRDefault="0064160A" w:rsidP="000E00C8">
            <w:pPr>
              <w:spacing w:before="120" w:after="120"/>
              <w:jc w:val="center"/>
              <w:rPr>
                <w:sz w:val="28"/>
                <w:szCs w:val="28"/>
              </w:rPr>
            </w:pPr>
            <w:r w:rsidRPr="004F559F">
              <w:rPr>
                <w:sz w:val="28"/>
                <w:szCs w:val="28"/>
              </w:rPr>
              <w:t>Không tính vào thời gian thực hiện thủ tục hành chính</w:t>
            </w:r>
          </w:p>
        </w:tc>
      </w:tr>
      <w:tr w:rsidR="004F559F" w:rsidRPr="004F559F" w14:paraId="7CEF1012" w14:textId="77777777" w:rsidTr="00D1180A">
        <w:trPr>
          <w:trHeight w:val="2922"/>
          <w:jc w:val="center"/>
        </w:trPr>
        <w:tc>
          <w:tcPr>
            <w:tcW w:w="1246" w:type="dxa"/>
            <w:vAlign w:val="center"/>
          </w:tcPr>
          <w:p w14:paraId="08B77230" w14:textId="77777777" w:rsidR="0064160A" w:rsidRPr="004F559F" w:rsidRDefault="0064160A" w:rsidP="00B82279">
            <w:pPr>
              <w:spacing w:before="120" w:after="120"/>
              <w:jc w:val="center"/>
              <w:rPr>
                <w:sz w:val="28"/>
                <w:szCs w:val="28"/>
              </w:rPr>
            </w:pPr>
            <w:r w:rsidRPr="004F559F">
              <w:rPr>
                <w:sz w:val="28"/>
                <w:szCs w:val="28"/>
              </w:rPr>
              <w:lastRenderedPageBreak/>
              <w:t>Bước 10</w:t>
            </w:r>
          </w:p>
        </w:tc>
        <w:tc>
          <w:tcPr>
            <w:tcW w:w="6415" w:type="dxa"/>
            <w:vAlign w:val="center"/>
          </w:tcPr>
          <w:p w14:paraId="00A454FD" w14:textId="77777777" w:rsidR="0064160A" w:rsidRPr="004F559F" w:rsidRDefault="0064160A" w:rsidP="000E00C8">
            <w:pPr>
              <w:spacing w:before="120" w:after="120"/>
              <w:jc w:val="both"/>
              <w:rPr>
                <w:sz w:val="28"/>
                <w:szCs w:val="28"/>
              </w:rPr>
            </w:pPr>
            <w:r w:rsidRPr="004F559F">
              <w:rPr>
                <w:sz w:val="28"/>
                <w:szCs w:val="28"/>
              </w:rPr>
              <w:t>Sau khi nhận được thông báo kết quả hoàn thành việc nộp tiền sử dụng đất, tiền thuê đất của Cơ quan thuế, Sở Tài nguyên và Môi trường ký hợp đồng thuê đất đối với trường hợp Nhà nước cho thuê đất và ký cấp Giấy chứng nhận (theo ủy quyền).</w:t>
            </w:r>
          </w:p>
        </w:tc>
        <w:tc>
          <w:tcPr>
            <w:tcW w:w="3260" w:type="dxa"/>
            <w:vAlign w:val="center"/>
          </w:tcPr>
          <w:p w14:paraId="3B5D0E34" w14:textId="77777777" w:rsidR="0064160A" w:rsidRPr="004F559F" w:rsidRDefault="0064160A" w:rsidP="000E00C8">
            <w:pPr>
              <w:spacing w:before="120" w:after="120"/>
              <w:jc w:val="both"/>
              <w:rPr>
                <w:sz w:val="28"/>
                <w:szCs w:val="28"/>
              </w:rPr>
            </w:pPr>
            <w:r w:rsidRPr="004F559F">
              <w:rPr>
                <w:sz w:val="28"/>
                <w:szCs w:val="28"/>
              </w:rPr>
              <w:t>- Sở Tài nguyên và Môi trường;</w:t>
            </w:r>
          </w:p>
          <w:p w14:paraId="7BF6C5BE" w14:textId="77777777" w:rsidR="0064160A" w:rsidRPr="004F559F" w:rsidRDefault="0064160A" w:rsidP="000E00C8">
            <w:pPr>
              <w:spacing w:before="120" w:after="120"/>
              <w:jc w:val="both"/>
              <w:rPr>
                <w:sz w:val="28"/>
                <w:szCs w:val="28"/>
              </w:rPr>
            </w:pPr>
            <w:r w:rsidRPr="004F559F">
              <w:rPr>
                <w:sz w:val="28"/>
                <w:szCs w:val="28"/>
              </w:rPr>
              <w:t>- Người sử dụng đất.</w:t>
            </w:r>
          </w:p>
        </w:tc>
        <w:tc>
          <w:tcPr>
            <w:tcW w:w="2663" w:type="dxa"/>
            <w:vAlign w:val="center"/>
          </w:tcPr>
          <w:p w14:paraId="450D020F" w14:textId="3BFF5098" w:rsidR="0064160A" w:rsidRPr="004F559F" w:rsidRDefault="0064160A" w:rsidP="008E7148">
            <w:pPr>
              <w:spacing w:before="120" w:after="120"/>
              <w:jc w:val="both"/>
              <w:rPr>
                <w:sz w:val="28"/>
                <w:szCs w:val="28"/>
              </w:rPr>
            </w:pPr>
            <w:r w:rsidRPr="004F559F">
              <w:rPr>
                <w:sz w:val="28"/>
                <w:szCs w:val="28"/>
              </w:rPr>
              <w:t xml:space="preserve">- Sở Tài nguyên và Môi trường ký hợp đồng thuê đất và ký cấp Giấy chứng nhận; chuyển hồ sơ đến Văn phòng Đăng ký đất đai: </w:t>
            </w:r>
            <w:r w:rsidRPr="004F559F">
              <w:rPr>
                <w:bCs/>
                <w:sz w:val="28"/>
                <w:szCs w:val="28"/>
              </w:rPr>
              <w:t xml:space="preserve">03 </w:t>
            </w:r>
            <w:r w:rsidR="00385DBE" w:rsidRPr="004F559F">
              <w:rPr>
                <w:bCs/>
                <w:sz w:val="28"/>
                <w:szCs w:val="28"/>
              </w:rPr>
              <w:t>ngày làm việc</w:t>
            </w:r>
            <w:r w:rsidRPr="004F559F">
              <w:rPr>
                <w:sz w:val="28"/>
                <w:szCs w:val="28"/>
              </w:rPr>
              <w:t>;</w:t>
            </w:r>
          </w:p>
          <w:p w14:paraId="1F14D2FE" w14:textId="77777777" w:rsidR="0064160A" w:rsidRPr="004F559F" w:rsidRDefault="0064160A" w:rsidP="008E7148">
            <w:pPr>
              <w:spacing w:before="120" w:after="120"/>
              <w:jc w:val="both"/>
              <w:rPr>
                <w:sz w:val="28"/>
                <w:szCs w:val="28"/>
              </w:rPr>
            </w:pPr>
            <w:r w:rsidRPr="004F559F">
              <w:rPr>
                <w:sz w:val="28"/>
                <w:szCs w:val="28"/>
              </w:rPr>
              <w:t>- Thời gian người sử dụng đất ký Hợp đồng thuê đất không tính vào thời gian giải quyết thủ tục hành chính.</w:t>
            </w:r>
          </w:p>
        </w:tc>
      </w:tr>
      <w:tr w:rsidR="004F559F" w:rsidRPr="004F559F" w14:paraId="633983F2" w14:textId="77777777" w:rsidTr="00B363C4">
        <w:trPr>
          <w:jc w:val="center"/>
        </w:trPr>
        <w:tc>
          <w:tcPr>
            <w:tcW w:w="1246" w:type="dxa"/>
            <w:vAlign w:val="center"/>
          </w:tcPr>
          <w:p w14:paraId="7A486C69" w14:textId="77777777" w:rsidR="0064160A" w:rsidRPr="004F559F" w:rsidRDefault="0064160A" w:rsidP="00B82279">
            <w:pPr>
              <w:spacing w:before="120" w:after="120"/>
              <w:jc w:val="center"/>
              <w:rPr>
                <w:sz w:val="28"/>
                <w:szCs w:val="28"/>
              </w:rPr>
            </w:pPr>
            <w:r w:rsidRPr="004F559F">
              <w:rPr>
                <w:sz w:val="28"/>
                <w:szCs w:val="28"/>
              </w:rPr>
              <w:t>Bước 11</w:t>
            </w:r>
          </w:p>
        </w:tc>
        <w:tc>
          <w:tcPr>
            <w:tcW w:w="6415" w:type="dxa"/>
            <w:vAlign w:val="center"/>
          </w:tcPr>
          <w:p w14:paraId="4773EB4F" w14:textId="027A9ECD" w:rsidR="0064160A" w:rsidRPr="004F559F" w:rsidRDefault="0064160A" w:rsidP="008E7148">
            <w:pPr>
              <w:spacing w:before="120" w:after="120"/>
              <w:jc w:val="both"/>
              <w:rPr>
                <w:sz w:val="28"/>
                <w:szCs w:val="28"/>
              </w:rPr>
            </w:pPr>
            <w:r w:rsidRPr="004F559F">
              <w:rPr>
                <w:sz w:val="28"/>
                <w:szCs w:val="28"/>
              </w:rPr>
              <w:t>Văn phòng Đăng ký đất đai để cập nhật, chỉnh lý cơ sở dữ liệu đất đai, hồ sơ địa chính và chuyển Giấy chứng nhận quyền sử dụng đất, quyền sở hữu tài sản gắn liền với đất đến B</w:t>
            </w:r>
            <w:r w:rsidR="008E7148" w:rsidRPr="004F559F">
              <w:rPr>
                <w:sz w:val="28"/>
                <w:szCs w:val="28"/>
              </w:rPr>
              <w:t>ộ phận tiếp nhận và trả kết quả.</w:t>
            </w:r>
          </w:p>
        </w:tc>
        <w:tc>
          <w:tcPr>
            <w:tcW w:w="3260" w:type="dxa"/>
            <w:vAlign w:val="center"/>
          </w:tcPr>
          <w:p w14:paraId="45171695" w14:textId="6188CE3F" w:rsidR="0064160A" w:rsidRPr="004F559F" w:rsidRDefault="0064160A" w:rsidP="007B0D3C">
            <w:pPr>
              <w:spacing w:before="120" w:after="120"/>
              <w:jc w:val="both"/>
              <w:rPr>
                <w:sz w:val="28"/>
                <w:szCs w:val="28"/>
              </w:rPr>
            </w:pPr>
            <w:r w:rsidRPr="004F559F">
              <w:rPr>
                <w:sz w:val="28"/>
                <w:szCs w:val="28"/>
              </w:rPr>
              <w:t>Văn phòng Đăng ký đất đai</w:t>
            </w:r>
          </w:p>
        </w:tc>
        <w:tc>
          <w:tcPr>
            <w:tcW w:w="2663" w:type="dxa"/>
            <w:vAlign w:val="center"/>
          </w:tcPr>
          <w:p w14:paraId="21CA26A6" w14:textId="0A106243" w:rsidR="0064160A" w:rsidRPr="004F559F" w:rsidRDefault="0064160A" w:rsidP="000E00C8">
            <w:pPr>
              <w:spacing w:before="120" w:after="120"/>
              <w:jc w:val="center"/>
              <w:rPr>
                <w:sz w:val="28"/>
                <w:szCs w:val="28"/>
              </w:rPr>
            </w:pPr>
            <w:r w:rsidRPr="004F559F">
              <w:rPr>
                <w:bCs/>
                <w:sz w:val="28"/>
                <w:szCs w:val="28"/>
              </w:rPr>
              <w:t xml:space="preserve">01 </w:t>
            </w:r>
            <w:r w:rsidR="00385DBE" w:rsidRPr="004F559F">
              <w:rPr>
                <w:bCs/>
                <w:sz w:val="28"/>
                <w:szCs w:val="28"/>
              </w:rPr>
              <w:t>ngày làm việc</w:t>
            </w:r>
          </w:p>
        </w:tc>
      </w:tr>
      <w:tr w:rsidR="004F559F" w:rsidRPr="004F559F" w14:paraId="11618893" w14:textId="77777777" w:rsidTr="00B363C4">
        <w:trPr>
          <w:jc w:val="center"/>
        </w:trPr>
        <w:tc>
          <w:tcPr>
            <w:tcW w:w="1246" w:type="dxa"/>
            <w:vAlign w:val="center"/>
          </w:tcPr>
          <w:p w14:paraId="3087CC5B" w14:textId="77777777" w:rsidR="0064160A" w:rsidRPr="004F559F" w:rsidRDefault="0064160A" w:rsidP="00B82279">
            <w:pPr>
              <w:spacing w:before="120" w:after="120"/>
              <w:jc w:val="center"/>
              <w:rPr>
                <w:sz w:val="28"/>
                <w:szCs w:val="28"/>
              </w:rPr>
            </w:pPr>
            <w:r w:rsidRPr="004F559F">
              <w:rPr>
                <w:sz w:val="28"/>
                <w:szCs w:val="28"/>
              </w:rPr>
              <w:t>Bước 12</w:t>
            </w:r>
          </w:p>
        </w:tc>
        <w:tc>
          <w:tcPr>
            <w:tcW w:w="6415" w:type="dxa"/>
            <w:vAlign w:val="center"/>
          </w:tcPr>
          <w:p w14:paraId="64B7990C" w14:textId="77777777" w:rsidR="0064160A" w:rsidRPr="004F559F" w:rsidRDefault="0064160A" w:rsidP="000E00C8">
            <w:pPr>
              <w:spacing w:before="120" w:after="120"/>
              <w:jc w:val="both"/>
              <w:rPr>
                <w:sz w:val="28"/>
                <w:szCs w:val="28"/>
              </w:rPr>
            </w:pPr>
            <w:r w:rsidRPr="004F559F">
              <w:rPr>
                <w:sz w:val="28"/>
                <w:szCs w:val="28"/>
              </w:rPr>
              <w:t>Thu phí, lệ phí theo quy định và trả kết quả giải quyết thủ tục hành chính,</w:t>
            </w:r>
            <w:r w:rsidRPr="004F559F">
              <w:rPr>
                <w:sz w:val="28"/>
                <w:szCs w:val="28"/>
                <w:lang w:val="vi-VN"/>
              </w:rPr>
              <w:t xml:space="preserve"> trao Giấy chứng nhận cho người sử dụng đất.</w:t>
            </w:r>
          </w:p>
        </w:tc>
        <w:tc>
          <w:tcPr>
            <w:tcW w:w="3260" w:type="dxa"/>
            <w:vAlign w:val="center"/>
          </w:tcPr>
          <w:p w14:paraId="727740F7" w14:textId="77777777" w:rsidR="0064160A" w:rsidRPr="004F559F" w:rsidRDefault="0064160A" w:rsidP="000E00C8">
            <w:pPr>
              <w:spacing w:before="120" w:after="120"/>
              <w:jc w:val="both"/>
              <w:rPr>
                <w:sz w:val="28"/>
                <w:szCs w:val="28"/>
                <w:lang w:val="vi-VN"/>
              </w:rPr>
            </w:pPr>
            <w:r w:rsidRPr="004F559F">
              <w:rPr>
                <w:sz w:val="28"/>
                <w:szCs w:val="28"/>
                <w:lang w:val="vi-VN"/>
              </w:rPr>
              <w:t>Bộ phận tiếp nhận và trả kết quả</w:t>
            </w:r>
          </w:p>
        </w:tc>
        <w:tc>
          <w:tcPr>
            <w:tcW w:w="2663" w:type="dxa"/>
            <w:vAlign w:val="center"/>
          </w:tcPr>
          <w:p w14:paraId="64043B3D" w14:textId="72266267" w:rsidR="0064160A" w:rsidRPr="004F559F" w:rsidRDefault="0064160A" w:rsidP="000E00C8">
            <w:pPr>
              <w:spacing w:before="120" w:after="120"/>
              <w:jc w:val="center"/>
              <w:rPr>
                <w:sz w:val="28"/>
                <w:szCs w:val="28"/>
              </w:rPr>
            </w:pPr>
            <w:r w:rsidRPr="004F559F">
              <w:rPr>
                <w:sz w:val="28"/>
                <w:szCs w:val="28"/>
                <w:lang w:val="vi-VN"/>
              </w:rPr>
              <w:t xml:space="preserve">0,5 </w:t>
            </w:r>
            <w:r w:rsidR="00385DBE" w:rsidRPr="004F559F">
              <w:rPr>
                <w:sz w:val="28"/>
                <w:szCs w:val="28"/>
                <w:lang w:val="vi-VN"/>
              </w:rPr>
              <w:t>ngày làm việc</w:t>
            </w:r>
            <w:r w:rsidRPr="004F559F">
              <w:rPr>
                <w:sz w:val="28"/>
                <w:szCs w:val="28"/>
                <w:lang w:val="vi-VN"/>
              </w:rPr>
              <w:t xml:space="preserve"> </w:t>
            </w:r>
          </w:p>
        </w:tc>
      </w:tr>
      <w:tr w:rsidR="004F559F" w:rsidRPr="004F559F" w14:paraId="5EEFA737" w14:textId="77777777" w:rsidTr="00B363C4">
        <w:trPr>
          <w:jc w:val="center"/>
        </w:trPr>
        <w:tc>
          <w:tcPr>
            <w:tcW w:w="10921" w:type="dxa"/>
            <w:gridSpan w:val="3"/>
            <w:vAlign w:val="center"/>
          </w:tcPr>
          <w:p w14:paraId="65C13B14" w14:textId="77777777" w:rsidR="0064160A" w:rsidRPr="004F559F" w:rsidRDefault="0064160A" w:rsidP="00B82279">
            <w:pPr>
              <w:spacing w:before="120" w:after="120"/>
              <w:jc w:val="center"/>
              <w:rPr>
                <w:b/>
                <w:sz w:val="28"/>
                <w:szCs w:val="28"/>
              </w:rPr>
            </w:pPr>
            <w:r w:rsidRPr="004F559F">
              <w:rPr>
                <w:b/>
                <w:sz w:val="28"/>
                <w:szCs w:val="28"/>
              </w:rPr>
              <w:t>Tổng thời gian giải quyết</w:t>
            </w:r>
          </w:p>
        </w:tc>
        <w:tc>
          <w:tcPr>
            <w:tcW w:w="2663" w:type="dxa"/>
            <w:vAlign w:val="center"/>
          </w:tcPr>
          <w:p w14:paraId="410459A3" w14:textId="3EF786F6" w:rsidR="0064160A" w:rsidRPr="004F559F" w:rsidRDefault="0064160A" w:rsidP="000E00C8">
            <w:pPr>
              <w:spacing w:before="120" w:after="120"/>
              <w:jc w:val="center"/>
              <w:rPr>
                <w:b/>
                <w:sz w:val="28"/>
                <w:szCs w:val="28"/>
              </w:rPr>
            </w:pPr>
            <w:r w:rsidRPr="004F559F">
              <w:rPr>
                <w:b/>
                <w:sz w:val="28"/>
                <w:szCs w:val="28"/>
              </w:rPr>
              <w:t xml:space="preserve">20 </w:t>
            </w:r>
            <w:r w:rsidR="00385DBE" w:rsidRPr="004F559F">
              <w:rPr>
                <w:b/>
                <w:sz w:val="28"/>
                <w:szCs w:val="28"/>
              </w:rPr>
              <w:t>ngày làm việc</w:t>
            </w:r>
          </w:p>
        </w:tc>
      </w:tr>
    </w:tbl>
    <w:p w14:paraId="5881FB38" w14:textId="36E0B026" w:rsidR="00CD2ADE" w:rsidRPr="004F559F" w:rsidRDefault="00CD2ADE" w:rsidP="00CD2ADE">
      <w:pPr>
        <w:pStyle w:val="Heading1"/>
        <w:rPr>
          <w:rFonts w:ascii="Times New Roman" w:hAnsi="Times New Roman" w:cs="Times New Roman"/>
          <w:b/>
          <w:color w:val="auto"/>
          <w:sz w:val="28"/>
          <w:szCs w:val="28"/>
        </w:rPr>
      </w:pPr>
      <w:r w:rsidRPr="004F559F">
        <w:rPr>
          <w:rFonts w:ascii="Times New Roman" w:hAnsi="Times New Roman" w:cs="Times New Roman"/>
          <w:b/>
          <w:color w:val="auto"/>
          <w:sz w:val="28"/>
          <w:szCs w:val="28"/>
        </w:rPr>
        <w:lastRenderedPageBreak/>
        <w:tab/>
      </w:r>
      <w:r w:rsidR="001A1388" w:rsidRPr="004F559F">
        <w:rPr>
          <w:rFonts w:ascii="Times New Roman" w:hAnsi="Times New Roman" w:cs="Times New Roman"/>
          <w:b/>
          <w:color w:val="auto"/>
          <w:sz w:val="28"/>
          <w:szCs w:val="28"/>
        </w:rPr>
        <w:t>8.</w:t>
      </w:r>
      <w:r w:rsidR="0064160A" w:rsidRPr="004F559F">
        <w:rPr>
          <w:rFonts w:ascii="Times New Roman" w:hAnsi="Times New Roman" w:cs="Times New Roman"/>
          <w:b/>
          <w:color w:val="auto"/>
          <w:sz w:val="28"/>
          <w:szCs w:val="28"/>
        </w:rPr>
        <w:t xml:space="preserve"> Phối hợp thực hiện thủ tục điều chỉnh quyết định giao đất, cho thuê đất, cho phép chuyển mục đích sử dụng đất do thay đổi căn cứ quyết định giao đất, cho thuê đất, cho phép chuyển mục đích sử dụng đất mà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r w:rsidR="0064160A" w:rsidRPr="004F559F">
        <w:rPr>
          <w:rFonts w:ascii="Times New Roman" w:hAnsi="Times New Roman" w:cs="Times New Roman"/>
          <w:b/>
          <w:color w:val="auto"/>
          <w:sz w:val="28"/>
          <w:szCs w:val="28"/>
        </w:rPr>
        <w:tab/>
      </w:r>
      <w:r w:rsidR="001A1388" w:rsidRPr="004F559F">
        <w:rPr>
          <w:rFonts w:ascii="Times New Roman" w:hAnsi="Times New Roman" w:cs="Times New Roman"/>
          <w:b/>
          <w:color w:val="auto"/>
          <w:sz w:val="28"/>
          <w:szCs w:val="28"/>
        </w:rPr>
        <w:tab/>
      </w:r>
    </w:p>
    <w:p w14:paraId="2AEEE37D" w14:textId="215FAF97" w:rsidR="0064160A" w:rsidRPr="004F559F" w:rsidRDefault="00CD2ADE" w:rsidP="00CD2ADE">
      <w:pPr>
        <w:pStyle w:val="Heading3"/>
      </w:pPr>
      <w:r w:rsidRPr="004F559F">
        <w:t xml:space="preserve">8.1 </w:t>
      </w:r>
      <w:r w:rsidR="0064160A" w:rsidRPr="004F559F">
        <w:t xml:space="preserve">Trình tự thực hiện đối với trường hợp người sử dụng đất phải nộp tiền sử dụng đất, tiền thuê đất tính </w:t>
      </w:r>
      <w:r w:rsidR="00C754EE" w:rsidRPr="004F559F">
        <w:t>theo giá đất trong bảng giá đất</w:t>
      </w:r>
    </w:p>
    <w:tbl>
      <w:tblPr>
        <w:tblStyle w:val="TableGrid"/>
        <w:tblW w:w="13542" w:type="dxa"/>
        <w:jc w:val="center"/>
        <w:tblLook w:val="04A0" w:firstRow="1" w:lastRow="0" w:firstColumn="1" w:lastColumn="0" w:noHBand="0" w:noVBand="1"/>
      </w:tblPr>
      <w:tblGrid>
        <w:gridCol w:w="1245"/>
        <w:gridCol w:w="6402"/>
        <w:gridCol w:w="3159"/>
        <w:gridCol w:w="2736"/>
      </w:tblGrid>
      <w:tr w:rsidR="004F559F" w:rsidRPr="004F559F" w14:paraId="7E5E7CA0" w14:textId="77777777" w:rsidTr="00EC3022">
        <w:trPr>
          <w:tblHeader/>
          <w:jc w:val="center"/>
        </w:trPr>
        <w:tc>
          <w:tcPr>
            <w:tcW w:w="1245" w:type="dxa"/>
            <w:vAlign w:val="center"/>
          </w:tcPr>
          <w:p w14:paraId="299A0B94" w14:textId="77777777" w:rsidR="0064160A" w:rsidRPr="004F559F" w:rsidRDefault="0064160A" w:rsidP="00B82279">
            <w:pPr>
              <w:spacing w:before="120" w:after="120"/>
              <w:ind w:left="-115"/>
              <w:jc w:val="center"/>
              <w:rPr>
                <w:sz w:val="28"/>
                <w:szCs w:val="28"/>
              </w:rPr>
            </w:pPr>
            <w:r w:rsidRPr="004F559F">
              <w:rPr>
                <w:b/>
                <w:sz w:val="28"/>
                <w:szCs w:val="28"/>
              </w:rPr>
              <w:t>Thứ tự công việc</w:t>
            </w:r>
          </w:p>
        </w:tc>
        <w:tc>
          <w:tcPr>
            <w:tcW w:w="6402" w:type="dxa"/>
            <w:vAlign w:val="center"/>
          </w:tcPr>
          <w:p w14:paraId="15BAE617" w14:textId="77777777" w:rsidR="0064160A" w:rsidRPr="004F559F" w:rsidRDefault="0064160A" w:rsidP="000E00C8">
            <w:pPr>
              <w:spacing w:before="120" w:after="120"/>
              <w:jc w:val="center"/>
              <w:rPr>
                <w:sz w:val="28"/>
                <w:szCs w:val="28"/>
              </w:rPr>
            </w:pPr>
            <w:r w:rsidRPr="004F559F">
              <w:rPr>
                <w:b/>
                <w:sz w:val="28"/>
                <w:szCs w:val="28"/>
              </w:rPr>
              <w:t>Nội dung công việc</w:t>
            </w:r>
          </w:p>
        </w:tc>
        <w:tc>
          <w:tcPr>
            <w:tcW w:w="3159" w:type="dxa"/>
            <w:vAlign w:val="center"/>
          </w:tcPr>
          <w:p w14:paraId="3E19B21C" w14:textId="77777777" w:rsidR="0064160A" w:rsidRPr="004F559F" w:rsidRDefault="0064160A" w:rsidP="000E00C8">
            <w:pPr>
              <w:spacing w:before="120" w:after="120"/>
              <w:jc w:val="center"/>
              <w:rPr>
                <w:sz w:val="28"/>
                <w:szCs w:val="28"/>
              </w:rPr>
            </w:pPr>
            <w:r w:rsidRPr="004F559F">
              <w:rPr>
                <w:b/>
                <w:sz w:val="28"/>
                <w:szCs w:val="28"/>
              </w:rPr>
              <w:t>Trách nhiệm xử lý công việc</w:t>
            </w:r>
          </w:p>
        </w:tc>
        <w:tc>
          <w:tcPr>
            <w:tcW w:w="2736" w:type="dxa"/>
            <w:vAlign w:val="center"/>
          </w:tcPr>
          <w:p w14:paraId="7AD2A706" w14:textId="77777777" w:rsidR="0064160A" w:rsidRPr="004F559F" w:rsidRDefault="0064160A" w:rsidP="000E00C8">
            <w:pPr>
              <w:spacing w:before="120" w:after="120"/>
              <w:jc w:val="center"/>
              <w:rPr>
                <w:sz w:val="28"/>
                <w:szCs w:val="28"/>
              </w:rPr>
            </w:pPr>
            <w:r w:rsidRPr="004F559F">
              <w:rPr>
                <w:b/>
                <w:sz w:val="28"/>
                <w:szCs w:val="28"/>
              </w:rPr>
              <w:t>Thời gian</w:t>
            </w:r>
          </w:p>
        </w:tc>
      </w:tr>
      <w:tr w:rsidR="004F559F" w:rsidRPr="004F559F" w14:paraId="3A35DE54" w14:textId="77777777" w:rsidTr="00EC3022">
        <w:trPr>
          <w:jc w:val="center"/>
        </w:trPr>
        <w:tc>
          <w:tcPr>
            <w:tcW w:w="1245" w:type="dxa"/>
            <w:vAlign w:val="center"/>
          </w:tcPr>
          <w:p w14:paraId="09DFF240" w14:textId="77777777" w:rsidR="0064160A" w:rsidRPr="004F559F" w:rsidRDefault="0064160A" w:rsidP="00B82279">
            <w:pPr>
              <w:spacing w:before="120" w:after="120"/>
              <w:jc w:val="center"/>
              <w:rPr>
                <w:sz w:val="28"/>
                <w:szCs w:val="28"/>
              </w:rPr>
            </w:pPr>
            <w:r w:rsidRPr="004F559F">
              <w:rPr>
                <w:sz w:val="28"/>
                <w:szCs w:val="28"/>
              </w:rPr>
              <w:t>Bước 1</w:t>
            </w:r>
          </w:p>
        </w:tc>
        <w:tc>
          <w:tcPr>
            <w:tcW w:w="6402" w:type="dxa"/>
            <w:vAlign w:val="center"/>
          </w:tcPr>
          <w:p w14:paraId="6F5D38EB" w14:textId="77777777" w:rsidR="0064160A" w:rsidRPr="004F559F" w:rsidRDefault="0064160A" w:rsidP="000E00C8">
            <w:pPr>
              <w:spacing w:before="120" w:after="120"/>
              <w:jc w:val="both"/>
              <w:rPr>
                <w:sz w:val="28"/>
                <w:szCs w:val="28"/>
              </w:rPr>
            </w:pPr>
            <w:r w:rsidRPr="004F559F">
              <w:rPr>
                <w:sz w:val="28"/>
                <w:szCs w:val="28"/>
              </w:rPr>
              <w:t>Người sử dụng đất nộp 01 bộ hồ sơ đề nghị điều chỉnh quyết định giao đất, cho thuê đất, cho phép chuyển mục đích sử dụng đất cho Bộ phận tiếp nhận và trả kết quả</w:t>
            </w:r>
            <w:r w:rsidRPr="004F559F">
              <w:rPr>
                <w:sz w:val="28"/>
                <w:szCs w:val="28"/>
                <w:lang w:eastAsia="ar-SA"/>
              </w:rPr>
              <w:t xml:space="preserve">. </w:t>
            </w:r>
            <w:r w:rsidRPr="004F559F">
              <w:rPr>
                <w:sz w:val="28"/>
                <w:szCs w:val="28"/>
              </w:rPr>
              <w:t xml:space="preserve">Bộ phận tiếp nhận và trả kết quả </w:t>
            </w:r>
            <w:r w:rsidRPr="004F559F">
              <w:rPr>
                <w:sz w:val="28"/>
                <w:szCs w:val="28"/>
                <w:lang w:eastAsia="ar-SA"/>
              </w:rPr>
              <w:t xml:space="preserve">kiểm tra </w:t>
            </w:r>
            <w:r w:rsidRPr="004F559F">
              <w:rPr>
                <w:sz w:val="28"/>
                <w:szCs w:val="28"/>
              </w:rPr>
              <w:t xml:space="preserve">tính đầy đủ của thành phần hồ sơ, tính thống nhất về nội dung thông tin giữa các giấy tờ tiếp nhận, xuất phiếu hẹn, tạo hồ sơ điện tử, chuyển hồ sơ đến Sở Tài nguyên và Môi trường. </w:t>
            </w:r>
          </w:p>
        </w:tc>
        <w:tc>
          <w:tcPr>
            <w:tcW w:w="3159" w:type="dxa"/>
            <w:vAlign w:val="center"/>
          </w:tcPr>
          <w:p w14:paraId="665D8DFF" w14:textId="585D2D03" w:rsidR="0064160A" w:rsidRPr="004F559F" w:rsidRDefault="0064160A" w:rsidP="007B0D3C">
            <w:pPr>
              <w:spacing w:before="120" w:after="120"/>
              <w:jc w:val="both"/>
              <w:rPr>
                <w:sz w:val="28"/>
                <w:szCs w:val="28"/>
              </w:rPr>
            </w:pPr>
            <w:r w:rsidRPr="004F559F">
              <w:rPr>
                <w:sz w:val="28"/>
                <w:szCs w:val="28"/>
                <w:lang w:val="vi-VN"/>
              </w:rPr>
              <w:t>Bộ phận tiếp nhận và trả kết quả của Sở Tài nguyên và Môi trường tại Trung tâm Giải quyết thủ tục hành chính tỉnh</w:t>
            </w:r>
          </w:p>
        </w:tc>
        <w:tc>
          <w:tcPr>
            <w:tcW w:w="2736" w:type="dxa"/>
            <w:vAlign w:val="center"/>
          </w:tcPr>
          <w:p w14:paraId="2E1D6EF1" w14:textId="047220FE" w:rsidR="0064160A" w:rsidRPr="004F559F" w:rsidRDefault="0064160A" w:rsidP="000E00C8">
            <w:pPr>
              <w:spacing w:before="120" w:after="120"/>
              <w:jc w:val="center"/>
              <w:rPr>
                <w:sz w:val="28"/>
                <w:szCs w:val="28"/>
              </w:rPr>
            </w:pPr>
            <w:r w:rsidRPr="004F559F">
              <w:rPr>
                <w:sz w:val="28"/>
                <w:szCs w:val="28"/>
                <w:lang w:val="vi-VN"/>
              </w:rPr>
              <w:t xml:space="preserve">0,5 </w:t>
            </w:r>
            <w:r w:rsidR="00385DBE" w:rsidRPr="004F559F">
              <w:rPr>
                <w:sz w:val="28"/>
                <w:szCs w:val="28"/>
                <w:lang w:val="vi-VN"/>
              </w:rPr>
              <w:t>ngày làm việc</w:t>
            </w:r>
          </w:p>
        </w:tc>
      </w:tr>
      <w:tr w:rsidR="004F559F" w:rsidRPr="004F559F" w14:paraId="414BA263" w14:textId="77777777" w:rsidTr="00EC3022">
        <w:trPr>
          <w:jc w:val="center"/>
        </w:trPr>
        <w:tc>
          <w:tcPr>
            <w:tcW w:w="1245" w:type="dxa"/>
            <w:vAlign w:val="center"/>
          </w:tcPr>
          <w:p w14:paraId="3F9F20FF" w14:textId="77777777" w:rsidR="0064160A" w:rsidRPr="004F559F" w:rsidRDefault="0064160A" w:rsidP="00B82279">
            <w:pPr>
              <w:spacing w:before="120" w:after="120"/>
              <w:jc w:val="center"/>
              <w:rPr>
                <w:sz w:val="28"/>
                <w:szCs w:val="28"/>
              </w:rPr>
            </w:pPr>
            <w:r w:rsidRPr="004F559F">
              <w:rPr>
                <w:sz w:val="28"/>
                <w:szCs w:val="28"/>
              </w:rPr>
              <w:t>Bước 2</w:t>
            </w:r>
          </w:p>
        </w:tc>
        <w:tc>
          <w:tcPr>
            <w:tcW w:w="6402" w:type="dxa"/>
            <w:vAlign w:val="center"/>
          </w:tcPr>
          <w:p w14:paraId="56C1A05D" w14:textId="77777777" w:rsidR="0064160A" w:rsidRPr="004F559F" w:rsidRDefault="0064160A" w:rsidP="000E00C8">
            <w:pPr>
              <w:spacing w:before="120" w:after="120"/>
              <w:jc w:val="both"/>
              <w:rPr>
                <w:sz w:val="28"/>
                <w:szCs w:val="28"/>
              </w:rPr>
            </w:pPr>
            <w:r w:rsidRPr="004F559F">
              <w:rPr>
                <w:sz w:val="28"/>
                <w:szCs w:val="28"/>
              </w:rPr>
              <w:t>Sau khi nhận được hồ sơ, Sở Tài nguyên và Môi trường giao Văn phòng đăng ký đất đai cung cấp thông tin về cơ sở dữ liệu đất đai, lập trích lục bản đồ địa chính thửa đất.</w:t>
            </w:r>
          </w:p>
        </w:tc>
        <w:tc>
          <w:tcPr>
            <w:tcW w:w="3159" w:type="dxa"/>
            <w:vAlign w:val="center"/>
          </w:tcPr>
          <w:p w14:paraId="5D3205CC" w14:textId="2A6FA006" w:rsidR="0064160A" w:rsidRPr="004F559F" w:rsidRDefault="0064160A" w:rsidP="000E00C8">
            <w:pPr>
              <w:spacing w:before="120" w:after="120"/>
              <w:jc w:val="both"/>
              <w:rPr>
                <w:sz w:val="28"/>
                <w:szCs w:val="28"/>
                <w:lang w:val="vi-VN"/>
              </w:rPr>
            </w:pPr>
            <w:r w:rsidRPr="004F559F">
              <w:rPr>
                <w:sz w:val="28"/>
                <w:szCs w:val="28"/>
              </w:rPr>
              <w:t>Sở Tài nguyên và Môi trường</w:t>
            </w:r>
          </w:p>
        </w:tc>
        <w:tc>
          <w:tcPr>
            <w:tcW w:w="2736" w:type="dxa"/>
            <w:vAlign w:val="center"/>
          </w:tcPr>
          <w:p w14:paraId="6315402B" w14:textId="23D8F928" w:rsidR="0064160A" w:rsidRPr="004F559F" w:rsidRDefault="0064160A" w:rsidP="000E00C8">
            <w:pPr>
              <w:spacing w:before="120" w:after="120"/>
              <w:jc w:val="center"/>
              <w:rPr>
                <w:sz w:val="28"/>
                <w:szCs w:val="28"/>
              </w:rPr>
            </w:pPr>
            <w:r w:rsidRPr="004F559F">
              <w:rPr>
                <w:sz w:val="28"/>
                <w:szCs w:val="28"/>
              </w:rPr>
              <w:t xml:space="preserve">0,5 </w:t>
            </w:r>
            <w:r w:rsidR="00385DBE" w:rsidRPr="004F559F">
              <w:rPr>
                <w:sz w:val="28"/>
                <w:szCs w:val="28"/>
              </w:rPr>
              <w:t>ngày làm việc</w:t>
            </w:r>
          </w:p>
        </w:tc>
      </w:tr>
      <w:tr w:rsidR="004F559F" w:rsidRPr="004F559F" w14:paraId="1526B29F" w14:textId="77777777" w:rsidTr="00EC3022">
        <w:trPr>
          <w:jc w:val="center"/>
        </w:trPr>
        <w:tc>
          <w:tcPr>
            <w:tcW w:w="1245" w:type="dxa"/>
            <w:vAlign w:val="center"/>
          </w:tcPr>
          <w:p w14:paraId="0DA197F8" w14:textId="77777777" w:rsidR="0064160A" w:rsidRPr="004F559F" w:rsidRDefault="0064160A" w:rsidP="00B82279">
            <w:pPr>
              <w:spacing w:before="120" w:after="120"/>
              <w:jc w:val="center"/>
              <w:rPr>
                <w:sz w:val="28"/>
                <w:szCs w:val="28"/>
              </w:rPr>
            </w:pPr>
            <w:r w:rsidRPr="004F559F">
              <w:rPr>
                <w:sz w:val="28"/>
                <w:szCs w:val="28"/>
              </w:rPr>
              <w:t>Bước 3</w:t>
            </w:r>
          </w:p>
        </w:tc>
        <w:tc>
          <w:tcPr>
            <w:tcW w:w="6402" w:type="dxa"/>
            <w:vAlign w:val="center"/>
          </w:tcPr>
          <w:p w14:paraId="0B4FBD12" w14:textId="77777777" w:rsidR="0064160A" w:rsidRPr="004F559F" w:rsidRDefault="0064160A" w:rsidP="000E00C8">
            <w:pPr>
              <w:spacing w:before="120" w:after="120"/>
              <w:jc w:val="both"/>
              <w:rPr>
                <w:sz w:val="28"/>
                <w:szCs w:val="28"/>
              </w:rPr>
            </w:pPr>
            <w:r w:rsidRPr="004F559F">
              <w:rPr>
                <w:sz w:val="28"/>
                <w:szCs w:val="28"/>
              </w:rPr>
              <w:t xml:space="preserve">Văn phòng đăng ký đất đai cung cấp thông tin về cơ sở dữ liệu đất đai, lập trích lục bản đồ địa chính thửa đất. </w:t>
            </w:r>
          </w:p>
        </w:tc>
        <w:tc>
          <w:tcPr>
            <w:tcW w:w="3159" w:type="dxa"/>
            <w:vAlign w:val="center"/>
          </w:tcPr>
          <w:p w14:paraId="0D1502F4" w14:textId="77777777" w:rsidR="0064160A" w:rsidRPr="004F559F" w:rsidRDefault="0064160A" w:rsidP="000E00C8">
            <w:pPr>
              <w:spacing w:before="120" w:after="120"/>
              <w:jc w:val="both"/>
              <w:rPr>
                <w:sz w:val="28"/>
                <w:szCs w:val="28"/>
              </w:rPr>
            </w:pPr>
            <w:r w:rsidRPr="004F559F">
              <w:rPr>
                <w:sz w:val="28"/>
                <w:szCs w:val="28"/>
              </w:rPr>
              <w:t>Văn phòng đăng ký đất đai</w:t>
            </w:r>
          </w:p>
        </w:tc>
        <w:tc>
          <w:tcPr>
            <w:tcW w:w="2736" w:type="dxa"/>
            <w:vAlign w:val="center"/>
          </w:tcPr>
          <w:p w14:paraId="7A1F12F1" w14:textId="58A72D85" w:rsidR="0064160A" w:rsidRPr="004F559F" w:rsidRDefault="0064160A" w:rsidP="000E00C8">
            <w:pPr>
              <w:spacing w:before="120" w:after="120"/>
              <w:jc w:val="center"/>
              <w:rPr>
                <w:sz w:val="28"/>
                <w:szCs w:val="28"/>
              </w:rPr>
            </w:pPr>
            <w:r w:rsidRPr="004F559F">
              <w:rPr>
                <w:sz w:val="28"/>
                <w:szCs w:val="28"/>
              </w:rPr>
              <w:t xml:space="preserve">1,5 </w:t>
            </w:r>
            <w:r w:rsidR="00385DBE" w:rsidRPr="004F559F">
              <w:rPr>
                <w:sz w:val="28"/>
                <w:szCs w:val="28"/>
              </w:rPr>
              <w:t>ngày làm việc</w:t>
            </w:r>
          </w:p>
        </w:tc>
      </w:tr>
      <w:tr w:rsidR="004F559F" w:rsidRPr="004F559F" w14:paraId="4EEC107D" w14:textId="77777777" w:rsidTr="00EC3022">
        <w:trPr>
          <w:jc w:val="center"/>
        </w:trPr>
        <w:tc>
          <w:tcPr>
            <w:tcW w:w="1245" w:type="dxa"/>
            <w:vAlign w:val="center"/>
          </w:tcPr>
          <w:p w14:paraId="089F3609" w14:textId="77777777" w:rsidR="0064160A" w:rsidRPr="004F559F" w:rsidRDefault="0064160A" w:rsidP="00B82279">
            <w:pPr>
              <w:spacing w:before="120" w:after="120"/>
              <w:jc w:val="center"/>
              <w:rPr>
                <w:sz w:val="28"/>
                <w:szCs w:val="28"/>
              </w:rPr>
            </w:pPr>
            <w:r w:rsidRPr="004F559F">
              <w:rPr>
                <w:sz w:val="28"/>
                <w:szCs w:val="28"/>
              </w:rPr>
              <w:t>Bước 4</w:t>
            </w:r>
          </w:p>
        </w:tc>
        <w:tc>
          <w:tcPr>
            <w:tcW w:w="6402" w:type="dxa"/>
            <w:vAlign w:val="center"/>
          </w:tcPr>
          <w:p w14:paraId="5EE8BA8E" w14:textId="77777777" w:rsidR="0064160A" w:rsidRPr="004F559F" w:rsidRDefault="0064160A" w:rsidP="000E00C8">
            <w:pPr>
              <w:spacing w:before="120" w:after="120"/>
              <w:jc w:val="both"/>
              <w:rPr>
                <w:sz w:val="28"/>
                <w:szCs w:val="28"/>
              </w:rPr>
            </w:pPr>
            <w:r w:rsidRPr="004F559F">
              <w:rPr>
                <w:sz w:val="28"/>
                <w:szCs w:val="28"/>
              </w:rPr>
              <w:t>- Sở Tài nguyên và Môi trường rà soát, kiểm tra hồ sơ; kiểm tra thực địa.</w:t>
            </w:r>
          </w:p>
          <w:p w14:paraId="2149B7C6" w14:textId="77777777" w:rsidR="0064160A" w:rsidRPr="004F559F" w:rsidRDefault="0064160A" w:rsidP="000E00C8">
            <w:pPr>
              <w:spacing w:before="120" w:after="120"/>
              <w:jc w:val="both"/>
              <w:rPr>
                <w:sz w:val="28"/>
                <w:szCs w:val="28"/>
              </w:rPr>
            </w:pPr>
            <w:r w:rsidRPr="004F559F">
              <w:rPr>
                <w:sz w:val="28"/>
                <w:szCs w:val="28"/>
              </w:rPr>
              <w:lastRenderedPageBreak/>
              <w:t>- Hoàn thiện hồ sơ trình Ủy ban nhân dân tỉnh ban hành quyết định điều chỉnh quyết định giao đất, cho thuê đất, cho phép chuyển mục đích sử dụng đất.</w:t>
            </w:r>
          </w:p>
        </w:tc>
        <w:tc>
          <w:tcPr>
            <w:tcW w:w="3159" w:type="dxa"/>
            <w:vAlign w:val="center"/>
          </w:tcPr>
          <w:p w14:paraId="241BE6C5" w14:textId="77777777" w:rsidR="0064160A" w:rsidRPr="004F559F" w:rsidRDefault="0064160A" w:rsidP="000E00C8">
            <w:pPr>
              <w:spacing w:before="120" w:after="120"/>
              <w:jc w:val="both"/>
              <w:rPr>
                <w:sz w:val="28"/>
                <w:szCs w:val="28"/>
              </w:rPr>
            </w:pPr>
            <w:r w:rsidRPr="004F559F">
              <w:rPr>
                <w:sz w:val="28"/>
                <w:szCs w:val="28"/>
              </w:rPr>
              <w:lastRenderedPageBreak/>
              <w:t xml:space="preserve">Sở Tài nguyên và Môi trường </w:t>
            </w:r>
          </w:p>
        </w:tc>
        <w:tc>
          <w:tcPr>
            <w:tcW w:w="2736" w:type="dxa"/>
            <w:vAlign w:val="center"/>
          </w:tcPr>
          <w:p w14:paraId="5D70E41D" w14:textId="6F999C84" w:rsidR="0064160A" w:rsidRPr="004F559F" w:rsidRDefault="0064160A" w:rsidP="000E00C8">
            <w:pPr>
              <w:spacing w:before="120" w:after="120"/>
              <w:jc w:val="center"/>
              <w:rPr>
                <w:sz w:val="28"/>
                <w:szCs w:val="28"/>
              </w:rPr>
            </w:pPr>
            <w:r w:rsidRPr="004F559F">
              <w:rPr>
                <w:sz w:val="28"/>
                <w:szCs w:val="28"/>
              </w:rPr>
              <w:t xml:space="preserve">02 </w:t>
            </w:r>
            <w:r w:rsidR="00385DBE" w:rsidRPr="004F559F">
              <w:rPr>
                <w:sz w:val="28"/>
                <w:szCs w:val="28"/>
              </w:rPr>
              <w:t>ngày làm việc</w:t>
            </w:r>
          </w:p>
        </w:tc>
      </w:tr>
      <w:tr w:rsidR="004F559F" w:rsidRPr="004F559F" w14:paraId="25B9A440" w14:textId="77777777" w:rsidTr="00EC3022">
        <w:trPr>
          <w:jc w:val="center"/>
        </w:trPr>
        <w:tc>
          <w:tcPr>
            <w:tcW w:w="1245" w:type="dxa"/>
            <w:vAlign w:val="center"/>
          </w:tcPr>
          <w:p w14:paraId="51417116" w14:textId="77777777" w:rsidR="0064160A" w:rsidRPr="004F559F" w:rsidRDefault="0064160A" w:rsidP="00B82279">
            <w:pPr>
              <w:spacing w:before="120" w:after="120"/>
              <w:jc w:val="center"/>
              <w:rPr>
                <w:sz w:val="28"/>
                <w:szCs w:val="28"/>
              </w:rPr>
            </w:pPr>
            <w:r w:rsidRPr="004F559F">
              <w:rPr>
                <w:sz w:val="28"/>
                <w:szCs w:val="28"/>
              </w:rPr>
              <w:lastRenderedPageBreak/>
              <w:t>Bước 5</w:t>
            </w:r>
          </w:p>
        </w:tc>
        <w:tc>
          <w:tcPr>
            <w:tcW w:w="6402" w:type="dxa"/>
            <w:vAlign w:val="center"/>
          </w:tcPr>
          <w:p w14:paraId="569C457D" w14:textId="77777777" w:rsidR="0064160A" w:rsidRPr="004F559F" w:rsidRDefault="0064160A" w:rsidP="000E00C8">
            <w:pPr>
              <w:spacing w:before="120" w:after="120"/>
              <w:jc w:val="both"/>
              <w:rPr>
                <w:sz w:val="28"/>
                <w:szCs w:val="28"/>
              </w:rPr>
            </w:pPr>
            <w:r w:rsidRPr="004F559F">
              <w:rPr>
                <w:sz w:val="28"/>
                <w:szCs w:val="28"/>
              </w:rPr>
              <w:t>Ban hành quyết định điều chỉnh quyết định giao đất, cho thuê đất, cho phép chuyển mục đích sử dụng đất.</w:t>
            </w:r>
          </w:p>
        </w:tc>
        <w:tc>
          <w:tcPr>
            <w:tcW w:w="3159" w:type="dxa"/>
            <w:vAlign w:val="center"/>
          </w:tcPr>
          <w:p w14:paraId="4422A6D9" w14:textId="77777777" w:rsidR="0064160A" w:rsidRPr="004F559F" w:rsidRDefault="0064160A" w:rsidP="000E00C8">
            <w:pPr>
              <w:spacing w:before="120" w:after="120"/>
              <w:jc w:val="both"/>
              <w:rPr>
                <w:sz w:val="28"/>
                <w:szCs w:val="28"/>
              </w:rPr>
            </w:pPr>
            <w:r w:rsidRPr="004F559F">
              <w:rPr>
                <w:sz w:val="28"/>
                <w:szCs w:val="28"/>
              </w:rPr>
              <w:t>Ủy ban nhân dân tỉnh</w:t>
            </w:r>
          </w:p>
        </w:tc>
        <w:tc>
          <w:tcPr>
            <w:tcW w:w="2736" w:type="dxa"/>
            <w:vAlign w:val="center"/>
          </w:tcPr>
          <w:p w14:paraId="0067B5E4" w14:textId="40338BB0" w:rsidR="0064160A" w:rsidRPr="004F559F" w:rsidRDefault="0064160A" w:rsidP="000E00C8">
            <w:pPr>
              <w:spacing w:before="120" w:after="120"/>
              <w:jc w:val="center"/>
              <w:rPr>
                <w:sz w:val="28"/>
                <w:szCs w:val="28"/>
              </w:rPr>
            </w:pPr>
            <w:r w:rsidRPr="004F559F">
              <w:rPr>
                <w:sz w:val="28"/>
                <w:szCs w:val="28"/>
              </w:rPr>
              <w:t xml:space="preserve">02 </w:t>
            </w:r>
            <w:r w:rsidR="00385DBE" w:rsidRPr="004F559F">
              <w:rPr>
                <w:sz w:val="28"/>
                <w:szCs w:val="28"/>
              </w:rPr>
              <w:t>ngày làm việc</w:t>
            </w:r>
          </w:p>
        </w:tc>
      </w:tr>
      <w:tr w:rsidR="004F559F" w:rsidRPr="004F559F" w14:paraId="53CF1EF9" w14:textId="77777777" w:rsidTr="00EC3022">
        <w:trPr>
          <w:jc w:val="center"/>
        </w:trPr>
        <w:tc>
          <w:tcPr>
            <w:tcW w:w="1245" w:type="dxa"/>
            <w:vAlign w:val="center"/>
          </w:tcPr>
          <w:p w14:paraId="5DDEFC79" w14:textId="77777777" w:rsidR="0064160A" w:rsidRPr="004F559F" w:rsidRDefault="0064160A" w:rsidP="00B82279">
            <w:pPr>
              <w:spacing w:before="120" w:after="120"/>
              <w:jc w:val="center"/>
              <w:rPr>
                <w:sz w:val="28"/>
                <w:szCs w:val="28"/>
              </w:rPr>
            </w:pPr>
            <w:r w:rsidRPr="004F559F">
              <w:rPr>
                <w:sz w:val="28"/>
                <w:szCs w:val="28"/>
              </w:rPr>
              <w:t>Bước 6</w:t>
            </w:r>
          </w:p>
        </w:tc>
        <w:tc>
          <w:tcPr>
            <w:tcW w:w="6402" w:type="dxa"/>
            <w:vAlign w:val="center"/>
          </w:tcPr>
          <w:p w14:paraId="4E889249" w14:textId="77777777" w:rsidR="0064160A" w:rsidRPr="004F559F" w:rsidRDefault="0064160A" w:rsidP="000E00C8">
            <w:pPr>
              <w:pStyle w:val="NormalWeb"/>
              <w:shd w:val="clear" w:color="auto" w:fill="FFFFFF"/>
              <w:spacing w:before="120" w:beforeAutospacing="0" w:after="120" w:afterAutospacing="0"/>
              <w:jc w:val="both"/>
              <w:rPr>
                <w:sz w:val="28"/>
                <w:szCs w:val="28"/>
              </w:rPr>
            </w:pPr>
            <w:r w:rsidRPr="004F559F">
              <w:rPr>
                <w:sz w:val="28"/>
                <w:szCs w:val="28"/>
              </w:rPr>
              <w:t>Triển khai quyết định điều chỉnh quyết định giao đất, cho thuê đất, cho phép chuyển mục đích sử dụng đất và tổ chức bàn giao đất trên thực địa; Chuyển thông tin địa chính thửa đất cho cơ quan thuế.</w:t>
            </w:r>
          </w:p>
        </w:tc>
        <w:tc>
          <w:tcPr>
            <w:tcW w:w="3159" w:type="dxa"/>
            <w:vAlign w:val="center"/>
          </w:tcPr>
          <w:p w14:paraId="6860DCAC" w14:textId="77777777" w:rsidR="0064160A" w:rsidRPr="004F559F" w:rsidRDefault="0064160A" w:rsidP="000E00C8">
            <w:pPr>
              <w:spacing w:before="120" w:after="120"/>
              <w:jc w:val="both"/>
              <w:rPr>
                <w:sz w:val="28"/>
                <w:szCs w:val="28"/>
              </w:rPr>
            </w:pPr>
            <w:r w:rsidRPr="004F559F">
              <w:rPr>
                <w:sz w:val="28"/>
                <w:szCs w:val="28"/>
              </w:rPr>
              <w:t>Sở Tài nguyên và Môi trường</w:t>
            </w:r>
          </w:p>
        </w:tc>
        <w:tc>
          <w:tcPr>
            <w:tcW w:w="2736" w:type="dxa"/>
            <w:vAlign w:val="center"/>
          </w:tcPr>
          <w:p w14:paraId="66FEB0BD" w14:textId="76DD719E" w:rsidR="0064160A" w:rsidRPr="004F559F" w:rsidRDefault="0064160A" w:rsidP="000E00C8">
            <w:pPr>
              <w:spacing w:before="120" w:after="120"/>
              <w:jc w:val="center"/>
              <w:rPr>
                <w:sz w:val="28"/>
                <w:szCs w:val="28"/>
              </w:rPr>
            </w:pPr>
            <w:r w:rsidRPr="004F559F">
              <w:rPr>
                <w:sz w:val="28"/>
                <w:szCs w:val="28"/>
              </w:rPr>
              <w:t xml:space="preserve">01 </w:t>
            </w:r>
            <w:r w:rsidR="00385DBE" w:rsidRPr="004F559F">
              <w:rPr>
                <w:sz w:val="28"/>
                <w:szCs w:val="28"/>
              </w:rPr>
              <w:t>ngày làm việc</w:t>
            </w:r>
          </w:p>
        </w:tc>
      </w:tr>
      <w:tr w:rsidR="004F559F" w:rsidRPr="004F559F" w14:paraId="6FD15040" w14:textId="77777777" w:rsidTr="00EC3022">
        <w:trPr>
          <w:jc w:val="center"/>
        </w:trPr>
        <w:tc>
          <w:tcPr>
            <w:tcW w:w="1245" w:type="dxa"/>
            <w:vAlign w:val="center"/>
          </w:tcPr>
          <w:p w14:paraId="4BE407E7" w14:textId="77777777" w:rsidR="0064160A" w:rsidRPr="004F559F" w:rsidRDefault="0064160A" w:rsidP="00B82279">
            <w:pPr>
              <w:spacing w:before="120" w:after="120"/>
              <w:jc w:val="center"/>
              <w:rPr>
                <w:sz w:val="28"/>
                <w:szCs w:val="28"/>
              </w:rPr>
            </w:pPr>
            <w:r w:rsidRPr="004F559F">
              <w:rPr>
                <w:sz w:val="28"/>
                <w:szCs w:val="28"/>
              </w:rPr>
              <w:t>Bước 7</w:t>
            </w:r>
          </w:p>
        </w:tc>
        <w:tc>
          <w:tcPr>
            <w:tcW w:w="6402" w:type="dxa"/>
            <w:vAlign w:val="center"/>
          </w:tcPr>
          <w:p w14:paraId="061013C5" w14:textId="77777777" w:rsidR="0064160A" w:rsidRPr="004F559F" w:rsidRDefault="0064160A" w:rsidP="000E00C8">
            <w:pPr>
              <w:spacing w:before="120" w:after="120"/>
              <w:jc w:val="both"/>
              <w:rPr>
                <w:sz w:val="28"/>
                <w:szCs w:val="28"/>
              </w:rPr>
            </w:pPr>
            <w:r w:rsidRPr="004F559F">
              <w:rPr>
                <w:sz w:val="28"/>
                <w:szCs w:val="28"/>
              </w:rPr>
              <w:t>- Cơ quan thuế xác định tiền sử dụng đất, tiền thuê đất phải nộp theo quy định, ban hành thông báo nộp tiền sử dụng đất, tiền thuê đất gửi cho người sử dụng đất.</w:t>
            </w:r>
          </w:p>
          <w:p w14:paraId="31D320CB" w14:textId="77777777" w:rsidR="0064160A" w:rsidRPr="004F559F" w:rsidRDefault="0064160A" w:rsidP="000E00C8">
            <w:pPr>
              <w:spacing w:before="120" w:after="120"/>
              <w:jc w:val="both"/>
              <w:rPr>
                <w:sz w:val="28"/>
                <w:szCs w:val="28"/>
              </w:rPr>
            </w:pPr>
            <w:r w:rsidRPr="004F559F">
              <w:rPr>
                <w:sz w:val="28"/>
                <w:szCs w:val="28"/>
              </w:rPr>
              <w:t xml:space="preserve">- Người sử dụng đất nộp tiền sử dụng đất, tiền thuê đất theo quy định của pháp luật về tiền sử dụng đất, tiền thuê đất. </w:t>
            </w:r>
          </w:p>
          <w:p w14:paraId="0B9DD661" w14:textId="77777777" w:rsidR="0064160A" w:rsidRPr="004F559F" w:rsidRDefault="0064160A" w:rsidP="000E00C8">
            <w:pPr>
              <w:pStyle w:val="NormalWeb"/>
              <w:shd w:val="clear" w:color="auto" w:fill="FFFFFF"/>
              <w:spacing w:before="120" w:beforeAutospacing="0" w:after="120" w:afterAutospacing="0"/>
              <w:jc w:val="both"/>
              <w:rPr>
                <w:sz w:val="28"/>
                <w:szCs w:val="28"/>
              </w:rPr>
            </w:pPr>
            <w:r w:rsidRPr="004F559F">
              <w:rPr>
                <w:sz w:val="28"/>
                <w:szCs w:val="28"/>
              </w:rPr>
              <w:t>- Cơ quan thuế xác nhận hoàn thành việc nộp tiền sử dụng đất, tiền thuê đất và gửi thông báo kết quả cho Sở Tài nguyên và Môi trường.</w:t>
            </w:r>
          </w:p>
        </w:tc>
        <w:tc>
          <w:tcPr>
            <w:tcW w:w="3159" w:type="dxa"/>
            <w:vAlign w:val="center"/>
          </w:tcPr>
          <w:p w14:paraId="4135F76B" w14:textId="77777777" w:rsidR="0064160A" w:rsidRPr="004F559F" w:rsidRDefault="0064160A" w:rsidP="000E00C8">
            <w:pPr>
              <w:spacing w:before="120" w:after="120"/>
              <w:jc w:val="both"/>
              <w:rPr>
                <w:sz w:val="28"/>
                <w:szCs w:val="28"/>
              </w:rPr>
            </w:pPr>
            <w:r w:rsidRPr="004F559F">
              <w:rPr>
                <w:sz w:val="28"/>
                <w:szCs w:val="28"/>
              </w:rPr>
              <w:t>- Cơ quan thuế;</w:t>
            </w:r>
          </w:p>
          <w:p w14:paraId="4E6195D8" w14:textId="77777777" w:rsidR="0064160A" w:rsidRPr="004F559F" w:rsidRDefault="0064160A" w:rsidP="000E00C8">
            <w:pPr>
              <w:spacing w:before="120" w:after="120"/>
              <w:jc w:val="both"/>
              <w:rPr>
                <w:sz w:val="28"/>
                <w:szCs w:val="28"/>
              </w:rPr>
            </w:pPr>
            <w:r w:rsidRPr="004F559F">
              <w:rPr>
                <w:sz w:val="28"/>
                <w:szCs w:val="28"/>
              </w:rPr>
              <w:t>- Người sử dụng đất.</w:t>
            </w:r>
          </w:p>
        </w:tc>
        <w:tc>
          <w:tcPr>
            <w:tcW w:w="2736" w:type="dxa"/>
            <w:vAlign w:val="center"/>
          </w:tcPr>
          <w:p w14:paraId="10BE4E5F" w14:textId="77777777" w:rsidR="0064160A" w:rsidRPr="004F559F" w:rsidRDefault="0064160A" w:rsidP="000E00C8">
            <w:pPr>
              <w:spacing w:before="120" w:after="120"/>
              <w:jc w:val="center"/>
              <w:rPr>
                <w:sz w:val="28"/>
                <w:szCs w:val="28"/>
              </w:rPr>
            </w:pPr>
            <w:r w:rsidRPr="004F559F">
              <w:rPr>
                <w:sz w:val="28"/>
                <w:szCs w:val="28"/>
              </w:rPr>
              <w:t>Không tính vào thời gian giải quyết thủ tục hành chính.</w:t>
            </w:r>
          </w:p>
        </w:tc>
      </w:tr>
      <w:tr w:rsidR="004F559F" w:rsidRPr="004F559F" w14:paraId="11FDCB89" w14:textId="77777777" w:rsidTr="00EC3022">
        <w:trPr>
          <w:jc w:val="center"/>
        </w:trPr>
        <w:tc>
          <w:tcPr>
            <w:tcW w:w="1245" w:type="dxa"/>
            <w:vAlign w:val="center"/>
          </w:tcPr>
          <w:p w14:paraId="4C009ADD" w14:textId="77777777" w:rsidR="0064160A" w:rsidRPr="004F559F" w:rsidRDefault="0064160A" w:rsidP="00B82279">
            <w:pPr>
              <w:spacing w:before="120" w:after="120"/>
              <w:jc w:val="center"/>
              <w:rPr>
                <w:sz w:val="28"/>
                <w:szCs w:val="28"/>
              </w:rPr>
            </w:pPr>
            <w:r w:rsidRPr="004F559F">
              <w:rPr>
                <w:sz w:val="28"/>
                <w:szCs w:val="28"/>
              </w:rPr>
              <w:t>Bước 8</w:t>
            </w:r>
          </w:p>
        </w:tc>
        <w:tc>
          <w:tcPr>
            <w:tcW w:w="6402" w:type="dxa"/>
            <w:vAlign w:val="center"/>
          </w:tcPr>
          <w:p w14:paraId="4E41F49D" w14:textId="77777777" w:rsidR="0064160A" w:rsidRPr="004F559F" w:rsidRDefault="0064160A" w:rsidP="000E00C8">
            <w:pPr>
              <w:spacing w:before="120" w:after="120"/>
              <w:jc w:val="both"/>
              <w:rPr>
                <w:sz w:val="28"/>
                <w:szCs w:val="28"/>
              </w:rPr>
            </w:pPr>
            <w:r w:rsidRPr="004F559F">
              <w:rPr>
                <w:sz w:val="28"/>
                <w:szCs w:val="28"/>
              </w:rPr>
              <w:t>Sau khi nhận được thông báo kết quả hoàn thành việc nộp tiền sử dụng đất, tiền thuê đất của Cơ quan thuế, Sở Tài nguyên và Môi trường ký hợp đồng thuê đất đối với trường hợp Nhà nước cho thuê đất và ký cấp Giấy chứng nhận (theo ủy quyền).</w:t>
            </w:r>
          </w:p>
        </w:tc>
        <w:tc>
          <w:tcPr>
            <w:tcW w:w="3159" w:type="dxa"/>
            <w:vAlign w:val="center"/>
          </w:tcPr>
          <w:p w14:paraId="53520D31" w14:textId="77777777" w:rsidR="0064160A" w:rsidRPr="004F559F" w:rsidRDefault="0064160A" w:rsidP="000E00C8">
            <w:pPr>
              <w:spacing w:before="120" w:after="120"/>
              <w:jc w:val="both"/>
              <w:rPr>
                <w:sz w:val="28"/>
                <w:szCs w:val="28"/>
              </w:rPr>
            </w:pPr>
            <w:r w:rsidRPr="004F559F">
              <w:rPr>
                <w:sz w:val="28"/>
                <w:szCs w:val="28"/>
              </w:rPr>
              <w:t>- Sở Tài nguyên và Môi trường;</w:t>
            </w:r>
          </w:p>
          <w:p w14:paraId="0DD0E8B2" w14:textId="77777777" w:rsidR="0064160A" w:rsidRPr="004F559F" w:rsidRDefault="0064160A" w:rsidP="000E00C8">
            <w:pPr>
              <w:spacing w:before="120" w:after="120"/>
              <w:jc w:val="both"/>
              <w:rPr>
                <w:sz w:val="28"/>
                <w:szCs w:val="28"/>
              </w:rPr>
            </w:pPr>
            <w:r w:rsidRPr="004F559F">
              <w:rPr>
                <w:sz w:val="28"/>
                <w:szCs w:val="28"/>
              </w:rPr>
              <w:t>- Người sử dụng đất.</w:t>
            </w:r>
          </w:p>
        </w:tc>
        <w:tc>
          <w:tcPr>
            <w:tcW w:w="2736" w:type="dxa"/>
            <w:vAlign w:val="center"/>
          </w:tcPr>
          <w:p w14:paraId="227BAA9D" w14:textId="04F45FC9" w:rsidR="0064160A" w:rsidRPr="004F559F" w:rsidRDefault="0064160A" w:rsidP="00870176">
            <w:pPr>
              <w:spacing w:before="120" w:after="120"/>
              <w:jc w:val="both"/>
              <w:rPr>
                <w:sz w:val="28"/>
                <w:szCs w:val="28"/>
              </w:rPr>
            </w:pPr>
            <w:r w:rsidRPr="004F559F">
              <w:rPr>
                <w:sz w:val="28"/>
                <w:szCs w:val="28"/>
              </w:rPr>
              <w:t xml:space="preserve">- Sở Tài nguyên và Môi trường ký hợp đồng thuê đất và ký cấp Giấy chứng nhận; chuyển hồ sơ đến Văn </w:t>
            </w:r>
            <w:r w:rsidRPr="004F559F">
              <w:rPr>
                <w:sz w:val="28"/>
                <w:szCs w:val="28"/>
              </w:rPr>
              <w:lastRenderedPageBreak/>
              <w:t>phòng Đăng ký đất đai: 01</w:t>
            </w:r>
            <w:r w:rsidRPr="004F559F">
              <w:rPr>
                <w:bCs/>
                <w:sz w:val="28"/>
                <w:szCs w:val="28"/>
              </w:rPr>
              <w:t xml:space="preserve"> </w:t>
            </w:r>
            <w:r w:rsidR="00385DBE" w:rsidRPr="004F559F">
              <w:rPr>
                <w:bCs/>
                <w:sz w:val="28"/>
                <w:szCs w:val="28"/>
              </w:rPr>
              <w:t>ngày làm việc</w:t>
            </w:r>
            <w:r w:rsidRPr="004F559F">
              <w:rPr>
                <w:sz w:val="28"/>
                <w:szCs w:val="28"/>
              </w:rPr>
              <w:t>;</w:t>
            </w:r>
          </w:p>
          <w:p w14:paraId="7D4D1A7B" w14:textId="77777777" w:rsidR="0064160A" w:rsidRPr="004F559F" w:rsidRDefault="0064160A" w:rsidP="00870176">
            <w:pPr>
              <w:spacing w:before="120" w:after="120"/>
              <w:jc w:val="both"/>
              <w:rPr>
                <w:sz w:val="28"/>
                <w:szCs w:val="28"/>
              </w:rPr>
            </w:pPr>
            <w:r w:rsidRPr="004F559F">
              <w:rPr>
                <w:sz w:val="28"/>
                <w:szCs w:val="28"/>
              </w:rPr>
              <w:t>- Thời gian người sử dụng đất ký Hợp đồng thuê đất không tính vào thời gian giải quyết thủ tục hành chính.</w:t>
            </w:r>
          </w:p>
        </w:tc>
      </w:tr>
      <w:tr w:rsidR="004F559F" w:rsidRPr="004F559F" w14:paraId="673F0D8F" w14:textId="77777777" w:rsidTr="00EC3022">
        <w:trPr>
          <w:jc w:val="center"/>
        </w:trPr>
        <w:tc>
          <w:tcPr>
            <w:tcW w:w="1245" w:type="dxa"/>
            <w:vAlign w:val="center"/>
          </w:tcPr>
          <w:p w14:paraId="5075FB25" w14:textId="77777777" w:rsidR="0064160A" w:rsidRPr="004F559F" w:rsidRDefault="0064160A" w:rsidP="00B82279">
            <w:pPr>
              <w:spacing w:before="120" w:after="120"/>
              <w:jc w:val="center"/>
              <w:rPr>
                <w:sz w:val="28"/>
                <w:szCs w:val="28"/>
              </w:rPr>
            </w:pPr>
            <w:r w:rsidRPr="004F559F">
              <w:rPr>
                <w:sz w:val="28"/>
                <w:szCs w:val="28"/>
              </w:rPr>
              <w:lastRenderedPageBreak/>
              <w:t>Bước 9</w:t>
            </w:r>
          </w:p>
        </w:tc>
        <w:tc>
          <w:tcPr>
            <w:tcW w:w="6402" w:type="dxa"/>
            <w:vAlign w:val="center"/>
          </w:tcPr>
          <w:p w14:paraId="59309301" w14:textId="7018BC7C" w:rsidR="0064160A" w:rsidRPr="004F559F" w:rsidRDefault="0064160A" w:rsidP="00870176">
            <w:pPr>
              <w:spacing w:before="120" w:after="120"/>
              <w:jc w:val="both"/>
              <w:rPr>
                <w:sz w:val="28"/>
                <w:szCs w:val="28"/>
              </w:rPr>
            </w:pPr>
            <w:r w:rsidRPr="004F559F">
              <w:rPr>
                <w:sz w:val="28"/>
                <w:szCs w:val="28"/>
              </w:rPr>
              <w:t>Văn phòng Đăng ký đất đai để cập nhật, chỉnh lý cơ sở dữ liệu đất đai, hồ sơ địa chính và chuyển Giấy chứng nhận quyền sử dụng đất, quyền sở hữu tài sản gắn liền với đất đến Bộ phận tiếp nhận và trả kết quả.</w:t>
            </w:r>
          </w:p>
        </w:tc>
        <w:tc>
          <w:tcPr>
            <w:tcW w:w="3159" w:type="dxa"/>
            <w:vAlign w:val="center"/>
          </w:tcPr>
          <w:p w14:paraId="37848207" w14:textId="77777777" w:rsidR="0064160A" w:rsidRPr="004F559F" w:rsidRDefault="0064160A" w:rsidP="000E00C8">
            <w:pPr>
              <w:spacing w:before="120" w:after="120"/>
              <w:jc w:val="both"/>
              <w:rPr>
                <w:sz w:val="28"/>
                <w:szCs w:val="28"/>
              </w:rPr>
            </w:pPr>
            <w:r w:rsidRPr="004F559F">
              <w:rPr>
                <w:sz w:val="28"/>
                <w:szCs w:val="28"/>
              </w:rPr>
              <w:t>Văn phòng Đăng ký đất đai</w:t>
            </w:r>
          </w:p>
        </w:tc>
        <w:tc>
          <w:tcPr>
            <w:tcW w:w="2736" w:type="dxa"/>
            <w:vAlign w:val="center"/>
          </w:tcPr>
          <w:p w14:paraId="717D1943" w14:textId="06907BA5" w:rsidR="0064160A" w:rsidRPr="004F559F" w:rsidRDefault="0064160A" w:rsidP="000E00C8">
            <w:pPr>
              <w:spacing w:before="120" w:after="120"/>
              <w:jc w:val="center"/>
              <w:rPr>
                <w:sz w:val="28"/>
                <w:szCs w:val="28"/>
              </w:rPr>
            </w:pPr>
            <w:r w:rsidRPr="004F559F">
              <w:rPr>
                <w:bCs/>
                <w:sz w:val="28"/>
                <w:szCs w:val="28"/>
              </w:rPr>
              <w:t xml:space="preserve">01 </w:t>
            </w:r>
            <w:r w:rsidR="00385DBE" w:rsidRPr="004F559F">
              <w:rPr>
                <w:bCs/>
                <w:sz w:val="28"/>
                <w:szCs w:val="28"/>
              </w:rPr>
              <w:t>ngày làm việc</w:t>
            </w:r>
          </w:p>
        </w:tc>
      </w:tr>
      <w:tr w:rsidR="004F559F" w:rsidRPr="004F559F" w14:paraId="0CBF2E4C" w14:textId="77777777" w:rsidTr="00EC3022">
        <w:trPr>
          <w:jc w:val="center"/>
        </w:trPr>
        <w:tc>
          <w:tcPr>
            <w:tcW w:w="1245" w:type="dxa"/>
            <w:vAlign w:val="center"/>
          </w:tcPr>
          <w:p w14:paraId="78F80847" w14:textId="77777777" w:rsidR="0064160A" w:rsidRPr="004F559F" w:rsidRDefault="0064160A" w:rsidP="00B82279">
            <w:pPr>
              <w:spacing w:before="120" w:after="120"/>
              <w:jc w:val="center"/>
              <w:rPr>
                <w:sz w:val="28"/>
                <w:szCs w:val="28"/>
              </w:rPr>
            </w:pPr>
            <w:r w:rsidRPr="004F559F">
              <w:rPr>
                <w:sz w:val="28"/>
                <w:szCs w:val="28"/>
              </w:rPr>
              <w:t>Bước 10</w:t>
            </w:r>
          </w:p>
        </w:tc>
        <w:tc>
          <w:tcPr>
            <w:tcW w:w="6402" w:type="dxa"/>
            <w:vAlign w:val="center"/>
          </w:tcPr>
          <w:p w14:paraId="5E628A1F" w14:textId="77777777" w:rsidR="0064160A" w:rsidRPr="004F559F" w:rsidRDefault="0064160A" w:rsidP="000E00C8">
            <w:pPr>
              <w:spacing w:before="120" w:after="120"/>
              <w:jc w:val="both"/>
              <w:rPr>
                <w:sz w:val="28"/>
                <w:szCs w:val="28"/>
              </w:rPr>
            </w:pPr>
            <w:r w:rsidRPr="004F559F">
              <w:rPr>
                <w:sz w:val="28"/>
                <w:szCs w:val="28"/>
              </w:rPr>
              <w:t>Thu phí, lệ phí theo quy định và trả kết quả giải quyết thủ tục hành chính,</w:t>
            </w:r>
            <w:r w:rsidRPr="004F559F">
              <w:rPr>
                <w:sz w:val="28"/>
                <w:szCs w:val="28"/>
                <w:lang w:val="vi-VN"/>
              </w:rPr>
              <w:t xml:space="preserve"> trao Giấy chứng nhận cho người sử dụng đất.</w:t>
            </w:r>
          </w:p>
        </w:tc>
        <w:tc>
          <w:tcPr>
            <w:tcW w:w="3159" w:type="dxa"/>
            <w:vAlign w:val="center"/>
          </w:tcPr>
          <w:p w14:paraId="0559AAB2" w14:textId="77777777" w:rsidR="0064160A" w:rsidRPr="004F559F" w:rsidRDefault="0064160A" w:rsidP="000E00C8">
            <w:pPr>
              <w:spacing w:before="120" w:after="120"/>
              <w:jc w:val="both"/>
              <w:rPr>
                <w:sz w:val="28"/>
                <w:szCs w:val="28"/>
                <w:lang w:val="vi-VN"/>
              </w:rPr>
            </w:pPr>
            <w:r w:rsidRPr="004F559F">
              <w:rPr>
                <w:sz w:val="28"/>
                <w:szCs w:val="28"/>
                <w:lang w:val="vi-VN"/>
              </w:rPr>
              <w:t>Bộ phận tiếp nhận và trả kết quả</w:t>
            </w:r>
          </w:p>
        </w:tc>
        <w:tc>
          <w:tcPr>
            <w:tcW w:w="2736" w:type="dxa"/>
            <w:vAlign w:val="center"/>
          </w:tcPr>
          <w:p w14:paraId="5BF62390" w14:textId="1DB59FF3" w:rsidR="0064160A" w:rsidRPr="004F559F" w:rsidRDefault="0064160A" w:rsidP="000E00C8">
            <w:pPr>
              <w:spacing w:before="120" w:after="120"/>
              <w:jc w:val="center"/>
              <w:rPr>
                <w:sz w:val="28"/>
                <w:szCs w:val="28"/>
              </w:rPr>
            </w:pPr>
            <w:r w:rsidRPr="004F559F">
              <w:rPr>
                <w:sz w:val="28"/>
                <w:szCs w:val="28"/>
                <w:lang w:val="vi-VN"/>
              </w:rPr>
              <w:t xml:space="preserve">0,5 </w:t>
            </w:r>
            <w:r w:rsidR="00385DBE" w:rsidRPr="004F559F">
              <w:rPr>
                <w:sz w:val="28"/>
                <w:szCs w:val="28"/>
                <w:lang w:val="vi-VN"/>
              </w:rPr>
              <w:t>ngày làm việc</w:t>
            </w:r>
            <w:r w:rsidRPr="004F559F">
              <w:rPr>
                <w:sz w:val="28"/>
                <w:szCs w:val="28"/>
                <w:lang w:val="vi-VN"/>
              </w:rPr>
              <w:t xml:space="preserve"> </w:t>
            </w:r>
          </w:p>
        </w:tc>
      </w:tr>
      <w:tr w:rsidR="004F559F" w:rsidRPr="004F559F" w14:paraId="7072A619" w14:textId="77777777" w:rsidTr="00EC3022">
        <w:trPr>
          <w:trHeight w:val="796"/>
          <w:jc w:val="center"/>
        </w:trPr>
        <w:tc>
          <w:tcPr>
            <w:tcW w:w="10806" w:type="dxa"/>
            <w:gridSpan w:val="3"/>
            <w:vAlign w:val="center"/>
          </w:tcPr>
          <w:p w14:paraId="1D5FCB11" w14:textId="77777777" w:rsidR="0064160A" w:rsidRPr="004F559F" w:rsidRDefault="0064160A" w:rsidP="00B82279">
            <w:pPr>
              <w:spacing w:before="120" w:after="120"/>
              <w:jc w:val="center"/>
              <w:rPr>
                <w:b/>
                <w:sz w:val="28"/>
                <w:szCs w:val="28"/>
                <w:lang w:val="vi-VN"/>
              </w:rPr>
            </w:pPr>
            <w:r w:rsidRPr="004F559F">
              <w:rPr>
                <w:b/>
                <w:sz w:val="28"/>
                <w:szCs w:val="28"/>
              </w:rPr>
              <w:t>Tổng thời gian giải quyết</w:t>
            </w:r>
          </w:p>
        </w:tc>
        <w:tc>
          <w:tcPr>
            <w:tcW w:w="2736" w:type="dxa"/>
            <w:vAlign w:val="center"/>
          </w:tcPr>
          <w:p w14:paraId="7EFDFA27" w14:textId="543D3BE7" w:rsidR="0064160A" w:rsidRPr="004F559F" w:rsidRDefault="0064160A" w:rsidP="000E00C8">
            <w:pPr>
              <w:spacing w:before="120" w:after="120"/>
              <w:jc w:val="center"/>
              <w:rPr>
                <w:b/>
                <w:sz w:val="28"/>
                <w:szCs w:val="28"/>
              </w:rPr>
            </w:pPr>
            <w:r w:rsidRPr="004F559F">
              <w:rPr>
                <w:b/>
                <w:sz w:val="28"/>
                <w:szCs w:val="28"/>
              </w:rPr>
              <w:t xml:space="preserve">10 </w:t>
            </w:r>
            <w:r w:rsidR="00385DBE" w:rsidRPr="004F559F">
              <w:rPr>
                <w:b/>
                <w:sz w:val="28"/>
                <w:szCs w:val="28"/>
              </w:rPr>
              <w:t>ngày làm việc</w:t>
            </w:r>
          </w:p>
        </w:tc>
      </w:tr>
    </w:tbl>
    <w:p w14:paraId="795AF7B4" w14:textId="2D19E750" w:rsidR="0064160A" w:rsidRPr="004F559F" w:rsidRDefault="009F3CBF" w:rsidP="00DB6D1E">
      <w:pPr>
        <w:pStyle w:val="Heading3"/>
      </w:pPr>
      <w:r w:rsidRPr="004F559F">
        <w:t>8.2.</w:t>
      </w:r>
      <w:r w:rsidR="0064160A" w:rsidRPr="004F559F">
        <w:t xml:space="preserve"> Trường hợp điều chỉnh quyết định giao đất, cho thuê đất, cho phép chuyển mục đích sử dụng đất mà người sử dụng đất không phải nộp </w:t>
      </w:r>
      <w:r w:rsidRPr="004F559F">
        <w:t>tiền sử dụng đất, tiền thuê đất</w:t>
      </w:r>
    </w:p>
    <w:tbl>
      <w:tblPr>
        <w:tblStyle w:val="TableGrid"/>
        <w:tblW w:w="0" w:type="auto"/>
        <w:jc w:val="center"/>
        <w:tblLook w:val="04A0" w:firstRow="1" w:lastRow="0" w:firstColumn="1" w:lastColumn="0" w:noHBand="0" w:noVBand="1"/>
      </w:tblPr>
      <w:tblGrid>
        <w:gridCol w:w="1246"/>
        <w:gridCol w:w="6404"/>
        <w:gridCol w:w="3117"/>
        <w:gridCol w:w="2795"/>
      </w:tblGrid>
      <w:tr w:rsidR="004F559F" w:rsidRPr="004F559F" w14:paraId="3BE8C02E" w14:textId="77777777" w:rsidTr="00EC3022">
        <w:trPr>
          <w:tblHeader/>
          <w:jc w:val="center"/>
        </w:trPr>
        <w:tc>
          <w:tcPr>
            <w:tcW w:w="1246" w:type="dxa"/>
            <w:vAlign w:val="center"/>
          </w:tcPr>
          <w:p w14:paraId="31DDA083" w14:textId="77777777" w:rsidR="0064160A" w:rsidRPr="004F559F" w:rsidRDefault="0064160A" w:rsidP="00B82279">
            <w:pPr>
              <w:spacing w:before="120" w:after="120"/>
              <w:ind w:left="-164"/>
              <w:jc w:val="center"/>
              <w:rPr>
                <w:sz w:val="28"/>
                <w:szCs w:val="28"/>
              </w:rPr>
            </w:pPr>
            <w:r w:rsidRPr="004F559F">
              <w:rPr>
                <w:b/>
                <w:sz w:val="28"/>
                <w:szCs w:val="28"/>
              </w:rPr>
              <w:t>Thứ tự công việc</w:t>
            </w:r>
          </w:p>
        </w:tc>
        <w:tc>
          <w:tcPr>
            <w:tcW w:w="6406" w:type="dxa"/>
            <w:vAlign w:val="center"/>
          </w:tcPr>
          <w:p w14:paraId="1E639FA1" w14:textId="77777777" w:rsidR="0064160A" w:rsidRPr="004F559F" w:rsidRDefault="0064160A" w:rsidP="000E00C8">
            <w:pPr>
              <w:spacing w:before="120" w:after="120"/>
              <w:jc w:val="center"/>
              <w:rPr>
                <w:sz w:val="28"/>
                <w:szCs w:val="28"/>
              </w:rPr>
            </w:pPr>
            <w:r w:rsidRPr="004F559F">
              <w:rPr>
                <w:b/>
                <w:sz w:val="28"/>
                <w:szCs w:val="28"/>
              </w:rPr>
              <w:t>Nội dung công việc</w:t>
            </w:r>
          </w:p>
        </w:tc>
        <w:tc>
          <w:tcPr>
            <w:tcW w:w="3118" w:type="dxa"/>
            <w:vAlign w:val="center"/>
          </w:tcPr>
          <w:p w14:paraId="6EEF9563" w14:textId="77777777" w:rsidR="0064160A" w:rsidRPr="004F559F" w:rsidRDefault="0064160A" w:rsidP="000E00C8">
            <w:pPr>
              <w:spacing w:before="120" w:after="120"/>
              <w:jc w:val="center"/>
              <w:rPr>
                <w:sz w:val="28"/>
                <w:szCs w:val="28"/>
              </w:rPr>
            </w:pPr>
            <w:r w:rsidRPr="004F559F">
              <w:rPr>
                <w:b/>
                <w:sz w:val="28"/>
                <w:szCs w:val="28"/>
              </w:rPr>
              <w:t>Trách nhiệm xử lý công việc</w:t>
            </w:r>
          </w:p>
        </w:tc>
        <w:tc>
          <w:tcPr>
            <w:tcW w:w="2796" w:type="dxa"/>
            <w:vAlign w:val="center"/>
          </w:tcPr>
          <w:p w14:paraId="7842F61D" w14:textId="77777777" w:rsidR="0064160A" w:rsidRPr="004F559F" w:rsidRDefault="0064160A" w:rsidP="000E00C8">
            <w:pPr>
              <w:spacing w:before="120" w:after="120"/>
              <w:jc w:val="center"/>
              <w:rPr>
                <w:b/>
                <w:sz w:val="28"/>
                <w:szCs w:val="28"/>
              </w:rPr>
            </w:pPr>
            <w:r w:rsidRPr="004F559F">
              <w:rPr>
                <w:b/>
                <w:sz w:val="28"/>
                <w:szCs w:val="28"/>
              </w:rPr>
              <w:t>Thời gian</w:t>
            </w:r>
          </w:p>
        </w:tc>
      </w:tr>
      <w:tr w:rsidR="004F559F" w:rsidRPr="004F559F" w14:paraId="146E936E" w14:textId="77777777" w:rsidTr="00EC3022">
        <w:trPr>
          <w:jc w:val="center"/>
        </w:trPr>
        <w:tc>
          <w:tcPr>
            <w:tcW w:w="1246" w:type="dxa"/>
            <w:vAlign w:val="center"/>
          </w:tcPr>
          <w:p w14:paraId="6B21721C" w14:textId="77777777" w:rsidR="0064160A" w:rsidRPr="004F559F" w:rsidRDefault="0064160A" w:rsidP="00B82279">
            <w:pPr>
              <w:spacing w:before="120" w:after="120"/>
              <w:jc w:val="center"/>
              <w:rPr>
                <w:sz w:val="28"/>
                <w:szCs w:val="28"/>
              </w:rPr>
            </w:pPr>
            <w:r w:rsidRPr="004F559F">
              <w:rPr>
                <w:sz w:val="28"/>
                <w:szCs w:val="28"/>
              </w:rPr>
              <w:t>Bước 1</w:t>
            </w:r>
          </w:p>
        </w:tc>
        <w:tc>
          <w:tcPr>
            <w:tcW w:w="6406" w:type="dxa"/>
            <w:vAlign w:val="center"/>
          </w:tcPr>
          <w:p w14:paraId="7D238E5C" w14:textId="77777777" w:rsidR="0064160A" w:rsidRPr="004F559F" w:rsidRDefault="0064160A" w:rsidP="000E00C8">
            <w:pPr>
              <w:spacing w:before="120" w:after="120"/>
              <w:jc w:val="both"/>
              <w:rPr>
                <w:sz w:val="28"/>
                <w:szCs w:val="28"/>
              </w:rPr>
            </w:pPr>
            <w:r w:rsidRPr="004F559F">
              <w:rPr>
                <w:sz w:val="28"/>
                <w:szCs w:val="28"/>
              </w:rPr>
              <w:t xml:space="preserve">Người sử dụng đất nộp 01 bộ hồ sơ đề nghị điều chỉnh quyết định giao đất, cho thuê đất, cho phép chuyển mục </w:t>
            </w:r>
            <w:r w:rsidRPr="004F559F">
              <w:rPr>
                <w:sz w:val="28"/>
                <w:szCs w:val="28"/>
              </w:rPr>
              <w:lastRenderedPageBreak/>
              <w:t xml:space="preserve">đích sử dụng đất cho Bộ phận tiếp nhận và trả kết quả. Bộ phận tiếp nhận và trả kết quả </w:t>
            </w:r>
            <w:r w:rsidRPr="004F559F">
              <w:rPr>
                <w:sz w:val="28"/>
                <w:szCs w:val="28"/>
                <w:lang w:eastAsia="ar-SA"/>
              </w:rPr>
              <w:t xml:space="preserve">kiểm tra </w:t>
            </w:r>
            <w:r w:rsidRPr="004F559F">
              <w:rPr>
                <w:sz w:val="28"/>
                <w:szCs w:val="28"/>
              </w:rPr>
              <w:t xml:space="preserve">tính đầy đủ của thành phần hồ sơ, tính thống nhất về nội dung thông tin giữa các giấy tờ tiếp nhận, xuất phiếu hẹn, tạo hồ sơ điện tử, chuyển hồ sơ đến Sở Tài nguyên và Môi trường. </w:t>
            </w:r>
          </w:p>
        </w:tc>
        <w:tc>
          <w:tcPr>
            <w:tcW w:w="3118" w:type="dxa"/>
            <w:vAlign w:val="center"/>
          </w:tcPr>
          <w:p w14:paraId="581958BB" w14:textId="1E214A8D" w:rsidR="0064160A" w:rsidRPr="004F559F" w:rsidRDefault="0064160A" w:rsidP="005E288F">
            <w:pPr>
              <w:spacing w:before="120" w:after="120"/>
              <w:jc w:val="both"/>
              <w:rPr>
                <w:sz w:val="28"/>
                <w:szCs w:val="28"/>
              </w:rPr>
            </w:pPr>
            <w:r w:rsidRPr="004F559F">
              <w:rPr>
                <w:sz w:val="28"/>
                <w:szCs w:val="28"/>
                <w:lang w:val="vi-VN"/>
              </w:rPr>
              <w:lastRenderedPageBreak/>
              <w:t xml:space="preserve">Bộ phận tiếp nhận và trả kết quả của Sở Tài nguyên </w:t>
            </w:r>
            <w:r w:rsidRPr="004F559F">
              <w:rPr>
                <w:sz w:val="28"/>
                <w:szCs w:val="28"/>
                <w:lang w:val="vi-VN"/>
              </w:rPr>
              <w:lastRenderedPageBreak/>
              <w:t>và Môi trường tại Trung tâm Giải quyết thủ tục hành chính tỉnh</w:t>
            </w:r>
          </w:p>
        </w:tc>
        <w:tc>
          <w:tcPr>
            <w:tcW w:w="2796" w:type="dxa"/>
            <w:vAlign w:val="center"/>
          </w:tcPr>
          <w:p w14:paraId="5F6DDAC5" w14:textId="63CE7C7E" w:rsidR="0064160A" w:rsidRPr="004F559F" w:rsidRDefault="0064160A" w:rsidP="000E00C8">
            <w:pPr>
              <w:spacing w:before="120" w:after="120"/>
              <w:jc w:val="center"/>
              <w:rPr>
                <w:sz w:val="28"/>
                <w:szCs w:val="28"/>
              </w:rPr>
            </w:pPr>
            <w:r w:rsidRPr="004F559F">
              <w:rPr>
                <w:sz w:val="28"/>
                <w:szCs w:val="28"/>
              </w:rPr>
              <w:lastRenderedPageBreak/>
              <w:t xml:space="preserve">0,5 </w:t>
            </w:r>
            <w:r w:rsidR="00385DBE" w:rsidRPr="004F559F">
              <w:rPr>
                <w:sz w:val="28"/>
                <w:szCs w:val="28"/>
              </w:rPr>
              <w:t>ngày làm việc</w:t>
            </w:r>
            <w:r w:rsidRPr="004F559F">
              <w:rPr>
                <w:sz w:val="28"/>
                <w:szCs w:val="28"/>
              </w:rPr>
              <w:t xml:space="preserve"> </w:t>
            </w:r>
          </w:p>
        </w:tc>
      </w:tr>
      <w:tr w:rsidR="004F559F" w:rsidRPr="004F559F" w14:paraId="59FA00C2" w14:textId="77777777" w:rsidTr="00EC3022">
        <w:trPr>
          <w:jc w:val="center"/>
        </w:trPr>
        <w:tc>
          <w:tcPr>
            <w:tcW w:w="1246" w:type="dxa"/>
            <w:vAlign w:val="center"/>
          </w:tcPr>
          <w:p w14:paraId="711AB0F5" w14:textId="77777777" w:rsidR="00345008" w:rsidRPr="004F559F" w:rsidRDefault="00345008" w:rsidP="00B82279">
            <w:pPr>
              <w:spacing w:before="120" w:after="120"/>
              <w:jc w:val="center"/>
              <w:rPr>
                <w:sz w:val="28"/>
                <w:szCs w:val="28"/>
              </w:rPr>
            </w:pPr>
            <w:r w:rsidRPr="004F559F">
              <w:rPr>
                <w:sz w:val="28"/>
                <w:szCs w:val="28"/>
              </w:rPr>
              <w:lastRenderedPageBreak/>
              <w:t>Bước 2</w:t>
            </w:r>
          </w:p>
        </w:tc>
        <w:tc>
          <w:tcPr>
            <w:tcW w:w="6406" w:type="dxa"/>
            <w:vAlign w:val="center"/>
          </w:tcPr>
          <w:p w14:paraId="2803AA94" w14:textId="3048AF97" w:rsidR="00345008" w:rsidRPr="004F559F" w:rsidRDefault="00345008" w:rsidP="000E00C8">
            <w:pPr>
              <w:spacing w:before="120" w:after="120"/>
              <w:jc w:val="both"/>
              <w:rPr>
                <w:sz w:val="28"/>
                <w:szCs w:val="28"/>
              </w:rPr>
            </w:pPr>
            <w:r w:rsidRPr="004F559F">
              <w:rPr>
                <w:sz w:val="28"/>
                <w:szCs w:val="28"/>
              </w:rPr>
              <w:t xml:space="preserve">Sau khi nhận được hồ sơ, Sở Tài nguyên và Môi trường giao Văn phòng đăng ký đất đai cung cấp thông tin về cơ sở dữ liệu đất đai, lập trích lục bản đồ địa chính thửa đất. Sở Tài nguyên và Môi trường thực hiện đồng thời rà soát, kiểm tra hồ sơ. </w:t>
            </w:r>
          </w:p>
        </w:tc>
        <w:tc>
          <w:tcPr>
            <w:tcW w:w="3118" w:type="dxa"/>
            <w:vMerge w:val="restart"/>
            <w:vAlign w:val="center"/>
          </w:tcPr>
          <w:p w14:paraId="54A0E6EB" w14:textId="77777777" w:rsidR="00345008" w:rsidRPr="004F559F" w:rsidRDefault="00345008" w:rsidP="000E00C8">
            <w:pPr>
              <w:spacing w:before="120" w:after="120"/>
              <w:jc w:val="both"/>
              <w:rPr>
                <w:sz w:val="28"/>
                <w:szCs w:val="28"/>
              </w:rPr>
            </w:pPr>
            <w:r w:rsidRPr="004F559F">
              <w:rPr>
                <w:sz w:val="28"/>
                <w:szCs w:val="28"/>
              </w:rPr>
              <w:t>- Sở Tài nguyên và Môi trường</w:t>
            </w:r>
          </w:p>
          <w:p w14:paraId="2FB3C81B" w14:textId="0D79A538" w:rsidR="00345008" w:rsidRPr="004F559F" w:rsidRDefault="00345008" w:rsidP="000E00C8">
            <w:pPr>
              <w:spacing w:before="120" w:after="120"/>
              <w:jc w:val="both"/>
              <w:rPr>
                <w:sz w:val="28"/>
                <w:szCs w:val="28"/>
                <w:lang w:val="vi-VN"/>
              </w:rPr>
            </w:pPr>
            <w:r w:rsidRPr="004F559F">
              <w:rPr>
                <w:sz w:val="28"/>
                <w:szCs w:val="28"/>
              </w:rPr>
              <w:t>- Văn phòng đăng ký đất đai</w:t>
            </w:r>
          </w:p>
        </w:tc>
        <w:tc>
          <w:tcPr>
            <w:tcW w:w="2796" w:type="dxa"/>
            <w:vMerge w:val="restart"/>
            <w:vAlign w:val="center"/>
          </w:tcPr>
          <w:p w14:paraId="1F109392" w14:textId="01713D2C" w:rsidR="00345008" w:rsidRPr="004F559F" w:rsidRDefault="00345008" w:rsidP="000E00C8">
            <w:pPr>
              <w:spacing w:before="120" w:after="120"/>
              <w:jc w:val="center"/>
              <w:rPr>
                <w:sz w:val="28"/>
                <w:szCs w:val="28"/>
              </w:rPr>
            </w:pPr>
            <w:r w:rsidRPr="004F559F">
              <w:rPr>
                <w:sz w:val="28"/>
                <w:szCs w:val="28"/>
              </w:rPr>
              <w:t xml:space="preserve">3 </w:t>
            </w:r>
            <w:r w:rsidR="00385DBE" w:rsidRPr="004F559F">
              <w:rPr>
                <w:sz w:val="28"/>
                <w:szCs w:val="28"/>
              </w:rPr>
              <w:t>ngày làm việc</w:t>
            </w:r>
          </w:p>
        </w:tc>
      </w:tr>
      <w:tr w:rsidR="004F559F" w:rsidRPr="004F559F" w14:paraId="0232C967" w14:textId="77777777" w:rsidTr="00EC3022">
        <w:trPr>
          <w:jc w:val="center"/>
        </w:trPr>
        <w:tc>
          <w:tcPr>
            <w:tcW w:w="1246" w:type="dxa"/>
            <w:vAlign w:val="center"/>
          </w:tcPr>
          <w:p w14:paraId="66FBFF92" w14:textId="77777777" w:rsidR="00345008" w:rsidRPr="004F559F" w:rsidRDefault="00345008" w:rsidP="00B82279">
            <w:pPr>
              <w:spacing w:before="120" w:after="120"/>
              <w:jc w:val="center"/>
              <w:rPr>
                <w:sz w:val="28"/>
                <w:szCs w:val="28"/>
              </w:rPr>
            </w:pPr>
            <w:r w:rsidRPr="004F559F">
              <w:rPr>
                <w:sz w:val="28"/>
                <w:szCs w:val="28"/>
              </w:rPr>
              <w:t>Bước 3</w:t>
            </w:r>
          </w:p>
        </w:tc>
        <w:tc>
          <w:tcPr>
            <w:tcW w:w="6406" w:type="dxa"/>
            <w:vAlign w:val="center"/>
          </w:tcPr>
          <w:p w14:paraId="6C886FDC" w14:textId="77777777" w:rsidR="00345008" w:rsidRPr="004F559F" w:rsidRDefault="00345008" w:rsidP="000E00C8">
            <w:pPr>
              <w:spacing w:before="120" w:after="120"/>
              <w:jc w:val="both"/>
              <w:rPr>
                <w:sz w:val="28"/>
                <w:szCs w:val="28"/>
              </w:rPr>
            </w:pPr>
            <w:r w:rsidRPr="004F559F">
              <w:rPr>
                <w:sz w:val="28"/>
                <w:szCs w:val="28"/>
              </w:rPr>
              <w:t xml:space="preserve">Văn phòng đăng ký đất đai cung cấp thông tin về cơ sở dữ liệu đất đai, lập trích lục bản đồ địa chính thửa đất. </w:t>
            </w:r>
          </w:p>
        </w:tc>
        <w:tc>
          <w:tcPr>
            <w:tcW w:w="3118" w:type="dxa"/>
            <w:vMerge/>
            <w:vAlign w:val="center"/>
          </w:tcPr>
          <w:p w14:paraId="4938335F" w14:textId="7B86A85D" w:rsidR="00345008" w:rsidRPr="004F559F" w:rsidRDefault="00345008" w:rsidP="000E00C8">
            <w:pPr>
              <w:spacing w:before="120" w:after="120"/>
              <w:jc w:val="both"/>
              <w:rPr>
                <w:sz w:val="28"/>
                <w:szCs w:val="28"/>
              </w:rPr>
            </w:pPr>
          </w:p>
        </w:tc>
        <w:tc>
          <w:tcPr>
            <w:tcW w:w="2796" w:type="dxa"/>
            <w:vMerge/>
            <w:vAlign w:val="center"/>
          </w:tcPr>
          <w:p w14:paraId="0C17A572" w14:textId="38F3C984" w:rsidR="00345008" w:rsidRPr="004F559F" w:rsidRDefault="00345008" w:rsidP="000E00C8">
            <w:pPr>
              <w:spacing w:before="120" w:after="120"/>
              <w:jc w:val="center"/>
              <w:rPr>
                <w:sz w:val="28"/>
                <w:szCs w:val="28"/>
              </w:rPr>
            </w:pPr>
          </w:p>
        </w:tc>
      </w:tr>
      <w:tr w:rsidR="004F559F" w:rsidRPr="004F559F" w14:paraId="5ADC4DEF" w14:textId="77777777" w:rsidTr="00EC3022">
        <w:trPr>
          <w:jc w:val="center"/>
        </w:trPr>
        <w:tc>
          <w:tcPr>
            <w:tcW w:w="1246" w:type="dxa"/>
            <w:vAlign w:val="center"/>
          </w:tcPr>
          <w:p w14:paraId="716536BA" w14:textId="77777777" w:rsidR="0064160A" w:rsidRPr="004F559F" w:rsidRDefault="0064160A" w:rsidP="00B82279">
            <w:pPr>
              <w:spacing w:before="120" w:after="120"/>
              <w:jc w:val="center"/>
              <w:rPr>
                <w:sz w:val="28"/>
                <w:szCs w:val="28"/>
              </w:rPr>
            </w:pPr>
            <w:r w:rsidRPr="004F559F">
              <w:rPr>
                <w:sz w:val="28"/>
                <w:szCs w:val="28"/>
              </w:rPr>
              <w:t>Bước 4</w:t>
            </w:r>
          </w:p>
        </w:tc>
        <w:tc>
          <w:tcPr>
            <w:tcW w:w="6406" w:type="dxa"/>
            <w:vAlign w:val="center"/>
          </w:tcPr>
          <w:p w14:paraId="52F17442" w14:textId="76A28A4F" w:rsidR="0064160A" w:rsidRPr="004F559F" w:rsidRDefault="00345008" w:rsidP="000E00C8">
            <w:pPr>
              <w:spacing w:before="120" w:after="120"/>
              <w:jc w:val="both"/>
              <w:rPr>
                <w:sz w:val="28"/>
                <w:szCs w:val="28"/>
              </w:rPr>
            </w:pPr>
            <w:r w:rsidRPr="004F559F">
              <w:rPr>
                <w:sz w:val="28"/>
                <w:szCs w:val="28"/>
              </w:rPr>
              <w:t xml:space="preserve">- Sở Tài nguyên và Môi trường </w:t>
            </w:r>
            <w:r w:rsidR="0064160A" w:rsidRPr="004F559F">
              <w:rPr>
                <w:sz w:val="28"/>
                <w:szCs w:val="28"/>
              </w:rPr>
              <w:t>kiểm tra thực địa.</w:t>
            </w:r>
          </w:p>
          <w:p w14:paraId="1405EE1B" w14:textId="77777777" w:rsidR="0064160A" w:rsidRPr="004F559F" w:rsidRDefault="0064160A" w:rsidP="000E00C8">
            <w:pPr>
              <w:spacing w:before="120" w:after="120"/>
              <w:jc w:val="both"/>
              <w:rPr>
                <w:sz w:val="28"/>
                <w:szCs w:val="28"/>
              </w:rPr>
            </w:pPr>
            <w:r w:rsidRPr="004F559F">
              <w:rPr>
                <w:sz w:val="28"/>
                <w:szCs w:val="28"/>
              </w:rPr>
              <w:t>- Hoàn thiện hồ sơ trình Ủy ban nhân dân tỉnh ban hành quyết định điều chỉnh quyết định giao đất, cho thuê đất, cho phép chuyển mục đích sử dụng đất.</w:t>
            </w:r>
          </w:p>
        </w:tc>
        <w:tc>
          <w:tcPr>
            <w:tcW w:w="3118" w:type="dxa"/>
            <w:vAlign w:val="center"/>
          </w:tcPr>
          <w:p w14:paraId="428C4B63" w14:textId="77777777" w:rsidR="0064160A" w:rsidRPr="004F559F" w:rsidRDefault="0064160A" w:rsidP="000E00C8">
            <w:pPr>
              <w:spacing w:before="120" w:after="120"/>
              <w:jc w:val="both"/>
              <w:rPr>
                <w:sz w:val="28"/>
                <w:szCs w:val="28"/>
              </w:rPr>
            </w:pPr>
            <w:r w:rsidRPr="004F559F">
              <w:rPr>
                <w:sz w:val="28"/>
                <w:szCs w:val="28"/>
              </w:rPr>
              <w:t xml:space="preserve">Sở Tài nguyên và Môi trường </w:t>
            </w:r>
          </w:p>
        </w:tc>
        <w:tc>
          <w:tcPr>
            <w:tcW w:w="2796" w:type="dxa"/>
            <w:vAlign w:val="center"/>
          </w:tcPr>
          <w:p w14:paraId="1B34FD0B" w14:textId="0D122618" w:rsidR="0064160A" w:rsidRPr="004F559F" w:rsidRDefault="0064160A" w:rsidP="000E00C8">
            <w:pPr>
              <w:spacing w:before="120" w:after="120"/>
              <w:jc w:val="center"/>
              <w:rPr>
                <w:sz w:val="28"/>
                <w:szCs w:val="28"/>
              </w:rPr>
            </w:pPr>
            <w:r w:rsidRPr="004F559F">
              <w:rPr>
                <w:sz w:val="28"/>
                <w:szCs w:val="28"/>
              </w:rPr>
              <w:t xml:space="preserve">2 </w:t>
            </w:r>
            <w:r w:rsidR="00385DBE" w:rsidRPr="004F559F">
              <w:rPr>
                <w:sz w:val="28"/>
                <w:szCs w:val="28"/>
              </w:rPr>
              <w:t>ngày làm việc</w:t>
            </w:r>
          </w:p>
        </w:tc>
      </w:tr>
      <w:tr w:rsidR="004F559F" w:rsidRPr="004F559F" w14:paraId="687257B5" w14:textId="77777777" w:rsidTr="00EC3022">
        <w:trPr>
          <w:jc w:val="center"/>
        </w:trPr>
        <w:tc>
          <w:tcPr>
            <w:tcW w:w="1246" w:type="dxa"/>
            <w:vAlign w:val="center"/>
          </w:tcPr>
          <w:p w14:paraId="50A6B9D7" w14:textId="77777777" w:rsidR="0064160A" w:rsidRPr="004F559F" w:rsidRDefault="0064160A" w:rsidP="00B82279">
            <w:pPr>
              <w:spacing w:before="120" w:after="120"/>
              <w:jc w:val="center"/>
              <w:rPr>
                <w:sz w:val="28"/>
                <w:szCs w:val="28"/>
              </w:rPr>
            </w:pPr>
            <w:r w:rsidRPr="004F559F">
              <w:rPr>
                <w:sz w:val="28"/>
                <w:szCs w:val="28"/>
              </w:rPr>
              <w:t>Bước 5</w:t>
            </w:r>
          </w:p>
        </w:tc>
        <w:tc>
          <w:tcPr>
            <w:tcW w:w="6406" w:type="dxa"/>
            <w:vAlign w:val="center"/>
          </w:tcPr>
          <w:p w14:paraId="27345C27" w14:textId="77777777" w:rsidR="0064160A" w:rsidRPr="004F559F" w:rsidRDefault="0064160A" w:rsidP="000E00C8">
            <w:pPr>
              <w:spacing w:before="120" w:after="120"/>
              <w:jc w:val="both"/>
              <w:rPr>
                <w:sz w:val="28"/>
                <w:szCs w:val="28"/>
              </w:rPr>
            </w:pPr>
            <w:r w:rsidRPr="004F559F">
              <w:rPr>
                <w:sz w:val="28"/>
                <w:szCs w:val="28"/>
              </w:rPr>
              <w:t>Ban hành quyết định điều chỉnh quyết định giao đất, cho thuê đất, cho phép chuyển mục đích sử dụng đất.</w:t>
            </w:r>
          </w:p>
        </w:tc>
        <w:tc>
          <w:tcPr>
            <w:tcW w:w="3118" w:type="dxa"/>
            <w:vAlign w:val="center"/>
          </w:tcPr>
          <w:p w14:paraId="1EBFFEFD" w14:textId="77777777" w:rsidR="0064160A" w:rsidRPr="004F559F" w:rsidRDefault="0064160A" w:rsidP="000E00C8">
            <w:pPr>
              <w:spacing w:before="120" w:after="120"/>
              <w:jc w:val="both"/>
              <w:rPr>
                <w:sz w:val="28"/>
                <w:szCs w:val="28"/>
              </w:rPr>
            </w:pPr>
            <w:r w:rsidRPr="004F559F">
              <w:rPr>
                <w:sz w:val="28"/>
                <w:szCs w:val="28"/>
              </w:rPr>
              <w:t>Ủy ban nhân dân tỉnh</w:t>
            </w:r>
          </w:p>
        </w:tc>
        <w:tc>
          <w:tcPr>
            <w:tcW w:w="2796" w:type="dxa"/>
            <w:vAlign w:val="center"/>
          </w:tcPr>
          <w:p w14:paraId="46A5F9F0" w14:textId="61E89B8E" w:rsidR="0064160A" w:rsidRPr="004F559F" w:rsidRDefault="0064160A" w:rsidP="000E00C8">
            <w:pPr>
              <w:spacing w:before="120" w:after="120"/>
              <w:jc w:val="center"/>
              <w:rPr>
                <w:sz w:val="28"/>
                <w:szCs w:val="28"/>
              </w:rPr>
            </w:pPr>
            <w:r w:rsidRPr="004F559F">
              <w:rPr>
                <w:sz w:val="28"/>
                <w:szCs w:val="28"/>
              </w:rPr>
              <w:t xml:space="preserve">02 </w:t>
            </w:r>
            <w:r w:rsidR="00385DBE" w:rsidRPr="004F559F">
              <w:rPr>
                <w:sz w:val="28"/>
                <w:szCs w:val="28"/>
              </w:rPr>
              <w:t>ngày làm việc</w:t>
            </w:r>
          </w:p>
        </w:tc>
      </w:tr>
      <w:tr w:rsidR="004F559F" w:rsidRPr="004F559F" w14:paraId="03DF7ED6" w14:textId="77777777" w:rsidTr="00EC3022">
        <w:trPr>
          <w:jc w:val="center"/>
        </w:trPr>
        <w:tc>
          <w:tcPr>
            <w:tcW w:w="1246" w:type="dxa"/>
            <w:vAlign w:val="center"/>
          </w:tcPr>
          <w:p w14:paraId="059BADB3" w14:textId="77777777" w:rsidR="0064160A" w:rsidRPr="004F559F" w:rsidRDefault="0064160A" w:rsidP="00B82279">
            <w:pPr>
              <w:spacing w:before="120" w:after="120"/>
              <w:jc w:val="center"/>
              <w:rPr>
                <w:sz w:val="28"/>
                <w:szCs w:val="28"/>
              </w:rPr>
            </w:pPr>
            <w:r w:rsidRPr="004F559F">
              <w:rPr>
                <w:sz w:val="28"/>
                <w:szCs w:val="28"/>
              </w:rPr>
              <w:t>Bước 6</w:t>
            </w:r>
          </w:p>
        </w:tc>
        <w:tc>
          <w:tcPr>
            <w:tcW w:w="6406" w:type="dxa"/>
            <w:vAlign w:val="center"/>
          </w:tcPr>
          <w:p w14:paraId="40635191" w14:textId="77777777" w:rsidR="0064160A" w:rsidRPr="004F559F" w:rsidRDefault="0064160A" w:rsidP="000E00C8">
            <w:pPr>
              <w:pStyle w:val="NormalWeb"/>
              <w:shd w:val="clear" w:color="auto" w:fill="FFFFFF"/>
              <w:spacing w:before="120" w:beforeAutospacing="0" w:after="120" w:afterAutospacing="0"/>
              <w:jc w:val="both"/>
              <w:rPr>
                <w:sz w:val="28"/>
                <w:szCs w:val="28"/>
                <w:shd w:val="clear" w:color="auto" w:fill="FFFFFF"/>
              </w:rPr>
            </w:pPr>
            <w:r w:rsidRPr="004F559F">
              <w:rPr>
                <w:sz w:val="28"/>
                <w:szCs w:val="28"/>
              </w:rPr>
              <w:t xml:space="preserve">Triển khai quyết định điều chỉnh quyết định giao đất, cho thuê đất, cho phép chuyển mục đích sử dụng đất và tổ chức bàn giao đất trên thực địa và ký hợp đồng thuê đất đối với trường hợp Nhà nước cho thuê đất và ký cấp Giấy chứng nhận (theo ủy quyền). </w:t>
            </w:r>
          </w:p>
        </w:tc>
        <w:tc>
          <w:tcPr>
            <w:tcW w:w="3118" w:type="dxa"/>
            <w:vAlign w:val="center"/>
          </w:tcPr>
          <w:p w14:paraId="3D3D0197" w14:textId="77777777" w:rsidR="0064160A" w:rsidRPr="004F559F" w:rsidRDefault="0064160A" w:rsidP="000E00C8">
            <w:pPr>
              <w:spacing w:before="120" w:after="120"/>
              <w:jc w:val="both"/>
              <w:rPr>
                <w:sz w:val="28"/>
                <w:szCs w:val="28"/>
              </w:rPr>
            </w:pPr>
            <w:r w:rsidRPr="004F559F">
              <w:rPr>
                <w:sz w:val="28"/>
                <w:szCs w:val="28"/>
              </w:rPr>
              <w:t>- Sở Tài nguyên và Môi trường;</w:t>
            </w:r>
          </w:p>
          <w:p w14:paraId="6872D67E" w14:textId="77777777" w:rsidR="0064160A" w:rsidRPr="004F559F" w:rsidRDefault="0064160A" w:rsidP="000E00C8">
            <w:pPr>
              <w:spacing w:before="120" w:after="120"/>
              <w:jc w:val="both"/>
              <w:rPr>
                <w:sz w:val="28"/>
                <w:szCs w:val="28"/>
              </w:rPr>
            </w:pPr>
            <w:r w:rsidRPr="004F559F">
              <w:rPr>
                <w:sz w:val="28"/>
                <w:szCs w:val="28"/>
              </w:rPr>
              <w:t>- Người sử dụng đất.</w:t>
            </w:r>
          </w:p>
        </w:tc>
        <w:tc>
          <w:tcPr>
            <w:tcW w:w="2796" w:type="dxa"/>
            <w:vAlign w:val="center"/>
          </w:tcPr>
          <w:p w14:paraId="189B9B68" w14:textId="47938A98" w:rsidR="0064160A" w:rsidRPr="004F559F" w:rsidRDefault="0064160A" w:rsidP="00870176">
            <w:pPr>
              <w:spacing w:before="120" w:after="120"/>
              <w:jc w:val="both"/>
              <w:rPr>
                <w:sz w:val="28"/>
                <w:szCs w:val="28"/>
              </w:rPr>
            </w:pPr>
            <w:r w:rsidRPr="004F559F">
              <w:rPr>
                <w:sz w:val="28"/>
                <w:szCs w:val="28"/>
              </w:rPr>
              <w:t xml:space="preserve">- Sở Tài nguyên và Môi trường ký hợp đồng thuê đất và ký cấp Giấy chứng nhận; chuyển hồ sơ đến Văn </w:t>
            </w:r>
            <w:r w:rsidRPr="004F559F">
              <w:rPr>
                <w:sz w:val="28"/>
                <w:szCs w:val="28"/>
              </w:rPr>
              <w:lastRenderedPageBreak/>
              <w:t xml:space="preserve">phòng Đăng ký đất đai: </w:t>
            </w:r>
            <w:r w:rsidRPr="004F559F">
              <w:rPr>
                <w:bCs/>
                <w:sz w:val="28"/>
                <w:szCs w:val="28"/>
              </w:rPr>
              <w:t xml:space="preserve">01 </w:t>
            </w:r>
            <w:r w:rsidR="00385DBE" w:rsidRPr="004F559F">
              <w:rPr>
                <w:bCs/>
                <w:sz w:val="28"/>
                <w:szCs w:val="28"/>
              </w:rPr>
              <w:t>ngày làm việc</w:t>
            </w:r>
            <w:r w:rsidRPr="004F559F">
              <w:rPr>
                <w:sz w:val="28"/>
                <w:szCs w:val="28"/>
              </w:rPr>
              <w:t>;</w:t>
            </w:r>
          </w:p>
          <w:p w14:paraId="24A5B362" w14:textId="77777777" w:rsidR="0064160A" w:rsidRPr="004F559F" w:rsidRDefault="0064160A" w:rsidP="00870176">
            <w:pPr>
              <w:spacing w:before="120" w:after="120"/>
              <w:jc w:val="both"/>
              <w:rPr>
                <w:sz w:val="28"/>
                <w:szCs w:val="28"/>
              </w:rPr>
            </w:pPr>
            <w:r w:rsidRPr="004F559F">
              <w:rPr>
                <w:sz w:val="28"/>
                <w:szCs w:val="28"/>
              </w:rPr>
              <w:t>- Thời gian người sử dụng đất ký Hợp đồng thuê đất không tính vào thời gian giải quyết thủ tục hành chính.</w:t>
            </w:r>
          </w:p>
        </w:tc>
      </w:tr>
      <w:tr w:rsidR="004F559F" w:rsidRPr="004F559F" w14:paraId="4CAC8EFC" w14:textId="77777777" w:rsidTr="00EC3022">
        <w:trPr>
          <w:jc w:val="center"/>
        </w:trPr>
        <w:tc>
          <w:tcPr>
            <w:tcW w:w="1246" w:type="dxa"/>
            <w:vAlign w:val="center"/>
          </w:tcPr>
          <w:p w14:paraId="30118F1E" w14:textId="77777777" w:rsidR="0064160A" w:rsidRPr="004F559F" w:rsidRDefault="0064160A" w:rsidP="00B82279">
            <w:pPr>
              <w:spacing w:before="120" w:after="120"/>
              <w:jc w:val="center"/>
              <w:rPr>
                <w:sz w:val="28"/>
                <w:szCs w:val="28"/>
              </w:rPr>
            </w:pPr>
            <w:r w:rsidRPr="004F559F">
              <w:rPr>
                <w:sz w:val="28"/>
                <w:szCs w:val="28"/>
              </w:rPr>
              <w:lastRenderedPageBreak/>
              <w:t>Bước 7</w:t>
            </w:r>
          </w:p>
        </w:tc>
        <w:tc>
          <w:tcPr>
            <w:tcW w:w="6406" w:type="dxa"/>
            <w:vAlign w:val="center"/>
          </w:tcPr>
          <w:p w14:paraId="6478B628" w14:textId="08F25EC7" w:rsidR="0064160A" w:rsidRPr="004F559F" w:rsidRDefault="0064160A" w:rsidP="00870176">
            <w:pPr>
              <w:spacing w:before="120" w:after="120"/>
              <w:jc w:val="both"/>
              <w:rPr>
                <w:sz w:val="28"/>
                <w:szCs w:val="28"/>
              </w:rPr>
            </w:pPr>
            <w:r w:rsidRPr="004F559F">
              <w:rPr>
                <w:sz w:val="28"/>
                <w:szCs w:val="28"/>
              </w:rPr>
              <w:t>Văn phòng Đăng ký đất đai để cập nhật, chỉnh lý cơ sở dữ liệu đất đai, hồ sơ địa chính và chuyển Giấy chứng nhận quyền sử dụng đất, quyền sở hữu tài sản gắn liền với đất đến Bộ phận tiếp nhận và trả kết quả.</w:t>
            </w:r>
          </w:p>
        </w:tc>
        <w:tc>
          <w:tcPr>
            <w:tcW w:w="3118" w:type="dxa"/>
            <w:vAlign w:val="center"/>
          </w:tcPr>
          <w:p w14:paraId="05F0FE3E" w14:textId="77777777" w:rsidR="0064160A" w:rsidRPr="004F559F" w:rsidRDefault="0064160A" w:rsidP="000E00C8">
            <w:pPr>
              <w:spacing w:before="120" w:after="120"/>
              <w:jc w:val="both"/>
              <w:rPr>
                <w:sz w:val="28"/>
                <w:szCs w:val="28"/>
              </w:rPr>
            </w:pPr>
            <w:r w:rsidRPr="004F559F">
              <w:rPr>
                <w:sz w:val="28"/>
                <w:szCs w:val="28"/>
              </w:rPr>
              <w:t>Văn phòng Đăng ký đất đai</w:t>
            </w:r>
          </w:p>
        </w:tc>
        <w:tc>
          <w:tcPr>
            <w:tcW w:w="2796" w:type="dxa"/>
            <w:vAlign w:val="center"/>
          </w:tcPr>
          <w:p w14:paraId="09563E9C" w14:textId="59464999" w:rsidR="0064160A" w:rsidRPr="004F559F" w:rsidRDefault="0064160A" w:rsidP="000E00C8">
            <w:pPr>
              <w:spacing w:before="120" w:after="120"/>
              <w:jc w:val="center"/>
              <w:rPr>
                <w:sz w:val="28"/>
                <w:szCs w:val="28"/>
              </w:rPr>
            </w:pPr>
            <w:r w:rsidRPr="004F559F">
              <w:rPr>
                <w:bCs/>
                <w:sz w:val="28"/>
                <w:szCs w:val="28"/>
              </w:rPr>
              <w:t xml:space="preserve">01 </w:t>
            </w:r>
            <w:r w:rsidR="00385DBE" w:rsidRPr="004F559F">
              <w:rPr>
                <w:bCs/>
                <w:sz w:val="28"/>
                <w:szCs w:val="28"/>
              </w:rPr>
              <w:t>ngày làm việc</w:t>
            </w:r>
          </w:p>
        </w:tc>
      </w:tr>
      <w:tr w:rsidR="004F559F" w:rsidRPr="004F559F" w14:paraId="62A9A11F" w14:textId="77777777" w:rsidTr="00EC3022">
        <w:trPr>
          <w:trHeight w:val="1409"/>
          <w:jc w:val="center"/>
        </w:trPr>
        <w:tc>
          <w:tcPr>
            <w:tcW w:w="1246" w:type="dxa"/>
            <w:vAlign w:val="center"/>
          </w:tcPr>
          <w:p w14:paraId="12F628C0" w14:textId="77777777" w:rsidR="0064160A" w:rsidRPr="004F559F" w:rsidRDefault="0064160A" w:rsidP="00B82279">
            <w:pPr>
              <w:spacing w:before="120" w:after="120"/>
              <w:jc w:val="center"/>
              <w:rPr>
                <w:sz w:val="28"/>
                <w:szCs w:val="28"/>
              </w:rPr>
            </w:pPr>
            <w:r w:rsidRPr="004F559F">
              <w:rPr>
                <w:sz w:val="28"/>
                <w:szCs w:val="28"/>
              </w:rPr>
              <w:t>Bước 8</w:t>
            </w:r>
          </w:p>
        </w:tc>
        <w:tc>
          <w:tcPr>
            <w:tcW w:w="6406" w:type="dxa"/>
            <w:vAlign w:val="center"/>
          </w:tcPr>
          <w:p w14:paraId="08860101" w14:textId="77777777" w:rsidR="0064160A" w:rsidRPr="004F559F" w:rsidRDefault="0064160A" w:rsidP="000E00C8">
            <w:pPr>
              <w:spacing w:before="120" w:after="120"/>
              <w:jc w:val="both"/>
              <w:rPr>
                <w:sz w:val="28"/>
                <w:szCs w:val="28"/>
              </w:rPr>
            </w:pPr>
            <w:r w:rsidRPr="004F559F">
              <w:rPr>
                <w:sz w:val="28"/>
                <w:szCs w:val="28"/>
              </w:rPr>
              <w:t>Thu phí, lệ phí theo quy định và trả kết quả giải quyết thủ tục hành chính,</w:t>
            </w:r>
            <w:r w:rsidRPr="004F559F">
              <w:rPr>
                <w:sz w:val="28"/>
                <w:szCs w:val="28"/>
                <w:lang w:val="vi-VN"/>
              </w:rPr>
              <w:t xml:space="preserve"> trao Giấy chứng nhận cho người sử dụng đất.</w:t>
            </w:r>
          </w:p>
        </w:tc>
        <w:tc>
          <w:tcPr>
            <w:tcW w:w="3118" w:type="dxa"/>
            <w:vAlign w:val="center"/>
          </w:tcPr>
          <w:p w14:paraId="17E14022" w14:textId="77777777" w:rsidR="0064160A" w:rsidRPr="004F559F" w:rsidRDefault="0064160A" w:rsidP="000E00C8">
            <w:pPr>
              <w:spacing w:before="120" w:after="120"/>
              <w:jc w:val="both"/>
              <w:rPr>
                <w:sz w:val="28"/>
                <w:szCs w:val="28"/>
                <w:lang w:val="vi-VN"/>
              </w:rPr>
            </w:pPr>
            <w:r w:rsidRPr="004F559F">
              <w:rPr>
                <w:sz w:val="28"/>
                <w:szCs w:val="28"/>
                <w:lang w:val="vi-VN"/>
              </w:rPr>
              <w:t>Bộ phận tiếp nhận và trả kết quả</w:t>
            </w:r>
          </w:p>
        </w:tc>
        <w:tc>
          <w:tcPr>
            <w:tcW w:w="2796" w:type="dxa"/>
            <w:vAlign w:val="center"/>
          </w:tcPr>
          <w:p w14:paraId="376617BE" w14:textId="77777777" w:rsidR="0064160A" w:rsidRPr="004F559F" w:rsidRDefault="0064160A" w:rsidP="000E00C8">
            <w:pPr>
              <w:spacing w:before="120" w:after="120"/>
              <w:jc w:val="center"/>
              <w:rPr>
                <w:sz w:val="28"/>
                <w:szCs w:val="28"/>
              </w:rPr>
            </w:pPr>
            <w:r w:rsidRPr="004F559F">
              <w:rPr>
                <w:sz w:val="28"/>
                <w:szCs w:val="28"/>
                <w:lang w:val="vi-VN"/>
              </w:rPr>
              <w:t>0,5 ngày làm việc</w:t>
            </w:r>
          </w:p>
        </w:tc>
      </w:tr>
      <w:tr w:rsidR="004F559F" w:rsidRPr="004F559F" w14:paraId="4BCC0672" w14:textId="77777777" w:rsidTr="00EC3022">
        <w:trPr>
          <w:trHeight w:val="761"/>
          <w:jc w:val="center"/>
        </w:trPr>
        <w:tc>
          <w:tcPr>
            <w:tcW w:w="10770" w:type="dxa"/>
            <w:gridSpan w:val="3"/>
            <w:vAlign w:val="center"/>
          </w:tcPr>
          <w:p w14:paraId="20971EF2" w14:textId="77777777" w:rsidR="0064160A" w:rsidRPr="004F559F" w:rsidRDefault="0064160A" w:rsidP="00B82279">
            <w:pPr>
              <w:spacing w:before="120" w:after="120"/>
              <w:jc w:val="center"/>
              <w:rPr>
                <w:sz w:val="28"/>
                <w:szCs w:val="28"/>
              </w:rPr>
            </w:pPr>
            <w:r w:rsidRPr="004F559F">
              <w:rPr>
                <w:b/>
                <w:sz w:val="28"/>
                <w:szCs w:val="28"/>
              </w:rPr>
              <w:t>Tổng thời gian giải quyết</w:t>
            </w:r>
          </w:p>
        </w:tc>
        <w:tc>
          <w:tcPr>
            <w:tcW w:w="2796" w:type="dxa"/>
            <w:vAlign w:val="center"/>
          </w:tcPr>
          <w:p w14:paraId="608AE6FB" w14:textId="77777777" w:rsidR="0064160A" w:rsidRPr="004F559F" w:rsidRDefault="0064160A" w:rsidP="000E00C8">
            <w:pPr>
              <w:spacing w:before="120" w:after="120"/>
              <w:jc w:val="center"/>
              <w:rPr>
                <w:b/>
                <w:sz w:val="28"/>
                <w:szCs w:val="28"/>
              </w:rPr>
            </w:pPr>
            <w:r w:rsidRPr="004F559F">
              <w:rPr>
                <w:b/>
                <w:sz w:val="28"/>
                <w:szCs w:val="28"/>
              </w:rPr>
              <w:t>10 ngày</w:t>
            </w:r>
          </w:p>
        </w:tc>
      </w:tr>
    </w:tbl>
    <w:p w14:paraId="6D202664" w14:textId="55CBBD8E" w:rsidR="0064160A" w:rsidRPr="004F559F" w:rsidRDefault="009F3CBF" w:rsidP="00345008">
      <w:pPr>
        <w:pStyle w:val="Heading3"/>
      </w:pPr>
      <w:r w:rsidRPr="004F559F">
        <w:t>8.3.</w:t>
      </w:r>
      <w:r w:rsidR="0064160A" w:rsidRPr="004F559F">
        <w:t xml:space="preserve"> Trường hợp điều chỉnh quyết định giao đất, cho thuê đất, cho phép chuyển mục đích sử dụng đất mà người sử dụng đất phải nộp tiền sử dụng đất, tiền th</w:t>
      </w:r>
      <w:r w:rsidRPr="004F559F">
        <w:t>uê đất tính theo giá đất cụ thể</w:t>
      </w:r>
    </w:p>
    <w:tbl>
      <w:tblPr>
        <w:tblStyle w:val="TableGrid"/>
        <w:tblW w:w="0" w:type="auto"/>
        <w:jc w:val="center"/>
        <w:tblLook w:val="04A0" w:firstRow="1" w:lastRow="0" w:firstColumn="1" w:lastColumn="0" w:noHBand="0" w:noVBand="1"/>
      </w:tblPr>
      <w:tblGrid>
        <w:gridCol w:w="1245"/>
        <w:gridCol w:w="6403"/>
        <w:gridCol w:w="3113"/>
        <w:gridCol w:w="2801"/>
      </w:tblGrid>
      <w:tr w:rsidR="004F559F" w:rsidRPr="004F559F" w14:paraId="5D7CA8C4" w14:textId="77777777" w:rsidTr="00EC3022">
        <w:trPr>
          <w:tblHeader/>
          <w:jc w:val="center"/>
        </w:trPr>
        <w:tc>
          <w:tcPr>
            <w:tcW w:w="1246" w:type="dxa"/>
            <w:vAlign w:val="center"/>
          </w:tcPr>
          <w:p w14:paraId="056DC883" w14:textId="77777777" w:rsidR="0064160A" w:rsidRPr="004F559F" w:rsidRDefault="0064160A" w:rsidP="00B82279">
            <w:pPr>
              <w:spacing w:before="120" w:after="120"/>
              <w:ind w:left="-164"/>
              <w:jc w:val="center"/>
              <w:rPr>
                <w:sz w:val="28"/>
                <w:szCs w:val="28"/>
              </w:rPr>
            </w:pPr>
            <w:r w:rsidRPr="004F559F">
              <w:rPr>
                <w:b/>
                <w:sz w:val="28"/>
                <w:szCs w:val="28"/>
              </w:rPr>
              <w:t>Thứ tự công việc</w:t>
            </w:r>
          </w:p>
        </w:tc>
        <w:tc>
          <w:tcPr>
            <w:tcW w:w="6415" w:type="dxa"/>
            <w:vAlign w:val="center"/>
          </w:tcPr>
          <w:p w14:paraId="5FB1F891" w14:textId="77777777" w:rsidR="0064160A" w:rsidRPr="004F559F" w:rsidRDefault="0064160A" w:rsidP="000E00C8">
            <w:pPr>
              <w:spacing w:before="120" w:after="120"/>
              <w:jc w:val="center"/>
              <w:rPr>
                <w:sz w:val="28"/>
                <w:szCs w:val="28"/>
              </w:rPr>
            </w:pPr>
            <w:r w:rsidRPr="004F559F">
              <w:rPr>
                <w:b/>
                <w:sz w:val="28"/>
                <w:szCs w:val="28"/>
              </w:rPr>
              <w:t>Nội dung công việc</w:t>
            </w:r>
          </w:p>
        </w:tc>
        <w:tc>
          <w:tcPr>
            <w:tcW w:w="3118" w:type="dxa"/>
            <w:vAlign w:val="center"/>
          </w:tcPr>
          <w:p w14:paraId="4999CE9B" w14:textId="77777777" w:rsidR="0064160A" w:rsidRPr="004F559F" w:rsidRDefault="0064160A" w:rsidP="000E00C8">
            <w:pPr>
              <w:spacing w:before="120" w:after="120"/>
              <w:jc w:val="center"/>
              <w:rPr>
                <w:sz w:val="28"/>
                <w:szCs w:val="28"/>
              </w:rPr>
            </w:pPr>
            <w:r w:rsidRPr="004F559F">
              <w:rPr>
                <w:b/>
                <w:sz w:val="28"/>
                <w:szCs w:val="28"/>
              </w:rPr>
              <w:t>Trách nhiệm xử lý công việc</w:t>
            </w:r>
          </w:p>
        </w:tc>
        <w:tc>
          <w:tcPr>
            <w:tcW w:w="2805" w:type="dxa"/>
            <w:vAlign w:val="center"/>
          </w:tcPr>
          <w:p w14:paraId="2C97FAC9" w14:textId="77777777" w:rsidR="0064160A" w:rsidRPr="004F559F" w:rsidRDefault="0064160A" w:rsidP="000E00C8">
            <w:pPr>
              <w:spacing w:before="120" w:after="120"/>
              <w:jc w:val="center"/>
              <w:rPr>
                <w:b/>
                <w:sz w:val="28"/>
                <w:szCs w:val="28"/>
              </w:rPr>
            </w:pPr>
            <w:r w:rsidRPr="004F559F">
              <w:rPr>
                <w:b/>
                <w:sz w:val="28"/>
                <w:szCs w:val="28"/>
              </w:rPr>
              <w:t>Thời gian</w:t>
            </w:r>
          </w:p>
        </w:tc>
      </w:tr>
      <w:tr w:rsidR="004F559F" w:rsidRPr="004F559F" w14:paraId="1EA46840" w14:textId="77777777" w:rsidTr="00EC3022">
        <w:trPr>
          <w:jc w:val="center"/>
        </w:trPr>
        <w:tc>
          <w:tcPr>
            <w:tcW w:w="1246" w:type="dxa"/>
            <w:vAlign w:val="center"/>
          </w:tcPr>
          <w:p w14:paraId="12634671" w14:textId="77777777" w:rsidR="0064160A" w:rsidRPr="004F559F" w:rsidRDefault="0064160A" w:rsidP="00B82279">
            <w:pPr>
              <w:spacing w:before="120" w:after="120"/>
              <w:jc w:val="center"/>
              <w:rPr>
                <w:sz w:val="28"/>
                <w:szCs w:val="28"/>
              </w:rPr>
            </w:pPr>
            <w:r w:rsidRPr="004F559F">
              <w:rPr>
                <w:sz w:val="28"/>
                <w:szCs w:val="28"/>
              </w:rPr>
              <w:t>Bước 1</w:t>
            </w:r>
          </w:p>
        </w:tc>
        <w:tc>
          <w:tcPr>
            <w:tcW w:w="6415" w:type="dxa"/>
            <w:vAlign w:val="center"/>
          </w:tcPr>
          <w:p w14:paraId="05920B5C" w14:textId="77777777" w:rsidR="0064160A" w:rsidRPr="004F559F" w:rsidRDefault="0064160A" w:rsidP="000E00C8">
            <w:pPr>
              <w:spacing w:before="120" w:after="120"/>
              <w:jc w:val="both"/>
              <w:rPr>
                <w:sz w:val="28"/>
                <w:szCs w:val="28"/>
              </w:rPr>
            </w:pPr>
            <w:r w:rsidRPr="004F559F">
              <w:rPr>
                <w:sz w:val="28"/>
                <w:szCs w:val="28"/>
              </w:rPr>
              <w:t xml:space="preserve">Người sử dụng đất nộp 01 bộ hồ sơ hồ sơ đề nghị điều chỉnh quyết định giao đất, cho thuê đất, cho phép </w:t>
            </w:r>
            <w:r w:rsidRPr="004F559F">
              <w:rPr>
                <w:sz w:val="28"/>
                <w:szCs w:val="28"/>
              </w:rPr>
              <w:lastRenderedPageBreak/>
              <w:t>chuyển mục đích sử dụng đất cho Bộ phận tiếp nhận và trả kết quả</w:t>
            </w:r>
            <w:r w:rsidRPr="004F559F">
              <w:rPr>
                <w:sz w:val="28"/>
                <w:szCs w:val="28"/>
                <w:lang w:eastAsia="ar-SA"/>
              </w:rPr>
              <w:t xml:space="preserve">. </w:t>
            </w:r>
            <w:r w:rsidRPr="004F559F">
              <w:rPr>
                <w:sz w:val="28"/>
                <w:szCs w:val="28"/>
              </w:rPr>
              <w:t xml:space="preserve">Bộ phận tiếp nhận và trả kết quả </w:t>
            </w:r>
            <w:r w:rsidRPr="004F559F">
              <w:rPr>
                <w:sz w:val="28"/>
                <w:szCs w:val="28"/>
                <w:lang w:eastAsia="ar-SA"/>
              </w:rPr>
              <w:t xml:space="preserve">kiểm tra </w:t>
            </w:r>
            <w:r w:rsidRPr="004F559F">
              <w:rPr>
                <w:sz w:val="28"/>
                <w:szCs w:val="28"/>
              </w:rPr>
              <w:t xml:space="preserve">tính đầy đủ của thành phần hồ sơ, tính thống nhất về nội dung thông tin giữa các giấy tờ tiếp nhận, xuất phiếu hẹn, tạo hồ sơ điện tử, chuyển hồ sơ đến Sở Tài nguyên và Môi trường. </w:t>
            </w:r>
          </w:p>
        </w:tc>
        <w:tc>
          <w:tcPr>
            <w:tcW w:w="3118" w:type="dxa"/>
            <w:vAlign w:val="center"/>
          </w:tcPr>
          <w:p w14:paraId="4ECA85A3" w14:textId="37BCB7F9" w:rsidR="0064160A" w:rsidRPr="004F559F" w:rsidRDefault="0064160A" w:rsidP="00803B7C">
            <w:pPr>
              <w:spacing w:before="120" w:after="120"/>
              <w:jc w:val="both"/>
              <w:rPr>
                <w:sz w:val="28"/>
                <w:szCs w:val="28"/>
              </w:rPr>
            </w:pPr>
            <w:r w:rsidRPr="004F559F">
              <w:rPr>
                <w:sz w:val="28"/>
                <w:szCs w:val="28"/>
                <w:lang w:val="vi-VN"/>
              </w:rPr>
              <w:lastRenderedPageBreak/>
              <w:t xml:space="preserve">Bộ phận tiếp nhận và trả kết quả của Sở Tài </w:t>
            </w:r>
            <w:r w:rsidRPr="004F559F">
              <w:rPr>
                <w:sz w:val="28"/>
                <w:szCs w:val="28"/>
                <w:lang w:val="vi-VN"/>
              </w:rPr>
              <w:lastRenderedPageBreak/>
              <w:t>nguyên và Môi trường tại Trung tâm Giải quyết thủ tục hành chính tỉnh</w:t>
            </w:r>
          </w:p>
        </w:tc>
        <w:tc>
          <w:tcPr>
            <w:tcW w:w="2805" w:type="dxa"/>
            <w:vAlign w:val="center"/>
          </w:tcPr>
          <w:p w14:paraId="4A75A76A" w14:textId="3D63C9C0" w:rsidR="0064160A" w:rsidRPr="004F559F" w:rsidRDefault="0064160A" w:rsidP="000E00C8">
            <w:pPr>
              <w:spacing w:before="120" w:after="120"/>
              <w:jc w:val="center"/>
              <w:rPr>
                <w:sz w:val="28"/>
                <w:szCs w:val="28"/>
              </w:rPr>
            </w:pPr>
            <w:r w:rsidRPr="004F559F">
              <w:rPr>
                <w:sz w:val="28"/>
                <w:szCs w:val="28"/>
              </w:rPr>
              <w:lastRenderedPageBreak/>
              <w:t xml:space="preserve">0,5 </w:t>
            </w:r>
            <w:r w:rsidR="00385DBE" w:rsidRPr="004F559F">
              <w:rPr>
                <w:sz w:val="28"/>
                <w:szCs w:val="28"/>
              </w:rPr>
              <w:t>ngày làm việc</w:t>
            </w:r>
          </w:p>
        </w:tc>
      </w:tr>
      <w:tr w:rsidR="004F559F" w:rsidRPr="004F559F" w14:paraId="33BE2147" w14:textId="77777777" w:rsidTr="00EC3022">
        <w:trPr>
          <w:jc w:val="center"/>
        </w:trPr>
        <w:tc>
          <w:tcPr>
            <w:tcW w:w="1246" w:type="dxa"/>
            <w:vAlign w:val="center"/>
          </w:tcPr>
          <w:p w14:paraId="24401174" w14:textId="77777777" w:rsidR="00345008" w:rsidRPr="004F559F" w:rsidRDefault="00345008" w:rsidP="00B82279">
            <w:pPr>
              <w:spacing w:before="120" w:after="120"/>
              <w:jc w:val="center"/>
              <w:rPr>
                <w:sz w:val="28"/>
                <w:szCs w:val="28"/>
              </w:rPr>
            </w:pPr>
            <w:r w:rsidRPr="004F559F">
              <w:rPr>
                <w:sz w:val="28"/>
                <w:szCs w:val="28"/>
              </w:rPr>
              <w:lastRenderedPageBreak/>
              <w:t>Bước 2</w:t>
            </w:r>
          </w:p>
        </w:tc>
        <w:tc>
          <w:tcPr>
            <w:tcW w:w="6415" w:type="dxa"/>
            <w:vAlign w:val="center"/>
          </w:tcPr>
          <w:p w14:paraId="48EA5D71" w14:textId="612F78D7" w:rsidR="00345008" w:rsidRPr="004F559F" w:rsidRDefault="00345008" w:rsidP="000E00C8">
            <w:pPr>
              <w:spacing w:before="120" w:after="120"/>
              <w:jc w:val="both"/>
              <w:rPr>
                <w:sz w:val="28"/>
                <w:szCs w:val="28"/>
              </w:rPr>
            </w:pPr>
            <w:r w:rsidRPr="004F559F">
              <w:rPr>
                <w:sz w:val="28"/>
                <w:szCs w:val="28"/>
              </w:rPr>
              <w:t>Sau khi nhận được hồ sơ, Sở Tài nguyên và Môi trường giao Văn phòng đăng ký đất đai cung cấp thông tin về cơ sở dữ liệu đất đai, lập trích lục bản đồ địa chính thửa đất. Sở Tài nguyên và Môi trường thực hiện đồng thời rà soát, kiểm tra hồ sơ.</w:t>
            </w:r>
          </w:p>
        </w:tc>
        <w:tc>
          <w:tcPr>
            <w:tcW w:w="3118" w:type="dxa"/>
            <w:vMerge w:val="restart"/>
            <w:vAlign w:val="center"/>
          </w:tcPr>
          <w:p w14:paraId="49059E78" w14:textId="77777777" w:rsidR="00345008" w:rsidRPr="004F559F" w:rsidRDefault="00345008" w:rsidP="000E00C8">
            <w:pPr>
              <w:spacing w:before="120" w:after="120"/>
              <w:jc w:val="both"/>
              <w:rPr>
                <w:sz w:val="28"/>
                <w:szCs w:val="28"/>
              </w:rPr>
            </w:pPr>
            <w:r w:rsidRPr="004F559F">
              <w:rPr>
                <w:sz w:val="28"/>
                <w:szCs w:val="28"/>
              </w:rPr>
              <w:t>- Sở Tài nguyên và Môi trường;</w:t>
            </w:r>
          </w:p>
          <w:p w14:paraId="620F8AC5" w14:textId="5DEAA525" w:rsidR="00345008" w:rsidRPr="004F559F" w:rsidRDefault="00345008" w:rsidP="000E00C8">
            <w:pPr>
              <w:spacing w:before="120" w:after="120"/>
              <w:jc w:val="both"/>
              <w:rPr>
                <w:sz w:val="28"/>
                <w:szCs w:val="28"/>
                <w:lang w:val="vi-VN"/>
              </w:rPr>
            </w:pPr>
            <w:r w:rsidRPr="004F559F">
              <w:rPr>
                <w:sz w:val="28"/>
                <w:szCs w:val="28"/>
              </w:rPr>
              <w:t>- Văn phòng đăng ký đất đai</w:t>
            </w:r>
            <w:r w:rsidR="00803B7C">
              <w:rPr>
                <w:sz w:val="28"/>
                <w:szCs w:val="28"/>
              </w:rPr>
              <w:t>.</w:t>
            </w:r>
          </w:p>
        </w:tc>
        <w:tc>
          <w:tcPr>
            <w:tcW w:w="2805" w:type="dxa"/>
            <w:vMerge w:val="restart"/>
            <w:vAlign w:val="center"/>
          </w:tcPr>
          <w:p w14:paraId="094B95CA" w14:textId="7B13181D" w:rsidR="00345008" w:rsidRPr="004F559F" w:rsidRDefault="00345008" w:rsidP="000E00C8">
            <w:pPr>
              <w:spacing w:before="120" w:after="120"/>
              <w:jc w:val="center"/>
              <w:rPr>
                <w:sz w:val="28"/>
                <w:szCs w:val="28"/>
              </w:rPr>
            </w:pPr>
            <w:r w:rsidRPr="004F559F">
              <w:rPr>
                <w:sz w:val="28"/>
                <w:szCs w:val="28"/>
              </w:rPr>
              <w:t xml:space="preserve">03 </w:t>
            </w:r>
            <w:r w:rsidR="00385DBE" w:rsidRPr="004F559F">
              <w:rPr>
                <w:sz w:val="28"/>
                <w:szCs w:val="28"/>
              </w:rPr>
              <w:t>ngày làm việc</w:t>
            </w:r>
          </w:p>
        </w:tc>
      </w:tr>
      <w:tr w:rsidR="004F559F" w:rsidRPr="004F559F" w14:paraId="4E6B556A" w14:textId="77777777" w:rsidTr="00EC3022">
        <w:trPr>
          <w:jc w:val="center"/>
        </w:trPr>
        <w:tc>
          <w:tcPr>
            <w:tcW w:w="1246" w:type="dxa"/>
            <w:vAlign w:val="center"/>
          </w:tcPr>
          <w:p w14:paraId="200F71CB" w14:textId="77777777" w:rsidR="00345008" w:rsidRPr="004F559F" w:rsidRDefault="00345008" w:rsidP="00B82279">
            <w:pPr>
              <w:spacing w:before="120" w:after="120"/>
              <w:jc w:val="center"/>
              <w:rPr>
                <w:sz w:val="28"/>
                <w:szCs w:val="28"/>
              </w:rPr>
            </w:pPr>
            <w:r w:rsidRPr="004F559F">
              <w:rPr>
                <w:sz w:val="28"/>
                <w:szCs w:val="28"/>
              </w:rPr>
              <w:t>Bước 3</w:t>
            </w:r>
          </w:p>
        </w:tc>
        <w:tc>
          <w:tcPr>
            <w:tcW w:w="6415" w:type="dxa"/>
            <w:vAlign w:val="center"/>
          </w:tcPr>
          <w:p w14:paraId="0B8D39CA" w14:textId="77777777" w:rsidR="00345008" w:rsidRPr="004F559F" w:rsidRDefault="00345008" w:rsidP="000E00C8">
            <w:pPr>
              <w:spacing w:before="120" w:after="120"/>
              <w:jc w:val="both"/>
              <w:rPr>
                <w:sz w:val="28"/>
                <w:szCs w:val="28"/>
              </w:rPr>
            </w:pPr>
            <w:r w:rsidRPr="004F559F">
              <w:rPr>
                <w:sz w:val="28"/>
                <w:szCs w:val="28"/>
              </w:rPr>
              <w:t xml:space="preserve">Văn phòng đăng ký đất đai cung cấp thông tin về cơ sở dữ liệu đất đai, lập trích lục bản đồ địa chính thửa đất. </w:t>
            </w:r>
          </w:p>
        </w:tc>
        <w:tc>
          <w:tcPr>
            <w:tcW w:w="3118" w:type="dxa"/>
            <w:vMerge/>
            <w:vAlign w:val="center"/>
          </w:tcPr>
          <w:p w14:paraId="43EEA0F9" w14:textId="0F9F5C5B" w:rsidR="00345008" w:rsidRPr="004F559F" w:rsidRDefault="00345008" w:rsidP="000E00C8">
            <w:pPr>
              <w:spacing w:before="120" w:after="120"/>
              <w:jc w:val="both"/>
              <w:rPr>
                <w:sz w:val="28"/>
                <w:szCs w:val="28"/>
              </w:rPr>
            </w:pPr>
          </w:p>
        </w:tc>
        <w:tc>
          <w:tcPr>
            <w:tcW w:w="2805" w:type="dxa"/>
            <w:vMerge/>
            <w:vAlign w:val="center"/>
          </w:tcPr>
          <w:p w14:paraId="34A238D7" w14:textId="5A8DDE8B" w:rsidR="00345008" w:rsidRPr="004F559F" w:rsidRDefault="00345008" w:rsidP="000E00C8">
            <w:pPr>
              <w:spacing w:before="120" w:after="120"/>
              <w:jc w:val="center"/>
              <w:rPr>
                <w:sz w:val="28"/>
                <w:szCs w:val="28"/>
              </w:rPr>
            </w:pPr>
          </w:p>
        </w:tc>
      </w:tr>
      <w:tr w:rsidR="004F559F" w:rsidRPr="004F559F" w14:paraId="1D790A36" w14:textId="77777777" w:rsidTr="00EC3022">
        <w:trPr>
          <w:jc w:val="center"/>
        </w:trPr>
        <w:tc>
          <w:tcPr>
            <w:tcW w:w="1246" w:type="dxa"/>
            <w:vAlign w:val="center"/>
          </w:tcPr>
          <w:p w14:paraId="06B89E06" w14:textId="77777777" w:rsidR="0064160A" w:rsidRPr="004F559F" w:rsidRDefault="0064160A" w:rsidP="00B82279">
            <w:pPr>
              <w:spacing w:before="120" w:after="120"/>
              <w:jc w:val="center"/>
              <w:rPr>
                <w:sz w:val="28"/>
                <w:szCs w:val="28"/>
              </w:rPr>
            </w:pPr>
            <w:r w:rsidRPr="004F559F">
              <w:rPr>
                <w:sz w:val="28"/>
                <w:szCs w:val="28"/>
              </w:rPr>
              <w:t>Bước 4</w:t>
            </w:r>
          </w:p>
        </w:tc>
        <w:tc>
          <w:tcPr>
            <w:tcW w:w="6415" w:type="dxa"/>
            <w:vAlign w:val="center"/>
          </w:tcPr>
          <w:p w14:paraId="73930FD6" w14:textId="61091890" w:rsidR="0064160A" w:rsidRPr="004F559F" w:rsidRDefault="0064160A" w:rsidP="000E00C8">
            <w:pPr>
              <w:spacing w:before="120" w:after="120"/>
              <w:jc w:val="both"/>
              <w:rPr>
                <w:sz w:val="28"/>
                <w:szCs w:val="28"/>
              </w:rPr>
            </w:pPr>
            <w:r w:rsidRPr="004F559F">
              <w:rPr>
                <w:sz w:val="28"/>
                <w:szCs w:val="28"/>
              </w:rPr>
              <w:t>- Sở Tài nguyên và Môi trường kiểm tra thực địa.</w:t>
            </w:r>
          </w:p>
          <w:p w14:paraId="6BD385C4" w14:textId="77777777" w:rsidR="0064160A" w:rsidRPr="004F559F" w:rsidRDefault="0064160A" w:rsidP="000E00C8">
            <w:pPr>
              <w:spacing w:before="120" w:after="120"/>
              <w:jc w:val="both"/>
              <w:rPr>
                <w:sz w:val="28"/>
                <w:szCs w:val="28"/>
              </w:rPr>
            </w:pPr>
            <w:r w:rsidRPr="004F559F">
              <w:rPr>
                <w:sz w:val="28"/>
                <w:szCs w:val="28"/>
              </w:rPr>
              <w:t>- Hoàn thiện hồ sơ trình Ủy ban nhân dân tỉnh ban hành quyết định điều chỉnh quyết định giao đất, cho thuê đất, cho phép chuyển mục đích sử dụng đất.</w:t>
            </w:r>
          </w:p>
        </w:tc>
        <w:tc>
          <w:tcPr>
            <w:tcW w:w="3118" w:type="dxa"/>
            <w:vAlign w:val="center"/>
          </w:tcPr>
          <w:p w14:paraId="2CBFA851" w14:textId="77777777" w:rsidR="0064160A" w:rsidRPr="004F559F" w:rsidRDefault="0064160A" w:rsidP="000E00C8">
            <w:pPr>
              <w:spacing w:before="120" w:after="120"/>
              <w:jc w:val="both"/>
              <w:rPr>
                <w:sz w:val="28"/>
                <w:szCs w:val="28"/>
              </w:rPr>
            </w:pPr>
            <w:r w:rsidRPr="004F559F">
              <w:rPr>
                <w:sz w:val="28"/>
                <w:szCs w:val="28"/>
              </w:rPr>
              <w:t xml:space="preserve">Sở Tài nguyên và Môi trường </w:t>
            </w:r>
          </w:p>
        </w:tc>
        <w:tc>
          <w:tcPr>
            <w:tcW w:w="2805" w:type="dxa"/>
            <w:vAlign w:val="center"/>
          </w:tcPr>
          <w:p w14:paraId="4FA8E57F" w14:textId="23EBCF0D" w:rsidR="0064160A" w:rsidRPr="004F559F" w:rsidRDefault="0064160A" w:rsidP="00345008">
            <w:pPr>
              <w:spacing w:before="120" w:after="120"/>
              <w:jc w:val="center"/>
              <w:rPr>
                <w:sz w:val="28"/>
                <w:szCs w:val="28"/>
              </w:rPr>
            </w:pPr>
            <w:r w:rsidRPr="004F559F">
              <w:rPr>
                <w:sz w:val="28"/>
                <w:szCs w:val="28"/>
              </w:rPr>
              <w:t>0</w:t>
            </w:r>
            <w:r w:rsidR="00345008" w:rsidRPr="004F559F">
              <w:rPr>
                <w:sz w:val="28"/>
                <w:szCs w:val="28"/>
              </w:rPr>
              <w:t>1</w:t>
            </w:r>
            <w:r w:rsidRPr="004F559F">
              <w:rPr>
                <w:sz w:val="28"/>
                <w:szCs w:val="28"/>
              </w:rPr>
              <w:t xml:space="preserve"> </w:t>
            </w:r>
            <w:r w:rsidR="00385DBE" w:rsidRPr="004F559F">
              <w:rPr>
                <w:sz w:val="28"/>
                <w:szCs w:val="28"/>
              </w:rPr>
              <w:t>ngày làm việc</w:t>
            </w:r>
          </w:p>
        </w:tc>
      </w:tr>
      <w:tr w:rsidR="004F559F" w:rsidRPr="004F559F" w14:paraId="599195DC" w14:textId="77777777" w:rsidTr="00EC3022">
        <w:trPr>
          <w:jc w:val="center"/>
        </w:trPr>
        <w:tc>
          <w:tcPr>
            <w:tcW w:w="1246" w:type="dxa"/>
            <w:vAlign w:val="center"/>
          </w:tcPr>
          <w:p w14:paraId="478981A0" w14:textId="77777777" w:rsidR="0064160A" w:rsidRPr="004F559F" w:rsidRDefault="0064160A" w:rsidP="00B82279">
            <w:pPr>
              <w:spacing w:before="120" w:after="120"/>
              <w:jc w:val="center"/>
              <w:rPr>
                <w:sz w:val="28"/>
                <w:szCs w:val="28"/>
              </w:rPr>
            </w:pPr>
            <w:r w:rsidRPr="004F559F">
              <w:rPr>
                <w:sz w:val="28"/>
                <w:szCs w:val="28"/>
              </w:rPr>
              <w:t>Bước 5</w:t>
            </w:r>
          </w:p>
        </w:tc>
        <w:tc>
          <w:tcPr>
            <w:tcW w:w="6415" w:type="dxa"/>
            <w:vAlign w:val="center"/>
          </w:tcPr>
          <w:p w14:paraId="013E9FF6" w14:textId="77777777" w:rsidR="0064160A" w:rsidRPr="004F559F" w:rsidRDefault="0064160A" w:rsidP="000E00C8">
            <w:pPr>
              <w:spacing w:before="120" w:after="120"/>
              <w:jc w:val="both"/>
              <w:rPr>
                <w:sz w:val="28"/>
                <w:szCs w:val="28"/>
              </w:rPr>
            </w:pPr>
            <w:r w:rsidRPr="004F559F">
              <w:rPr>
                <w:sz w:val="28"/>
                <w:szCs w:val="28"/>
              </w:rPr>
              <w:t>Ban hành quyết định điều chỉnh quyết định giao đất, cho thuê đất, cho phép chuyển mục đích sử dụng đất và gửi cho Sở Tài nguyên và Môi trường để tổ chức việc xác định giá đất cụ thể.</w:t>
            </w:r>
          </w:p>
        </w:tc>
        <w:tc>
          <w:tcPr>
            <w:tcW w:w="3118" w:type="dxa"/>
            <w:vAlign w:val="center"/>
          </w:tcPr>
          <w:p w14:paraId="5A8B42C2" w14:textId="77777777" w:rsidR="0064160A" w:rsidRPr="004F559F" w:rsidRDefault="0064160A" w:rsidP="000E00C8">
            <w:pPr>
              <w:spacing w:before="120" w:after="120"/>
              <w:jc w:val="both"/>
              <w:rPr>
                <w:sz w:val="28"/>
                <w:szCs w:val="28"/>
              </w:rPr>
            </w:pPr>
            <w:r w:rsidRPr="004F559F">
              <w:rPr>
                <w:sz w:val="28"/>
                <w:szCs w:val="28"/>
              </w:rPr>
              <w:t>Ủy ban nhân dân tỉnh</w:t>
            </w:r>
          </w:p>
        </w:tc>
        <w:tc>
          <w:tcPr>
            <w:tcW w:w="2805" w:type="dxa"/>
            <w:vAlign w:val="center"/>
          </w:tcPr>
          <w:p w14:paraId="2B8CF4A1" w14:textId="5ABB1769" w:rsidR="0064160A" w:rsidRPr="004F559F" w:rsidRDefault="0064160A" w:rsidP="000E00C8">
            <w:pPr>
              <w:spacing w:before="120" w:after="120"/>
              <w:jc w:val="center"/>
              <w:rPr>
                <w:sz w:val="28"/>
                <w:szCs w:val="28"/>
              </w:rPr>
            </w:pPr>
            <w:r w:rsidRPr="004F559F">
              <w:rPr>
                <w:sz w:val="28"/>
                <w:szCs w:val="28"/>
              </w:rPr>
              <w:t xml:space="preserve">02 </w:t>
            </w:r>
            <w:r w:rsidR="00385DBE" w:rsidRPr="004F559F">
              <w:rPr>
                <w:sz w:val="28"/>
                <w:szCs w:val="28"/>
              </w:rPr>
              <w:t>ngày làm việc</w:t>
            </w:r>
          </w:p>
        </w:tc>
      </w:tr>
      <w:tr w:rsidR="004F559F" w:rsidRPr="004F559F" w14:paraId="3565B058" w14:textId="77777777" w:rsidTr="00EC3022">
        <w:trPr>
          <w:jc w:val="center"/>
        </w:trPr>
        <w:tc>
          <w:tcPr>
            <w:tcW w:w="1246" w:type="dxa"/>
            <w:vAlign w:val="center"/>
          </w:tcPr>
          <w:p w14:paraId="412EFCCD" w14:textId="77777777" w:rsidR="0064160A" w:rsidRPr="004F559F" w:rsidRDefault="0064160A" w:rsidP="00B82279">
            <w:pPr>
              <w:spacing w:before="120" w:after="120"/>
              <w:jc w:val="center"/>
              <w:rPr>
                <w:sz w:val="28"/>
                <w:szCs w:val="28"/>
              </w:rPr>
            </w:pPr>
            <w:r w:rsidRPr="004F559F">
              <w:rPr>
                <w:sz w:val="28"/>
                <w:szCs w:val="28"/>
              </w:rPr>
              <w:lastRenderedPageBreak/>
              <w:t>Bước 6</w:t>
            </w:r>
          </w:p>
        </w:tc>
        <w:tc>
          <w:tcPr>
            <w:tcW w:w="6415" w:type="dxa"/>
            <w:vAlign w:val="center"/>
          </w:tcPr>
          <w:p w14:paraId="42A5232F" w14:textId="77777777" w:rsidR="0064160A" w:rsidRPr="004F559F" w:rsidRDefault="0064160A" w:rsidP="000E00C8">
            <w:pPr>
              <w:spacing w:before="120" w:after="120"/>
              <w:jc w:val="both"/>
              <w:rPr>
                <w:sz w:val="28"/>
                <w:szCs w:val="28"/>
              </w:rPr>
            </w:pPr>
            <w:r w:rsidRPr="004F559F">
              <w:rPr>
                <w:sz w:val="28"/>
                <w:szCs w:val="28"/>
              </w:rPr>
              <w:t>Triển khai quyết định điều chỉnh quyết định giao đất, cho thuê đất, cho phép chuyển mục đích sử dụng đất và tổ chức bàn giao đất trên thực địa.</w:t>
            </w:r>
          </w:p>
        </w:tc>
        <w:tc>
          <w:tcPr>
            <w:tcW w:w="3118" w:type="dxa"/>
            <w:vAlign w:val="center"/>
          </w:tcPr>
          <w:p w14:paraId="54438C54" w14:textId="77777777" w:rsidR="0064160A" w:rsidRPr="004F559F" w:rsidRDefault="0064160A" w:rsidP="000E00C8">
            <w:pPr>
              <w:spacing w:before="120" w:after="120"/>
              <w:jc w:val="both"/>
              <w:rPr>
                <w:sz w:val="28"/>
                <w:szCs w:val="28"/>
              </w:rPr>
            </w:pPr>
            <w:r w:rsidRPr="004F559F">
              <w:rPr>
                <w:sz w:val="28"/>
                <w:szCs w:val="28"/>
              </w:rPr>
              <w:t>Sở Tài nguyên và Môi trường</w:t>
            </w:r>
          </w:p>
        </w:tc>
        <w:tc>
          <w:tcPr>
            <w:tcW w:w="2805" w:type="dxa"/>
            <w:vAlign w:val="center"/>
          </w:tcPr>
          <w:p w14:paraId="3E6B4C94" w14:textId="3BC0409F" w:rsidR="0064160A" w:rsidRPr="004F559F" w:rsidRDefault="0064160A" w:rsidP="000E00C8">
            <w:pPr>
              <w:spacing w:before="120" w:after="120"/>
              <w:jc w:val="center"/>
              <w:rPr>
                <w:sz w:val="28"/>
                <w:szCs w:val="28"/>
              </w:rPr>
            </w:pPr>
            <w:r w:rsidRPr="004F559F">
              <w:rPr>
                <w:sz w:val="28"/>
                <w:szCs w:val="28"/>
              </w:rPr>
              <w:t xml:space="preserve">01 </w:t>
            </w:r>
            <w:r w:rsidR="00385DBE" w:rsidRPr="004F559F">
              <w:rPr>
                <w:sz w:val="28"/>
                <w:szCs w:val="28"/>
              </w:rPr>
              <w:t>ngày làm việc</w:t>
            </w:r>
            <w:r w:rsidRPr="004F559F">
              <w:rPr>
                <w:sz w:val="28"/>
                <w:szCs w:val="28"/>
              </w:rPr>
              <w:t xml:space="preserve"> </w:t>
            </w:r>
          </w:p>
        </w:tc>
      </w:tr>
      <w:tr w:rsidR="004F559F" w:rsidRPr="004F559F" w14:paraId="36FC8CA4" w14:textId="77777777" w:rsidTr="00EC3022">
        <w:trPr>
          <w:jc w:val="center"/>
        </w:trPr>
        <w:tc>
          <w:tcPr>
            <w:tcW w:w="1246" w:type="dxa"/>
            <w:vAlign w:val="center"/>
          </w:tcPr>
          <w:p w14:paraId="192AECFF" w14:textId="77777777" w:rsidR="0064160A" w:rsidRPr="004F559F" w:rsidRDefault="0064160A" w:rsidP="00B82279">
            <w:pPr>
              <w:spacing w:before="120" w:after="120"/>
              <w:jc w:val="center"/>
              <w:rPr>
                <w:sz w:val="28"/>
                <w:szCs w:val="28"/>
              </w:rPr>
            </w:pPr>
            <w:r w:rsidRPr="004F559F">
              <w:rPr>
                <w:sz w:val="28"/>
                <w:szCs w:val="28"/>
              </w:rPr>
              <w:t>Bước 7</w:t>
            </w:r>
          </w:p>
        </w:tc>
        <w:tc>
          <w:tcPr>
            <w:tcW w:w="6415" w:type="dxa"/>
            <w:vAlign w:val="center"/>
          </w:tcPr>
          <w:p w14:paraId="1ED2C1FD" w14:textId="77777777" w:rsidR="0064160A" w:rsidRPr="004F559F" w:rsidRDefault="0064160A" w:rsidP="000E00C8">
            <w:pPr>
              <w:pStyle w:val="NormalWeb"/>
              <w:shd w:val="clear" w:color="auto" w:fill="FFFFFF"/>
              <w:spacing w:before="120" w:beforeAutospacing="0" w:after="120" w:afterAutospacing="0"/>
              <w:jc w:val="both"/>
              <w:rPr>
                <w:sz w:val="28"/>
                <w:szCs w:val="28"/>
              </w:rPr>
            </w:pPr>
            <w:r w:rsidRPr="004F559F">
              <w:rPr>
                <w:sz w:val="28"/>
                <w:szCs w:val="28"/>
              </w:rPr>
              <w:t xml:space="preserve">Sở Tài nguyên và Môi trường </w:t>
            </w:r>
            <w:r w:rsidRPr="004F559F">
              <w:rPr>
                <w:sz w:val="28"/>
                <w:szCs w:val="28"/>
                <w:shd w:val="clear" w:color="auto" w:fill="FFFFFF"/>
              </w:rPr>
              <w:t xml:space="preserve">tổ chức việc xác định giá đất cụ thể trình Ủy ban nhân dân tỉnh ban hành quyết định phê duyệt giá đất cụ thể. </w:t>
            </w:r>
          </w:p>
        </w:tc>
        <w:tc>
          <w:tcPr>
            <w:tcW w:w="3118" w:type="dxa"/>
            <w:vAlign w:val="center"/>
          </w:tcPr>
          <w:p w14:paraId="1668C81A" w14:textId="77777777" w:rsidR="0064160A" w:rsidRPr="004F559F" w:rsidRDefault="0064160A" w:rsidP="000E00C8">
            <w:pPr>
              <w:spacing w:before="120" w:after="120"/>
              <w:jc w:val="both"/>
              <w:rPr>
                <w:sz w:val="28"/>
                <w:szCs w:val="28"/>
              </w:rPr>
            </w:pPr>
            <w:r w:rsidRPr="004F559F">
              <w:rPr>
                <w:sz w:val="28"/>
                <w:szCs w:val="28"/>
              </w:rPr>
              <w:t xml:space="preserve">- Sở Tài nguyên và Môi trường; </w:t>
            </w:r>
          </w:p>
          <w:p w14:paraId="4CD141F8" w14:textId="77777777" w:rsidR="0064160A" w:rsidRPr="004F559F" w:rsidRDefault="0064160A" w:rsidP="000E00C8">
            <w:pPr>
              <w:spacing w:before="120" w:after="120"/>
              <w:jc w:val="both"/>
              <w:rPr>
                <w:sz w:val="28"/>
                <w:szCs w:val="28"/>
              </w:rPr>
            </w:pPr>
            <w:r w:rsidRPr="004F559F">
              <w:rPr>
                <w:sz w:val="28"/>
                <w:szCs w:val="28"/>
              </w:rPr>
              <w:t>- Ủy ban nhân dân tỉnh</w:t>
            </w:r>
          </w:p>
        </w:tc>
        <w:tc>
          <w:tcPr>
            <w:tcW w:w="2805" w:type="dxa"/>
            <w:vAlign w:val="center"/>
          </w:tcPr>
          <w:p w14:paraId="12DCAD99" w14:textId="77777777" w:rsidR="0064160A" w:rsidRPr="004F559F" w:rsidRDefault="0064160A" w:rsidP="000E00C8">
            <w:pPr>
              <w:spacing w:before="120" w:after="120"/>
              <w:jc w:val="center"/>
              <w:rPr>
                <w:strike/>
                <w:sz w:val="28"/>
                <w:szCs w:val="28"/>
              </w:rPr>
            </w:pPr>
            <w:r w:rsidRPr="004F559F">
              <w:rPr>
                <w:sz w:val="28"/>
                <w:szCs w:val="28"/>
              </w:rPr>
              <w:t>Không tính vào thời gian thực hiện thủ tục hành chính</w:t>
            </w:r>
          </w:p>
        </w:tc>
      </w:tr>
      <w:tr w:rsidR="004F559F" w:rsidRPr="004F559F" w14:paraId="16FEC9B1" w14:textId="77777777" w:rsidTr="00EC3022">
        <w:trPr>
          <w:jc w:val="center"/>
        </w:trPr>
        <w:tc>
          <w:tcPr>
            <w:tcW w:w="1246" w:type="dxa"/>
            <w:vAlign w:val="center"/>
          </w:tcPr>
          <w:p w14:paraId="11AC430D" w14:textId="77777777" w:rsidR="0064160A" w:rsidRPr="004F559F" w:rsidRDefault="0064160A" w:rsidP="00B82279">
            <w:pPr>
              <w:spacing w:before="120" w:after="120"/>
              <w:jc w:val="center"/>
              <w:rPr>
                <w:sz w:val="28"/>
                <w:szCs w:val="28"/>
              </w:rPr>
            </w:pPr>
            <w:r w:rsidRPr="004F559F">
              <w:rPr>
                <w:sz w:val="28"/>
                <w:szCs w:val="28"/>
              </w:rPr>
              <w:t>Bước 8</w:t>
            </w:r>
          </w:p>
        </w:tc>
        <w:tc>
          <w:tcPr>
            <w:tcW w:w="6415" w:type="dxa"/>
            <w:vAlign w:val="center"/>
          </w:tcPr>
          <w:p w14:paraId="18950A8A" w14:textId="77777777" w:rsidR="0064160A" w:rsidRPr="004F559F" w:rsidRDefault="0064160A" w:rsidP="000E00C8">
            <w:pPr>
              <w:pStyle w:val="NormalWeb"/>
              <w:shd w:val="clear" w:color="auto" w:fill="FFFFFF"/>
              <w:spacing w:before="120" w:beforeAutospacing="0" w:after="120" w:afterAutospacing="0"/>
              <w:jc w:val="both"/>
              <w:rPr>
                <w:sz w:val="28"/>
                <w:szCs w:val="28"/>
              </w:rPr>
            </w:pPr>
            <w:r w:rsidRPr="004F559F">
              <w:rPr>
                <w:sz w:val="28"/>
                <w:szCs w:val="28"/>
              </w:rPr>
              <w:t>Sau khi nhận được Quyết định phê duyệt giá đất cụ thể, Sở Tài nguyên và Môi trường lập chuyển thông tin địa chính thửa đất cho Cơ quan thuế; Soạn Hợp đồng thuê đất đối với trường hợp thuê đất.</w:t>
            </w:r>
          </w:p>
        </w:tc>
        <w:tc>
          <w:tcPr>
            <w:tcW w:w="3118" w:type="dxa"/>
            <w:vAlign w:val="center"/>
          </w:tcPr>
          <w:p w14:paraId="28C2082E" w14:textId="77777777" w:rsidR="0064160A" w:rsidRPr="004F559F" w:rsidRDefault="0064160A" w:rsidP="000E00C8">
            <w:pPr>
              <w:spacing w:before="120" w:after="120"/>
              <w:jc w:val="both"/>
              <w:rPr>
                <w:sz w:val="28"/>
                <w:szCs w:val="28"/>
              </w:rPr>
            </w:pPr>
            <w:r w:rsidRPr="004F559F">
              <w:rPr>
                <w:sz w:val="28"/>
                <w:szCs w:val="28"/>
              </w:rPr>
              <w:t>Sở Tài nguyên và Môi trường</w:t>
            </w:r>
          </w:p>
        </w:tc>
        <w:tc>
          <w:tcPr>
            <w:tcW w:w="2805" w:type="dxa"/>
            <w:vAlign w:val="center"/>
          </w:tcPr>
          <w:p w14:paraId="36C0A175" w14:textId="7FF879E7" w:rsidR="0064160A" w:rsidRPr="004F559F" w:rsidRDefault="0064160A" w:rsidP="000E00C8">
            <w:pPr>
              <w:spacing w:before="120" w:after="120"/>
              <w:jc w:val="center"/>
              <w:rPr>
                <w:sz w:val="28"/>
                <w:szCs w:val="28"/>
              </w:rPr>
            </w:pPr>
            <w:r w:rsidRPr="004F559F">
              <w:rPr>
                <w:sz w:val="28"/>
                <w:szCs w:val="28"/>
              </w:rPr>
              <w:t xml:space="preserve">0,5 </w:t>
            </w:r>
            <w:r w:rsidR="00385DBE" w:rsidRPr="004F559F">
              <w:rPr>
                <w:sz w:val="28"/>
                <w:szCs w:val="28"/>
              </w:rPr>
              <w:t>ngày làm việc</w:t>
            </w:r>
          </w:p>
        </w:tc>
      </w:tr>
      <w:tr w:rsidR="004F559F" w:rsidRPr="004F559F" w14:paraId="4420E691" w14:textId="77777777" w:rsidTr="007341F0">
        <w:trPr>
          <w:trHeight w:val="3280"/>
          <w:jc w:val="center"/>
        </w:trPr>
        <w:tc>
          <w:tcPr>
            <w:tcW w:w="1246" w:type="dxa"/>
            <w:vAlign w:val="center"/>
          </w:tcPr>
          <w:p w14:paraId="478C4A04" w14:textId="77777777" w:rsidR="0064160A" w:rsidRPr="004F559F" w:rsidRDefault="0064160A" w:rsidP="00B82279">
            <w:pPr>
              <w:spacing w:before="120" w:after="120"/>
              <w:jc w:val="center"/>
              <w:rPr>
                <w:sz w:val="28"/>
                <w:szCs w:val="28"/>
              </w:rPr>
            </w:pPr>
            <w:r w:rsidRPr="004F559F">
              <w:rPr>
                <w:sz w:val="28"/>
                <w:szCs w:val="28"/>
              </w:rPr>
              <w:t>Bước 9</w:t>
            </w:r>
          </w:p>
        </w:tc>
        <w:tc>
          <w:tcPr>
            <w:tcW w:w="6415" w:type="dxa"/>
            <w:vAlign w:val="center"/>
          </w:tcPr>
          <w:p w14:paraId="6C005690" w14:textId="77777777" w:rsidR="0064160A" w:rsidRPr="004F559F" w:rsidRDefault="0064160A" w:rsidP="000E00C8">
            <w:pPr>
              <w:spacing w:before="120" w:after="120"/>
              <w:jc w:val="both"/>
              <w:rPr>
                <w:sz w:val="28"/>
                <w:szCs w:val="28"/>
              </w:rPr>
            </w:pPr>
            <w:r w:rsidRPr="004F559F">
              <w:rPr>
                <w:sz w:val="28"/>
                <w:szCs w:val="28"/>
              </w:rPr>
              <w:t>- Cơ quan thuế xác định tiền sử dụng đất, tiền thuê đất phải nộp theo quy định, ban hành thông báo nộp tiền sử dụng đất, tiền thuê đất gửi cho người sử dụng đất.</w:t>
            </w:r>
          </w:p>
          <w:p w14:paraId="6405CDB8" w14:textId="77777777" w:rsidR="0064160A" w:rsidRPr="004F559F" w:rsidRDefault="0064160A" w:rsidP="000E00C8">
            <w:pPr>
              <w:spacing w:before="120" w:after="120"/>
              <w:jc w:val="both"/>
              <w:rPr>
                <w:sz w:val="28"/>
                <w:szCs w:val="28"/>
              </w:rPr>
            </w:pPr>
            <w:r w:rsidRPr="004F559F">
              <w:rPr>
                <w:sz w:val="28"/>
                <w:szCs w:val="28"/>
              </w:rPr>
              <w:t xml:space="preserve">- Người sử dụng đất nộp tiền sử dụng đất, tiền thuê đất theo quy định của pháp luật về tiền sử dụng đất, tiền thuê đất. </w:t>
            </w:r>
          </w:p>
          <w:p w14:paraId="4DB1EBFA" w14:textId="77777777" w:rsidR="0064160A" w:rsidRPr="004F559F" w:rsidRDefault="0064160A" w:rsidP="000E00C8">
            <w:pPr>
              <w:pStyle w:val="NormalWeb"/>
              <w:shd w:val="clear" w:color="auto" w:fill="FFFFFF"/>
              <w:spacing w:before="120" w:beforeAutospacing="0" w:after="120" w:afterAutospacing="0"/>
              <w:jc w:val="both"/>
              <w:rPr>
                <w:sz w:val="28"/>
                <w:szCs w:val="28"/>
              </w:rPr>
            </w:pPr>
            <w:r w:rsidRPr="004F559F">
              <w:rPr>
                <w:sz w:val="28"/>
                <w:szCs w:val="28"/>
              </w:rPr>
              <w:t>- Cơ quan thuế xác nhận hoàn thành việc nộp tiền sử dụng đất, tiền thuê đất và gửi thông báo kết quả cho Sở Tài nguyên và Môi trường.</w:t>
            </w:r>
          </w:p>
        </w:tc>
        <w:tc>
          <w:tcPr>
            <w:tcW w:w="3118" w:type="dxa"/>
            <w:vAlign w:val="center"/>
          </w:tcPr>
          <w:p w14:paraId="3DB6B162" w14:textId="77777777" w:rsidR="0064160A" w:rsidRPr="004F559F" w:rsidRDefault="0064160A" w:rsidP="000E00C8">
            <w:pPr>
              <w:spacing w:before="120" w:after="120"/>
              <w:jc w:val="both"/>
              <w:rPr>
                <w:sz w:val="28"/>
                <w:szCs w:val="28"/>
              </w:rPr>
            </w:pPr>
            <w:r w:rsidRPr="004F559F">
              <w:rPr>
                <w:sz w:val="28"/>
                <w:szCs w:val="28"/>
              </w:rPr>
              <w:t xml:space="preserve">- Cơ quan thuế; </w:t>
            </w:r>
          </w:p>
          <w:p w14:paraId="24BFD518" w14:textId="77777777" w:rsidR="0064160A" w:rsidRPr="004F559F" w:rsidRDefault="0064160A" w:rsidP="000E00C8">
            <w:pPr>
              <w:spacing w:before="120" w:after="120"/>
              <w:jc w:val="both"/>
              <w:rPr>
                <w:sz w:val="28"/>
                <w:szCs w:val="28"/>
              </w:rPr>
            </w:pPr>
            <w:r w:rsidRPr="004F559F">
              <w:rPr>
                <w:sz w:val="28"/>
                <w:szCs w:val="28"/>
              </w:rPr>
              <w:t>- Người sử dụng đất.</w:t>
            </w:r>
          </w:p>
        </w:tc>
        <w:tc>
          <w:tcPr>
            <w:tcW w:w="2805" w:type="dxa"/>
            <w:vAlign w:val="center"/>
          </w:tcPr>
          <w:p w14:paraId="6E5EC10C" w14:textId="77777777" w:rsidR="0064160A" w:rsidRPr="004F559F" w:rsidRDefault="0064160A" w:rsidP="000E00C8">
            <w:pPr>
              <w:spacing w:before="120" w:after="120"/>
              <w:jc w:val="center"/>
              <w:rPr>
                <w:sz w:val="28"/>
                <w:szCs w:val="28"/>
              </w:rPr>
            </w:pPr>
            <w:r w:rsidRPr="004F559F">
              <w:rPr>
                <w:sz w:val="28"/>
                <w:szCs w:val="28"/>
              </w:rPr>
              <w:t>Không tính vào thời gian thực hiện thủ tục hành chính</w:t>
            </w:r>
          </w:p>
        </w:tc>
      </w:tr>
      <w:tr w:rsidR="004F559F" w:rsidRPr="004F559F" w14:paraId="34A4D1A7" w14:textId="77777777" w:rsidTr="007341F0">
        <w:trPr>
          <w:trHeight w:val="2071"/>
          <w:jc w:val="center"/>
        </w:trPr>
        <w:tc>
          <w:tcPr>
            <w:tcW w:w="1246" w:type="dxa"/>
            <w:vAlign w:val="center"/>
          </w:tcPr>
          <w:p w14:paraId="3D3A103C" w14:textId="77777777" w:rsidR="0064160A" w:rsidRPr="004F559F" w:rsidRDefault="0064160A" w:rsidP="00B82279">
            <w:pPr>
              <w:spacing w:before="120" w:after="120"/>
              <w:jc w:val="center"/>
              <w:rPr>
                <w:sz w:val="28"/>
                <w:szCs w:val="28"/>
              </w:rPr>
            </w:pPr>
            <w:r w:rsidRPr="004F559F">
              <w:rPr>
                <w:sz w:val="28"/>
                <w:szCs w:val="28"/>
              </w:rPr>
              <w:lastRenderedPageBreak/>
              <w:t>Bước 10</w:t>
            </w:r>
          </w:p>
        </w:tc>
        <w:tc>
          <w:tcPr>
            <w:tcW w:w="6415" w:type="dxa"/>
            <w:vAlign w:val="center"/>
          </w:tcPr>
          <w:p w14:paraId="778D932D" w14:textId="77777777" w:rsidR="0064160A" w:rsidRPr="004F559F" w:rsidRDefault="0064160A" w:rsidP="000E00C8">
            <w:pPr>
              <w:spacing w:before="120" w:after="120"/>
              <w:jc w:val="both"/>
              <w:rPr>
                <w:sz w:val="28"/>
                <w:szCs w:val="28"/>
              </w:rPr>
            </w:pPr>
            <w:r w:rsidRPr="004F559F">
              <w:rPr>
                <w:sz w:val="28"/>
                <w:szCs w:val="28"/>
              </w:rPr>
              <w:t>Sau khi nhận được thông báo kết quả hoàn thành việc nộp tiền sử dụng đất, tiền thuê đất của Cơ quan thuế, Sở Tài nguyên và Môi trường ký hợp đồng thuê đất đối với trường hợp Nhà nước cho thuê đất và ký cấp Giấy chứng nhận (theo ủy quyền).</w:t>
            </w:r>
          </w:p>
        </w:tc>
        <w:tc>
          <w:tcPr>
            <w:tcW w:w="3118" w:type="dxa"/>
            <w:vAlign w:val="center"/>
          </w:tcPr>
          <w:p w14:paraId="0D542D32" w14:textId="77777777" w:rsidR="0064160A" w:rsidRPr="004F559F" w:rsidRDefault="0064160A" w:rsidP="000E00C8">
            <w:pPr>
              <w:spacing w:before="120" w:after="120"/>
              <w:jc w:val="both"/>
              <w:rPr>
                <w:sz w:val="28"/>
                <w:szCs w:val="28"/>
              </w:rPr>
            </w:pPr>
            <w:r w:rsidRPr="004F559F">
              <w:rPr>
                <w:sz w:val="28"/>
                <w:szCs w:val="28"/>
              </w:rPr>
              <w:t>- Sở Tài nguyên và Môi trường;</w:t>
            </w:r>
          </w:p>
          <w:p w14:paraId="715696C7" w14:textId="77777777" w:rsidR="0064160A" w:rsidRPr="004F559F" w:rsidRDefault="0064160A" w:rsidP="000E00C8">
            <w:pPr>
              <w:spacing w:before="120" w:after="120"/>
              <w:jc w:val="both"/>
              <w:rPr>
                <w:sz w:val="28"/>
                <w:szCs w:val="28"/>
              </w:rPr>
            </w:pPr>
            <w:r w:rsidRPr="004F559F">
              <w:rPr>
                <w:sz w:val="28"/>
                <w:szCs w:val="28"/>
              </w:rPr>
              <w:t>- Người sử dụng đất.</w:t>
            </w:r>
          </w:p>
        </w:tc>
        <w:tc>
          <w:tcPr>
            <w:tcW w:w="2805" w:type="dxa"/>
            <w:vAlign w:val="center"/>
          </w:tcPr>
          <w:p w14:paraId="21E3324D" w14:textId="3D4114F9" w:rsidR="0064160A" w:rsidRPr="004F559F" w:rsidRDefault="0064160A" w:rsidP="00870176">
            <w:pPr>
              <w:spacing w:before="120" w:after="120"/>
              <w:jc w:val="both"/>
              <w:rPr>
                <w:sz w:val="28"/>
                <w:szCs w:val="28"/>
              </w:rPr>
            </w:pPr>
            <w:r w:rsidRPr="004F559F">
              <w:rPr>
                <w:sz w:val="28"/>
                <w:szCs w:val="28"/>
              </w:rPr>
              <w:t xml:space="preserve">- Sở Tài nguyên và Môi trường ký hợp đồng thuê đất và ký cấp Giấy chứng nhận; chuyển hồ sơ đến Văn phòng Đăng ký đất đai: </w:t>
            </w:r>
            <w:r w:rsidRPr="004F559F">
              <w:rPr>
                <w:bCs/>
                <w:sz w:val="28"/>
                <w:szCs w:val="28"/>
              </w:rPr>
              <w:t xml:space="preserve">01 </w:t>
            </w:r>
            <w:r w:rsidR="00385DBE" w:rsidRPr="004F559F">
              <w:rPr>
                <w:bCs/>
                <w:sz w:val="28"/>
                <w:szCs w:val="28"/>
              </w:rPr>
              <w:t>ngày làm việc</w:t>
            </w:r>
            <w:r w:rsidRPr="004F559F">
              <w:rPr>
                <w:sz w:val="28"/>
                <w:szCs w:val="28"/>
              </w:rPr>
              <w:t>;</w:t>
            </w:r>
          </w:p>
          <w:p w14:paraId="240D7DEE" w14:textId="77777777" w:rsidR="0064160A" w:rsidRPr="004F559F" w:rsidRDefault="0064160A" w:rsidP="00870176">
            <w:pPr>
              <w:spacing w:before="120" w:after="120"/>
              <w:jc w:val="both"/>
              <w:rPr>
                <w:sz w:val="28"/>
                <w:szCs w:val="28"/>
              </w:rPr>
            </w:pPr>
            <w:r w:rsidRPr="004F559F">
              <w:rPr>
                <w:sz w:val="28"/>
                <w:szCs w:val="28"/>
              </w:rPr>
              <w:t>- Thời gian người sử dụng đất ký Hợp đồng thuê đất không tính vào thời gian giải quyết thủ tục hành chính.</w:t>
            </w:r>
          </w:p>
        </w:tc>
      </w:tr>
      <w:tr w:rsidR="004F559F" w:rsidRPr="004F559F" w14:paraId="343FC0D0" w14:textId="77777777" w:rsidTr="00EC3022">
        <w:trPr>
          <w:jc w:val="center"/>
        </w:trPr>
        <w:tc>
          <w:tcPr>
            <w:tcW w:w="1246" w:type="dxa"/>
            <w:vAlign w:val="center"/>
          </w:tcPr>
          <w:p w14:paraId="320BC45E" w14:textId="77777777" w:rsidR="0064160A" w:rsidRPr="004F559F" w:rsidRDefault="0064160A" w:rsidP="00B82279">
            <w:pPr>
              <w:spacing w:before="120" w:after="120"/>
              <w:jc w:val="center"/>
              <w:rPr>
                <w:sz w:val="28"/>
                <w:szCs w:val="28"/>
              </w:rPr>
            </w:pPr>
            <w:r w:rsidRPr="004F559F">
              <w:rPr>
                <w:sz w:val="28"/>
                <w:szCs w:val="28"/>
              </w:rPr>
              <w:t>Bước 11</w:t>
            </w:r>
          </w:p>
        </w:tc>
        <w:tc>
          <w:tcPr>
            <w:tcW w:w="6415" w:type="dxa"/>
            <w:vAlign w:val="center"/>
          </w:tcPr>
          <w:p w14:paraId="087915AE" w14:textId="4C879902" w:rsidR="0064160A" w:rsidRPr="004F559F" w:rsidRDefault="0064160A" w:rsidP="00870176">
            <w:pPr>
              <w:spacing w:before="120" w:after="120"/>
              <w:jc w:val="both"/>
              <w:rPr>
                <w:sz w:val="28"/>
                <w:szCs w:val="28"/>
              </w:rPr>
            </w:pPr>
            <w:r w:rsidRPr="004F559F">
              <w:rPr>
                <w:sz w:val="28"/>
                <w:szCs w:val="28"/>
              </w:rPr>
              <w:t>Văn phòng Đăng ký đất đai để cập nhật, chỉnh lý cơ sở dữ liệu đất đai, hồ sơ địa chính và chuyển Giấy chứng nhận quyền sử dụng đất, quyền sở hữu tài sản gắn liền với đất đến Bộ phận tiếp nhận và trả kết quả.</w:t>
            </w:r>
          </w:p>
        </w:tc>
        <w:tc>
          <w:tcPr>
            <w:tcW w:w="3118" w:type="dxa"/>
            <w:vAlign w:val="center"/>
          </w:tcPr>
          <w:p w14:paraId="28416B49" w14:textId="77777777" w:rsidR="0064160A" w:rsidRPr="004F559F" w:rsidRDefault="0064160A" w:rsidP="000E00C8">
            <w:pPr>
              <w:spacing w:before="120" w:after="120"/>
              <w:jc w:val="both"/>
              <w:rPr>
                <w:sz w:val="28"/>
                <w:szCs w:val="28"/>
              </w:rPr>
            </w:pPr>
            <w:r w:rsidRPr="004F559F">
              <w:rPr>
                <w:sz w:val="28"/>
                <w:szCs w:val="28"/>
              </w:rPr>
              <w:t>Văn phòng Đăng ký đất đai</w:t>
            </w:r>
          </w:p>
        </w:tc>
        <w:tc>
          <w:tcPr>
            <w:tcW w:w="2805" w:type="dxa"/>
            <w:vAlign w:val="center"/>
          </w:tcPr>
          <w:p w14:paraId="70BD9666" w14:textId="008692F9" w:rsidR="0064160A" w:rsidRPr="004F559F" w:rsidRDefault="0064160A" w:rsidP="000E00C8">
            <w:pPr>
              <w:spacing w:before="120" w:after="120"/>
              <w:jc w:val="center"/>
              <w:rPr>
                <w:sz w:val="28"/>
                <w:szCs w:val="28"/>
              </w:rPr>
            </w:pPr>
            <w:r w:rsidRPr="004F559F">
              <w:rPr>
                <w:bCs/>
                <w:sz w:val="28"/>
                <w:szCs w:val="28"/>
              </w:rPr>
              <w:t xml:space="preserve">0,5 </w:t>
            </w:r>
            <w:r w:rsidR="00385DBE" w:rsidRPr="004F559F">
              <w:rPr>
                <w:bCs/>
                <w:sz w:val="28"/>
                <w:szCs w:val="28"/>
              </w:rPr>
              <w:t>ngày làm việc</w:t>
            </w:r>
          </w:p>
        </w:tc>
      </w:tr>
      <w:tr w:rsidR="004F559F" w:rsidRPr="004F559F" w14:paraId="77DE4285" w14:textId="77777777" w:rsidTr="007341F0">
        <w:trPr>
          <w:trHeight w:val="1150"/>
          <w:jc w:val="center"/>
        </w:trPr>
        <w:tc>
          <w:tcPr>
            <w:tcW w:w="1246" w:type="dxa"/>
            <w:vAlign w:val="center"/>
          </w:tcPr>
          <w:p w14:paraId="0CD4CBD9" w14:textId="77777777" w:rsidR="0064160A" w:rsidRPr="004F559F" w:rsidRDefault="0064160A" w:rsidP="00B82279">
            <w:pPr>
              <w:spacing w:before="120" w:after="120"/>
              <w:jc w:val="center"/>
              <w:rPr>
                <w:sz w:val="28"/>
                <w:szCs w:val="28"/>
              </w:rPr>
            </w:pPr>
            <w:r w:rsidRPr="004F559F">
              <w:rPr>
                <w:sz w:val="28"/>
                <w:szCs w:val="28"/>
              </w:rPr>
              <w:t>Bước 12</w:t>
            </w:r>
          </w:p>
        </w:tc>
        <w:tc>
          <w:tcPr>
            <w:tcW w:w="6415" w:type="dxa"/>
            <w:vAlign w:val="center"/>
          </w:tcPr>
          <w:p w14:paraId="5A9D06F7" w14:textId="77777777" w:rsidR="0064160A" w:rsidRPr="004F559F" w:rsidRDefault="0064160A" w:rsidP="000E00C8">
            <w:pPr>
              <w:spacing w:before="120" w:after="120"/>
              <w:jc w:val="both"/>
              <w:rPr>
                <w:sz w:val="28"/>
                <w:szCs w:val="28"/>
              </w:rPr>
            </w:pPr>
            <w:r w:rsidRPr="004F559F">
              <w:rPr>
                <w:sz w:val="28"/>
                <w:szCs w:val="28"/>
              </w:rPr>
              <w:t>Thu phí, lệ phí theo quy định và trả kết quả giải quyết thủ tục hành chính,</w:t>
            </w:r>
            <w:r w:rsidRPr="004F559F">
              <w:rPr>
                <w:sz w:val="28"/>
                <w:szCs w:val="28"/>
                <w:lang w:val="vi-VN"/>
              </w:rPr>
              <w:t xml:space="preserve"> trao Giấy chứng nhận cho người sử dụng đất.</w:t>
            </w:r>
          </w:p>
        </w:tc>
        <w:tc>
          <w:tcPr>
            <w:tcW w:w="3118" w:type="dxa"/>
            <w:vAlign w:val="center"/>
          </w:tcPr>
          <w:p w14:paraId="55212857" w14:textId="77777777" w:rsidR="0064160A" w:rsidRPr="004F559F" w:rsidRDefault="0064160A" w:rsidP="000E00C8">
            <w:pPr>
              <w:spacing w:before="120" w:after="120"/>
              <w:jc w:val="both"/>
              <w:rPr>
                <w:sz w:val="28"/>
                <w:szCs w:val="28"/>
                <w:lang w:val="vi-VN"/>
              </w:rPr>
            </w:pPr>
            <w:r w:rsidRPr="004F559F">
              <w:rPr>
                <w:sz w:val="28"/>
                <w:szCs w:val="28"/>
                <w:lang w:val="vi-VN"/>
              </w:rPr>
              <w:t>Bộ phận tiếp nhận và trả kết quả</w:t>
            </w:r>
          </w:p>
        </w:tc>
        <w:tc>
          <w:tcPr>
            <w:tcW w:w="2805" w:type="dxa"/>
            <w:vAlign w:val="center"/>
          </w:tcPr>
          <w:p w14:paraId="7415800C" w14:textId="190FA935" w:rsidR="0064160A" w:rsidRPr="004F559F" w:rsidRDefault="0064160A" w:rsidP="000E00C8">
            <w:pPr>
              <w:spacing w:before="120" w:after="120"/>
              <w:jc w:val="center"/>
              <w:rPr>
                <w:sz w:val="28"/>
                <w:szCs w:val="28"/>
              </w:rPr>
            </w:pPr>
            <w:r w:rsidRPr="004F559F">
              <w:rPr>
                <w:sz w:val="28"/>
                <w:szCs w:val="28"/>
                <w:lang w:val="vi-VN"/>
              </w:rPr>
              <w:t xml:space="preserve">0,5 </w:t>
            </w:r>
            <w:r w:rsidR="00385DBE" w:rsidRPr="004F559F">
              <w:rPr>
                <w:sz w:val="28"/>
                <w:szCs w:val="28"/>
                <w:lang w:val="vi-VN"/>
              </w:rPr>
              <w:t>ngày làm việc</w:t>
            </w:r>
            <w:r w:rsidRPr="004F559F">
              <w:rPr>
                <w:sz w:val="28"/>
                <w:szCs w:val="28"/>
                <w:lang w:val="vi-VN"/>
              </w:rPr>
              <w:t xml:space="preserve"> </w:t>
            </w:r>
          </w:p>
        </w:tc>
      </w:tr>
      <w:tr w:rsidR="004F559F" w:rsidRPr="004F559F" w14:paraId="685C8900" w14:textId="77777777" w:rsidTr="007341F0">
        <w:trPr>
          <w:trHeight w:val="784"/>
          <w:jc w:val="center"/>
        </w:trPr>
        <w:tc>
          <w:tcPr>
            <w:tcW w:w="10779" w:type="dxa"/>
            <w:gridSpan w:val="3"/>
            <w:vAlign w:val="center"/>
          </w:tcPr>
          <w:p w14:paraId="24AAD364" w14:textId="77777777" w:rsidR="0064160A" w:rsidRPr="004F559F" w:rsidRDefault="0064160A" w:rsidP="00B82279">
            <w:pPr>
              <w:spacing w:before="120" w:after="120"/>
              <w:jc w:val="center"/>
              <w:rPr>
                <w:b/>
                <w:sz w:val="28"/>
                <w:szCs w:val="28"/>
              </w:rPr>
            </w:pPr>
            <w:r w:rsidRPr="004F559F">
              <w:rPr>
                <w:b/>
                <w:sz w:val="28"/>
                <w:szCs w:val="28"/>
              </w:rPr>
              <w:t>Tổng thời gian giải quyết</w:t>
            </w:r>
          </w:p>
        </w:tc>
        <w:tc>
          <w:tcPr>
            <w:tcW w:w="2805" w:type="dxa"/>
            <w:vAlign w:val="center"/>
          </w:tcPr>
          <w:p w14:paraId="487C6C88" w14:textId="59F0CFFD" w:rsidR="0064160A" w:rsidRPr="004F559F" w:rsidRDefault="0064160A" w:rsidP="000E00C8">
            <w:pPr>
              <w:spacing w:before="120" w:after="120"/>
              <w:jc w:val="center"/>
              <w:rPr>
                <w:b/>
                <w:sz w:val="28"/>
                <w:szCs w:val="28"/>
              </w:rPr>
            </w:pPr>
            <w:r w:rsidRPr="004F559F">
              <w:rPr>
                <w:b/>
                <w:sz w:val="28"/>
                <w:szCs w:val="28"/>
              </w:rPr>
              <w:t xml:space="preserve">10 </w:t>
            </w:r>
            <w:r w:rsidR="00385DBE" w:rsidRPr="004F559F">
              <w:rPr>
                <w:b/>
                <w:sz w:val="28"/>
                <w:szCs w:val="28"/>
              </w:rPr>
              <w:t>ngày làm việc</w:t>
            </w:r>
          </w:p>
        </w:tc>
      </w:tr>
    </w:tbl>
    <w:p w14:paraId="4100BEE9" w14:textId="77777777" w:rsidR="0064160A" w:rsidRPr="004F559F" w:rsidRDefault="00FD4C58" w:rsidP="004F2B4A">
      <w:pPr>
        <w:pStyle w:val="Heading1"/>
        <w:spacing w:before="120" w:after="120"/>
        <w:ind w:firstLine="720"/>
        <w:jc w:val="both"/>
        <w:rPr>
          <w:rFonts w:ascii="Times New Roman" w:hAnsi="Times New Roman" w:cs="Times New Roman"/>
          <w:b/>
          <w:color w:val="auto"/>
          <w:sz w:val="28"/>
          <w:szCs w:val="28"/>
        </w:rPr>
      </w:pPr>
      <w:r w:rsidRPr="004F559F">
        <w:rPr>
          <w:rFonts w:ascii="Times New Roman" w:hAnsi="Times New Roman" w:cs="Times New Roman"/>
          <w:b/>
          <w:color w:val="auto"/>
          <w:sz w:val="28"/>
          <w:szCs w:val="28"/>
        </w:rPr>
        <w:lastRenderedPageBreak/>
        <w:t xml:space="preserve">9. </w:t>
      </w:r>
      <w:r w:rsidR="0064160A" w:rsidRPr="004F559F">
        <w:rPr>
          <w:rFonts w:ascii="Times New Roman" w:hAnsi="Times New Roman" w:cs="Times New Roman"/>
          <w:b/>
          <w:color w:val="auto"/>
          <w:sz w:val="28"/>
          <w:szCs w:val="28"/>
        </w:rPr>
        <w:t>Phối hợp thực hiện thủ tục 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 mà người sử dụng đất là tổ chức trong nước, tổ chức tôn giáo, tổ chức tôn giáo trực thuộc, người gốc Việt Nam định cư ở nước ngoài, tổ chức kinh tế có vốn đầu tư nước ngoài, tổ chức nướ</w:t>
      </w:r>
      <w:r w:rsidRPr="004F559F">
        <w:rPr>
          <w:rFonts w:ascii="Times New Roman" w:hAnsi="Times New Roman" w:cs="Times New Roman"/>
          <w:b/>
          <w:color w:val="auto"/>
          <w:sz w:val="28"/>
          <w:szCs w:val="28"/>
        </w:rPr>
        <w:t>c ngoài có chức năng ngoại gia</w:t>
      </w:r>
      <w:r w:rsidR="001A0536" w:rsidRPr="004F559F">
        <w:rPr>
          <w:rFonts w:ascii="Times New Roman" w:hAnsi="Times New Roman" w:cs="Times New Roman"/>
          <w:b/>
          <w:color w:val="auto"/>
          <w:sz w:val="28"/>
          <w:szCs w:val="28"/>
        </w:rPr>
        <w:t>o</w:t>
      </w:r>
    </w:p>
    <w:p w14:paraId="54A8B86D" w14:textId="0433D418" w:rsidR="0064160A" w:rsidRPr="004F559F" w:rsidRDefault="00FD4C58" w:rsidP="001453E6">
      <w:pPr>
        <w:pStyle w:val="Heading3"/>
      </w:pPr>
      <w:r w:rsidRPr="004F559F">
        <w:t>9.1.</w:t>
      </w:r>
      <w:r w:rsidR="0064160A" w:rsidRPr="004F559F">
        <w:t xml:space="preserve"> Trình tự thực hiện đối với trường hợp không làm thay đổi tiền sử dụng đất, tiền thuê đất đã nộp</w:t>
      </w:r>
    </w:p>
    <w:tbl>
      <w:tblPr>
        <w:tblStyle w:val="TableGrid"/>
        <w:tblW w:w="0" w:type="auto"/>
        <w:jc w:val="center"/>
        <w:tblLook w:val="04A0" w:firstRow="1" w:lastRow="0" w:firstColumn="1" w:lastColumn="0" w:noHBand="0" w:noVBand="1"/>
      </w:tblPr>
      <w:tblGrid>
        <w:gridCol w:w="1245"/>
        <w:gridCol w:w="6403"/>
        <w:gridCol w:w="3115"/>
        <w:gridCol w:w="2799"/>
      </w:tblGrid>
      <w:tr w:rsidR="004F559F" w:rsidRPr="004F559F" w14:paraId="26557D80" w14:textId="77777777" w:rsidTr="006448C3">
        <w:trPr>
          <w:tblHeader/>
          <w:jc w:val="center"/>
        </w:trPr>
        <w:tc>
          <w:tcPr>
            <w:tcW w:w="1246" w:type="dxa"/>
            <w:vAlign w:val="center"/>
          </w:tcPr>
          <w:p w14:paraId="67B807E2" w14:textId="77777777" w:rsidR="0064160A" w:rsidRPr="004F559F" w:rsidRDefault="0064160A" w:rsidP="00B82279">
            <w:pPr>
              <w:spacing w:before="120" w:after="120"/>
              <w:ind w:left="-164"/>
              <w:jc w:val="center"/>
              <w:rPr>
                <w:sz w:val="28"/>
                <w:szCs w:val="28"/>
              </w:rPr>
            </w:pPr>
            <w:r w:rsidRPr="004F559F">
              <w:rPr>
                <w:b/>
                <w:sz w:val="28"/>
                <w:szCs w:val="28"/>
              </w:rPr>
              <w:t>Thứ tự công việc</w:t>
            </w:r>
          </w:p>
        </w:tc>
        <w:tc>
          <w:tcPr>
            <w:tcW w:w="6412" w:type="dxa"/>
            <w:vAlign w:val="center"/>
          </w:tcPr>
          <w:p w14:paraId="1A136496" w14:textId="77777777" w:rsidR="0064160A" w:rsidRPr="004F559F" w:rsidRDefault="0064160A" w:rsidP="000E00C8">
            <w:pPr>
              <w:spacing w:before="120" w:after="120"/>
              <w:jc w:val="center"/>
              <w:rPr>
                <w:sz w:val="28"/>
                <w:szCs w:val="28"/>
              </w:rPr>
            </w:pPr>
            <w:r w:rsidRPr="004F559F">
              <w:rPr>
                <w:b/>
                <w:sz w:val="28"/>
                <w:szCs w:val="28"/>
              </w:rPr>
              <w:t>Nội dung công việc</w:t>
            </w:r>
          </w:p>
        </w:tc>
        <w:tc>
          <w:tcPr>
            <w:tcW w:w="3118" w:type="dxa"/>
            <w:vAlign w:val="center"/>
          </w:tcPr>
          <w:p w14:paraId="75068F27" w14:textId="77777777" w:rsidR="0064160A" w:rsidRPr="004F559F" w:rsidRDefault="0064160A" w:rsidP="000E00C8">
            <w:pPr>
              <w:spacing w:before="120" w:after="120"/>
              <w:jc w:val="center"/>
              <w:rPr>
                <w:sz w:val="28"/>
                <w:szCs w:val="28"/>
              </w:rPr>
            </w:pPr>
            <w:r w:rsidRPr="004F559F">
              <w:rPr>
                <w:b/>
                <w:sz w:val="28"/>
                <w:szCs w:val="28"/>
              </w:rPr>
              <w:t>Trách nhiệm xử lý công việc</w:t>
            </w:r>
          </w:p>
        </w:tc>
        <w:tc>
          <w:tcPr>
            <w:tcW w:w="2802" w:type="dxa"/>
            <w:vAlign w:val="center"/>
          </w:tcPr>
          <w:p w14:paraId="17AEC202" w14:textId="77777777" w:rsidR="0064160A" w:rsidRPr="004F559F" w:rsidRDefault="0064160A" w:rsidP="000E00C8">
            <w:pPr>
              <w:spacing w:before="120" w:after="120"/>
              <w:jc w:val="center"/>
              <w:rPr>
                <w:b/>
                <w:sz w:val="28"/>
                <w:szCs w:val="28"/>
              </w:rPr>
            </w:pPr>
            <w:r w:rsidRPr="004F559F">
              <w:rPr>
                <w:b/>
                <w:sz w:val="28"/>
                <w:szCs w:val="28"/>
              </w:rPr>
              <w:t>Thời gian</w:t>
            </w:r>
          </w:p>
        </w:tc>
      </w:tr>
      <w:tr w:rsidR="004F559F" w:rsidRPr="004F559F" w14:paraId="5527C707" w14:textId="77777777" w:rsidTr="006448C3">
        <w:trPr>
          <w:jc w:val="center"/>
        </w:trPr>
        <w:tc>
          <w:tcPr>
            <w:tcW w:w="1246" w:type="dxa"/>
            <w:vAlign w:val="center"/>
          </w:tcPr>
          <w:p w14:paraId="38BC68DF" w14:textId="77777777" w:rsidR="0064160A" w:rsidRPr="004F559F" w:rsidRDefault="0064160A" w:rsidP="00B82279">
            <w:pPr>
              <w:spacing w:before="120" w:after="120"/>
              <w:jc w:val="center"/>
              <w:rPr>
                <w:sz w:val="28"/>
                <w:szCs w:val="28"/>
              </w:rPr>
            </w:pPr>
            <w:r w:rsidRPr="004F559F">
              <w:rPr>
                <w:sz w:val="28"/>
                <w:szCs w:val="28"/>
              </w:rPr>
              <w:t>Bước 1</w:t>
            </w:r>
          </w:p>
        </w:tc>
        <w:tc>
          <w:tcPr>
            <w:tcW w:w="6412" w:type="dxa"/>
            <w:vAlign w:val="center"/>
          </w:tcPr>
          <w:p w14:paraId="2F1016E4" w14:textId="77777777" w:rsidR="0064160A" w:rsidRPr="004F559F" w:rsidRDefault="0064160A" w:rsidP="000E00C8">
            <w:pPr>
              <w:spacing w:before="120" w:after="120"/>
              <w:jc w:val="both"/>
              <w:rPr>
                <w:sz w:val="28"/>
                <w:szCs w:val="28"/>
              </w:rPr>
            </w:pPr>
            <w:r w:rsidRPr="004F559F">
              <w:rPr>
                <w:sz w:val="28"/>
                <w:szCs w:val="28"/>
              </w:rPr>
              <w:t>Người sử dụng đất nộp 01 bộ hồ sơ đề nghị đề nghị điều chỉnh quyết định giao đất, cho thuê đất, cho phép chuyển mục đích sử dụng đất cho Bộ phận tiếp nhận và trả kết quả</w:t>
            </w:r>
            <w:r w:rsidRPr="004F559F">
              <w:rPr>
                <w:sz w:val="28"/>
                <w:szCs w:val="28"/>
                <w:lang w:eastAsia="ar-SA"/>
              </w:rPr>
              <w:t xml:space="preserve">. </w:t>
            </w:r>
            <w:r w:rsidRPr="004F559F">
              <w:rPr>
                <w:sz w:val="28"/>
                <w:szCs w:val="28"/>
              </w:rPr>
              <w:t xml:space="preserve">Bộ phận tiếp nhận và trả kết quả </w:t>
            </w:r>
            <w:r w:rsidRPr="004F559F">
              <w:rPr>
                <w:sz w:val="28"/>
                <w:szCs w:val="28"/>
                <w:lang w:eastAsia="ar-SA"/>
              </w:rPr>
              <w:t xml:space="preserve">kiểm tra </w:t>
            </w:r>
            <w:r w:rsidRPr="004F559F">
              <w:rPr>
                <w:sz w:val="28"/>
                <w:szCs w:val="28"/>
              </w:rPr>
              <w:t xml:space="preserve">tính đầy đủ của thành phần hồ sơ, tính thống nhất về nội dung thông tin giữa các giấy tờ tiếp nhận, xuất phiếu hẹn, tạo hồ sơ điện tử, chuyển hồ sơ đến Sở Tài nguyên và Môi trường. </w:t>
            </w:r>
          </w:p>
        </w:tc>
        <w:tc>
          <w:tcPr>
            <w:tcW w:w="3118" w:type="dxa"/>
            <w:vAlign w:val="center"/>
          </w:tcPr>
          <w:p w14:paraId="174B078A" w14:textId="0DCE668B" w:rsidR="0064160A" w:rsidRPr="004F559F" w:rsidRDefault="0064160A" w:rsidP="00803B7C">
            <w:pPr>
              <w:spacing w:before="120" w:after="120"/>
              <w:jc w:val="both"/>
              <w:rPr>
                <w:sz w:val="28"/>
                <w:szCs w:val="28"/>
              </w:rPr>
            </w:pPr>
            <w:r w:rsidRPr="004F559F">
              <w:rPr>
                <w:sz w:val="28"/>
                <w:szCs w:val="28"/>
                <w:lang w:val="vi-VN"/>
              </w:rPr>
              <w:t>Bộ phận tiếp nhận và trả kết quả của Sở Tài nguyên và Môi trường tại Trung tâm Giải quyết thủ tục hành chính tỉnh</w:t>
            </w:r>
          </w:p>
        </w:tc>
        <w:tc>
          <w:tcPr>
            <w:tcW w:w="2802" w:type="dxa"/>
            <w:vAlign w:val="center"/>
          </w:tcPr>
          <w:p w14:paraId="346D0363" w14:textId="5D079A35" w:rsidR="0064160A" w:rsidRPr="004F559F" w:rsidRDefault="0064160A" w:rsidP="000E00C8">
            <w:pPr>
              <w:spacing w:before="120" w:after="120"/>
              <w:jc w:val="center"/>
              <w:rPr>
                <w:sz w:val="28"/>
                <w:szCs w:val="28"/>
              </w:rPr>
            </w:pPr>
            <w:r w:rsidRPr="004F559F">
              <w:rPr>
                <w:sz w:val="28"/>
                <w:szCs w:val="28"/>
              </w:rPr>
              <w:t xml:space="preserve">0,5 </w:t>
            </w:r>
            <w:r w:rsidR="00385DBE" w:rsidRPr="004F559F">
              <w:rPr>
                <w:sz w:val="28"/>
                <w:szCs w:val="28"/>
              </w:rPr>
              <w:t>ngày làm việc</w:t>
            </w:r>
            <w:r w:rsidRPr="004F559F">
              <w:rPr>
                <w:sz w:val="28"/>
                <w:szCs w:val="28"/>
              </w:rPr>
              <w:t xml:space="preserve"> </w:t>
            </w:r>
          </w:p>
        </w:tc>
      </w:tr>
      <w:tr w:rsidR="004F559F" w:rsidRPr="004F559F" w14:paraId="30651270" w14:textId="77777777" w:rsidTr="006448C3">
        <w:trPr>
          <w:jc w:val="center"/>
        </w:trPr>
        <w:tc>
          <w:tcPr>
            <w:tcW w:w="1246" w:type="dxa"/>
            <w:vAlign w:val="center"/>
          </w:tcPr>
          <w:p w14:paraId="720B3E1E" w14:textId="77777777" w:rsidR="0064160A" w:rsidRPr="004F559F" w:rsidRDefault="0064160A" w:rsidP="00B82279">
            <w:pPr>
              <w:spacing w:before="120" w:after="120"/>
              <w:jc w:val="center"/>
              <w:rPr>
                <w:sz w:val="28"/>
                <w:szCs w:val="28"/>
              </w:rPr>
            </w:pPr>
            <w:r w:rsidRPr="004F559F">
              <w:rPr>
                <w:sz w:val="28"/>
                <w:szCs w:val="28"/>
              </w:rPr>
              <w:t>Bước 2</w:t>
            </w:r>
          </w:p>
        </w:tc>
        <w:tc>
          <w:tcPr>
            <w:tcW w:w="6412" w:type="dxa"/>
            <w:vAlign w:val="center"/>
          </w:tcPr>
          <w:p w14:paraId="345AF84A" w14:textId="77777777" w:rsidR="0064160A" w:rsidRPr="004F559F" w:rsidRDefault="0064160A" w:rsidP="000E00C8">
            <w:pPr>
              <w:spacing w:before="120" w:after="120"/>
              <w:jc w:val="both"/>
              <w:rPr>
                <w:sz w:val="28"/>
                <w:szCs w:val="28"/>
              </w:rPr>
            </w:pPr>
            <w:r w:rsidRPr="004F559F">
              <w:rPr>
                <w:sz w:val="28"/>
                <w:szCs w:val="28"/>
              </w:rPr>
              <w:t>Sở Tài nguyên và Môi trường hoàn thiện hồ sơ trình Ủy ban nhân dân tỉnh ban hành quyết định điều chỉnh quyết định giao đất, cho thuê đất, cho phép chuyển mục đích sử dụng đất.</w:t>
            </w:r>
          </w:p>
        </w:tc>
        <w:tc>
          <w:tcPr>
            <w:tcW w:w="3118" w:type="dxa"/>
            <w:vAlign w:val="center"/>
          </w:tcPr>
          <w:p w14:paraId="20F3FE3C" w14:textId="77777777" w:rsidR="0064160A" w:rsidRPr="004F559F" w:rsidRDefault="0064160A" w:rsidP="000E00C8">
            <w:pPr>
              <w:spacing w:before="120" w:after="120"/>
              <w:jc w:val="both"/>
              <w:rPr>
                <w:sz w:val="28"/>
                <w:szCs w:val="28"/>
                <w:lang w:val="vi-VN"/>
              </w:rPr>
            </w:pPr>
            <w:r w:rsidRPr="004F559F">
              <w:rPr>
                <w:sz w:val="28"/>
                <w:szCs w:val="28"/>
              </w:rPr>
              <w:t>Sở Tài nguyên và Môi trường</w:t>
            </w:r>
          </w:p>
        </w:tc>
        <w:tc>
          <w:tcPr>
            <w:tcW w:w="2802" w:type="dxa"/>
            <w:vAlign w:val="center"/>
          </w:tcPr>
          <w:p w14:paraId="4B6D04FC" w14:textId="153375DA" w:rsidR="0064160A" w:rsidRPr="004F559F" w:rsidRDefault="0064160A" w:rsidP="000E00C8">
            <w:pPr>
              <w:spacing w:before="120" w:after="120"/>
              <w:jc w:val="center"/>
              <w:rPr>
                <w:bCs/>
                <w:sz w:val="28"/>
                <w:szCs w:val="28"/>
              </w:rPr>
            </w:pPr>
            <w:r w:rsidRPr="004F559F">
              <w:rPr>
                <w:bCs/>
                <w:sz w:val="28"/>
                <w:szCs w:val="28"/>
              </w:rPr>
              <w:t xml:space="preserve">10 </w:t>
            </w:r>
            <w:r w:rsidR="00385DBE" w:rsidRPr="004F559F">
              <w:rPr>
                <w:bCs/>
                <w:sz w:val="28"/>
                <w:szCs w:val="28"/>
              </w:rPr>
              <w:t>ngày làm việc</w:t>
            </w:r>
          </w:p>
        </w:tc>
      </w:tr>
      <w:tr w:rsidR="004F559F" w:rsidRPr="004F559F" w14:paraId="4D936A59" w14:textId="77777777" w:rsidTr="006448C3">
        <w:trPr>
          <w:jc w:val="center"/>
        </w:trPr>
        <w:tc>
          <w:tcPr>
            <w:tcW w:w="1246" w:type="dxa"/>
            <w:vAlign w:val="center"/>
          </w:tcPr>
          <w:p w14:paraId="308112D4" w14:textId="77777777" w:rsidR="0064160A" w:rsidRPr="004F559F" w:rsidRDefault="0064160A" w:rsidP="00B82279">
            <w:pPr>
              <w:spacing w:before="120" w:after="120"/>
              <w:jc w:val="center"/>
              <w:rPr>
                <w:sz w:val="28"/>
                <w:szCs w:val="28"/>
              </w:rPr>
            </w:pPr>
            <w:r w:rsidRPr="004F559F">
              <w:rPr>
                <w:sz w:val="28"/>
                <w:szCs w:val="28"/>
              </w:rPr>
              <w:t>Bước 3</w:t>
            </w:r>
          </w:p>
        </w:tc>
        <w:tc>
          <w:tcPr>
            <w:tcW w:w="6412" w:type="dxa"/>
            <w:vAlign w:val="center"/>
          </w:tcPr>
          <w:p w14:paraId="62BC1512" w14:textId="77777777" w:rsidR="0064160A" w:rsidRPr="004F559F" w:rsidRDefault="0064160A" w:rsidP="000E00C8">
            <w:pPr>
              <w:spacing w:before="120" w:after="120"/>
              <w:jc w:val="both"/>
              <w:rPr>
                <w:sz w:val="28"/>
                <w:szCs w:val="28"/>
              </w:rPr>
            </w:pPr>
            <w:r w:rsidRPr="004F559F">
              <w:rPr>
                <w:sz w:val="28"/>
                <w:szCs w:val="28"/>
              </w:rPr>
              <w:t>Ban hành quyết định điều chỉnh quyết định giao đất, cho thuê đất, cho phép chuyển mục đích sử dụng đất.</w:t>
            </w:r>
          </w:p>
        </w:tc>
        <w:tc>
          <w:tcPr>
            <w:tcW w:w="3118" w:type="dxa"/>
            <w:vAlign w:val="center"/>
          </w:tcPr>
          <w:p w14:paraId="64814D5F" w14:textId="77777777" w:rsidR="0064160A" w:rsidRPr="004F559F" w:rsidRDefault="0064160A" w:rsidP="000E00C8">
            <w:pPr>
              <w:spacing w:before="120" w:after="120"/>
              <w:jc w:val="both"/>
              <w:rPr>
                <w:sz w:val="28"/>
                <w:szCs w:val="28"/>
              </w:rPr>
            </w:pPr>
            <w:r w:rsidRPr="004F559F">
              <w:rPr>
                <w:sz w:val="28"/>
                <w:szCs w:val="28"/>
              </w:rPr>
              <w:t>Ủy ban nhân dân tỉnh</w:t>
            </w:r>
          </w:p>
        </w:tc>
        <w:tc>
          <w:tcPr>
            <w:tcW w:w="2802" w:type="dxa"/>
            <w:vAlign w:val="center"/>
          </w:tcPr>
          <w:p w14:paraId="4F821CB0" w14:textId="2488B938" w:rsidR="0064160A" w:rsidRPr="004F559F" w:rsidRDefault="0064160A" w:rsidP="000E00C8">
            <w:pPr>
              <w:spacing w:before="120" w:after="120"/>
              <w:jc w:val="center"/>
              <w:rPr>
                <w:sz w:val="28"/>
                <w:szCs w:val="28"/>
              </w:rPr>
            </w:pPr>
            <w:r w:rsidRPr="004F559F">
              <w:rPr>
                <w:sz w:val="28"/>
                <w:szCs w:val="28"/>
              </w:rPr>
              <w:t xml:space="preserve">05 </w:t>
            </w:r>
            <w:r w:rsidR="00385DBE" w:rsidRPr="004F559F">
              <w:rPr>
                <w:sz w:val="28"/>
                <w:szCs w:val="28"/>
              </w:rPr>
              <w:t>ngày làm việc</w:t>
            </w:r>
          </w:p>
        </w:tc>
      </w:tr>
      <w:tr w:rsidR="004F559F" w:rsidRPr="004F559F" w14:paraId="622F4387" w14:textId="77777777" w:rsidTr="006448C3">
        <w:trPr>
          <w:jc w:val="center"/>
        </w:trPr>
        <w:tc>
          <w:tcPr>
            <w:tcW w:w="1246" w:type="dxa"/>
            <w:vAlign w:val="center"/>
          </w:tcPr>
          <w:p w14:paraId="2B63AD14" w14:textId="77777777" w:rsidR="0064160A" w:rsidRPr="004F559F" w:rsidRDefault="0064160A" w:rsidP="00B82279">
            <w:pPr>
              <w:spacing w:before="120" w:after="120"/>
              <w:jc w:val="center"/>
              <w:rPr>
                <w:sz w:val="28"/>
                <w:szCs w:val="28"/>
              </w:rPr>
            </w:pPr>
            <w:r w:rsidRPr="004F559F">
              <w:rPr>
                <w:sz w:val="28"/>
                <w:szCs w:val="28"/>
              </w:rPr>
              <w:t>Bước 4</w:t>
            </w:r>
          </w:p>
        </w:tc>
        <w:tc>
          <w:tcPr>
            <w:tcW w:w="6412" w:type="dxa"/>
            <w:vAlign w:val="center"/>
          </w:tcPr>
          <w:p w14:paraId="29F39C74" w14:textId="77777777" w:rsidR="0064160A" w:rsidRPr="004F559F" w:rsidRDefault="0064160A" w:rsidP="000E00C8">
            <w:pPr>
              <w:pStyle w:val="NormalWeb"/>
              <w:shd w:val="clear" w:color="auto" w:fill="FFFFFF"/>
              <w:spacing w:before="120" w:beforeAutospacing="0" w:after="120" w:afterAutospacing="0"/>
              <w:jc w:val="both"/>
              <w:rPr>
                <w:sz w:val="28"/>
                <w:szCs w:val="28"/>
                <w:shd w:val="clear" w:color="auto" w:fill="FFFFFF"/>
              </w:rPr>
            </w:pPr>
            <w:r w:rsidRPr="004F559F">
              <w:rPr>
                <w:sz w:val="28"/>
                <w:szCs w:val="28"/>
              </w:rPr>
              <w:t xml:space="preserve">Triển khai quyết định điều chỉnh quyết định giao đất, cho thuê đất, cho phép chuyển mục đích sử dụng đất. Ký cấp Giấy chứng nhận (theo ủy quyền); Trường hợp </w:t>
            </w:r>
            <w:r w:rsidRPr="004F559F">
              <w:rPr>
                <w:sz w:val="28"/>
                <w:szCs w:val="28"/>
              </w:rPr>
              <w:lastRenderedPageBreak/>
              <w:t>điều chỉnh quyết định cho thuê đất thì điều chỉnh hợp đồng thuê đất.</w:t>
            </w:r>
          </w:p>
        </w:tc>
        <w:tc>
          <w:tcPr>
            <w:tcW w:w="3118" w:type="dxa"/>
            <w:vAlign w:val="center"/>
          </w:tcPr>
          <w:p w14:paraId="01C5CCDC" w14:textId="77777777" w:rsidR="0064160A" w:rsidRPr="004F559F" w:rsidRDefault="0064160A" w:rsidP="000E00C8">
            <w:pPr>
              <w:spacing w:before="120" w:after="120"/>
              <w:jc w:val="both"/>
              <w:rPr>
                <w:sz w:val="28"/>
                <w:szCs w:val="28"/>
              </w:rPr>
            </w:pPr>
            <w:r w:rsidRPr="004F559F">
              <w:rPr>
                <w:sz w:val="28"/>
                <w:szCs w:val="28"/>
              </w:rPr>
              <w:lastRenderedPageBreak/>
              <w:t>Sở Tài nguyên và Môi trường</w:t>
            </w:r>
          </w:p>
        </w:tc>
        <w:tc>
          <w:tcPr>
            <w:tcW w:w="2802" w:type="dxa"/>
            <w:vAlign w:val="center"/>
          </w:tcPr>
          <w:p w14:paraId="1C50C8AD" w14:textId="3C5B8CDF" w:rsidR="0064160A" w:rsidRPr="004F559F" w:rsidRDefault="0064160A" w:rsidP="000E00C8">
            <w:pPr>
              <w:spacing w:before="120" w:after="120"/>
              <w:jc w:val="center"/>
              <w:rPr>
                <w:sz w:val="28"/>
                <w:szCs w:val="28"/>
              </w:rPr>
            </w:pPr>
            <w:r w:rsidRPr="004F559F">
              <w:rPr>
                <w:bCs/>
                <w:sz w:val="28"/>
                <w:szCs w:val="28"/>
              </w:rPr>
              <w:t xml:space="preserve">03 </w:t>
            </w:r>
            <w:r w:rsidR="00385DBE" w:rsidRPr="004F559F">
              <w:rPr>
                <w:bCs/>
                <w:sz w:val="28"/>
                <w:szCs w:val="28"/>
              </w:rPr>
              <w:t>ngày làm việc</w:t>
            </w:r>
          </w:p>
        </w:tc>
      </w:tr>
      <w:tr w:rsidR="004F559F" w:rsidRPr="004F559F" w14:paraId="71C5BABE" w14:textId="77777777" w:rsidTr="006448C3">
        <w:trPr>
          <w:jc w:val="center"/>
        </w:trPr>
        <w:tc>
          <w:tcPr>
            <w:tcW w:w="1246" w:type="dxa"/>
            <w:vAlign w:val="center"/>
          </w:tcPr>
          <w:p w14:paraId="4A3E891B" w14:textId="77777777" w:rsidR="0064160A" w:rsidRPr="004F559F" w:rsidRDefault="0064160A" w:rsidP="00B82279">
            <w:pPr>
              <w:spacing w:before="120" w:after="120"/>
              <w:jc w:val="center"/>
              <w:rPr>
                <w:sz w:val="28"/>
                <w:szCs w:val="28"/>
              </w:rPr>
            </w:pPr>
            <w:r w:rsidRPr="004F559F">
              <w:rPr>
                <w:sz w:val="28"/>
                <w:szCs w:val="28"/>
              </w:rPr>
              <w:lastRenderedPageBreak/>
              <w:t>Bước 5</w:t>
            </w:r>
          </w:p>
        </w:tc>
        <w:tc>
          <w:tcPr>
            <w:tcW w:w="6412" w:type="dxa"/>
            <w:vAlign w:val="center"/>
          </w:tcPr>
          <w:p w14:paraId="1D606CAE" w14:textId="6E85F135" w:rsidR="0064160A" w:rsidRPr="004F559F" w:rsidRDefault="0064160A" w:rsidP="00870176">
            <w:pPr>
              <w:spacing w:before="120" w:after="120"/>
              <w:jc w:val="both"/>
              <w:rPr>
                <w:sz w:val="28"/>
                <w:szCs w:val="28"/>
              </w:rPr>
            </w:pPr>
            <w:r w:rsidRPr="004F559F">
              <w:rPr>
                <w:sz w:val="28"/>
                <w:szCs w:val="28"/>
              </w:rPr>
              <w:t>Văn phòng Đăng ký đất đai để cập nhật, chỉnh lý cơ sở dữ liệu đất đai, hồ sơ địa chính và chuyển Giấy chứng nhận quyền sử dụng đất, quyền sở hữu tài sản gắn liền với đất đến Bộ phận tiếp nhận và trả kết quả.</w:t>
            </w:r>
          </w:p>
        </w:tc>
        <w:tc>
          <w:tcPr>
            <w:tcW w:w="3118" w:type="dxa"/>
            <w:vAlign w:val="center"/>
          </w:tcPr>
          <w:p w14:paraId="17361619" w14:textId="77777777" w:rsidR="0064160A" w:rsidRPr="004F559F" w:rsidRDefault="0064160A" w:rsidP="000E00C8">
            <w:pPr>
              <w:spacing w:before="120" w:after="120"/>
              <w:jc w:val="both"/>
              <w:rPr>
                <w:sz w:val="28"/>
                <w:szCs w:val="28"/>
              </w:rPr>
            </w:pPr>
            <w:r w:rsidRPr="004F559F">
              <w:rPr>
                <w:sz w:val="28"/>
                <w:szCs w:val="28"/>
              </w:rPr>
              <w:t>Văn phòng Đăng ký đất đai</w:t>
            </w:r>
          </w:p>
        </w:tc>
        <w:tc>
          <w:tcPr>
            <w:tcW w:w="2802" w:type="dxa"/>
            <w:vAlign w:val="center"/>
          </w:tcPr>
          <w:p w14:paraId="10FA6A1E" w14:textId="482B930A" w:rsidR="0064160A" w:rsidRPr="004F559F" w:rsidRDefault="0064160A" w:rsidP="000E00C8">
            <w:pPr>
              <w:spacing w:before="120" w:after="120"/>
              <w:jc w:val="center"/>
              <w:rPr>
                <w:sz w:val="28"/>
                <w:szCs w:val="28"/>
              </w:rPr>
            </w:pPr>
            <w:r w:rsidRPr="004F559F">
              <w:rPr>
                <w:bCs/>
                <w:sz w:val="28"/>
                <w:szCs w:val="28"/>
              </w:rPr>
              <w:t xml:space="preserve">01 </w:t>
            </w:r>
            <w:r w:rsidR="00385DBE" w:rsidRPr="004F559F">
              <w:rPr>
                <w:bCs/>
                <w:sz w:val="28"/>
                <w:szCs w:val="28"/>
              </w:rPr>
              <w:t>ngày làm việc</w:t>
            </w:r>
          </w:p>
        </w:tc>
      </w:tr>
      <w:tr w:rsidR="004F559F" w:rsidRPr="004F559F" w14:paraId="685AF921" w14:textId="77777777" w:rsidTr="006448C3">
        <w:trPr>
          <w:jc w:val="center"/>
        </w:trPr>
        <w:tc>
          <w:tcPr>
            <w:tcW w:w="1246" w:type="dxa"/>
            <w:vAlign w:val="center"/>
          </w:tcPr>
          <w:p w14:paraId="4999ED8E" w14:textId="77777777" w:rsidR="0064160A" w:rsidRPr="004F559F" w:rsidRDefault="0064160A" w:rsidP="00B82279">
            <w:pPr>
              <w:spacing w:before="120" w:after="120"/>
              <w:jc w:val="center"/>
              <w:rPr>
                <w:sz w:val="28"/>
                <w:szCs w:val="28"/>
              </w:rPr>
            </w:pPr>
            <w:r w:rsidRPr="004F559F">
              <w:rPr>
                <w:sz w:val="28"/>
                <w:szCs w:val="28"/>
              </w:rPr>
              <w:t>Bước 6</w:t>
            </w:r>
          </w:p>
        </w:tc>
        <w:tc>
          <w:tcPr>
            <w:tcW w:w="6412" w:type="dxa"/>
            <w:vAlign w:val="center"/>
          </w:tcPr>
          <w:p w14:paraId="313B3508" w14:textId="77777777" w:rsidR="0064160A" w:rsidRPr="004F559F" w:rsidRDefault="0064160A" w:rsidP="000E00C8">
            <w:pPr>
              <w:spacing w:before="120" w:after="120"/>
              <w:jc w:val="both"/>
              <w:rPr>
                <w:sz w:val="28"/>
                <w:szCs w:val="28"/>
              </w:rPr>
            </w:pPr>
            <w:r w:rsidRPr="004F559F">
              <w:rPr>
                <w:sz w:val="28"/>
                <w:szCs w:val="28"/>
              </w:rPr>
              <w:t>Thu phí, lệ phí theo quy định và trả kết quả giải quyết thủ tục hành chính,</w:t>
            </w:r>
            <w:r w:rsidRPr="004F559F">
              <w:rPr>
                <w:sz w:val="28"/>
                <w:szCs w:val="28"/>
                <w:lang w:val="vi-VN"/>
              </w:rPr>
              <w:t xml:space="preserve"> trao Giấy chứng nhận cho người sử dụng đất.</w:t>
            </w:r>
          </w:p>
        </w:tc>
        <w:tc>
          <w:tcPr>
            <w:tcW w:w="3118" w:type="dxa"/>
            <w:vAlign w:val="center"/>
          </w:tcPr>
          <w:p w14:paraId="476E4295" w14:textId="77777777" w:rsidR="0064160A" w:rsidRPr="004F559F" w:rsidRDefault="0064160A" w:rsidP="000E00C8">
            <w:pPr>
              <w:spacing w:before="120" w:after="120"/>
              <w:jc w:val="both"/>
              <w:rPr>
                <w:sz w:val="28"/>
                <w:szCs w:val="28"/>
                <w:lang w:val="vi-VN"/>
              </w:rPr>
            </w:pPr>
            <w:r w:rsidRPr="004F559F">
              <w:rPr>
                <w:sz w:val="28"/>
                <w:szCs w:val="28"/>
                <w:lang w:val="vi-VN"/>
              </w:rPr>
              <w:t>Bộ phận tiếp nhận và trả kết quả</w:t>
            </w:r>
          </w:p>
        </w:tc>
        <w:tc>
          <w:tcPr>
            <w:tcW w:w="2802" w:type="dxa"/>
            <w:vAlign w:val="center"/>
          </w:tcPr>
          <w:p w14:paraId="6BFD1D53" w14:textId="77777777" w:rsidR="0064160A" w:rsidRPr="004F559F" w:rsidRDefault="0064160A" w:rsidP="000E00C8">
            <w:pPr>
              <w:spacing w:before="120" w:after="120"/>
              <w:jc w:val="center"/>
              <w:rPr>
                <w:sz w:val="28"/>
                <w:szCs w:val="28"/>
              </w:rPr>
            </w:pPr>
            <w:r w:rsidRPr="004F559F">
              <w:rPr>
                <w:sz w:val="28"/>
                <w:szCs w:val="28"/>
                <w:lang w:val="vi-VN"/>
              </w:rPr>
              <w:t>0,5 ngày làm việc</w:t>
            </w:r>
          </w:p>
        </w:tc>
      </w:tr>
      <w:tr w:rsidR="004F559F" w:rsidRPr="004F559F" w14:paraId="32DF41C5" w14:textId="77777777" w:rsidTr="006448C3">
        <w:trPr>
          <w:trHeight w:val="855"/>
          <w:jc w:val="center"/>
        </w:trPr>
        <w:tc>
          <w:tcPr>
            <w:tcW w:w="10776" w:type="dxa"/>
            <w:gridSpan w:val="3"/>
            <w:vAlign w:val="center"/>
          </w:tcPr>
          <w:p w14:paraId="05144A1F" w14:textId="77777777" w:rsidR="0064160A" w:rsidRPr="004F559F" w:rsidRDefault="0064160A" w:rsidP="00B82279">
            <w:pPr>
              <w:spacing w:before="120" w:after="120"/>
              <w:jc w:val="center"/>
              <w:rPr>
                <w:sz w:val="28"/>
                <w:szCs w:val="28"/>
              </w:rPr>
            </w:pPr>
            <w:r w:rsidRPr="004F559F">
              <w:rPr>
                <w:b/>
                <w:sz w:val="28"/>
                <w:szCs w:val="28"/>
              </w:rPr>
              <w:t>Tổng thời gian giải quyết</w:t>
            </w:r>
          </w:p>
        </w:tc>
        <w:tc>
          <w:tcPr>
            <w:tcW w:w="2802" w:type="dxa"/>
            <w:vAlign w:val="center"/>
          </w:tcPr>
          <w:p w14:paraId="766C46A6" w14:textId="6C861EDD" w:rsidR="0064160A" w:rsidRPr="004F559F" w:rsidRDefault="0064160A" w:rsidP="000E00C8">
            <w:pPr>
              <w:spacing w:before="120" w:after="120"/>
              <w:jc w:val="center"/>
              <w:rPr>
                <w:b/>
                <w:sz w:val="28"/>
                <w:szCs w:val="28"/>
              </w:rPr>
            </w:pPr>
            <w:r w:rsidRPr="004F559F">
              <w:rPr>
                <w:b/>
                <w:sz w:val="28"/>
                <w:szCs w:val="28"/>
              </w:rPr>
              <w:t xml:space="preserve">20 </w:t>
            </w:r>
            <w:r w:rsidR="00385DBE" w:rsidRPr="004F559F">
              <w:rPr>
                <w:b/>
                <w:sz w:val="28"/>
                <w:szCs w:val="28"/>
              </w:rPr>
              <w:t>ngày làm việc</w:t>
            </w:r>
          </w:p>
        </w:tc>
      </w:tr>
    </w:tbl>
    <w:p w14:paraId="39EAF8F6" w14:textId="1D8AC9C4" w:rsidR="0064160A" w:rsidRPr="004F559F" w:rsidRDefault="00FD4C58" w:rsidP="001453E6">
      <w:pPr>
        <w:pStyle w:val="Heading3"/>
      </w:pPr>
      <w:r w:rsidRPr="004F559F">
        <w:t>9.2</w:t>
      </w:r>
      <w:r w:rsidR="0064160A" w:rsidRPr="004F559F">
        <w:t xml:space="preserve"> Trình tự thực hiện đối với trường hợp làm thay đổi tiền sử dụng đất, tiền thuê đất đã nộp mà tiền sử dụng đất, tiền thuê đất xác định lại </w:t>
      </w:r>
      <w:r w:rsidRPr="004F559F">
        <w:t>theo giá đất trong bảng giá đất</w:t>
      </w:r>
    </w:p>
    <w:tbl>
      <w:tblPr>
        <w:tblStyle w:val="TableGrid"/>
        <w:tblW w:w="0" w:type="auto"/>
        <w:jc w:val="center"/>
        <w:tblLook w:val="04A0" w:firstRow="1" w:lastRow="0" w:firstColumn="1" w:lastColumn="0" w:noHBand="0" w:noVBand="1"/>
      </w:tblPr>
      <w:tblGrid>
        <w:gridCol w:w="1246"/>
        <w:gridCol w:w="6211"/>
        <w:gridCol w:w="3118"/>
        <w:gridCol w:w="2835"/>
      </w:tblGrid>
      <w:tr w:rsidR="004F559F" w:rsidRPr="004F559F" w14:paraId="0193FB98" w14:textId="77777777" w:rsidTr="006448C3">
        <w:trPr>
          <w:tblHeader/>
          <w:jc w:val="center"/>
        </w:trPr>
        <w:tc>
          <w:tcPr>
            <w:tcW w:w="1246" w:type="dxa"/>
            <w:vAlign w:val="center"/>
          </w:tcPr>
          <w:p w14:paraId="065DB968" w14:textId="77777777" w:rsidR="0064160A" w:rsidRPr="004F559F" w:rsidRDefault="0064160A" w:rsidP="00B82279">
            <w:pPr>
              <w:spacing w:before="120" w:after="120"/>
              <w:ind w:left="-164"/>
              <w:jc w:val="center"/>
              <w:rPr>
                <w:sz w:val="28"/>
                <w:szCs w:val="28"/>
              </w:rPr>
            </w:pPr>
            <w:r w:rsidRPr="004F559F">
              <w:rPr>
                <w:b/>
                <w:sz w:val="28"/>
                <w:szCs w:val="28"/>
              </w:rPr>
              <w:t>Thứ tự công việc</w:t>
            </w:r>
          </w:p>
        </w:tc>
        <w:tc>
          <w:tcPr>
            <w:tcW w:w="6211" w:type="dxa"/>
            <w:vAlign w:val="center"/>
          </w:tcPr>
          <w:p w14:paraId="549E7B8F" w14:textId="77777777" w:rsidR="0064160A" w:rsidRPr="004F559F" w:rsidRDefault="0064160A" w:rsidP="000E00C8">
            <w:pPr>
              <w:spacing w:before="120" w:after="120"/>
              <w:jc w:val="center"/>
              <w:rPr>
                <w:sz w:val="28"/>
                <w:szCs w:val="28"/>
              </w:rPr>
            </w:pPr>
            <w:r w:rsidRPr="004F559F">
              <w:rPr>
                <w:b/>
                <w:sz w:val="28"/>
                <w:szCs w:val="28"/>
              </w:rPr>
              <w:t>Nội dung công việc</w:t>
            </w:r>
          </w:p>
        </w:tc>
        <w:tc>
          <w:tcPr>
            <w:tcW w:w="3118" w:type="dxa"/>
            <w:vAlign w:val="center"/>
          </w:tcPr>
          <w:p w14:paraId="5EF7004D" w14:textId="77777777" w:rsidR="0064160A" w:rsidRPr="004F559F" w:rsidRDefault="0064160A" w:rsidP="000E00C8">
            <w:pPr>
              <w:spacing w:before="120" w:after="120"/>
              <w:jc w:val="center"/>
              <w:rPr>
                <w:sz w:val="28"/>
                <w:szCs w:val="28"/>
              </w:rPr>
            </w:pPr>
            <w:r w:rsidRPr="004F559F">
              <w:rPr>
                <w:b/>
                <w:sz w:val="28"/>
                <w:szCs w:val="28"/>
              </w:rPr>
              <w:t>Trách nhiệm xử lý công việc</w:t>
            </w:r>
          </w:p>
        </w:tc>
        <w:tc>
          <w:tcPr>
            <w:tcW w:w="2835" w:type="dxa"/>
            <w:vAlign w:val="center"/>
          </w:tcPr>
          <w:p w14:paraId="44D384A1" w14:textId="77777777" w:rsidR="0064160A" w:rsidRPr="004F559F" w:rsidRDefault="0064160A" w:rsidP="000E00C8">
            <w:pPr>
              <w:spacing w:before="120" w:after="120"/>
              <w:jc w:val="center"/>
              <w:rPr>
                <w:b/>
                <w:sz w:val="28"/>
                <w:szCs w:val="28"/>
              </w:rPr>
            </w:pPr>
            <w:r w:rsidRPr="004F559F">
              <w:rPr>
                <w:b/>
                <w:sz w:val="28"/>
                <w:szCs w:val="28"/>
              </w:rPr>
              <w:t>Thời gian</w:t>
            </w:r>
          </w:p>
        </w:tc>
      </w:tr>
      <w:tr w:rsidR="004F559F" w:rsidRPr="004F559F" w14:paraId="755E593B" w14:textId="77777777" w:rsidTr="006448C3">
        <w:trPr>
          <w:jc w:val="center"/>
        </w:trPr>
        <w:tc>
          <w:tcPr>
            <w:tcW w:w="1246" w:type="dxa"/>
            <w:vAlign w:val="center"/>
          </w:tcPr>
          <w:p w14:paraId="2527A74C" w14:textId="77777777" w:rsidR="0064160A" w:rsidRPr="004F559F" w:rsidRDefault="0064160A" w:rsidP="00B82279">
            <w:pPr>
              <w:spacing w:before="120" w:after="120"/>
              <w:jc w:val="center"/>
              <w:rPr>
                <w:sz w:val="28"/>
                <w:szCs w:val="28"/>
              </w:rPr>
            </w:pPr>
            <w:r w:rsidRPr="004F559F">
              <w:rPr>
                <w:sz w:val="28"/>
                <w:szCs w:val="28"/>
              </w:rPr>
              <w:t>Bước 1</w:t>
            </w:r>
          </w:p>
        </w:tc>
        <w:tc>
          <w:tcPr>
            <w:tcW w:w="6211" w:type="dxa"/>
            <w:vAlign w:val="center"/>
          </w:tcPr>
          <w:p w14:paraId="7D49E779" w14:textId="77777777" w:rsidR="0064160A" w:rsidRPr="004F559F" w:rsidRDefault="0064160A" w:rsidP="000E00C8">
            <w:pPr>
              <w:spacing w:before="120" w:after="120"/>
              <w:jc w:val="both"/>
              <w:rPr>
                <w:sz w:val="28"/>
                <w:szCs w:val="28"/>
              </w:rPr>
            </w:pPr>
            <w:r w:rsidRPr="004F559F">
              <w:rPr>
                <w:sz w:val="28"/>
                <w:szCs w:val="28"/>
              </w:rPr>
              <w:t>Người sử dụng đất nộp 01 bộ hồ sơ đề nghị đề nghị điều chỉnh quyết định giao đất, cho thuê đất, cho phép chuyển mục đích sử dụng đất cho Bộ phận tiếp nhận và trả kết quả</w:t>
            </w:r>
            <w:r w:rsidRPr="004F559F">
              <w:rPr>
                <w:sz w:val="28"/>
                <w:szCs w:val="28"/>
                <w:lang w:eastAsia="ar-SA"/>
              </w:rPr>
              <w:t xml:space="preserve">. </w:t>
            </w:r>
            <w:r w:rsidRPr="004F559F">
              <w:rPr>
                <w:sz w:val="28"/>
                <w:szCs w:val="28"/>
              </w:rPr>
              <w:t xml:space="preserve">Bộ phận tiếp nhận và trả kết quả </w:t>
            </w:r>
            <w:r w:rsidRPr="004F559F">
              <w:rPr>
                <w:sz w:val="28"/>
                <w:szCs w:val="28"/>
                <w:lang w:eastAsia="ar-SA"/>
              </w:rPr>
              <w:t xml:space="preserve">kiểm tra </w:t>
            </w:r>
            <w:r w:rsidRPr="004F559F">
              <w:rPr>
                <w:sz w:val="28"/>
                <w:szCs w:val="28"/>
              </w:rPr>
              <w:t xml:space="preserve">tính đầy đủ của thành phần hồ sơ, tính thống nhất về nội dung thông tin giữa các giấy tờ tiếp nhận, xuất phiếu hẹn, tạo hồ sơ điện tử, chuyển hồ sơ đến Sở Tài nguyên và Môi trường. </w:t>
            </w:r>
          </w:p>
        </w:tc>
        <w:tc>
          <w:tcPr>
            <w:tcW w:w="3118" w:type="dxa"/>
            <w:vAlign w:val="center"/>
          </w:tcPr>
          <w:p w14:paraId="174202A2" w14:textId="1501E622" w:rsidR="0064160A" w:rsidRPr="004F559F" w:rsidRDefault="0064160A" w:rsidP="004109BC">
            <w:pPr>
              <w:spacing w:before="120" w:after="120"/>
              <w:jc w:val="both"/>
              <w:rPr>
                <w:sz w:val="28"/>
                <w:szCs w:val="28"/>
              </w:rPr>
            </w:pPr>
            <w:r w:rsidRPr="004F559F">
              <w:rPr>
                <w:sz w:val="28"/>
                <w:szCs w:val="28"/>
                <w:lang w:val="vi-VN"/>
              </w:rPr>
              <w:t>Bộ phận tiếp nhận và trả kết quả của Sở Tài nguyên và Môi trường tại Trung tâm Giải quyết thủ tục hành chính tỉnh</w:t>
            </w:r>
          </w:p>
        </w:tc>
        <w:tc>
          <w:tcPr>
            <w:tcW w:w="2835" w:type="dxa"/>
            <w:vAlign w:val="center"/>
          </w:tcPr>
          <w:p w14:paraId="5A6BD1D9" w14:textId="6ED380A3" w:rsidR="0064160A" w:rsidRPr="004F559F" w:rsidRDefault="0064160A" w:rsidP="000E00C8">
            <w:pPr>
              <w:spacing w:before="120" w:after="120"/>
              <w:jc w:val="center"/>
              <w:rPr>
                <w:sz w:val="28"/>
                <w:szCs w:val="28"/>
              </w:rPr>
            </w:pPr>
            <w:r w:rsidRPr="004F559F">
              <w:rPr>
                <w:sz w:val="28"/>
                <w:szCs w:val="28"/>
              </w:rPr>
              <w:t xml:space="preserve">0,5 </w:t>
            </w:r>
            <w:r w:rsidR="00385DBE" w:rsidRPr="004F559F">
              <w:rPr>
                <w:sz w:val="28"/>
                <w:szCs w:val="28"/>
              </w:rPr>
              <w:t>ngày làm việc</w:t>
            </w:r>
            <w:r w:rsidRPr="004F559F">
              <w:rPr>
                <w:sz w:val="28"/>
                <w:szCs w:val="28"/>
              </w:rPr>
              <w:t xml:space="preserve"> </w:t>
            </w:r>
          </w:p>
        </w:tc>
      </w:tr>
      <w:tr w:rsidR="004F559F" w:rsidRPr="004F559F" w14:paraId="2C2CDF5F" w14:textId="77777777" w:rsidTr="006448C3">
        <w:trPr>
          <w:jc w:val="center"/>
        </w:trPr>
        <w:tc>
          <w:tcPr>
            <w:tcW w:w="1246" w:type="dxa"/>
            <w:vAlign w:val="center"/>
          </w:tcPr>
          <w:p w14:paraId="3F921FC0" w14:textId="77777777" w:rsidR="0064160A" w:rsidRPr="004F559F" w:rsidRDefault="0064160A" w:rsidP="00B82279">
            <w:pPr>
              <w:spacing w:before="120" w:after="120"/>
              <w:jc w:val="center"/>
              <w:rPr>
                <w:sz w:val="28"/>
                <w:szCs w:val="28"/>
              </w:rPr>
            </w:pPr>
            <w:r w:rsidRPr="004F559F">
              <w:rPr>
                <w:sz w:val="28"/>
                <w:szCs w:val="28"/>
              </w:rPr>
              <w:lastRenderedPageBreak/>
              <w:t>Bước 2</w:t>
            </w:r>
          </w:p>
        </w:tc>
        <w:tc>
          <w:tcPr>
            <w:tcW w:w="6211" w:type="dxa"/>
            <w:vAlign w:val="center"/>
          </w:tcPr>
          <w:p w14:paraId="63D8D134" w14:textId="77777777" w:rsidR="0064160A" w:rsidRPr="004F559F" w:rsidRDefault="0064160A" w:rsidP="000E00C8">
            <w:pPr>
              <w:spacing w:before="120" w:after="120"/>
              <w:jc w:val="both"/>
              <w:rPr>
                <w:sz w:val="28"/>
                <w:szCs w:val="28"/>
              </w:rPr>
            </w:pPr>
            <w:r w:rsidRPr="004F559F">
              <w:rPr>
                <w:sz w:val="28"/>
                <w:szCs w:val="28"/>
              </w:rPr>
              <w:t xml:space="preserve">- Sở Tài nguyên và Môi trường rà soát, kiểm tra hồ sơ; kiểm tra thực địa. </w:t>
            </w:r>
          </w:p>
          <w:p w14:paraId="0FDEAA89" w14:textId="77777777" w:rsidR="0064160A" w:rsidRPr="004F559F" w:rsidRDefault="0064160A" w:rsidP="000E00C8">
            <w:pPr>
              <w:spacing w:before="120" w:after="120"/>
              <w:jc w:val="both"/>
              <w:rPr>
                <w:sz w:val="28"/>
                <w:szCs w:val="28"/>
              </w:rPr>
            </w:pPr>
            <w:r w:rsidRPr="004F559F">
              <w:rPr>
                <w:sz w:val="28"/>
                <w:szCs w:val="28"/>
              </w:rPr>
              <w:t>- Hoàn thiện hồ sơ trình Ủy ban nhân dân tỉnh ban hành quyết định điều chỉnh quyết định giao đất, cho thuê đất, cho phép chuyển mục đích sử dụng đất.</w:t>
            </w:r>
          </w:p>
        </w:tc>
        <w:tc>
          <w:tcPr>
            <w:tcW w:w="3118" w:type="dxa"/>
            <w:vAlign w:val="center"/>
          </w:tcPr>
          <w:p w14:paraId="6C40F9CC" w14:textId="77777777" w:rsidR="0064160A" w:rsidRPr="004F559F" w:rsidRDefault="0064160A" w:rsidP="000E00C8">
            <w:pPr>
              <w:spacing w:before="120" w:after="120"/>
              <w:jc w:val="both"/>
              <w:rPr>
                <w:sz w:val="28"/>
                <w:szCs w:val="28"/>
                <w:lang w:val="vi-VN"/>
              </w:rPr>
            </w:pPr>
            <w:r w:rsidRPr="004F559F">
              <w:rPr>
                <w:sz w:val="28"/>
                <w:szCs w:val="28"/>
              </w:rPr>
              <w:t>Sở Tài nguyên và Môi trường</w:t>
            </w:r>
          </w:p>
        </w:tc>
        <w:tc>
          <w:tcPr>
            <w:tcW w:w="2835" w:type="dxa"/>
            <w:vAlign w:val="center"/>
          </w:tcPr>
          <w:p w14:paraId="13BBF183" w14:textId="2DF784B1" w:rsidR="0064160A" w:rsidRPr="004F559F" w:rsidRDefault="0064160A" w:rsidP="000E00C8">
            <w:pPr>
              <w:spacing w:before="120" w:after="120"/>
              <w:jc w:val="center"/>
              <w:rPr>
                <w:bCs/>
                <w:sz w:val="28"/>
                <w:szCs w:val="28"/>
              </w:rPr>
            </w:pPr>
            <w:r w:rsidRPr="004F559F">
              <w:rPr>
                <w:bCs/>
                <w:sz w:val="28"/>
                <w:szCs w:val="28"/>
              </w:rPr>
              <w:t xml:space="preserve">09 </w:t>
            </w:r>
            <w:r w:rsidR="00385DBE" w:rsidRPr="004F559F">
              <w:rPr>
                <w:bCs/>
                <w:sz w:val="28"/>
                <w:szCs w:val="28"/>
              </w:rPr>
              <w:t>ngày làm việc</w:t>
            </w:r>
          </w:p>
        </w:tc>
      </w:tr>
      <w:tr w:rsidR="004F559F" w:rsidRPr="004F559F" w14:paraId="031A5231" w14:textId="77777777" w:rsidTr="006448C3">
        <w:trPr>
          <w:jc w:val="center"/>
        </w:trPr>
        <w:tc>
          <w:tcPr>
            <w:tcW w:w="1246" w:type="dxa"/>
            <w:vAlign w:val="center"/>
          </w:tcPr>
          <w:p w14:paraId="5081FC81" w14:textId="77777777" w:rsidR="0064160A" w:rsidRPr="004F559F" w:rsidRDefault="0064160A" w:rsidP="00B82279">
            <w:pPr>
              <w:spacing w:before="120" w:after="120"/>
              <w:jc w:val="center"/>
              <w:rPr>
                <w:sz w:val="28"/>
                <w:szCs w:val="28"/>
              </w:rPr>
            </w:pPr>
            <w:r w:rsidRPr="004F559F">
              <w:rPr>
                <w:sz w:val="28"/>
                <w:szCs w:val="28"/>
              </w:rPr>
              <w:t>Bước 3</w:t>
            </w:r>
          </w:p>
        </w:tc>
        <w:tc>
          <w:tcPr>
            <w:tcW w:w="6211" w:type="dxa"/>
            <w:vAlign w:val="center"/>
          </w:tcPr>
          <w:p w14:paraId="25C0B529" w14:textId="77777777" w:rsidR="0064160A" w:rsidRPr="004F559F" w:rsidRDefault="0064160A" w:rsidP="000E00C8">
            <w:pPr>
              <w:spacing w:before="120" w:after="120"/>
              <w:jc w:val="both"/>
              <w:rPr>
                <w:sz w:val="28"/>
                <w:szCs w:val="28"/>
              </w:rPr>
            </w:pPr>
            <w:r w:rsidRPr="004F559F">
              <w:rPr>
                <w:sz w:val="28"/>
                <w:szCs w:val="28"/>
              </w:rPr>
              <w:t xml:space="preserve">Ban hành quyết định điều chỉnh quyết định giao đất, cho thuê đất, cho phép chuyển mục đích sử dụng đất. </w:t>
            </w:r>
          </w:p>
        </w:tc>
        <w:tc>
          <w:tcPr>
            <w:tcW w:w="3118" w:type="dxa"/>
            <w:vAlign w:val="center"/>
          </w:tcPr>
          <w:p w14:paraId="6CF2A6A1" w14:textId="77777777" w:rsidR="0064160A" w:rsidRPr="004F559F" w:rsidRDefault="0064160A" w:rsidP="000E00C8">
            <w:pPr>
              <w:spacing w:before="120" w:after="120"/>
              <w:jc w:val="both"/>
              <w:rPr>
                <w:sz w:val="28"/>
                <w:szCs w:val="28"/>
              </w:rPr>
            </w:pPr>
            <w:r w:rsidRPr="004F559F">
              <w:rPr>
                <w:sz w:val="28"/>
                <w:szCs w:val="28"/>
              </w:rPr>
              <w:t>Ủy ban nhân dân tỉnh</w:t>
            </w:r>
          </w:p>
        </w:tc>
        <w:tc>
          <w:tcPr>
            <w:tcW w:w="2835" w:type="dxa"/>
            <w:vAlign w:val="center"/>
          </w:tcPr>
          <w:p w14:paraId="33EF6C4B" w14:textId="1CAD85D1" w:rsidR="0064160A" w:rsidRPr="004F559F" w:rsidRDefault="0064160A" w:rsidP="000E00C8">
            <w:pPr>
              <w:spacing w:before="120" w:after="120"/>
              <w:jc w:val="center"/>
              <w:rPr>
                <w:sz w:val="28"/>
                <w:szCs w:val="28"/>
              </w:rPr>
            </w:pPr>
            <w:r w:rsidRPr="004F559F">
              <w:rPr>
                <w:sz w:val="28"/>
                <w:szCs w:val="28"/>
              </w:rPr>
              <w:t xml:space="preserve">05 </w:t>
            </w:r>
            <w:r w:rsidR="00385DBE" w:rsidRPr="004F559F">
              <w:rPr>
                <w:sz w:val="28"/>
                <w:szCs w:val="28"/>
              </w:rPr>
              <w:t>ngày làm việc</w:t>
            </w:r>
          </w:p>
        </w:tc>
      </w:tr>
      <w:tr w:rsidR="004F559F" w:rsidRPr="004F559F" w14:paraId="7A5BC1CC" w14:textId="77777777" w:rsidTr="006448C3">
        <w:trPr>
          <w:jc w:val="center"/>
        </w:trPr>
        <w:tc>
          <w:tcPr>
            <w:tcW w:w="1246" w:type="dxa"/>
            <w:vAlign w:val="center"/>
          </w:tcPr>
          <w:p w14:paraId="23CFC638" w14:textId="77777777" w:rsidR="0064160A" w:rsidRPr="004F559F" w:rsidRDefault="0064160A" w:rsidP="00B82279">
            <w:pPr>
              <w:spacing w:before="120" w:after="120"/>
              <w:jc w:val="center"/>
              <w:rPr>
                <w:sz w:val="28"/>
                <w:szCs w:val="28"/>
              </w:rPr>
            </w:pPr>
            <w:r w:rsidRPr="004F559F">
              <w:rPr>
                <w:sz w:val="28"/>
                <w:szCs w:val="28"/>
              </w:rPr>
              <w:t>Bước 4</w:t>
            </w:r>
          </w:p>
        </w:tc>
        <w:tc>
          <w:tcPr>
            <w:tcW w:w="6211" w:type="dxa"/>
            <w:vAlign w:val="center"/>
          </w:tcPr>
          <w:p w14:paraId="74F41075" w14:textId="77777777" w:rsidR="0064160A" w:rsidRPr="004F559F" w:rsidRDefault="0064160A" w:rsidP="000E00C8">
            <w:pPr>
              <w:spacing w:before="120" w:after="120"/>
              <w:jc w:val="both"/>
              <w:rPr>
                <w:sz w:val="28"/>
                <w:szCs w:val="28"/>
              </w:rPr>
            </w:pPr>
            <w:r w:rsidRPr="004F559F">
              <w:rPr>
                <w:sz w:val="28"/>
                <w:szCs w:val="28"/>
              </w:rPr>
              <w:t>Triển khai quyết định điều chỉnh quyết định giao đất, cho thuê đất, cho phép chuyển mục đích sử dụng đất; Chuyển thông tin địa chính thửa đất cho cơ quan thuế;</w:t>
            </w:r>
          </w:p>
        </w:tc>
        <w:tc>
          <w:tcPr>
            <w:tcW w:w="3118" w:type="dxa"/>
            <w:vAlign w:val="center"/>
          </w:tcPr>
          <w:p w14:paraId="52285F99" w14:textId="77777777" w:rsidR="0064160A" w:rsidRPr="004F559F" w:rsidRDefault="0064160A" w:rsidP="000E00C8">
            <w:pPr>
              <w:spacing w:before="120" w:after="120"/>
              <w:jc w:val="both"/>
              <w:rPr>
                <w:sz w:val="28"/>
                <w:szCs w:val="28"/>
              </w:rPr>
            </w:pPr>
            <w:r w:rsidRPr="004F559F">
              <w:rPr>
                <w:sz w:val="28"/>
                <w:szCs w:val="28"/>
              </w:rPr>
              <w:t>Sở Tài nguyên và Môi trường</w:t>
            </w:r>
          </w:p>
        </w:tc>
        <w:tc>
          <w:tcPr>
            <w:tcW w:w="2835" w:type="dxa"/>
            <w:vAlign w:val="center"/>
          </w:tcPr>
          <w:p w14:paraId="71E85D9A" w14:textId="61A4ACC8" w:rsidR="0064160A" w:rsidRPr="004F559F" w:rsidRDefault="0064160A" w:rsidP="000E00C8">
            <w:pPr>
              <w:spacing w:before="120" w:after="120"/>
              <w:jc w:val="center"/>
              <w:rPr>
                <w:sz w:val="28"/>
                <w:szCs w:val="28"/>
              </w:rPr>
            </w:pPr>
            <w:r w:rsidRPr="004F559F">
              <w:rPr>
                <w:bCs/>
                <w:sz w:val="28"/>
                <w:szCs w:val="28"/>
              </w:rPr>
              <w:t xml:space="preserve">02 </w:t>
            </w:r>
            <w:r w:rsidR="00385DBE" w:rsidRPr="004F559F">
              <w:rPr>
                <w:bCs/>
                <w:sz w:val="28"/>
                <w:szCs w:val="28"/>
              </w:rPr>
              <w:t>ngày làm việc</w:t>
            </w:r>
          </w:p>
        </w:tc>
      </w:tr>
      <w:tr w:rsidR="004F559F" w:rsidRPr="004F559F" w14:paraId="26D0CF3A" w14:textId="77777777" w:rsidTr="006448C3">
        <w:trPr>
          <w:jc w:val="center"/>
        </w:trPr>
        <w:tc>
          <w:tcPr>
            <w:tcW w:w="1246" w:type="dxa"/>
            <w:vAlign w:val="center"/>
          </w:tcPr>
          <w:p w14:paraId="2D269BD5" w14:textId="77777777" w:rsidR="0064160A" w:rsidRPr="004F559F" w:rsidRDefault="0064160A" w:rsidP="00B82279">
            <w:pPr>
              <w:spacing w:before="120" w:after="120"/>
              <w:jc w:val="center"/>
              <w:rPr>
                <w:sz w:val="28"/>
                <w:szCs w:val="28"/>
              </w:rPr>
            </w:pPr>
            <w:r w:rsidRPr="004F559F">
              <w:rPr>
                <w:sz w:val="28"/>
                <w:szCs w:val="28"/>
              </w:rPr>
              <w:t>Bước 5</w:t>
            </w:r>
          </w:p>
        </w:tc>
        <w:tc>
          <w:tcPr>
            <w:tcW w:w="6211" w:type="dxa"/>
            <w:vAlign w:val="center"/>
          </w:tcPr>
          <w:p w14:paraId="3D35036F" w14:textId="77777777" w:rsidR="0064160A" w:rsidRPr="004F559F" w:rsidRDefault="0064160A" w:rsidP="000E00C8">
            <w:pPr>
              <w:spacing w:before="120" w:after="120"/>
              <w:jc w:val="both"/>
              <w:rPr>
                <w:sz w:val="28"/>
                <w:szCs w:val="28"/>
              </w:rPr>
            </w:pPr>
            <w:r w:rsidRPr="004F559F">
              <w:rPr>
                <w:sz w:val="28"/>
                <w:szCs w:val="28"/>
              </w:rPr>
              <w:t>- Cơ quan thuế xác định tiền sử dụng đất, tiền thuê đất phải nộp bổ sung theo quy định, ban hành thông báo nộp tiền sử dụng đất, tiền thuê đất bổ sung gửi cho người sử dụng đất. Cơ quan có thẩm quyền xác định tiền sử dụng đất, tiền thuê đất được hoàn trả theo quy định và thông báo cho người sử dụng đất.</w:t>
            </w:r>
          </w:p>
          <w:p w14:paraId="35D196FC" w14:textId="77777777" w:rsidR="0064160A" w:rsidRPr="004F559F" w:rsidRDefault="0064160A" w:rsidP="000E00C8">
            <w:pPr>
              <w:spacing w:before="120" w:after="120"/>
              <w:jc w:val="both"/>
              <w:rPr>
                <w:sz w:val="28"/>
                <w:szCs w:val="28"/>
              </w:rPr>
            </w:pPr>
            <w:r w:rsidRPr="004F559F">
              <w:rPr>
                <w:sz w:val="28"/>
                <w:szCs w:val="28"/>
              </w:rPr>
              <w:t>- Người sử dụng đất nộp bổ sung hoặc được hoàn trả tiền sử dụng đất, tiền thuê đất đã nộp theo pháp luật về tiền sử dụng đất, tiền thuê đất và theo pháp luật về quản lý thuế.</w:t>
            </w:r>
          </w:p>
          <w:p w14:paraId="449A1D56" w14:textId="77777777" w:rsidR="0064160A" w:rsidRPr="004F559F" w:rsidRDefault="0064160A" w:rsidP="000E00C8">
            <w:pPr>
              <w:spacing w:before="120" w:after="120"/>
              <w:jc w:val="both"/>
              <w:rPr>
                <w:sz w:val="28"/>
                <w:szCs w:val="28"/>
              </w:rPr>
            </w:pPr>
            <w:r w:rsidRPr="004F559F">
              <w:rPr>
                <w:sz w:val="28"/>
                <w:szCs w:val="28"/>
              </w:rPr>
              <w:t xml:space="preserve">- Cơ quan thuế gửi văn bản thông báo người sử dụng đất đã hoàn thành việc nộp bổ sung hoặc cơ quan có thẩm quyền gửi văn bản thông báo đã hoàn trả tiền sử </w:t>
            </w:r>
            <w:r w:rsidRPr="004F559F">
              <w:rPr>
                <w:sz w:val="28"/>
                <w:szCs w:val="28"/>
              </w:rPr>
              <w:lastRenderedPageBreak/>
              <w:t xml:space="preserve">dụng đất, tiền thuê đất cho Sở Tài nguyên và Môi trường. </w:t>
            </w:r>
          </w:p>
        </w:tc>
        <w:tc>
          <w:tcPr>
            <w:tcW w:w="3118" w:type="dxa"/>
            <w:vAlign w:val="center"/>
          </w:tcPr>
          <w:p w14:paraId="67643346" w14:textId="77777777" w:rsidR="0064160A" w:rsidRPr="004F559F" w:rsidRDefault="0064160A" w:rsidP="000E00C8">
            <w:pPr>
              <w:spacing w:before="120" w:after="120"/>
              <w:jc w:val="both"/>
              <w:rPr>
                <w:sz w:val="28"/>
                <w:szCs w:val="28"/>
              </w:rPr>
            </w:pPr>
            <w:r w:rsidRPr="004F559F">
              <w:rPr>
                <w:sz w:val="28"/>
                <w:szCs w:val="28"/>
              </w:rPr>
              <w:lastRenderedPageBreak/>
              <w:t xml:space="preserve">- Cơ quan thuế; </w:t>
            </w:r>
          </w:p>
          <w:p w14:paraId="0A0FE5C4" w14:textId="77777777" w:rsidR="0064160A" w:rsidRPr="004F559F" w:rsidRDefault="0064160A" w:rsidP="000E00C8">
            <w:pPr>
              <w:spacing w:before="120" w:after="120"/>
              <w:jc w:val="both"/>
              <w:rPr>
                <w:sz w:val="28"/>
                <w:szCs w:val="28"/>
              </w:rPr>
            </w:pPr>
            <w:r w:rsidRPr="004F559F">
              <w:rPr>
                <w:sz w:val="28"/>
                <w:szCs w:val="28"/>
              </w:rPr>
              <w:t>- Cơ quan có thẩm quyền xác nhận hoàn trả tiền;</w:t>
            </w:r>
          </w:p>
          <w:p w14:paraId="1EEE41CF" w14:textId="77777777" w:rsidR="0064160A" w:rsidRPr="004F559F" w:rsidRDefault="0064160A" w:rsidP="000E00C8">
            <w:pPr>
              <w:spacing w:before="120" w:after="120"/>
              <w:jc w:val="both"/>
              <w:rPr>
                <w:sz w:val="28"/>
                <w:szCs w:val="28"/>
              </w:rPr>
            </w:pPr>
            <w:r w:rsidRPr="004F559F">
              <w:rPr>
                <w:sz w:val="28"/>
                <w:szCs w:val="28"/>
              </w:rPr>
              <w:t>- Người sử dụng đất.</w:t>
            </w:r>
          </w:p>
        </w:tc>
        <w:tc>
          <w:tcPr>
            <w:tcW w:w="2835" w:type="dxa"/>
            <w:vAlign w:val="center"/>
          </w:tcPr>
          <w:p w14:paraId="355F5F1E" w14:textId="77777777" w:rsidR="0064160A" w:rsidRPr="004F559F" w:rsidRDefault="0064160A" w:rsidP="000E00C8">
            <w:pPr>
              <w:spacing w:before="120" w:after="120"/>
              <w:jc w:val="center"/>
              <w:rPr>
                <w:sz w:val="28"/>
                <w:szCs w:val="28"/>
              </w:rPr>
            </w:pPr>
            <w:r w:rsidRPr="004F559F">
              <w:rPr>
                <w:sz w:val="28"/>
                <w:szCs w:val="28"/>
              </w:rPr>
              <w:t>Không tính vào thời gian thực hiện thủ tục hành chính</w:t>
            </w:r>
          </w:p>
        </w:tc>
      </w:tr>
      <w:tr w:rsidR="004F559F" w:rsidRPr="004F559F" w14:paraId="2927B8C1" w14:textId="77777777" w:rsidTr="006448C3">
        <w:trPr>
          <w:jc w:val="center"/>
        </w:trPr>
        <w:tc>
          <w:tcPr>
            <w:tcW w:w="1246" w:type="dxa"/>
            <w:vAlign w:val="center"/>
          </w:tcPr>
          <w:p w14:paraId="33AAA8EE" w14:textId="77777777" w:rsidR="0064160A" w:rsidRPr="004F559F" w:rsidRDefault="0064160A" w:rsidP="00B82279">
            <w:pPr>
              <w:spacing w:before="120" w:after="120"/>
              <w:jc w:val="center"/>
              <w:rPr>
                <w:sz w:val="28"/>
                <w:szCs w:val="28"/>
              </w:rPr>
            </w:pPr>
            <w:r w:rsidRPr="004F559F">
              <w:rPr>
                <w:sz w:val="28"/>
                <w:szCs w:val="28"/>
              </w:rPr>
              <w:lastRenderedPageBreak/>
              <w:t>Bước 6</w:t>
            </w:r>
          </w:p>
        </w:tc>
        <w:tc>
          <w:tcPr>
            <w:tcW w:w="6211" w:type="dxa"/>
            <w:vAlign w:val="center"/>
          </w:tcPr>
          <w:p w14:paraId="351F8987" w14:textId="77777777" w:rsidR="0064160A" w:rsidRPr="004F559F" w:rsidRDefault="0064160A" w:rsidP="000E00C8">
            <w:pPr>
              <w:spacing w:before="120" w:after="120"/>
              <w:jc w:val="both"/>
              <w:rPr>
                <w:sz w:val="28"/>
                <w:szCs w:val="28"/>
              </w:rPr>
            </w:pPr>
            <w:r w:rsidRPr="004F559F">
              <w:rPr>
                <w:sz w:val="28"/>
                <w:szCs w:val="28"/>
              </w:rPr>
              <w:t>Sau khi nhận được thông báo kết quả hoàn thành việc nộp tiền sử dụng đất, tiền thuê đất của Cơ quan thuế, Sở Tài nguyên và Môi trường ký hợp đồng thuê đất đối với trường hợp Nhà nước cho thuê đất và ký cấp Giấy chứng nhận (theo ủy quyền).</w:t>
            </w:r>
          </w:p>
        </w:tc>
        <w:tc>
          <w:tcPr>
            <w:tcW w:w="3118" w:type="dxa"/>
            <w:vAlign w:val="center"/>
          </w:tcPr>
          <w:p w14:paraId="15EBDC6F" w14:textId="77777777" w:rsidR="0064160A" w:rsidRPr="004F559F" w:rsidRDefault="0064160A" w:rsidP="000E00C8">
            <w:pPr>
              <w:spacing w:before="120" w:after="120"/>
              <w:jc w:val="both"/>
              <w:rPr>
                <w:sz w:val="28"/>
                <w:szCs w:val="28"/>
              </w:rPr>
            </w:pPr>
            <w:r w:rsidRPr="004F559F">
              <w:rPr>
                <w:sz w:val="28"/>
                <w:szCs w:val="28"/>
              </w:rPr>
              <w:t>- Sở Tài nguyên và Môi trường;</w:t>
            </w:r>
          </w:p>
          <w:p w14:paraId="14744061" w14:textId="77777777" w:rsidR="0064160A" w:rsidRPr="004F559F" w:rsidRDefault="0064160A" w:rsidP="000E00C8">
            <w:pPr>
              <w:spacing w:before="120" w:after="120"/>
              <w:jc w:val="both"/>
              <w:rPr>
                <w:sz w:val="28"/>
                <w:szCs w:val="28"/>
              </w:rPr>
            </w:pPr>
            <w:r w:rsidRPr="004F559F">
              <w:rPr>
                <w:sz w:val="28"/>
                <w:szCs w:val="28"/>
              </w:rPr>
              <w:t>- Người sử dụng đất.</w:t>
            </w:r>
          </w:p>
        </w:tc>
        <w:tc>
          <w:tcPr>
            <w:tcW w:w="2835" w:type="dxa"/>
            <w:vAlign w:val="center"/>
          </w:tcPr>
          <w:p w14:paraId="4AD6899A" w14:textId="6749427C" w:rsidR="0064160A" w:rsidRPr="004F559F" w:rsidRDefault="0064160A" w:rsidP="00870176">
            <w:pPr>
              <w:spacing w:before="120" w:after="120"/>
              <w:ind w:left="-116"/>
              <w:jc w:val="both"/>
              <w:rPr>
                <w:sz w:val="28"/>
                <w:szCs w:val="28"/>
              </w:rPr>
            </w:pPr>
            <w:r w:rsidRPr="004F559F">
              <w:rPr>
                <w:sz w:val="28"/>
                <w:szCs w:val="28"/>
              </w:rPr>
              <w:t xml:space="preserve">- Sở Tài nguyên và Môi trường ký hợp đồng thuê đất và ký cấp Giấy chứng nhận; chuyển hồ sơ đến Văn phòng Đăng ký đất đai: </w:t>
            </w:r>
            <w:r w:rsidRPr="004F559F">
              <w:rPr>
                <w:bCs/>
                <w:sz w:val="28"/>
                <w:szCs w:val="28"/>
              </w:rPr>
              <w:t xml:space="preserve">02 </w:t>
            </w:r>
            <w:r w:rsidR="00385DBE" w:rsidRPr="004F559F">
              <w:rPr>
                <w:bCs/>
                <w:sz w:val="28"/>
                <w:szCs w:val="28"/>
              </w:rPr>
              <w:t>ngày làm việc</w:t>
            </w:r>
            <w:r w:rsidRPr="004F559F">
              <w:rPr>
                <w:sz w:val="28"/>
                <w:szCs w:val="28"/>
              </w:rPr>
              <w:t>;</w:t>
            </w:r>
          </w:p>
          <w:p w14:paraId="2369B3E9" w14:textId="77777777" w:rsidR="0064160A" w:rsidRPr="004F559F" w:rsidRDefault="0064160A" w:rsidP="00870176">
            <w:pPr>
              <w:spacing w:before="120" w:after="120"/>
              <w:jc w:val="both"/>
              <w:rPr>
                <w:sz w:val="28"/>
                <w:szCs w:val="28"/>
              </w:rPr>
            </w:pPr>
            <w:r w:rsidRPr="004F559F">
              <w:rPr>
                <w:sz w:val="28"/>
                <w:szCs w:val="28"/>
              </w:rPr>
              <w:t>- Thời gian người sử dụng đất ký Hợp đồng thuê đất không tính vào thời gian giải quyết thủ tục hành chính.</w:t>
            </w:r>
          </w:p>
        </w:tc>
      </w:tr>
      <w:tr w:rsidR="004F559F" w:rsidRPr="004F559F" w14:paraId="5E7F50F1" w14:textId="77777777" w:rsidTr="006448C3">
        <w:trPr>
          <w:jc w:val="center"/>
        </w:trPr>
        <w:tc>
          <w:tcPr>
            <w:tcW w:w="1246" w:type="dxa"/>
            <w:vAlign w:val="center"/>
          </w:tcPr>
          <w:p w14:paraId="73E7860C" w14:textId="77777777" w:rsidR="0064160A" w:rsidRPr="004F559F" w:rsidRDefault="0064160A" w:rsidP="00B82279">
            <w:pPr>
              <w:spacing w:before="120" w:after="120"/>
              <w:jc w:val="center"/>
              <w:rPr>
                <w:sz w:val="28"/>
                <w:szCs w:val="28"/>
              </w:rPr>
            </w:pPr>
            <w:r w:rsidRPr="004F559F">
              <w:rPr>
                <w:sz w:val="28"/>
                <w:szCs w:val="28"/>
              </w:rPr>
              <w:t>Bước 7</w:t>
            </w:r>
          </w:p>
        </w:tc>
        <w:tc>
          <w:tcPr>
            <w:tcW w:w="6211" w:type="dxa"/>
            <w:vAlign w:val="center"/>
          </w:tcPr>
          <w:p w14:paraId="099AC269" w14:textId="0AEEC1EF" w:rsidR="0064160A" w:rsidRPr="004F559F" w:rsidRDefault="0064160A" w:rsidP="00870176">
            <w:pPr>
              <w:spacing w:before="120" w:after="120"/>
              <w:jc w:val="both"/>
              <w:rPr>
                <w:sz w:val="28"/>
                <w:szCs w:val="28"/>
              </w:rPr>
            </w:pPr>
            <w:r w:rsidRPr="004F559F">
              <w:rPr>
                <w:sz w:val="28"/>
                <w:szCs w:val="28"/>
              </w:rPr>
              <w:t>Văn phòng Đăng ký đất đai để cập nhật, chỉnh lý cơ sở dữ liệu đất đai, hồ sơ địa chính và chuyển Giấy chứng nhận quyền sử dụng đất, quyền sở hữu tài sản gắn liền với đất đến Bộ phận tiếp nhận và trả kết quả.</w:t>
            </w:r>
          </w:p>
        </w:tc>
        <w:tc>
          <w:tcPr>
            <w:tcW w:w="3118" w:type="dxa"/>
            <w:vAlign w:val="center"/>
          </w:tcPr>
          <w:p w14:paraId="1120E08F" w14:textId="04E66179" w:rsidR="0064160A" w:rsidRPr="004F559F" w:rsidRDefault="0064160A" w:rsidP="004109BC">
            <w:pPr>
              <w:spacing w:before="120" w:after="120"/>
              <w:jc w:val="both"/>
              <w:rPr>
                <w:sz w:val="28"/>
                <w:szCs w:val="28"/>
              </w:rPr>
            </w:pPr>
            <w:r w:rsidRPr="004F559F">
              <w:rPr>
                <w:sz w:val="28"/>
                <w:szCs w:val="28"/>
              </w:rPr>
              <w:t>Văn phòng Đăng ký đất đai</w:t>
            </w:r>
          </w:p>
        </w:tc>
        <w:tc>
          <w:tcPr>
            <w:tcW w:w="2835" w:type="dxa"/>
            <w:vAlign w:val="center"/>
          </w:tcPr>
          <w:p w14:paraId="35537A15" w14:textId="117C40F8" w:rsidR="0064160A" w:rsidRPr="004F559F" w:rsidRDefault="0064160A" w:rsidP="000E00C8">
            <w:pPr>
              <w:spacing w:before="120" w:after="120"/>
              <w:jc w:val="center"/>
              <w:rPr>
                <w:sz w:val="28"/>
                <w:szCs w:val="28"/>
              </w:rPr>
            </w:pPr>
            <w:r w:rsidRPr="004F559F">
              <w:rPr>
                <w:bCs/>
                <w:sz w:val="28"/>
                <w:szCs w:val="28"/>
              </w:rPr>
              <w:t xml:space="preserve">01 </w:t>
            </w:r>
            <w:r w:rsidR="00385DBE" w:rsidRPr="004F559F">
              <w:rPr>
                <w:bCs/>
                <w:sz w:val="28"/>
                <w:szCs w:val="28"/>
              </w:rPr>
              <w:t>ngày làm việc</w:t>
            </w:r>
          </w:p>
        </w:tc>
      </w:tr>
      <w:tr w:rsidR="004F559F" w:rsidRPr="004F559F" w14:paraId="35D2ACC1" w14:textId="77777777" w:rsidTr="006448C3">
        <w:trPr>
          <w:jc w:val="center"/>
        </w:trPr>
        <w:tc>
          <w:tcPr>
            <w:tcW w:w="1246" w:type="dxa"/>
            <w:vAlign w:val="center"/>
          </w:tcPr>
          <w:p w14:paraId="55511B2B" w14:textId="77777777" w:rsidR="0064160A" w:rsidRPr="004F559F" w:rsidRDefault="0064160A" w:rsidP="00B82279">
            <w:pPr>
              <w:spacing w:before="120" w:after="120"/>
              <w:jc w:val="center"/>
              <w:rPr>
                <w:sz w:val="28"/>
                <w:szCs w:val="28"/>
              </w:rPr>
            </w:pPr>
            <w:r w:rsidRPr="004F559F">
              <w:rPr>
                <w:sz w:val="28"/>
                <w:szCs w:val="28"/>
              </w:rPr>
              <w:t>Bước 8</w:t>
            </w:r>
          </w:p>
        </w:tc>
        <w:tc>
          <w:tcPr>
            <w:tcW w:w="6211" w:type="dxa"/>
            <w:vAlign w:val="center"/>
          </w:tcPr>
          <w:p w14:paraId="238C36DC" w14:textId="77777777" w:rsidR="0064160A" w:rsidRPr="004F559F" w:rsidRDefault="0064160A" w:rsidP="000E00C8">
            <w:pPr>
              <w:spacing w:before="120" w:after="120"/>
              <w:jc w:val="both"/>
              <w:rPr>
                <w:sz w:val="28"/>
                <w:szCs w:val="28"/>
              </w:rPr>
            </w:pPr>
            <w:r w:rsidRPr="004F559F">
              <w:rPr>
                <w:sz w:val="28"/>
                <w:szCs w:val="28"/>
              </w:rPr>
              <w:t>Thu phí, lệ phí theo quy định và trả kết quả giải quyết thủ tục hành chính,</w:t>
            </w:r>
            <w:r w:rsidRPr="004F559F">
              <w:rPr>
                <w:sz w:val="28"/>
                <w:szCs w:val="28"/>
                <w:lang w:val="vi-VN"/>
              </w:rPr>
              <w:t xml:space="preserve"> trao Giấy chứng nhận cho người sử dụng đất.</w:t>
            </w:r>
          </w:p>
        </w:tc>
        <w:tc>
          <w:tcPr>
            <w:tcW w:w="3118" w:type="dxa"/>
            <w:vAlign w:val="center"/>
          </w:tcPr>
          <w:p w14:paraId="55216186" w14:textId="77777777" w:rsidR="0064160A" w:rsidRPr="004F559F" w:rsidRDefault="0064160A" w:rsidP="000E00C8">
            <w:pPr>
              <w:spacing w:before="120" w:after="120"/>
              <w:jc w:val="both"/>
              <w:rPr>
                <w:sz w:val="28"/>
                <w:szCs w:val="28"/>
                <w:lang w:val="vi-VN"/>
              </w:rPr>
            </w:pPr>
            <w:r w:rsidRPr="004F559F">
              <w:rPr>
                <w:sz w:val="28"/>
                <w:szCs w:val="28"/>
                <w:lang w:val="vi-VN"/>
              </w:rPr>
              <w:t>Bộ phận tiếp nhận và trả kết quả</w:t>
            </w:r>
          </w:p>
        </w:tc>
        <w:tc>
          <w:tcPr>
            <w:tcW w:w="2835" w:type="dxa"/>
            <w:vAlign w:val="center"/>
          </w:tcPr>
          <w:p w14:paraId="7CA73615" w14:textId="77777777" w:rsidR="0064160A" w:rsidRPr="004F559F" w:rsidRDefault="0064160A" w:rsidP="000E00C8">
            <w:pPr>
              <w:spacing w:before="120" w:after="120"/>
              <w:jc w:val="center"/>
              <w:rPr>
                <w:sz w:val="28"/>
                <w:szCs w:val="28"/>
              </w:rPr>
            </w:pPr>
            <w:r w:rsidRPr="004F559F">
              <w:rPr>
                <w:sz w:val="28"/>
                <w:szCs w:val="28"/>
                <w:lang w:val="vi-VN"/>
              </w:rPr>
              <w:t>0,5 ngày làm việc</w:t>
            </w:r>
          </w:p>
        </w:tc>
      </w:tr>
      <w:tr w:rsidR="004F559F" w:rsidRPr="004F559F" w14:paraId="674E6259" w14:textId="77777777" w:rsidTr="006448C3">
        <w:trPr>
          <w:trHeight w:val="734"/>
          <w:jc w:val="center"/>
        </w:trPr>
        <w:tc>
          <w:tcPr>
            <w:tcW w:w="10575" w:type="dxa"/>
            <w:gridSpan w:val="3"/>
            <w:vAlign w:val="center"/>
          </w:tcPr>
          <w:p w14:paraId="6E3A3BF5" w14:textId="77777777" w:rsidR="0064160A" w:rsidRPr="004F559F" w:rsidRDefault="0064160A" w:rsidP="00B82279">
            <w:pPr>
              <w:spacing w:before="120" w:after="120"/>
              <w:jc w:val="center"/>
              <w:rPr>
                <w:sz w:val="28"/>
                <w:szCs w:val="28"/>
              </w:rPr>
            </w:pPr>
            <w:r w:rsidRPr="004F559F">
              <w:rPr>
                <w:b/>
                <w:sz w:val="28"/>
                <w:szCs w:val="28"/>
              </w:rPr>
              <w:t>Tổng thời gian giải quyết</w:t>
            </w:r>
          </w:p>
        </w:tc>
        <w:tc>
          <w:tcPr>
            <w:tcW w:w="2835" w:type="dxa"/>
            <w:vAlign w:val="center"/>
          </w:tcPr>
          <w:p w14:paraId="4B1B09A8" w14:textId="19E1DB72" w:rsidR="0064160A" w:rsidRPr="004F559F" w:rsidRDefault="0064160A" w:rsidP="000E00C8">
            <w:pPr>
              <w:spacing w:before="120" w:after="120"/>
              <w:jc w:val="center"/>
              <w:rPr>
                <w:b/>
                <w:sz w:val="28"/>
                <w:szCs w:val="28"/>
              </w:rPr>
            </w:pPr>
            <w:r w:rsidRPr="004F559F">
              <w:rPr>
                <w:b/>
                <w:sz w:val="28"/>
                <w:szCs w:val="28"/>
              </w:rPr>
              <w:t xml:space="preserve">20 </w:t>
            </w:r>
            <w:r w:rsidR="00385DBE" w:rsidRPr="004F559F">
              <w:rPr>
                <w:b/>
                <w:sz w:val="28"/>
                <w:szCs w:val="28"/>
              </w:rPr>
              <w:t>ngày làm việc</w:t>
            </w:r>
          </w:p>
        </w:tc>
      </w:tr>
    </w:tbl>
    <w:p w14:paraId="451FD4E3" w14:textId="535C5896" w:rsidR="0064160A" w:rsidRPr="004F559F" w:rsidRDefault="00FD4C58" w:rsidP="00E72B8F">
      <w:pPr>
        <w:pStyle w:val="Heading3"/>
      </w:pPr>
      <w:r w:rsidRPr="004F559F">
        <w:lastRenderedPageBreak/>
        <w:t>9.3.</w:t>
      </w:r>
      <w:r w:rsidR="0064160A" w:rsidRPr="004F559F">
        <w:t xml:space="preserve"> Trình tự thực hiện đối với trường hợp làm thay đổi tiền sử dụng đất, tiền thuê đất đã nộp mà tiền sử dụng đất, tiền thuê đất xác định lại theo</w:t>
      </w:r>
      <w:r w:rsidRPr="004F559F">
        <w:t xml:space="preserve"> giá đất cụ thể</w:t>
      </w:r>
    </w:p>
    <w:tbl>
      <w:tblPr>
        <w:tblStyle w:val="TableGrid"/>
        <w:tblW w:w="0" w:type="auto"/>
        <w:jc w:val="center"/>
        <w:tblLook w:val="04A0" w:firstRow="1" w:lastRow="0" w:firstColumn="1" w:lastColumn="0" w:noHBand="0" w:noVBand="1"/>
      </w:tblPr>
      <w:tblGrid>
        <w:gridCol w:w="1246"/>
        <w:gridCol w:w="6270"/>
        <w:gridCol w:w="3119"/>
        <w:gridCol w:w="2838"/>
      </w:tblGrid>
      <w:tr w:rsidR="004F559F" w:rsidRPr="004F559F" w14:paraId="3B49CF5C" w14:textId="77777777" w:rsidTr="006448C3">
        <w:trPr>
          <w:tblHeader/>
          <w:jc w:val="center"/>
        </w:trPr>
        <w:tc>
          <w:tcPr>
            <w:tcW w:w="1246" w:type="dxa"/>
            <w:vAlign w:val="center"/>
          </w:tcPr>
          <w:p w14:paraId="7136D929" w14:textId="77777777" w:rsidR="0064160A" w:rsidRPr="004F559F" w:rsidRDefault="0064160A" w:rsidP="00B82279">
            <w:pPr>
              <w:spacing w:before="120" w:after="120"/>
              <w:ind w:left="-164"/>
              <w:jc w:val="center"/>
              <w:rPr>
                <w:sz w:val="28"/>
                <w:szCs w:val="28"/>
              </w:rPr>
            </w:pPr>
            <w:r w:rsidRPr="004F559F">
              <w:rPr>
                <w:b/>
                <w:sz w:val="28"/>
                <w:szCs w:val="28"/>
              </w:rPr>
              <w:t>Thứ tự công việc</w:t>
            </w:r>
          </w:p>
        </w:tc>
        <w:tc>
          <w:tcPr>
            <w:tcW w:w="6270" w:type="dxa"/>
            <w:vAlign w:val="center"/>
          </w:tcPr>
          <w:p w14:paraId="6035EBC9" w14:textId="77777777" w:rsidR="0064160A" w:rsidRPr="004F559F" w:rsidRDefault="0064160A" w:rsidP="000E00C8">
            <w:pPr>
              <w:spacing w:before="120" w:after="120"/>
              <w:jc w:val="center"/>
              <w:rPr>
                <w:sz w:val="28"/>
                <w:szCs w:val="28"/>
              </w:rPr>
            </w:pPr>
            <w:r w:rsidRPr="004F559F">
              <w:rPr>
                <w:b/>
                <w:sz w:val="28"/>
                <w:szCs w:val="28"/>
              </w:rPr>
              <w:t>Nội dung công việc</w:t>
            </w:r>
          </w:p>
        </w:tc>
        <w:tc>
          <w:tcPr>
            <w:tcW w:w="3119" w:type="dxa"/>
            <w:vAlign w:val="center"/>
          </w:tcPr>
          <w:p w14:paraId="0FA35B75" w14:textId="77777777" w:rsidR="0064160A" w:rsidRPr="004F559F" w:rsidRDefault="0064160A" w:rsidP="000E00C8">
            <w:pPr>
              <w:spacing w:before="120" w:after="120"/>
              <w:jc w:val="center"/>
              <w:rPr>
                <w:sz w:val="28"/>
                <w:szCs w:val="28"/>
              </w:rPr>
            </w:pPr>
            <w:r w:rsidRPr="004F559F">
              <w:rPr>
                <w:b/>
                <w:sz w:val="28"/>
                <w:szCs w:val="28"/>
              </w:rPr>
              <w:t>Trách nhiệm xử lý công việc</w:t>
            </w:r>
          </w:p>
        </w:tc>
        <w:tc>
          <w:tcPr>
            <w:tcW w:w="2838" w:type="dxa"/>
            <w:vAlign w:val="center"/>
          </w:tcPr>
          <w:p w14:paraId="08F85E64" w14:textId="77777777" w:rsidR="0064160A" w:rsidRPr="004F559F" w:rsidRDefault="0064160A" w:rsidP="000E00C8">
            <w:pPr>
              <w:spacing w:before="120" w:after="120"/>
              <w:jc w:val="center"/>
              <w:rPr>
                <w:b/>
                <w:sz w:val="28"/>
                <w:szCs w:val="28"/>
              </w:rPr>
            </w:pPr>
            <w:r w:rsidRPr="004F559F">
              <w:rPr>
                <w:b/>
                <w:sz w:val="28"/>
                <w:szCs w:val="28"/>
              </w:rPr>
              <w:t>Thời gian</w:t>
            </w:r>
          </w:p>
        </w:tc>
      </w:tr>
      <w:tr w:rsidR="004F559F" w:rsidRPr="004F559F" w14:paraId="4763B2D6" w14:textId="77777777" w:rsidTr="006448C3">
        <w:trPr>
          <w:jc w:val="center"/>
        </w:trPr>
        <w:tc>
          <w:tcPr>
            <w:tcW w:w="1246" w:type="dxa"/>
            <w:vAlign w:val="center"/>
          </w:tcPr>
          <w:p w14:paraId="19A4DCA2" w14:textId="77777777" w:rsidR="0064160A" w:rsidRPr="004F559F" w:rsidRDefault="0064160A" w:rsidP="00B82279">
            <w:pPr>
              <w:spacing w:before="120" w:after="120"/>
              <w:jc w:val="center"/>
              <w:rPr>
                <w:sz w:val="28"/>
                <w:szCs w:val="28"/>
              </w:rPr>
            </w:pPr>
            <w:r w:rsidRPr="004F559F">
              <w:rPr>
                <w:sz w:val="28"/>
                <w:szCs w:val="28"/>
              </w:rPr>
              <w:t>Bước 1</w:t>
            </w:r>
          </w:p>
        </w:tc>
        <w:tc>
          <w:tcPr>
            <w:tcW w:w="6270" w:type="dxa"/>
            <w:vAlign w:val="center"/>
          </w:tcPr>
          <w:p w14:paraId="64B0EF04" w14:textId="77777777" w:rsidR="0064160A" w:rsidRPr="004F559F" w:rsidRDefault="0064160A" w:rsidP="000E00C8">
            <w:pPr>
              <w:spacing w:before="120" w:after="120"/>
              <w:jc w:val="both"/>
              <w:rPr>
                <w:sz w:val="28"/>
                <w:szCs w:val="28"/>
              </w:rPr>
            </w:pPr>
            <w:r w:rsidRPr="004F559F">
              <w:rPr>
                <w:sz w:val="28"/>
                <w:szCs w:val="28"/>
              </w:rPr>
              <w:t>Người sử dụng đất nộp 01 bộ hồ sơ đề nghị đề nghị điều chỉnh quyết định giao đất, cho thuê đất, cho phép chuyển mục đích sử dụng đất cho Bộ phận tiếp nhận và trả kết quả</w:t>
            </w:r>
            <w:r w:rsidRPr="004F559F">
              <w:rPr>
                <w:sz w:val="28"/>
                <w:szCs w:val="28"/>
                <w:lang w:eastAsia="ar-SA"/>
              </w:rPr>
              <w:t xml:space="preserve">. </w:t>
            </w:r>
            <w:r w:rsidRPr="004F559F">
              <w:rPr>
                <w:sz w:val="28"/>
                <w:szCs w:val="28"/>
              </w:rPr>
              <w:t xml:space="preserve">Bộ phận tiếp nhận và trả kết quả </w:t>
            </w:r>
            <w:r w:rsidRPr="004F559F">
              <w:rPr>
                <w:sz w:val="28"/>
                <w:szCs w:val="28"/>
                <w:lang w:eastAsia="ar-SA"/>
              </w:rPr>
              <w:t xml:space="preserve">kiểm tra </w:t>
            </w:r>
            <w:r w:rsidRPr="004F559F">
              <w:rPr>
                <w:sz w:val="28"/>
                <w:szCs w:val="28"/>
              </w:rPr>
              <w:t xml:space="preserve">tính đầy đủ của thành phần hồ sơ, tính thống nhất về nội dung thông tin giữa các giấy tờ tiếp nhận, xuất phiếu hẹn, tạo hồ sơ điện tử, chuyển hồ sơ đến Sở Tài nguyên và Môi trường. </w:t>
            </w:r>
          </w:p>
        </w:tc>
        <w:tc>
          <w:tcPr>
            <w:tcW w:w="3119" w:type="dxa"/>
            <w:vAlign w:val="center"/>
          </w:tcPr>
          <w:p w14:paraId="72CE672F" w14:textId="09BCC4A8" w:rsidR="0064160A" w:rsidRPr="004F559F" w:rsidRDefault="0064160A" w:rsidP="00547530">
            <w:pPr>
              <w:spacing w:before="120" w:after="120"/>
              <w:jc w:val="both"/>
              <w:rPr>
                <w:sz w:val="28"/>
                <w:szCs w:val="28"/>
              </w:rPr>
            </w:pPr>
            <w:r w:rsidRPr="004F559F">
              <w:rPr>
                <w:sz w:val="28"/>
                <w:szCs w:val="28"/>
                <w:lang w:val="vi-VN"/>
              </w:rPr>
              <w:t>Bộ phận tiếp nhận và trả kết quả của Sở Tài nguyên và Môi trường tại Trung tâm Giải quyết thủ tục hành chính tỉnh</w:t>
            </w:r>
          </w:p>
        </w:tc>
        <w:tc>
          <w:tcPr>
            <w:tcW w:w="2838" w:type="dxa"/>
            <w:vAlign w:val="center"/>
          </w:tcPr>
          <w:p w14:paraId="73596424" w14:textId="5A21500E" w:rsidR="0064160A" w:rsidRPr="004F559F" w:rsidRDefault="0064160A" w:rsidP="000E00C8">
            <w:pPr>
              <w:spacing w:before="120" w:after="120"/>
              <w:jc w:val="center"/>
              <w:rPr>
                <w:sz w:val="28"/>
                <w:szCs w:val="28"/>
              </w:rPr>
            </w:pPr>
            <w:r w:rsidRPr="004F559F">
              <w:rPr>
                <w:sz w:val="28"/>
                <w:szCs w:val="28"/>
              </w:rPr>
              <w:t xml:space="preserve">0,5 </w:t>
            </w:r>
            <w:r w:rsidR="00385DBE" w:rsidRPr="004F559F">
              <w:rPr>
                <w:sz w:val="28"/>
                <w:szCs w:val="28"/>
              </w:rPr>
              <w:t>ngày làm việc</w:t>
            </w:r>
            <w:r w:rsidRPr="004F559F">
              <w:rPr>
                <w:sz w:val="28"/>
                <w:szCs w:val="28"/>
              </w:rPr>
              <w:t xml:space="preserve"> </w:t>
            </w:r>
          </w:p>
        </w:tc>
      </w:tr>
      <w:tr w:rsidR="004F559F" w:rsidRPr="004F559F" w14:paraId="3CF055E7" w14:textId="77777777" w:rsidTr="006448C3">
        <w:trPr>
          <w:trHeight w:val="1772"/>
          <w:jc w:val="center"/>
        </w:trPr>
        <w:tc>
          <w:tcPr>
            <w:tcW w:w="1246" w:type="dxa"/>
            <w:vAlign w:val="center"/>
          </w:tcPr>
          <w:p w14:paraId="56D09C06" w14:textId="77777777" w:rsidR="0064160A" w:rsidRPr="004F559F" w:rsidRDefault="0064160A" w:rsidP="00B82279">
            <w:pPr>
              <w:spacing w:before="120" w:after="120"/>
              <w:jc w:val="center"/>
              <w:rPr>
                <w:sz w:val="28"/>
                <w:szCs w:val="28"/>
              </w:rPr>
            </w:pPr>
            <w:r w:rsidRPr="004F559F">
              <w:rPr>
                <w:sz w:val="28"/>
                <w:szCs w:val="28"/>
              </w:rPr>
              <w:t>Bước 2</w:t>
            </w:r>
          </w:p>
        </w:tc>
        <w:tc>
          <w:tcPr>
            <w:tcW w:w="6270" w:type="dxa"/>
            <w:vAlign w:val="center"/>
          </w:tcPr>
          <w:p w14:paraId="1BFE7BAE" w14:textId="77777777" w:rsidR="0064160A" w:rsidRPr="004F559F" w:rsidRDefault="0064160A" w:rsidP="000E00C8">
            <w:pPr>
              <w:spacing w:before="120" w:after="120"/>
              <w:jc w:val="both"/>
              <w:rPr>
                <w:sz w:val="28"/>
                <w:szCs w:val="28"/>
              </w:rPr>
            </w:pPr>
            <w:r w:rsidRPr="004F559F">
              <w:rPr>
                <w:sz w:val="28"/>
                <w:szCs w:val="28"/>
              </w:rPr>
              <w:t xml:space="preserve">- Sở Tài nguyên và Môi trường rà soát, kiểm tra hồ sơ; kiểm tra thực địa. </w:t>
            </w:r>
          </w:p>
          <w:p w14:paraId="0CDB9276" w14:textId="77777777" w:rsidR="0064160A" w:rsidRPr="004F559F" w:rsidRDefault="0064160A" w:rsidP="000E00C8">
            <w:pPr>
              <w:spacing w:before="120" w:after="120"/>
              <w:jc w:val="both"/>
              <w:rPr>
                <w:sz w:val="28"/>
                <w:szCs w:val="28"/>
              </w:rPr>
            </w:pPr>
            <w:r w:rsidRPr="004F559F">
              <w:rPr>
                <w:sz w:val="28"/>
                <w:szCs w:val="28"/>
              </w:rPr>
              <w:t>- Hoàn thiện hồ sơ trình Ủy ban nhân dân tỉnh ban hành quyết định điều chỉnh quyết định giao đất, cho thuê đất, cho phép chuyển mục đích sử dụng đất.</w:t>
            </w:r>
          </w:p>
        </w:tc>
        <w:tc>
          <w:tcPr>
            <w:tcW w:w="3119" w:type="dxa"/>
            <w:vAlign w:val="center"/>
          </w:tcPr>
          <w:p w14:paraId="5E8E80F2" w14:textId="77777777" w:rsidR="0064160A" w:rsidRPr="004F559F" w:rsidRDefault="0064160A" w:rsidP="000E00C8">
            <w:pPr>
              <w:spacing w:before="120" w:after="120"/>
              <w:jc w:val="both"/>
              <w:rPr>
                <w:sz w:val="28"/>
                <w:szCs w:val="28"/>
                <w:lang w:val="vi-VN"/>
              </w:rPr>
            </w:pPr>
            <w:r w:rsidRPr="004F559F">
              <w:rPr>
                <w:sz w:val="28"/>
                <w:szCs w:val="28"/>
              </w:rPr>
              <w:t>Sở Tài nguyên và Môi trường</w:t>
            </w:r>
          </w:p>
        </w:tc>
        <w:tc>
          <w:tcPr>
            <w:tcW w:w="2838" w:type="dxa"/>
            <w:vAlign w:val="center"/>
          </w:tcPr>
          <w:p w14:paraId="1BF5BA14" w14:textId="350CA0E6" w:rsidR="0064160A" w:rsidRPr="004F559F" w:rsidRDefault="0064160A" w:rsidP="000E00C8">
            <w:pPr>
              <w:spacing w:before="120" w:after="120"/>
              <w:jc w:val="center"/>
              <w:rPr>
                <w:bCs/>
                <w:sz w:val="28"/>
                <w:szCs w:val="28"/>
              </w:rPr>
            </w:pPr>
            <w:r w:rsidRPr="004F559F">
              <w:rPr>
                <w:bCs/>
                <w:sz w:val="28"/>
                <w:szCs w:val="28"/>
              </w:rPr>
              <w:t xml:space="preserve">09 </w:t>
            </w:r>
            <w:r w:rsidR="00385DBE" w:rsidRPr="004F559F">
              <w:rPr>
                <w:bCs/>
                <w:sz w:val="28"/>
                <w:szCs w:val="28"/>
              </w:rPr>
              <w:t>ngày làm việc</w:t>
            </w:r>
          </w:p>
        </w:tc>
      </w:tr>
      <w:tr w:rsidR="004F559F" w:rsidRPr="004F559F" w14:paraId="5171CE42" w14:textId="77777777" w:rsidTr="006448C3">
        <w:trPr>
          <w:jc w:val="center"/>
        </w:trPr>
        <w:tc>
          <w:tcPr>
            <w:tcW w:w="1246" w:type="dxa"/>
            <w:vAlign w:val="center"/>
          </w:tcPr>
          <w:p w14:paraId="6B1C4114" w14:textId="77777777" w:rsidR="0064160A" w:rsidRPr="004F559F" w:rsidRDefault="0064160A" w:rsidP="00B82279">
            <w:pPr>
              <w:spacing w:before="120" w:after="120"/>
              <w:jc w:val="center"/>
              <w:rPr>
                <w:sz w:val="28"/>
                <w:szCs w:val="28"/>
              </w:rPr>
            </w:pPr>
            <w:r w:rsidRPr="004F559F">
              <w:rPr>
                <w:sz w:val="28"/>
                <w:szCs w:val="28"/>
              </w:rPr>
              <w:t>Bước 3</w:t>
            </w:r>
          </w:p>
        </w:tc>
        <w:tc>
          <w:tcPr>
            <w:tcW w:w="6270" w:type="dxa"/>
            <w:vAlign w:val="center"/>
          </w:tcPr>
          <w:p w14:paraId="35F98504" w14:textId="77777777" w:rsidR="0064160A" w:rsidRPr="004F559F" w:rsidRDefault="0064160A" w:rsidP="000E00C8">
            <w:pPr>
              <w:spacing w:before="120" w:after="120"/>
              <w:jc w:val="both"/>
              <w:rPr>
                <w:sz w:val="28"/>
                <w:szCs w:val="28"/>
              </w:rPr>
            </w:pPr>
            <w:r w:rsidRPr="004F559F">
              <w:rPr>
                <w:sz w:val="28"/>
                <w:szCs w:val="28"/>
              </w:rPr>
              <w:t>Ban hành quyết định điều chỉnh quyết định giao đất, cho thuê đất, cho phép chuyển mục đích sử dụng đất và gửi cho Sở Tài nguyên và Môi trường để tổ chức việc xác định giá đất cụ thể.</w:t>
            </w:r>
          </w:p>
        </w:tc>
        <w:tc>
          <w:tcPr>
            <w:tcW w:w="3119" w:type="dxa"/>
            <w:vAlign w:val="center"/>
          </w:tcPr>
          <w:p w14:paraId="4070C1E5" w14:textId="77777777" w:rsidR="0064160A" w:rsidRPr="004F559F" w:rsidRDefault="0064160A" w:rsidP="000E00C8">
            <w:pPr>
              <w:spacing w:before="120" w:after="120"/>
              <w:jc w:val="both"/>
              <w:rPr>
                <w:sz w:val="28"/>
                <w:szCs w:val="28"/>
              </w:rPr>
            </w:pPr>
            <w:r w:rsidRPr="004F559F">
              <w:rPr>
                <w:sz w:val="28"/>
                <w:szCs w:val="28"/>
              </w:rPr>
              <w:t>Ủy ban nhân dân tỉnh</w:t>
            </w:r>
          </w:p>
        </w:tc>
        <w:tc>
          <w:tcPr>
            <w:tcW w:w="2838" w:type="dxa"/>
            <w:vAlign w:val="center"/>
          </w:tcPr>
          <w:p w14:paraId="40CB470E" w14:textId="5842798C" w:rsidR="0064160A" w:rsidRPr="004F559F" w:rsidRDefault="0064160A" w:rsidP="000E00C8">
            <w:pPr>
              <w:spacing w:before="120" w:after="120"/>
              <w:jc w:val="center"/>
              <w:rPr>
                <w:sz w:val="28"/>
                <w:szCs w:val="28"/>
              </w:rPr>
            </w:pPr>
            <w:r w:rsidRPr="004F559F">
              <w:rPr>
                <w:sz w:val="28"/>
                <w:szCs w:val="28"/>
              </w:rPr>
              <w:t xml:space="preserve">05 </w:t>
            </w:r>
            <w:r w:rsidR="00385DBE" w:rsidRPr="004F559F">
              <w:rPr>
                <w:sz w:val="28"/>
                <w:szCs w:val="28"/>
              </w:rPr>
              <w:t>ngày làm việc</w:t>
            </w:r>
          </w:p>
        </w:tc>
      </w:tr>
      <w:tr w:rsidR="004F559F" w:rsidRPr="004F559F" w14:paraId="36538EC3" w14:textId="77777777" w:rsidTr="006448C3">
        <w:trPr>
          <w:jc w:val="center"/>
        </w:trPr>
        <w:tc>
          <w:tcPr>
            <w:tcW w:w="1246" w:type="dxa"/>
            <w:vAlign w:val="center"/>
          </w:tcPr>
          <w:p w14:paraId="1602A294" w14:textId="77777777" w:rsidR="0064160A" w:rsidRPr="004F559F" w:rsidRDefault="0064160A" w:rsidP="00B82279">
            <w:pPr>
              <w:spacing w:before="120" w:after="120"/>
              <w:jc w:val="center"/>
              <w:rPr>
                <w:sz w:val="28"/>
                <w:szCs w:val="28"/>
              </w:rPr>
            </w:pPr>
            <w:r w:rsidRPr="004F559F">
              <w:rPr>
                <w:sz w:val="28"/>
                <w:szCs w:val="28"/>
              </w:rPr>
              <w:t>Bước 4</w:t>
            </w:r>
          </w:p>
        </w:tc>
        <w:tc>
          <w:tcPr>
            <w:tcW w:w="6270" w:type="dxa"/>
            <w:vAlign w:val="center"/>
          </w:tcPr>
          <w:p w14:paraId="7E23D11E" w14:textId="77777777" w:rsidR="0064160A" w:rsidRPr="004F559F" w:rsidRDefault="0064160A" w:rsidP="000E00C8">
            <w:pPr>
              <w:spacing w:before="120" w:after="120"/>
              <w:jc w:val="both"/>
              <w:rPr>
                <w:sz w:val="28"/>
                <w:szCs w:val="28"/>
              </w:rPr>
            </w:pPr>
            <w:r w:rsidRPr="004F559F">
              <w:rPr>
                <w:sz w:val="28"/>
                <w:szCs w:val="28"/>
              </w:rPr>
              <w:t xml:space="preserve">Triển khai quyết định điều chỉnh quyết định giao đất, cho thuê đất, cho phép chuyển mục đích sử dụng đất; </w:t>
            </w:r>
          </w:p>
        </w:tc>
        <w:tc>
          <w:tcPr>
            <w:tcW w:w="3119" w:type="dxa"/>
            <w:vAlign w:val="center"/>
          </w:tcPr>
          <w:p w14:paraId="3F1A656F" w14:textId="77777777" w:rsidR="0064160A" w:rsidRPr="004F559F" w:rsidRDefault="0064160A" w:rsidP="000E00C8">
            <w:pPr>
              <w:spacing w:before="120" w:after="120"/>
              <w:jc w:val="both"/>
              <w:rPr>
                <w:sz w:val="28"/>
                <w:szCs w:val="28"/>
              </w:rPr>
            </w:pPr>
            <w:r w:rsidRPr="004F559F">
              <w:rPr>
                <w:sz w:val="28"/>
                <w:szCs w:val="28"/>
              </w:rPr>
              <w:t>Sở Tài nguyên và Môi trường</w:t>
            </w:r>
          </w:p>
        </w:tc>
        <w:tc>
          <w:tcPr>
            <w:tcW w:w="2838" w:type="dxa"/>
            <w:vAlign w:val="center"/>
          </w:tcPr>
          <w:p w14:paraId="72B21EC6" w14:textId="22DFC4A8" w:rsidR="0064160A" w:rsidRPr="004F559F" w:rsidRDefault="0064160A" w:rsidP="000E00C8">
            <w:pPr>
              <w:spacing w:before="120" w:after="120"/>
              <w:jc w:val="center"/>
              <w:rPr>
                <w:sz w:val="28"/>
                <w:szCs w:val="28"/>
              </w:rPr>
            </w:pPr>
            <w:r w:rsidRPr="004F559F">
              <w:rPr>
                <w:bCs/>
                <w:sz w:val="28"/>
                <w:szCs w:val="28"/>
              </w:rPr>
              <w:t xml:space="preserve">01 </w:t>
            </w:r>
            <w:r w:rsidR="00385DBE" w:rsidRPr="004F559F">
              <w:rPr>
                <w:bCs/>
                <w:sz w:val="28"/>
                <w:szCs w:val="28"/>
              </w:rPr>
              <w:t>ngày làm việc</w:t>
            </w:r>
          </w:p>
        </w:tc>
      </w:tr>
      <w:tr w:rsidR="004F559F" w:rsidRPr="004F559F" w14:paraId="40CF2D66" w14:textId="77777777" w:rsidTr="006448C3">
        <w:trPr>
          <w:jc w:val="center"/>
        </w:trPr>
        <w:tc>
          <w:tcPr>
            <w:tcW w:w="1246" w:type="dxa"/>
            <w:vAlign w:val="center"/>
          </w:tcPr>
          <w:p w14:paraId="3E9899FE" w14:textId="77777777" w:rsidR="0064160A" w:rsidRPr="004F559F" w:rsidRDefault="0064160A" w:rsidP="00B82279">
            <w:pPr>
              <w:spacing w:before="120" w:after="120"/>
              <w:jc w:val="center"/>
              <w:rPr>
                <w:sz w:val="28"/>
                <w:szCs w:val="28"/>
              </w:rPr>
            </w:pPr>
            <w:r w:rsidRPr="004F559F">
              <w:rPr>
                <w:sz w:val="28"/>
                <w:szCs w:val="28"/>
              </w:rPr>
              <w:lastRenderedPageBreak/>
              <w:t>Bước 5</w:t>
            </w:r>
          </w:p>
        </w:tc>
        <w:tc>
          <w:tcPr>
            <w:tcW w:w="6270" w:type="dxa"/>
            <w:vAlign w:val="center"/>
          </w:tcPr>
          <w:p w14:paraId="7F58863A" w14:textId="77777777" w:rsidR="0064160A" w:rsidRPr="004F559F" w:rsidRDefault="0064160A" w:rsidP="000E00C8">
            <w:pPr>
              <w:pStyle w:val="NormalWeb"/>
              <w:shd w:val="clear" w:color="auto" w:fill="FFFFFF"/>
              <w:spacing w:before="120" w:beforeAutospacing="0" w:after="120" w:afterAutospacing="0"/>
              <w:jc w:val="both"/>
              <w:rPr>
                <w:sz w:val="28"/>
                <w:szCs w:val="28"/>
              </w:rPr>
            </w:pPr>
            <w:r w:rsidRPr="004F559F">
              <w:rPr>
                <w:sz w:val="28"/>
                <w:szCs w:val="28"/>
              </w:rPr>
              <w:t xml:space="preserve">Sở Tài nguyên và Môi trường </w:t>
            </w:r>
            <w:r w:rsidRPr="004F559F">
              <w:rPr>
                <w:sz w:val="28"/>
                <w:szCs w:val="28"/>
                <w:shd w:val="clear" w:color="auto" w:fill="FFFFFF"/>
              </w:rPr>
              <w:t xml:space="preserve">tổ chức việc xác định giá đất cụ thể trình Ủy ban nhân dân tỉnh ban hành quyết định phê duyệt giá đất cụ thể. </w:t>
            </w:r>
          </w:p>
        </w:tc>
        <w:tc>
          <w:tcPr>
            <w:tcW w:w="3119" w:type="dxa"/>
            <w:vAlign w:val="center"/>
          </w:tcPr>
          <w:p w14:paraId="022260ED" w14:textId="77777777" w:rsidR="0064160A" w:rsidRPr="004F559F" w:rsidRDefault="0064160A" w:rsidP="000E00C8">
            <w:pPr>
              <w:spacing w:before="120" w:after="120"/>
              <w:jc w:val="both"/>
              <w:rPr>
                <w:sz w:val="28"/>
                <w:szCs w:val="28"/>
              </w:rPr>
            </w:pPr>
            <w:r w:rsidRPr="004F559F">
              <w:rPr>
                <w:sz w:val="28"/>
                <w:szCs w:val="28"/>
              </w:rPr>
              <w:t xml:space="preserve">- Sở Tài nguyên và Môi trường; </w:t>
            </w:r>
          </w:p>
          <w:p w14:paraId="7BED0F54" w14:textId="29D122E5" w:rsidR="0064160A" w:rsidRPr="004F559F" w:rsidRDefault="0064160A" w:rsidP="000E00C8">
            <w:pPr>
              <w:spacing w:before="120" w:after="120"/>
              <w:jc w:val="both"/>
              <w:rPr>
                <w:sz w:val="28"/>
                <w:szCs w:val="28"/>
              </w:rPr>
            </w:pPr>
            <w:r w:rsidRPr="004F559F">
              <w:rPr>
                <w:sz w:val="28"/>
                <w:szCs w:val="28"/>
              </w:rPr>
              <w:t>- Ủy ban nhân dân tỉnh</w:t>
            </w:r>
            <w:r w:rsidR="00547530">
              <w:rPr>
                <w:sz w:val="28"/>
                <w:szCs w:val="28"/>
              </w:rPr>
              <w:t>.</w:t>
            </w:r>
          </w:p>
        </w:tc>
        <w:tc>
          <w:tcPr>
            <w:tcW w:w="2838" w:type="dxa"/>
            <w:vAlign w:val="center"/>
          </w:tcPr>
          <w:p w14:paraId="5072024D" w14:textId="77777777" w:rsidR="0064160A" w:rsidRPr="004F559F" w:rsidRDefault="0064160A" w:rsidP="000E00C8">
            <w:pPr>
              <w:spacing w:before="120" w:after="120"/>
              <w:jc w:val="center"/>
              <w:rPr>
                <w:strike/>
                <w:sz w:val="28"/>
                <w:szCs w:val="28"/>
              </w:rPr>
            </w:pPr>
            <w:r w:rsidRPr="004F559F">
              <w:rPr>
                <w:sz w:val="28"/>
                <w:szCs w:val="28"/>
              </w:rPr>
              <w:t>Không tính vào thời gian thực hiện thủ tục hành chính</w:t>
            </w:r>
          </w:p>
        </w:tc>
      </w:tr>
      <w:tr w:rsidR="004F559F" w:rsidRPr="004F559F" w14:paraId="5D75AB1B" w14:textId="77777777" w:rsidTr="006448C3">
        <w:trPr>
          <w:jc w:val="center"/>
        </w:trPr>
        <w:tc>
          <w:tcPr>
            <w:tcW w:w="1246" w:type="dxa"/>
            <w:vAlign w:val="center"/>
          </w:tcPr>
          <w:p w14:paraId="670D6B55" w14:textId="77777777" w:rsidR="0064160A" w:rsidRPr="004F559F" w:rsidRDefault="0064160A" w:rsidP="00B82279">
            <w:pPr>
              <w:spacing w:before="120" w:after="120"/>
              <w:jc w:val="center"/>
              <w:rPr>
                <w:sz w:val="28"/>
                <w:szCs w:val="28"/>
              </w:rPr>
            </w:pPr>
            <w:r w:rsidRPr="004F559F">
              <w:rPr>
                <w:sz w:val="28"/>
                <w:szCs w:val="28"/>
              </w:rPr>
              <w:t>Bước 6</w:t>
            </w:r>
          </w:p>
        </w:tc>
        <w:tc>
          <w:tcPr>
            <w:tcW w:w="6270" w:type="dxa"/>
            <w:vAlign w:val="center"/>
          </w:tcPr>
          <w:p w14:paraId="08DB8E73" w14:textId="77777777" w:rsidR="0064160A" w:rsidRPr="004F559F" w:rsidRDefault="0064160A" w:rsidP="000E00C8">
            <w:pPr>
              <w:pStyle w:val="NormalWeb"/>
              <w:shd w:val="clear" w:color="auto" w:fill="FFFFFF"/>
              <w:spacing w:before="120" w:beforeAutospacing="0" w:after="120" w:afterAutospacing="0"/>
              <w:jc w:val="both"/>
              <w:rPr>
                <w:sz w:val="28"/>
                <w:szCs w:val="28"/>
              </w:rPr>
            </w:pPr>
            <w:r w:rsidRPr="004F559F">
              <w:rPr>
                <w:sz w:val="28"/>
                <w:szCs w:val="28"/>
              </w:rPr>
              <w:t>Sau khi nhận được Quyết định phê duyệt giá đất cụ thể, Sở Tài nguyên và Môi trường lập chuyển thông tin địa chính thửa đất cho Cơ quan thuế; Soạn Hợp đồng thuê đất đối với trường hợp thuê đất.</w:t>
            </w:r>
          </w:p>
        </w:tc>
        <w:tc>
          <w:tcPr>
            <w:tcW w:w="3119" w:type="dxa"/>
            <w:vAlign w:val="center"/>
          </w:tcPr>
          <w:p w14:paraId="69F47AD6" w14:textId="77777777" w:rsidR="0064160A" w:rsidRPr="004F559F" w:rsidRDefault="0064160A" w:rsidP="000E00C8">
            <w:pPr>
              <w:spacing w:before="120" w:after="120"/>
              <w:jc w:val="both"/>
              <w:rPr>
                <w:sz w:val="28"/>
                <w:szCs w:val="28"/>
              </w:rPr>
            </w:pPr>
            <w:r w:rsidRPr="004F559F">
              <w:rPr>
                <w:sz w:val="28"/>
                <w:szCs w:val="28"/>
              </w:rPr>
              <w:t>Sở Tài nguyên và Môi trường</w:t>
            </w:r>
          </w:p>
        </w:tc>
        <w:tc>
          <w:tcPr>
            <w:tcW w:w="2838" w:type="dxa"/>
            <w:vAlign w:val="center"/>
          </w:tcPr>
          <w:p w14:paraId="63195242" w14:textId="6D1F3C00" w:rsidR="0064160A" w:rsidRPr="004F559F" w:rsidRDefault="0064160A" w:rsidP="000E00C8">
            <w:pPr>
              <w:spacing w:before="120" w:after="120"/>
              <w:jc w:val="center"/>
              <w:rPr>
                <w:sz w:val="28"/>
                <w:szCs w:val="28"/>
              </w:rPr>
            </w:pPr>
            <w:r w:rsidRPr="004F559F">
              <w:rPr>
                <w:sz w:val="28"/>
                <w:szCs w:val="28"/>
              </w:rPr>
              <w:t xml:space="preserve">01 </w:t>
            </w:r>
            <w:r w:rsidR="00385DBE" w:rsidRPr="004F559F">
              <w:rPr>
                <w:sz w:val="28"/>
                <w:szCs w:val="28"/>
              </w:rPr>
              <w:t>ngày làm việc</w:t>
            </w:r>
          </w:p>
        </w:tc>
      </w:tr>
      <w:tr w:rsidR="004F559F" w:rsidRPr="004F559F" w14:paraId="4E45F1A5" w14:textId="77777777" w:rsidTr="006448C3">
        <w:trPr>
          <w:jc w:val="center"/>
        </w:trPr>
        <w:tc>
          <w:tcPr>
            <w:tcW w:w="1246" w:type="dxa"/>
            <w:vAlign w:val="center"/>
          </w:tcPr>
          <w:p w14:paraId="063211B0" w14:textId="77777777" w:rsidR="0064160A" w:rsidRPr="004F559F" w:rsidRDefault="0064160A" w:rsidP="00B82279">
            <w:pPr>
              <w:spacing w:before="120" w:after="120"/>
              <w:jc w:val="center"/>
              <w:rPr>
                <w:sz w:val="28"/>
                <w:szCs w:val="28"/>
              </w:rPr>
            </w:pPr>
            <w:r w:rsidRPr="004F559F">
              <w:rPr>
                <w:sz w:val="28"/>
                <w:szCs w:val="28"/>
              </w:rPr>
              <w:t>Bước 7</w:t>
            </w:r>
          </w:p>
        </w:tc>
        <w:tc>
          <w:tcPr>
            <w:tcW w:w="6270" w:type="dxa"/>
            <w:vAlign w:val="center"/>
          </w:tcPr>
          <w:p w14:paraId="49DD4F79" w14:textId="77777777" w:rsidR="0064160A" w:rsidRPr="004F559F" w:rsidRDefault="0064160A" w:rsidP="000E00C8">
            <w:pPr>
              <w:spacing w:before="120" w:after="120"/>
              <w:jc w:val="both"/>
              <w:rPr>
                <w:sz w:val="28"/>
                <w:szCs w:val="28"/>
              </w:rPr>
            </w:pPr>
            <w:r w:rsidRPr="004F559F">
              <w:rPr>
                <w:sz w:val="28"/>
                <w:szCs w:val="28"/>
              </w:rPr>
              <w:t>- Cơ quan thuế xác định tiền sử dụng đất, tiền thuê đất phải nộp bổ sung theo quy định, ban hành thông báo nộp tiền sử dụng đất, tiền thuê đất bổ sung gửi cho người sử dụng đất. Cơ quan có thẩm quyền xác định tiền sử dụng đất, tiền thuê đất được hoàn trả theo quy định và thông báo cho người sử dụng đất.</w:t>
            </w:r>
          </w:p>
          <w:p w14:paraId="4A3EBA2F" w14:textId="77777777" w:rsidR="0064160A" w:rsidRPr="004F559F" w:rsidRDefault="0064160A" w:rsidP="000E00C8">
            <w:pPr>
              <w:spacing w:before="120" w:after="120"/>
              <w:jc w:val="both"/>
              <w:rPr>
                <w:sz w:val="28"/>
                <w:szCs w:val="28"/>
              </w:rPr>
            </w:pPr>
            <w:r w:rsidRPr="004F559F">
              <w:rPr>
                <w:sz w:val="28"/>
                <w:szCs w:val="28"/>
              </w:rPr>
              <w:t>- Người sử dụng đất nộp bổ sung hoặc được hoàn trả tiền sử dụng đất, tiền thuê đất đã nộp theo pháp luật về tiền sử dụng đất, tiền thuê đất và theo pháp luật về quản lý thuế.</w:t>
            </w:r>
          </w:p>
          <w:p w14:paraId="6379861F" w14:textId="77777777" w:rsidR="0064160A" w:rsidRPr="004F559F" w:rsidRDefault="0064160A" w:rsidP="000E00C8">
            <w:pPr>
              <w:spacing w:before="120" w:after="120"/>
              <w:jc w:val="both"/>
              <w:rPr>
                <w:sz w:val="28"/>
                <w:szCs w:val="28"/>
              </w:rPr>
            </w:pPr>
            <w:r w:rsidRPr="004F559F">
              <w:rPr>
                <w:sz w:val="28"/>
                <w:szCs w:val="28"/>
              </w:rPr>
              <w:t>-</w:t>
            </w:r>
            <w:r w:rsidRPr="004F559F">
              <w:rPr>
                <w:spacing w:val="-10"/>
                <w:sz w:val="28"/>
                <w:szCs w:val="28"/>
              </w:rPr>
              <w:t xml:space="preserve"> Cơ quan thuế gửi văn bản thông báo người sử dụng đất đã hoàn thành việc nộp bổ sung hoặc cơ quan có thẩm quyền gửi văn bản thông báo đã hoàn trả tiền sử dụng đất, tiền thuê đất cho Sở Tài nguyên và Môi trường.</w:t>
            </w:r>
            <w:r w:rsidRPr="004F559F">
              <w:rPr>
                <w:sz w:val="28"/>
                <w:szCs w:val="28"/>
              </w:rPr>
              <w:t xml:space="preserve"> </w:t>
            </w:r>
          </w:p>
        </w:tc>
        <w:tc>
          <w:tcPr>
            <w:tcW w:w="3119" w:type="dxa"/>
            <w:vAlign w:val="center"/>
          </w:tcPr>
          <w:p w14:paraId="481B466D" w14:textId="77777777" w:rsidR="0064160A" w:rsidRPr="004F559F" w:rsidRDefault="0064160A" w:rsidP="000E00C8">
            <w:pPr>
              <w:spacing w:before="120" w:after="120"/>
              <w:jc w:val="both"/>
              <w:rPr>
                <w:sz w:val="28"/>
                <w:szCs w:val="28"/>
              </w:rPr>
            </w:pPr>
            <w:r w:rsidRPr="004F559F">
              <w:rPr>
                <w:sz w:val="28"/>
                <w:szCs w:val="28"/>
              </w:rPr>
              <w:t xml:space="preserve">- Cơ quan thuế; </w:t>
            </w:r>
          </w:p>
          <w:p w14:paraId="5969A467" w14:textId="77777777" w:rsidR="0064160A" w:rsidRPr="004F559F" w:rsidRDefault="0064160A" w:rsidP="000E00C8">
            <w:pPr>
              <w:spacing w:before="120" w:after="120"/>
              <w:jc w:val="both"/>
              <w:rPr>
                <w:sz w:val="28"/>
                <w:szCs w:val="28"/>
              </w:rPr>
            </w:pPr>
            <w:r w:rsidRPr="004F559F">
              <w:rPr>
                <w:sz w:val="28"/>
                <w:szCs w:val="28"/>
              </w:rPr>
              <w:t>- Cơ quan có thẩm quyền xác nhận hoàn trả tiền;</w:t>
            </w:r>
          </w:p>
          <w:p w14:paraId="44D4F755" w14:textId="77777777" w:rsidR="0064160A" w:rsidRPr="004F559F" w:rsidRDefault="0064160A" w:rsidP="000E00C8">
            <w:pPr>
              <w:spacing w:before="120" w:after="120"/>
              <w:jc w:val="both"/>
              <w:rPr>
                <w:sz w:val="28"/>
                <w:szCs w:val="28"/>
              </w:rPr>
            </w:pPr>
            <w:r w:rsidRPr="004F559F">
              <w:rPr>
                <w:sz w:val="28"/>
                <w:szCs w:val="28"/>
              </w:rPr>
              <w:t>- Người sử dụng đất.</w:t>
            </w:r>
          </w:p>
        </w:tc>
        <w:tc>
          <w:tcPr>
            <w:tcW w:w="2838" w:type="dxa"/>
            <w:vAlign w:val="center"/>
          </w:tcPr>
          <w:p w14:paraId="392151A5" w14:textId="77777777" w:rsidR="0064160A" w:rsidRPr="004F559F" w:rsidRDefault="0064160A" w:rsidP="000E00C8">
            <w:pPr>
              <w:spacing w:before="120" w:after="120"/>
              <w:jc w:val="center"/>
              <w:rPr>
                <w:sz w:val="28"/>
                <w:szCs w:val="28"/>
              </w:rPr>
            </w:pPr>
            <w:r w:rsidRPr="004F559F">
              <w:rPr>
                <w:sz w:val="28"/>
                <w:szCs w:val="28"/>
              </w:rPr>
              <w:t>Không tính vào thời gian thực hiện thủ tục hành chính</w:t>
            </w:r>
          </w:p>
        </w:tc>
      </w:tr>
      <w:tr w:rsidR="004F559F" w:rsidRPr="004F559F" w14:paraId="09C114D0" w14:textId="77777777" w:rsidTr="006448C3">
        <w:trPr>
          <w:jc w:val="center"/>
        </w:trPr>
        <w:tc>
          <w:tcPr>
            <w:tcW w:w="1246" w:type="dxa"/>
            <w:vAlign w:val="center"/>
          </w:tcPr>
          <w:p w14:paraId="6C542473" w14:textId="77777777" w:rsidR="0064160A" w:rsidRPr="004F559F" w:rsidRDefault="0064160A" w:rsidP="00B82279">
            <w:pPr>
              <w:spacing w:before="120" w:after="120"/>
              <w:jc w:val="center"/>
              <w:rPr>
                <w:sz w:val="28"/>
                <w:szCs w:val="28"/>
              </w:rPr>
            </w:pPr>
            <w:r w:rsidRPr="004F559F">
              <w:rPr>
                <w:sz w:val="28"/>
                <w:szCs w:val="28"/>
              </w:rPr>
              <w:t>Bước 8</w:t>
            </w:r>
          </w:p>
        </w:tc>
        <w:tc>
          <w:tcPr>
            <w:tcW w:w="6270" w:type="dxa"/>
            <w:vAlign w:val="center"/>
          </w:tcPr>
          <w:p w14:paraId="730743FD" w14:textId="77777777" w:rsidR="0064160A" w:rsidRPr="004F559F" w:rsidRDefault="0064160A" w:rsidP="000E00C8">
            <w:pPr>
              <w:spacing w:before="120" w:after="120"/>
              <w:jc w:val="both"/>
              <w:rPr>
                <w:sz w:val="28"/>
                <w:szCs w:val="28"/>
              </w:rPr>
            </w:pPr>
            <w:r w:rsidRPr="004F559F">
              <w:rPr>
                <w:sz w:val="28"/>
                <w:szCs w:val="28"/>
              </w:rPr>
              <w:t xml:space="preserve">Sau khi nhận được thông báo kết quả hoàn thành việc nộp tiền sử dụng đất, tiền thuê đất của Cơ quan thuế, Sở Tài nguyên và Môi trường ký hợp đồng thuê đất đối </w:t>
            </w:r>
            <w:r w:rsidRPr="004F559F">
              <w:rPr>
                <w:sz w:val="28"/>
                <w:szCs w:val="28"/>
              </w:rPr>
              <w:lastRenderedPageBreak/>
              <w:t>với trường hợp Nhà nước cho thuê đất và ký cấp Giấy chứng nhận (theo ủy quyền).</w:t>
            </w:r>
          </w:p>
        </w:tc>
        <w:tc>
          <w:tcPr>
            <w:tcW w:w="3119" w:type="dxa"/>
            <w:vAlign w:val="center"/>
          </w:tcPr>
          <w:p w14:paraId="78C8369F" w14:textId="77777777" w:rsidR="0064160A" w:rsidRPr="004F559F" w:rsidRDefault="0064160A" w:rsidP="000E00C8">
            <w:pPr>
              <w:spacing w:before="120" w:after="120"/>
              <w:jc w:val="both"/>
              <w:rPr>
                <w:sz w:val="28"/>
                <w:szCs w:val="28"/>
              </w:rPr>
            </w:pPr>
            <w:r w:rsidRPr="004F559F">
              <w:rPr>
                <w:sz w:val="28"/>
                <w:szCs w:val="28"/>
              </w:rPr>
              <w:lastRenderedPageBreak/>
              <w:t>- Sở Tài nguyên và Môi trường;</w:t>
            </w:r>
          </w:p>
          <w:p w14:paraId="33E45963" w14:textId="77777777" w:rsidR="0064160A" w:rsidRPr="004F559F" w:rsidRDefault="0064160A" w:rsidP="000E00C8">
            <w:pPr>
              <w:spacing w:before="120" w:after="120"/>
              <w:jc w:val="both"/>
              <w:rPr>
                <w:sz w:val="28"/>
                <w:szCs w:val="28"/>
              </w:rPr>
            </w:pPr>
            <w:r w:rsidRPr="004F559F">
              <w:rPr>
                <w:sz w:val="28"/>
                <w:szCs w:val="28"/>
              </w:rPr>
              <w:lastRenderedPageBreak/>
              <w:t>- Người sử dụng đất.</w:t>
            </w:r>
          </w:p>
        </w:tc>
        <w:tc>
          <w:tcPr>
            <w:tcW w:w="2838" w:type="dxa"/>
            <w:vAlign w:val="center"/>
          </w:tcPr>
          <w:p w14:paraId="5A460CE5" w14:textId="5DF03504" w:rsidR="0064160A" w:rsidRPr="004F559F" w:rsidRDefault="0064160A" w:rsidP="00870176">
            <w:pPr>
              <w:spacing w:before="120" w:after="120"/>
              <w:jc w:val="both"/>
              <w:rPr>
                <w:sz w:val="28"/>
                <w:szCs w:val="28"/>
              </w:rPr>
            </w:pPr>
            <w:r w:rsidRPr="004F559F">
              <w:rPr>
                <w:sz w:val="28"/>
                <w:szCs w:val="28"/>
              </w:rPr>
              <w:lastRenderedPageBreak/>
              <w:t xml:space="preserve">- Sở Tài nguyên và Môi trường ký hợp đồng thuê đất và ký cấp Giấy </w:t>
            </w:r>
            <w:r w:rsidRPr="004F559F">
              <w:rPr>
                <w:sz w:val="28"/>
                <w:szCs w:val="28"/>
              </w:rPr>
              <w:lastRenderedPageBreak/>
              <w:t xml:space="preserve">chứng nhận; chuyển hồ sơ đến Văn phòng Đăng ký đất đai: </w:t>
            </w:r>
            <w:r w:rsidRPr="004F559F">
              <w:rPr>
                <w:bCs/>
                <w:sz w:val="28"/>
                <w:szCs w:val="28"/>
              </w:rPr>
              <w:t xml:space="preserve">02 </w:t>
            </w:r>
            <w:r w:rsidR="00385DBE" w:rsidRPr="004F559F">
              <w:rPr>
                <w:bCs/>
                <w:sz w:val="28"/>
                <w:szCs w:val="28"/>
              </w:rPr>
              <w:t>ngày làm việc</w:t>
            </w:r>
            <w:r w:rsidRPr="004F559F">
              <w:rPr>
                <w:sz w:val="28"/>
                <w:szCs w:val="28"/>
              </w:rPr>
              <w:t>;</w:t>
            </w:r>
          </w:p>
          <w:p w14:paraId="4C69968A" w14:textId="77777777" w:rsidR="0064160A" w:rsidRPr="004F559F" w:rsidRDefault="0064160A" w:rsidP="00870176">
            <w:pPr>
              <w:spacing w:before="120" w:after="120"/>
              <w:jc w:val="both"/>
              <w:rPr>
                <w:sz w:val="28"/>
                <w:szCs w:val="28"/>
              </w:rPr>
            </w:pPr>
            <w:r w:rsidRPr="004F559F">
              <w:rPr>
                <w:sz w:val="28"/>
                <w:szCs w:val="28"/>
              </w:rPr>
              <w:t>- Thời gian người sử dụng đất ký Hợp đồng thuê đất không tính vào thời gian giải quyết thủ tục hành chính.</w:t>
            </w:r>
          </w:p>
        </w:tc>
      </w:tr>
      <w:tr w:rsidR="004F559F" w:rsidRPr="004F559F" w14:paraId="2CF36C17" w14:textId="77777777" w:rsidTr="006448C3">
        <w:trPr>
          <w:jc w:val="center"/>
        </w:trPr>
        <w:tc>
          <w:tcPr>
            <w:tcW w:w="1246" w:type="dxa"/>
            <w:vAlign w:val="center"/>
          </w:tcPr>
          <w:p w14:paraId="4F481986" w14:textId="77777777" w:rsidR="0064160A" w:rsidRPr="004F559F" w:rsidRDefault="0064160A" w:rsidP="00B82279">
            <w:pPr>
              <w:spacing w:before="120" w:after="120"/>
              <w:jc w:val="center"/>
              <w:rPr>
                <w:sz w:val="28"/>
                <w:szCs w:val="28"/>
              </w:rPr>
            </w:pPr>
            <w:r w:rsidRPr="004F559F">
              <w:rPr>
                <w:sz w:val="28"/>
                <w:szCs w:val="28"/>
              </w:rPr>
              <w:lastRenderedPageBreak/>
              <w:t>Bước 9</w:t>
            </w:r>
          </w:p>
        </w:tc>
        <w:tc>
          <w:tcPr>
            <w:tcW w:w="6270" w:type="dxa"/>
            <w:vAlign w:val="center"/>
          </w:tcPr>
          <w:p w14:paraId="78DDE99C" w14:textId="5E7E6D6F" w:rsidR="0064160A" w:rsidRPr="004F559F" w:rsidRDefault="0064160A" w:rsidP="00870176">
            <w:pPr>
              <w:spacing w:before="120" w:after="120"/>
              <w:jc w:val="both"/>
              <w:rPr>
                <w:sz w:val="28"/>
                <w:szCs w:val="28"/>
              </w:rPr>
            </w:pPr>
            <w:r w:rsidRPr="004F559F">
              <w:rPr>
                <w:sz w:val="28"/>
                <w:szCs w:val="28"/>
              </w:rPr>
              <w:t>Văn phòng Đăng ký đất đai để cập nhật, chỉnh lý cơ sở dữ liệu đất đai, hồ sơ địa chính và chuyển Giấy chứng nhận quyền sử dụng đất, quyền sở hữu tài sản gắn liền với đất đến Bộ phận tiếp nhận và trả kết quả.</w:t>
            </w:r>
          </w:p>
        </w:tc>
        <w:tc>
          <w:tcPr>
            <w:tcW w:w="3119" w:type="dxa"/>
            <w:vAlign w:val="center"/>
          </w:tcPr>
          <w:p w14:paraId="7457F10B" w14:textId="22E63C7C" w:rsidR="0064160A" w:rsidRPr="004F559F" w:rsidRDefault="0064160A" w:rsidP="008A4E96">
            <w:pPr>
              <w:spacing w:before="120" w:after="120"/>
              <w:jc w:val="both"/>
              <w:rPr>
                <w:sz w:val="28"/>
                <w:szCs w:val="28"/>
              </w:rPr>
            </w:pPr>
            <w:r w:rsidRPr="004F559F">
              <w:rPr>
                <w:sz w:val="28"/>
                <w:szCs w:val="28"/>
              </w:rPr>
              <w:t>Văn phòng Đăng ký đất đai</w:t>
            </w:r>
          </w:p>
        </w:tc>
        <w:tc>
          <w:tcPr>
            <w:tcW w:w="2838" w:type="dxa"/>
            <w:vAlign w:val="center"/>
          </w:tcPr>
          <w:p w14:paraId="6CC71812" w14:textId="12B60830" w:rsidR="0064160A" w:rsidRPr="004F559F" w:rsidRDefault="0064160A" w:rsidP="000E00C8">
            <w:pPr>
              <w:spacing w:before="120" w:after="120"/>
              <w:jc w:val="center"/>
              <w:rPr>
                <w:sz w:val="28"/>
                <w:szCs w:val="28"/>
              </w:rPr>
            </w:pPr>
            <w:r w:rsidRPr="004F559F">
              <w:rPr>
                <w:bCs/>
                <w:sz w:val="28"/>
                <w:szCs w:val="28"/>
              </w:rPr>
              <w:t xml:space="preserve">01 </w:t>
            </w:r>
            <w:r w:rsidR="00385DBE" w:rsidRPr="004F559F">
              <w:rPr>
                <w:bCs/>
                <w:sz w:val="28"/>
                <w:szCs w:val="28"/>
              </w:rPr>
              <w:t>ngày làm việc</w:t>
            </w:r>
          </w:p>
        </w:tc>
      </w:tr>
      <w:tr w:rsidR="004F559F" w:rsidRPr="004F559F" w14:paraId="2611BA89" w14:textId="77777777" w:rsidTr="006448C3">
        <w:trPr>
          <w:jc w:val="center"/>
        </w:trPr>
        <w:tc>
          <w:tcPr>
            <w:tcW w:w="1246" w:type="dxa"/>
            <w:vAlign w:val="center"/>
          </w:tcPr>
          <w:p w14:paraId="11868A72" w14:textId="77777777" w:rsidR="0064160A" w:rsidRPr="004F559F" w:rsidRDefault="0064160A" w:rsidP="00B82279">
            <w:pPr>
              <w:spacing w:before="120" w:after="120"/>
              <w:jc w:val="center"/>
              <w:rPr>
                <w:sz w:val="28"/>
                <w:szCs w:val="28"/>
              </w:rPr>
            </w:pPr>
            <w:r w:rsidRPr="004F559F">
              <w:rPr>
                <w:sz w:val="28"/>
                <w:szCs w:val="28"/>
              </w:rPr>
              <w:t>Bước 10</w:t>
            </w:r>
          </w:p>
        </w:tc>
        <w:tc>
          <w:tcPr>
            <w:tcW w:w="6270" w:type="dxa"/>
            <w:vAlign w:val="center"/>
          </w:tcPr>
          <w:p w14:paraId="7179F3F4" w14:textId="77777777" w:rsidR="0064160A" w:rsidRPr="004F559F" w:rsidRDefault="0064160A" w:rsidP="000E00C8">
            <w:pPr>
              <w:spacing w:before="120" w:after="120"/>
              <w:jc w:val="both"/>
              <w:rPr>
                <w:sz w:val="28"/>
                <w:szCs w:val="28"/>
              </w:rPr>
            </w:pPr>
            <w:r w:rsidRPr="004F559F">
              <w:rPr>
                <w:sz w:val="28"/>
                <w:szCs w:val="28"/>
              </w:rPr>
              <w:t>Thu phí, lệ phí theo quy định và trả kết quả giải quyết thủ tục hành chính,</w:t>
            </w:r>
            <w:r w:rsidRPr="004F559F">
              <w:rPr>
                <w:sz w:val="28"/>
                <w:szCs w:val="28"/>
                <w:lang w:val="vi-VN"/>
              </w:rPr>
              <w:t xml:space="preserve"> trao Giấy chứng nhận cho người sử dụng đất.</w:t>
            </w:r>
          </w:p>
        </w:tc>
        <w:tc>
          <w:tcPr>
            <w:tcW w:w="3119" w:type="dxa"/>
            <w:vAlign w:val="center"/>
          </w:tcPr>
          <w:p w14:paraId="6E90CED9" w14:textId="77777777" w:rsidR="0064160A" w:rsidRPr="004F559F" w:rsidRDefault="0064160A" w:rsidP="000E00C8">
            <w:pPr>
              <w:spacing w:before="120" w:after="120"/>
              <w:jc w:val="both"/>
              <w:rPr>
                <w:sz w:val="28"/>
                <w:szCs w:val="28"/>
                <w:lang w:val="vi-VN"/>
              </w:rPr>
            </w:pPr>
            <w:r w:rsidRPr="004F559F">
              <w:rPr>
                <w:sz w:val="28"/>
                <w:szCs w:val="28"/>
                <w:lang w:val="vi-VN"/>
              </w:rPr>
              <w:t>Bộ phận tiếp nhận và trả kết quả</w:t>
            </w:r>
          </w:p>
        </w:tc>
        <w:tc>
          <w:tcPr>
            <w:tcW w:w="2838" w:type="dxa"/>
            <w:vAlign w:val="center"/>
          </w:tcPr>
          <w:p w14:paraId="445C5ABC" w14:textId="77777777" w:rsidR="0064160A" w:rsidRPr="004F559F" w:rsidRDefault="0064160A" w:rsidP="000E00C8">
            <w:pPr>
              <w:spacing w:before="120" w:after="120"/>
              <w:jc w:val="center"/>
              <w:rPr>
                <w:sz w:val="28"/>
                <w:szCs w:val="28"/>
              </w:rPr>
            </w:pPr>
            <w:r w:rsidRPr="004F559F">
              <w:rPr>
                <w:sz w:val="28"/>
                <w:szCs w:val="28"/>
                <w:lang w:val="vi-VN"/>
              </w:rPr>
              <w:t>0,5 ngày làm việc</w:t>
            </w:r>
          </w:p>
        </w:tc>
      </w:tr>
      <w:tr w:rsidR="004F559F" w:rsidRPr="004F559F" w14:paraId="3EC432C6" w14:textId="77777777" w:rsidTr="006448C3">
        <w:trPr>
          <w:trHeight w:val="603"/>
          <w:jc w:val="center"/>
        </w:trPr>
        <w:tc>
          <w:tcPr>
            <w:tcW w:w="10635" w:type="dxa"/>
            <w:gridSpan w:val="3"/>
            <w:vAlign w:val="center"/>
          </w:tcPr>
          <w:p w14:paraId="112DE440" w14:textId="77777777" w:rsidR="0064160A" w:rsidRPr="004F559F" w:rsidRDefault="0064160A" w:rsidP="00B82279">
            <w:pPr>
              <w:spacing w:before="120" w:after="120"/>
              <w:jc w:val="center"/>
              <w:rPr>
                <w:sz w:val="28"/>
                <w:szCs w:val="28"/>
              </w:rPr>
            </w:pPr>
            <w:r w:rsidRPr="004F559F">
              <w:rPr>
                <w:b/>
                <w:sz w:val="28"/>
                <w:szCs w:val="28"/>
              </w:rPr>
              <w:t>Tổng thời gian giải quyết</w:t>
            </w:r>
          </w:p>
        </w:tc>
        <w:tc>
          <w:tcPr>
            <w:tcW w:w="2838" w:type="dxa"/>
            <w:vAlign w:val="center"/>
          </w:tcPr>
          <w:p w14:paraId="289A33DB" w14:textId="728059E4" w:rsidR="0064160A" w:rsidRPr="004F559F" w:rsidRDefault="0064160A" w:rsidP="000E00C8">
            <w:pPr>
              <w:spacing w:before="120" w:after="120"/>
              <w:jc w:val="center"/>
              <w:rPr>
                <w:b/>
                <w:sz w:val="28"/>
                <w:szCs w:val="28"/>
              </w:rPr>
            </w:pPr>
            <w:r w:rsidRPr="004F559F">
              <w:rPr>
                <w:b/>
                <w:sz w:val="28"/>
                <w:szCs w:val="28"/>
              </w:rPr>
              <w:t xml:space="preserve">20 </w:t>
            </w:r>
            <w:r w:rsidR="00385DBE" w:rsidRPr="004F559F">
              <w:rPr>
                <w:b/>
                <w:sz w:val="28"/>
                <w:szCs w:val="28"/>
              </w:rPr>
              <w:t>ngày làm việc</w:t>
            </w:r>
          </w:p>
        </w:tc>
      </w:tr>
    </w:tbl>
    <w:p w14:paraId="07DCA415" w14:textId="77777777" w:rsidR="0064160A" w:rsidRPr="004F559F" w:rsidRDefault="0064160A" w:rsidP="004F2B4A">
      <w:pPr>
        <w:pStyle w:val="Heading1"/>
        <w:spacing w:before="120" w:after="120"/>
        <w:ind w:firstLine="720"/>
        <w:jc w:val="both"/>
        <w:rPr>
          <w:rFonts w:ascii="Times New Roman" w:hAnsi="Times New Roman" w:cs="Times New Roman"/>
          <w:b/>
          <w:color w:val="auto"/>
          <w:sz w:val="28"/>
          <w:szCs w:val="28"/>
        </w:rPr>
      </w:pPr>
      <w:r w:rsidRPr="004F559F">
        <w:rPr>
          <w:rFonts w:ascii="Times New Roman" w:hAnsi="Times New Roman" w:cs="Times New Roman"/>
          <w:b/>
          <w:color w:val="auto"/>
          <w:sz w:val="28"/>
          <w:szCs w:val="28"/>
        </w:rPr>
        <w:lastRenderedPageBreak/>
        <w:t>10</w:t>
      </w:r>
      <w:r w:rsidR="000667DA" w:rsidRPr="004F559F">
        <w:rPr>
          <w:rFonts w:ascii="Times New Roman" w:hAnsi="Times New Roman" w:cs="Times New Roman"/>
          <w:b/>
          <w:color w:val="auto"/>
          <w:sz w:val="28"/>
          <w:szCs w:val="28"/>
        </w:rPr>
        <w:t>.</w:t>
      </w:r>
      <w:r w:rsidR="009D1347" w:rsidRPr="004F559F">
        <w:rPr>
          <w:rFonts w:ascii="Times New Roman" w:hAnsi="Times New Roman" w:cs="Times New Roman"/>
          <w:b/>
          <w:color w:val="auto"/>
          <w:sz w:val="28"/>
          <w:szCs w:val="28"/>
        </w:rPr>
        <w:t xml:space="preserve"> </w:t>
      </w:r>
      <w:r w:rsidRPr="004F559F">
        <w:rPr>
          <w:rFonts w:ascii="Times New Roman" w:hAnsi="Times New Roman" w:cs="Times New Roman"/>
          <w:b/>
          <w:color w:val="auto"/>
          <w:sz w:val="28"/>
          <w:szCs w:val="28"/>
        </w:rPr>
        <w:t>Phối hợp thực hiện thủ tục chấp thuận tổ chức kinh tế nhận chuyển nhượng, thuê quyền sử dụng đất, nhận góp vốn bằng quyền</w:t>
      </w:r>
      <w:r w:rsidR="000667DA" w:rsidRPr="004F559F">
        <w:rPr>
          <w:rFonts w:ascii="Times New Roman" w:hAnsi="Times New Roman" w:cs="Times New Roman"/>
          <w:b/>
          <w:color w:val="auto"/>
          <w:sz w:val="28"/>
          <w:szCs w:val="28"/>
        </w:rPr>
        <w:t xml:space="preserve"> sử dụng đất để thực hiện dự án</w:t>
      </w:r>
    </w:p>
    <w:tbl>
      <w:tblPr>
        <w:tblStyle w:val="TableGrid"/>
        <w:tblW w:w="0" w:type="auto"/>
        <w:jc w:val="center"/>
        <w:tblLook w:val="04A0" w:firstRow="1" w:lastRow="0" w:firstColumn="1" w:lastColumn="0" w:noHBand="0" w:noVBand="1"/>
      </w:tblPr>
      <w:tblGrid>
        <w:gridCol w:w="1244"/>
        <w:gridCol w:w="6317"/>
        <w:gridCol w:w="3050"/>
        <w:gridCol w:w="2951"/>
      </w:tblGrid>
      <w:tr w:rsidR="004F559F" w:rsidRPr="004F559F" w14:paraId="1454950F" w14:textId="77777777" w:rsidTr="006448C3">
        <w:trPr>
          <w:tblHeader/>
          <w:jc w:val="center"/>
        </w:trPr>
        <w:tc>
          <w:tcPr>
            <w:tcW w:w="1247" w:type="dxa"/>
            <w:vAlign w:val="center"/>
          </w:tcPr>
          <w:p w14:paraId="368F7E6A" w14:textId="77777777" w:rsidR="0064160A" w:rsidRPr="004F559F" w:rsidRDefault="0064160A" w:rsidP="00B82279">
            <w:pPr>
              <w:spacing w:before="120" w:after="120"/>
              <w:ind w:left="-141"/>
              <w:jc w:val="center"/>
              <w:rPr>
                <w:sz w:val="28"/>
                <w:szCs w:val="28"/>
              </w:rPr>
            </w:pPr>
            <w:r w:rsidRPr="004F559F">
              <w:rPr>
                <w:b/>
                <w:sz w:val="28"/>
                <w:szCs w:val="28"/>
              </w:rPr>
              <w:t>Thứ tự công việc</w:t>
            </w:r>
          </w:p>
        </w:tc>
        <w:tc>
          <w:tcPr>
            <w:tcW w:w="6346" w:type="dxa"/>
            <w:vAlign w:val="center"/>
          </w:tcPr>
          <w:p w14:paraId="39F1789B" w14:textId="77777777" w:rsidR="0064160A" w:rsidRPr="004F559F" w:rsidRDefault="0064160A" w:rsidP="000E00C8">
            <w:pPr>
              <w:spacing w:before="120" w:after="120"/>
              <w:jc w:val="center"/>
              <w:rPr>
                <w:sz w:val="28"/>
                <w:szCs w:val="28"/>
              </w:rPr>
            </w:pPr>
            <w:r w:rsidRPr="004F559F">
              <w:rPr>
                <w:b/>
                <w:sz w:val="28"/>
                <w:szCs w:val="28"/>
              </w:rPr>
              <w:t>Nội dung công việc</w:t>
            </w:r>
          </w:p>
        </w:tc>
        <w:tc>
          <w:tcPr>
            <w:tcW w:w="3062" w:type="dxa"/>
            <w:vAlign w:val="center"/>
          </w:tcPr>
          <w:p w14:paraId="7FACB2D0" w14:textId="77777777" w:rsidR="0064160A" w:rsidRPr="004F559F" w:rsidRDefault="0064160A" w:rsidP="000E00C8">
            <w:pPr>
              <w:spacing w:before="120" w:after="120"/>
              <w:jc w:val="center"/>
              <w:rPr>
                <w:sz w:val="28"/>
                <w:szCs w:val="28"/>
              </w:rPr>
            </w:pPr>
            <w:r w:rsidRPr="004F559F">
              <w:rPr>
                <w:b/>
                <w:sz w:val="28"/>
                <w:szCs w:val="28"/>
              </w:rPr>
              <w:t>Trách nhiệm xử lý công việc</w:t>
            </w:r>
          </w:p>
        </w:tc>
        <w:tc>
          <w:tcPr>
            <w:tcW w:w="2963" w:type="dxa"/>
            <w:vAlign w:val="center"/>
          </w:tcPr>
          <w:p w14:paraId="1F54D3F8" w14:textId="77777777" w:rsidR="0064160A" w:rsidRPr="004F559F" w:rsidRDefault="0064160A" w:rsidP="000E00C8">
            <w:pPr>
              <w:spacing w:before="120" w:after="120"/>
              <w:jc w:val="center"/>
              <w:rPr>
                <w:sz w:val="28"/>
                <w:szCs w:val="28"/>
              </w:rPr>
            </w:pPr>
            <w:r w:rsidRPr="004F559F">
              <w:rPr>
                <w:b/>
                <w:sz w:val="28"/>
                <w:szCs w:val="28"/>
              </w:rPr>
              <w:t>Thời gian</w:t>
            </w:r>
          </w:p>
        </w:tc>
      </w:tr>
      <w:tr w:rsidR="004F559F" w:rsidRPr="004F559F" w14:paraId="26136796" w14:textId="77777777" w:rsidTr="006448C3">
        <w:trPr>
          <w:jc w:val="center"/>
        </w:trPr>
        <w:tc>
          <w:tcPr>
            <w:tcW w:w="1247" w:type="dxa"/>
            <w:vAlign w:val="center"/>
          </w:tcPr>
          <w:p w14:paraId="0BE70A43" w14:textId="77777777" w:rsidR="0064160A" w:rsidRPr="004F559F" w:rsidRDefault="0064160A" w:rsidP="00B82279">
            <w:pPr>
              <w:spacing w:before="120" w:after="120"/>
              <w:jc w:val="center"/>
              <w:rPr>
                <w:b/>
                <w:sz w:val="28"/>
                <w:szCs w:val="28"/>
              </w:rPr>
            </w:pPr>
            <w:r w:rsidRPr="004F559F">
              <w:rPr>
                <w:sz w:val="28"/>
                <w:szCs w:val="28"/>
              </w:rPr>
              <w:t>Bước 1</w:t>
            </w:r>
          </w:p>
        </w:tc>
        <w:tc>
          <w:tcPr>
            <w:tcW w:w="6346" w:type="dxa"/>
            <w:vAlign w:val="center"/>
          </w:tcPr>
          <w:p w14:paraId="39816D74" w14:textId="77777777" w:rsidR="0064160A" w:rsidRPr="004F559F" w:rsidRDefault="0064160A" w:rsidP="000E00C8">
            <w:pPr>
              <w:spacing w:before="120" w:after="120"/>
              <w:jc w:val="both"/>
              <w:rPr>
                <w:b/>
                <w:sz w:val="28"/>
                <w:szCs w:val="28"/>
              </w:rPr>
            </w:pPr>
            <w:r w:rsidRPr="004F559F">
              <w:rPr>
                <w:sz w:val="28"/>
                <w:szCs w:val="28"/>
              </w:rPr>
              <w:t>Người sử dụng đất nộp 01 bộ hồ sơ cho Bộ phận tiếp nhận và trả kết quả</w:t>
            </w:r>
            <w:r w:rsidRPr="004F559F">
              <w:rPr>
                <w:sz w:val="28"/>
                <w:szCs w:val="28"/>
                <w:lang w:eastAsia="ar-SA"/>
              </w:rPr>
              <w:t xml:space="preserve">. </w:t>
            </w:r>
            <w:r w:rsidRPr="004F559F">
              <w:rPr>
                <w:sz w:val="28"/>
                <w:szCs w:val="28"/>
              </w:rPr>
              <w:t xml:space="preserve">Bộ phận tiếp nhận và trả kết quả </w:t>
            </w:r>
            <w:r w:rsidRPr="004F559F">
              <w:rPr>
                <w:sz w:val="28"/>
                <w:szCs w:val="28"/>
                <w:lang w:eastAsia="ar-SA"/>
              </w:rPr>
              <w:t xml:space="preserve">kiểm tra </w:t>
            </w:r>
            <w:r w:rsidRPr="004F559F">
              <w:rPr>
                <w:sz w:val="28"/>
                <w:szCs w:val="28"/>
              </w:rPr>
              <w:t>tính đầy đủ của thành phần hồ sơ, tính thống nhất về nội dung thông tin giữa các giấy tờ tiếp nhận, xuất phiếu hẹn, tạo hồ sơ điện tử, chuyển hồ sơ đến Ủy ban nhân dân tỉnh.</w:t>
            </w:r>
          </w:p>
        </w:tc>
        <w:tc>
          <w:tcPr>
            <w:tcW w:w="3062" w:type="dxa"/>
            <w:vAlign w:val="center"/>
          </w:tcPr>
          <w:p w14:paraId="3550CF10" w14:textId="75AB2022" w:rsidR="0064160A" w:rsidRPr="004F559F" w:rsidRDefault="0064160A" w:rsidP="008A4E96">
            <w:pPr>
              <w:spacing w:before="120" w:after="120"/>
              <w:jc w:val="center"/>
              <w:rPr>
                <w:b/>
                <w:sz w:val="28"/>
                <w:szCs w:val="28"/>
              </w:rPr>
            </w:pPr>
            <w:r w:rsidRPr="004F559F">
              <w:rPr>
                <w:sz w:val="28"/>
                <w:szCs w:val="28"/>
                <w:lang w:val="vi-VN"/>
              </w:rPr>
              <w:t>Bộ phận tiếp nhận và trả kết quả của Sở Tài nguyên và Môi trường tại Trung tâm Giải quyết thủ tục hành chính tỉnh</w:t>
            </w:r>
          </w:p>
        </w:tc>
        <w:tc>
          <w:tcPr>
            <w:tcW w:w="2963" w:type="dxa"/>
            <w:vAlign w:val="center"/>
          </w:tcPr>
          <w:p w14:paraId="78245D12" w14:textId="0B24839F" w:rsidR="0064160A" w:rsidRPr="004F559F" w:rsidRDefault="0064160A" w:rsidP="000E00C8">
            <w:pPr>
              <w:spacing w:before="120" w:after="120"/>
              <w:jc w:val="center"/>
              <w:rPr>
                <w:sz w:val="28"/>
                <w:szCs w:val="28"/>
              </w:rPr>
            </w:pPr>
            <w:r w:rsidRPr="004F559F">
              <w:rPr>
                <w:sz w:val="28"/>
                <w:szCs w:val="28"/>
              </w:rPr>
              <w:t xml:space="preserve">0,5 </w:t>
            </w:r>
            <w:r w:rsidR="00385DBE" w:rsidRPr="004F559F">
              <w:rPr>
                <w:sz w:val="28"/>
                <w:szCs w:val="28"/>
              </w:rPr>
              <w:t>ngày làm việc</w:t>
            </w:r>
          </w:p>
        </w:tc>
      </w:tr>
      <w:tr w:rsidR="004F559F" w:rsidRPr="004F559F" w14:paraId="3F366CCF" w14:textId="77777777" w:rsidTr="006448C3">
        <w:trPr>
          <w:jc w:val="center"/>
        </w:trPr>
        <w:tc>
          <w:tcPr>
            <w:tcW w:w="1247" w:type="dxa"/>
            <w:vAlign w:val="center"/>
          </w:tcPr>
          <w:p w14:paraId="5179BCA2" w14:textId="77777777" w:rsidR="0064160A" w:rsidRPr="004F559F" w:rsidRDefault="0064160A" w:rsidP="00B82279">
            <w:pPr>
              <w:spacing w:before="120" w:after="120"/>
              <w:jc w:val="center"/>
              <w:rPr>
                <w:sz w:val="28"/>
                <w:szCs w:val="28"/>
              </w:rPr>
            </w:pPr>
            <w:r w:rsidRPr="004F559F">
              <w:rPr>
                <w:sz w:val="28"/>
                <w:szCs w:val="28"/>
              </w:rPr>
              <w:t>Bước 2</w:t>
            </w:r>
          </w:p>
        </w:tc>
        <w:tc>
          <w:tcPr>
            <w:tcW w:w="6346" w:type="dxa"/>
            <w:vAlign w:val="center"/>
          </w:tcPr>
          <w:p w14:paraId="46467635" w14:textId="77777777" w:rsidR="0064160A" w:rsidRPr="004F559F" w:rsidRDefault="0064160A" w:rsidP="003D433C">
            <w:pPr>
              <w:pStyle w:val="ListParagraph"/>
              <w:spacing w:before="120" w:after="120"/>
              <w:ind w:left="0" w:firstLine="0"/>
              <w:rPr>
                <w:sz w:val="28"/>
                <w:szCs w:val="28"/>
              </w:rPr>
            </w:pPr>
            <w:r w:rsidRPr="004F559F">
              <w:rPr>
                <w:sz w:val="28"/>
                <w:szCs w:val="28"/>
              </w:rPr>
              <w:t xml:space="preserve">Ủy ban nhân dân tỉnh giao </w:t>
            </w:r>
            <w:r w:rsidRPr="004F559F">
              <w:rPr>
                <w:sz w:val="28"/>
                <w:szCs w:val="28"/>
                <w:lang w:val="vi-VN"/>
              </w:rPr>
              <w:t>Sở Tài nguyên và Môi trường</w:t>
            </w:r>
            <w:r w:rsidRPr="004F559F">
              <w:rPr>
                <w:sz w:val="28"/>
                <w:szCs w:val="28"/>
              </w:rPr>
              <w:t xml:space="preserve"> chủ trì, phối hợp với các cơ quan liên quan thẩm định.</w:t>
            </w:r>
          </w:p>
        </w:tc>
        <w:tc>
          <w:tcPr>
            <w:tcW w:w="3062" w:type="dxa"/>
            <w:vAlign w:val="center"/>
          </w:tcPr>
          <w:p w14:paraId="1831A38D" w14:textId="77777777" w:rsidR="0064160A" w:rsidRPr="004F559F" w:rsidRDefault="0064160A" w:rsidP="000E00C8">
            <w:pPr>
              <w:spacing w:before="120" w:after="120"/>
              <w:jc w:val="both"/>
              <w:rPr>
                <w:sz w:val="28"/>
                <w:szCs w:val="28"/>
              </w:rPr>
            </w:pPr>
            <w:r w:rsidRPr="004F559F">
              <w:rPr>
                <w:sz w:val="28"/>
                <w:szCs w:val="28"/>
              </w:rPr>
              <w:t>Ủy ban nhân dân tỉnh</w:t>
            </w:r>
          </w:p>
        </w:tc>
        <w:tc>
          <w:tcPr>
            <w:tcW w:w="2963" w:type="dxa"/>
            <w:vAlign w:val="center"/>
          </w:tcPr>
          <w:p w14:paraId="435C18F6" w14:textId="568FE745" w:rsidR="0064160A" w:rsidRPr="004F559F" w:rsidRDefault="00AB5B9C" w:rsidP="00AB5B9C">
            <w:pPr>
              <w:spacing w:before="120" w:after="120"/>
              <w:jc w:val="center"/>
              <w:rPr>
                <w:sz w:val="28"/>
                <w:szCs w:val="28"/>
              </w:rPr>
            </w:pPr>
            <w:r w:rsidRPr="004F559F">
              <w:rPr>
                <w:sz w:val="28"/>
                <w:szCs w:val="28"/>
              </w:rPr>
              <w:t>2,5</w:t>
            </w:r>
            <w:r w:rsidR="0064160A" w:rsidRPr="004F559F">
              <w:rPr>
                <w:sz w:val="28"/>
                <w:szCs w:val="28"/>
              </w:rPr>
              <w:t xml:space="preserve"> </w:t>
            </w:r>
            <w:r w:rsidR="00385DBE" w:rsidRPr="004F559F">
              <w:rPr>
                <w:sz w:val="28"/>
                <w:szCs w:val="28"/>
              </w:rPr>
              <w:t>ngày làm việc</w:t>
            </w:r>
          </w:p>
        </w:tc>
      </w:tr>
      <w:tr w:rsidR="004F559F" w:rsidRPr="004F559F" w14:paraId="326FEF7B" w14:textId="77777777" w:rsidTr="006448C3">
        <w:trPr>
          <w:jc w:val="center"/>
        </w:trPr>
        <w:tc>
          <w:tcPr>
            <w:tcW w:w="1247" w:type="dxa"/>
            <w:vAlign w:val="center"/>
          </w:tcPr>
          <w:p w14:paraId="25F91A11" w14:textId="77777777" w:rsidR="0064160A" w:rsidRPr="004F559F" w:rsidRDefault="0064160A" w:rsidP="00B82279">
            <w:pPr>
              <w:spacing w:before="120" w:after="120"/>
              <w:jc w:val="center"/>
              <w:rPr>
                <w:sz w:val="28"/>
                <w:szCs w:val="28"/>
              </w:rPr>
            </w:pPr>
            <w:r w:rsidRPr="004F559F">
              <w:rPr>
                <w:sz w:val="28"/>
                <w:szCs w:val="28"/>
              </w:rPr>
              <w:t>Bước 3</w:t>
            </w:r>
          </w:p>
        </w:tc>
        <w:tc>
          <w:tcPr>
            <w:tcW w:w="6346" w:type="dxa"/>
            <w:vAlign w:val="center"/>
          </w:tcPr>
          <w:p w14:paraId="6069C1FC" w14:textId="77777777" w:rsidR="0064160A" w:rsidRPr="004F559F" w:rsidRDefault="0064160A" w:rsidP="003D433C">
            <w:pPr>
              <w:pStyle w:val="ListParagraph"/>
              <w:spacing w:before="120" w:after="120"/>
              <w:ind w:left="-108" w:firstLine="0"/>
              <w:rPr>
                <w:sz w:val="28"/>
                <w:szCs w:val="28"/>
                <w:lang w:val="vi-VN"/>
              </w:rPr>
            </w:pPr>
            <w:r w:rsidRPr="004F559F">
              <w:rPr>
                <w:sz w:val="28"/>
                <w:szCs w:val="28"/>
                <w:lang w:val="vi-VN"/>
              </w:rPr>
              <w:t>- Sở Tài nguyên và Môi trường chủ trì, phối hợp với các cơ quan có liên quan thực hiện thẩm định và có</w:t>
            </w:r>
            <w:r w:rsidRPr="004F559F">
              <w:rPr>
                <w:sz w:val="28"/>
                <w:szCs w:val="28"/>
              </w:rPr>
              <w:t xml:space="preserve"> </w:t>
            </w:r>
            <w:r w:rsidRPr="004F559F">
              <w:rPr>
                <w:sz w:val="28"/>
                <w:szCs w:val="28"/>
                <w:lang w:val="vi-VN"/>
              </w:rPr>
              <w:t>văn bản thẩm định.</w:t>
            </w:r>
          </w:p>
          <w:p w14:paraId="5443C925" w14:textId="77777777" w:rsidR="0064160A" w:rsidRPr="004F559F" w:rsidRDefault="0064160A" w:rsidP="003D433C">
            <w:pPr>
              <w:pStyle w:val="ListParagraph"/>
              <w:spacing w:before="120" w:after="120"/>
              <w:ind w:left="-108" w:firstLine="0"/>
              <w:rPr>
                <w:sz w:val="28"/>
                <w:szCs w:val="28"/>
              </w:rPr>
            </w:pPr>
            <w:r w:rsidRPr="004F559F">
              <w:rPr>
                <w:sz w:val="28"/>
                <w:szCs w:val="28"/>
                <w:lang w:val="vi-VN"/>
              </w:rPr>
              <w:t>- Trình Ủy ban nhân dân tỉnh xem xét chấp thuận hoặc không chấp thuận tổ chức kinh tế được nhận chuyển nhượng, thuê quyền sử dụng đất, nhận góp vốn bằng quyền sử dụng đất để thực hiện dự án</w:t>
            </w:r>
            <w:r w:rsidRPr="004F559F">
              <w:rPr>
                <w:sz w:val="28"/>
                <w:szCs w:val="28"/>
              </w:rPr>
              <w:t>.</w:t>
            </w:r>
          </w:p>
        </w:tc>
        <w:tc>
          <w:tcPr>
            <w:tcW w:w="3062" w:type="dxa"/>
            <w:vAlign w:val="center"/>
          </w:tcPr>
          <w:p w14:paraId="47888029" w14:textId="77777777" w:rsidR="0064160A" w:rsidRPr="004F559F" w:rsidRDefault="0064160A" w:rsidP="000E00C8">
            <w:pPr>
              <w:spacing w:before="120" w:after="120"/>
              <w:jc w:val="both"/>
              <w:rPr>
                <w:sz w:val="28"/>
                <w:szCs w:val="28"/>
                <w:lang w:val="vi-VN"/>
              </w:rPr>
            </w:pPr>
            <w:r w:rsidRPr="004F559F">
              <w:rPr>
                <w:sz w:val="28"/>
                <w:szCs w:val="28"/>
                <w:lang w:val="vi-VN"/>
              </w:rPr>
              <w:t>Sở Tài nguyên và Môi trường</w:t>
            </w:r>
          </w:p>
        </w:tc>
        <w:tc>
          <w:tcPr>
            <w:tcW w:w="2963" w:type="dxa"/>
            <w:vAlign w:val="center"/>
          </w:tcPr>
          <w:p w14:paraId="5AA97810" w14:textId="70BC4B07" w:rsidR="0064160A" w:rsidRPr="004F559F" w:rsidRDefault="000667DA" w:rsidP="001778A4">
            <w:pPr>
              <w:spacing w:before="120" w:after="120"/>
              <w:jc w:val="center"/>
              <w:rPr>
                <w:sz w:val="28"/>
                <w:szCs w:val="28"/>
              </w:rPr>
            </w:pPr>
            <w:r w:rsidRPr="004F559F">
              <w:rPr>
                <w:sz w:val="28"/>
                <w:szCs w:val="28"/>
              </w:rPr>
              <w:t>15</w:t>
            </w:r>
            <w:r w:rsidR="0064160A" w:rsidRPr="004F559F">
              <w:rPr>
                <w:sz w:val="28"/>
                <w:szCs w:val="28"/>
              </w:rPr>
              <w:t xml:space="preserve"> </w:t>
            </w:r>
            <w:r w:rsidR="00385DBE" w:rsidRPr="004F559F">
              <w:rPr>
                <w:sz w:val="28"/>
                <w:szCs w:val="28"/>
              </w:rPr>
              <w:t>ngày làm việc</w:t>
            </w:r>
          </w:p>
        </w:tc>
      </w:tr>
      <w:tr w:rsidR="004F559F" w:rsidRPr="004F559F" w14:paraId="1ACE5ADC" w14:textId="77777777" w:rsidTr="006448C3">
        <w:trPr>
          <w:jc w:val="center"/>
        </w:trPr>
        <w:tc>
          <w:tcPr>
            <w:tcW w:w="1247" w:type="dxa"/>
            <w:vAlign w:val="center"/>
          </w:tcPr>
          <w:p w14:paraId="0B430A38" w14:textId="77777777" w:rsidR="0064160A" w:rsidRPr="004F559F" w:rsidRDefault="0064160A" w:rsidP="00B82279">
            <w:pPr>
              <w:spacing w:before="120" w:after="120"/>
              <w:jc w:val="center"/>
              <w:rPr>
                <w:sz w:val="28"/>
                <w:szCs w:val="28"/>
              </w:rPr>
            </w:pPr>
            <w:r w:rsidRPr="004F559F">
              <w:rPr>
                <w:sz w:val="28"/>
                <w:szCs w:val="28"/>
              </w:rPr>
              <w:t>Bước 4</w:t>
            </w:r>
          </w:p>
        </w:tc>
        <w:tc>
          <w:tcPr>
            <w:tcW w:w="6346" w:type="dxa"/>
            <w:vAlign w:val="center"/>
          </w:tcPr>
          <w:p w14:paraId="25EBB33A" w14:textId="14A3E9EF" w:rsidR="0064160A" w:rsidRPr="004F559F" w:rsidRDefault="0064160A" w:rsidP="0042062D">
            <w:pPr>
              <w:pStyle w:val="ListParagraph"/>
              <w:spacing w:before="120" w:after="120"/>
              <w:ind w:left="34" w:right="33" w:firstLine="0"/>
              <w:rPr>
                <w:sz w:val="28"/>
                <w:szCs w:val="28"/>
                <w:lang w:val="en-US"/>
              </w:rPr>
            </w:pPr>
            <w:r w:rsidRPr="004F559F">
              <w:rPr>
                <w:sz w:val="28"/>
                <w:szCs w:val="28"/>
                <w:lang w:val="vi-VN"/>
              </w:rPr>
              <w:t>Ủy ban nhân dân tỉnh xem xét và có văn bản chấp thuận hoặc không chấp thuận tổ chức kinh tế được nhận chuyển nhượng, thuê quyền sử dụng đất, nhận góp vốn bằng quyền sử dụng đất để thực hiện dự án gửi tổ chức kinh tế có văn bản đề nghị.</w:t>
            </w:r>
            <w:r w:rsidR="00AB5B9C" w:rsidRPr="004F559F">
              <w:rPr>
                <w:sz w:val="28"/>
                <w:szCs w:val="28"/>
                <w:lang w:val="en-US"/>
              </w:rPr>
              <w:t xml:space="preserve"> </w:t>
            </w:r>
          </w:p>
        </w:tc>
        <w:tc>
          <w:tcPr>
            <w:tcW w:w="3062" w:type="dxa"/>
            <w:vAlign w:val="center"/>
          </w:tcPr>
          <w:p w14:paraId="5E478A57" w14:textId="77777777" w:rsidR="0064160A" w:rsidRPr="004F559F" w:rsidRDefault="0064160A" w:rsidP="000E00C8">
            <w:pPr>
              <w:spacing w:before="120" w:after="120"/>
              <w:jc w:val="both"/>
              <w:rPr>
                <w:sz w:val="28"/>
                <w:szCs w:val="28"/>
              </w:rPr>
            </w:pPr>
            <w:r w:rsidRPr="004F559F">
              <w:rPr>
                <w:sz w:val="28"/>
                <w:szCs w:val="28"/>
              </w:rPr>
              <w:t>Ủy ban nhân dân tỉnh</w:t>
            </w:r>
          </w:p>
        </w:tc>
        <w:tc>
          <w:tcPr>
            <w:tcW w:w="2963" w:type="dxa"/>
            <w:vAlign w:val="center"/>
          </w:tcPr>
          <w:p w14:paraId="79931660" w14:textId="01784DC1" w:rsidR="0064160A" w:rsidRPr="004F559F" w:rsidRDefault="0042062D" w:rsidP="000E00C8">
            <w:pPr>
              <w:spacing w:before="120" w:after="120"/>
              <w:jc w:val="center"/>
              <w:rPr>
                <w:sz w:val="28"/>
                <w:szCs w:val="28"/>
              </w:rPr>
            </w:pPr>
            <w:r w:rsidRPr="004F559F">
              <w:rPr>
                <w:sz w:val="28"/>
                <w:szCs w:val="28"/>
              </w:rPr>
              <w:t>4,</w:t>
            </w:r>
            <w:r w:rsidR="0064160A" w:rsidRPr="004F559F">
              <w:rPr>
                <w:sz w:val="28"/>
                <w:szCs w:val="28"/>
              </w:rPr>
              <w:t xml:space="preserve">5 </w:t>
            </w:r>
            <w:r w:rsidR="00385DBE" w:rsidRPr="004F559F">
              <w:rPr>
                <w:sz w:val="28"/>
                <w:szCs w:val="28"/>
              </w:rPr>
              <w:t>ngày làm việc</w:t>
            </w:r>
          </w:p>
        </w:tc>
      </w:tr>
      <w:tr w:rsidR="004F559F" w:rsidRPr="004F559F" w14:paraId="182882BA" w14:textId="77777777" w:rsidTr="006448C3">
        <w:trPr>
          <w:jc w:val="center"/>
        </w:trPr>
        <w:tc>
          <w:tcPr>
            <w:tcW w:w="1247" w:type="dxa"/>
            <w:vAlign w:val="center"/>
          </w:tcPr>
          <w:p w14:paraId="61CAF7D8" w14:textId="0C66267E" w:rsidR="0042062D" w:rsidRPr="004F559F" w:rsidRDefault="0042062D" w:rsidP="00B82279">
            <w:pPr>
              <w:spacing w:before="120" w:after="120"/>
              <w:jc w:val="center"/>
              <w:rPr>
                <w:sz w:val="28"/>
                <w:szCs w:val="28"/>
              </w:rPr>
            </w:pPr>
            <w:r w:rsidRPr="004F559F">
              <w:rPr>
                <w:sz w:val="28"/>
                <w:szCs w:val="28"/>
              </w:rPr>
              <w:lastRenderedPageBreak/>
              <w:t>Bước 5</w:t>
            </w:r>
          </w:p>
        </w:tc>
        <w:tc>
          <w:tcPr>
            <w:tcW w:w="6346" w:type="dxa"/>
            <w:vAlign w:val="center"/>
          </w:tcPr>
          <w:p w14:paraId="4292F2C9" w14:textId="777312C4" w:rsidR="0042062D" w:rsidRPr="004F559F" w:rsidRDefault="0042062D" w:rsidP="003D433C">
            <w:pPr>
              <w:pStyle w:val="ListParagraph"/>
              <w:spacing w:before="120" w:after="120"/>
              <w:ind w:left="34" w:right="33" w:firstLine="0"/>
              <w:rPr>
                <w:sz w:val="28"/>
                <w:szCs w:val="28"/>
                <w:lang w:val="en-US"/>
              </w:rPr>
            </w:pPr>
            <w:r w:rsidRPr="004F559F">
              <w:rPr>
                <w:sz w:val="28"/>
                <w:szCs w:val="28"/>
                <w:lang w:val="en-US"/>
              </w:rPr>
              <w:t>Thực hiện scan (quét) hồ sơ và trả kết quả cho người sử dụng đất</w:t>
            </w:r>
          </w:p>
        </w:tc>
        <w:tc>
          <w:tcPr>
            <w:tcW w:w="3062" w:type="dxa"/>
            <w:vAlign w:val="center"/>
          </w:tcPr>
          <w:p w14:paraId="1A78D047" w14:textId="4312F856" w:rsidR="0042062D" w:rsidRPr="004F559F" w:rsidRDefault="0042062D" w:rsidP="000E00C8">
            <w:pPr>
              <w:spacing w:before="120" w:after="120"/>
              <w:jc w:val="both"/>
              <w:rPr>
                <w:sz w:val="28"/>
                <w:szCs w:val="28"/>
              </w:rPr>
            </w:pPr>
            <w:r w:rsidRPr="004F559F">
              <w:rPr>
                <w:sz w:val="28"/>
                <w:szCs w:val="28"/>
                <w:lang w:val="vi-VN"/>
              </w:rPr>
              <w:t>Bộ phận tiếp nhận và trả kết quả của Sở Tài nguyên và Môi trường tại Trung tâm Giải quyết thủ tục hành chính tỉnh</w:t>
            </w:r>
            <w:r w:rsidRPr="004F559F">
              <w:rPr>
                <w:sz w:val="28"/>
                <w:szCs w:val="28"/>
              </w:rPr>
              <w:t>.</w:t>
            </w:r>
          </w:p>
        </w:tc>
        <w:tc>
          <w:tcPr>
            <w:tcW w:w="2963" w:type="dxa"/>
            <w:vAlign w:val="center"/>
          </w:tcPr>
          <w:p w14:paraId="27DB03AB" w14:textId="13F2CCF7" w:rsidR="0042062D" w:rsidRPr="004F559F" w:rsidRDefault="0042062D" w:rsidP="000E00C8">
            <w:pPr>
              <w:spacing w:before="120" w:after="120"/>
              <w:jc w:val="center"/>
              <w:rPr>
                <w:sz w:val="28"/>
                <w:szCs w:val="28"/>
              </w:rPr>
            </w:pPr>
            <w:r w:rsidRPr="004F559F">
              <w:rPr>
                <w:sz w:val="28"/>
                <w:szCs w:val="28"/>
              </w:rPr>
              <w:t xml:space="preserve">0,5 </w:t>
            </w:r>
            <w:r w:rsidR="00385DBE" w:rsidRPr="004F559F">
              <w:rPr>
                <w:sz w:val="28"/>
                <w:szCs w:val="28"/>
              </w:rPr>
              <w:t>ngày làm việc</w:t>
            </w:r>
          </w:p>
        </w:tc>
      </w:tr>
      <w:tr w:rsidR="004F559F" w:rsidRPr="004F559F" w14:paraId="79CAC04F" w14:textId="77777777" w:rsidTr="006448C3">
        <w:trPr>
          <w:jc w:val="center"/>
        </w:trPr>
        <w:tc>
          <w:tcPr>
            <w:tcW w:w="10655" w:type="dxa"/>
            <w:gridSpan w:val="3"/>
            <w:vAlign w:val="center"/>
          </w:tcPr>
          <w:p w14:paraId="798078AB" w14:textId="77777777" w:rsidR="0064160A" w:rsidRPr="004F559F" w:rsidRDefault="0064160A" w:rsidP="00B82279">
            <w:pPr>
              <w:spacing w:before="120" w:after="120"/>
              <w:jc w:val="center"/>
              <w:rPr>
                <w:sz w:val="28"/>
                <w:szCs w:val="28"/>
              </w:rPr>
            </w:pPr>
            <w:r w:rsidRPr="004F559F">
              <w:rPr>
                <w:b/>
                <w:sz w:val="28"/>
                <w:szCs w:val="28"/>
              </w:rPr>
              <w:t>Tổng thời gian giải quyết</w:t>
            </w:r>
          </w:p>
        </w:tc>
        <w:tc>
          <w:tcPr>
            <w:tcW w:w="2963" w:type="dxa"/>
            <w:vAlign w:val="center"/>
          </w:tcPr>
          <w:p w14:paraId="50A234A7" w14:textId="7C8F1E48" w:rsidR="0064160A" w:rsidRPr="004F559F" w:rsidRDefault="001778A4" w:rsidP="00AB5B9C">
            <w:pPr>
              <w:spacing w:before="120" w:after="120"/>
              <w:jc w:val="center"/>
              <w:rPr>
                <w:b/>
                <w:sz w:val="28"/>
                <w:szCs w:val="28"/>
              </w:rPr>
            </w:pPr>
            <w:r w:rsidRPr="004F559F">
              <w:rPr>
                <w:b/>
                <w:sz w:val="28"/>
                <w:szCs w:val="28"/>
              </w:rPr>
              <w:t>23</w:t>
            </w:r>
            <w:r w:rsidR="0064160A" w:rsidRPr="004F559F">
              <w:rPr>
                <w:b/>
                <w:sz w:val="28"/>
                <w:szCs w:val="28"/>
              </w:rPr>
              <w:t xml:space="preserve"> </w:t>
            </w:r>
            <w:r w:rsidR="00385DBE" w:rsidRPr="004F559F">
              <w:rPr>
                <w:b/>
                <w:sz w:val="28"/>
                <w:szCs w:val="28"/>
              </w:rPr>
              <w:t>ngày làm việc</w:t>
            </w:r>
          </w:p>
        </w:tc>
      </w:tr>
    </w:tbl>
    <w:p w14:paraId="72408823" w14:textId="0FE43EA7" w:rsidR="0064160A" w:rsidRPr="004F559F" w:rsidRDefault="0064160A" w:rsidP="004F2B4A">
      <w:pPr>
        <w:pStyle w:val="Heading1"/>
        <w:spacing w:before="120" w:after="120"/>
        <w:ind w:firstLine="720"/>
        <w:jc w:val="both"/>
        <w:rPr>
          <w:rFonts w:ascii="Times New Roman" w:hAnsi="Times New Roman" w:cs="Times New Roman"/>
          <w:b/>
          <w:color w:val="auto"/>
          <w:sz w:val="28"/>
          <w:szCs w:val="28"/>
        </w:rPr>
      </w:pPr>
      <w:r w:rsidRPr="004F559F">
        <w:rPr>
          <w:rFonts w:ascii="Times New Roman" w:hAnsi="Times New Roman" w:cs="Times New Roman"/>
          <w:b/>
          <w:color w:val="auto"/>
          <w:sz w:val="28"/>
          <w:szCs w:val="28"/>
        </w:rPr>
        <w:t>11.</w:t>
      </w:r>
      <w:r w:rsidR="004C1D37" w:rsidRPr="004F559F">
        <w:rPr>
          <w:rFonts w:ascii="Times New Roman" w:hAnsi="Times New Roman" w:cs="Times New Roman"/>
          <w:b/>
          <w:color w:val="auto"/>
          <w:sz w:val="28"/>
          <w:szCs w:val="28"/>
        </w:rPr>
        <w:t xml:space="preserve"> Phối hợp thực hiện thủ tục g</w:t>
      </w:r>
      <w:r w:rsidRPr="004F559F">
        <w:rPr>
          <w:rFonts w:ascii="Times New Roman" w:hAnsi="Times New Roman" w:cs="Times New Roman"/>
          <w:b/>
          <w:color w:val="auto"/>
          <w:sz w:val="28"/>
          <w:szCs w:val="28"/>
        </w:rPr>
        <w:t xml:space="preserve">iao đất, cho thuê đất, giao khu vực biển để thực hiện hoạt động lấn biển mà người xin giao đất, thuê đất là tổ chức trong nước, tổ chức tôn giáo, tổ chức tôn giáo trực thuộc, người gốc Việt Nam định cư ở nước ngoài, tổ chức kinh tế có vốn đầu tư nước ngoài, tổ chức nước ngoài có chức năng ngoại </w:t>
      </w:r>
      <w:r w:rsidR="004C1D37" w:rsidRPr="004F559F">
        <w:rPr>
          <w:rFonts w:ascii="Times New Roman" w:hAnsi="Times New Roman" w:cs="Times New Roman"/>
          <w:b/>
          <w:color w:val="auto"/>
          <w:sz w:val="28"/>
          <w:szCs w:val="28"/>
        </w:rPr>
        <w:t>giao</w:t>
      </w:r>
    </w:p>
    <w:p w14:paraId="30B3A738" w14:textId="77777777" w:rsidR="0064160A" w:rsidRPr="004F559F" w:rsidRDefault="00BD4843" w:rsidP="00CB2932">
      <w:pPr>
        <w:pStyle w:val="Heading3"/>
      </w:pPr>
      <w:r w:rsidRPr="004F559F">
        <w:t>11.1.</w:t>
      </w:r>
      <w:r w:rsidR="0064160A" w:rsidRPr="004F559F">
        <w:t xml:space="preserve"> Trình tự, thủ tục giao đất, cho thuê đất, giao khu vực biển để thực hiện hoạt động lấn biển mà người sử dụng đất phải nộp tiền sử dụng đất, tiền thuê đất </w:t>
      </w:r>
      <w:r w:rsidRPr="004F559F">
        <w:t xml:space="preserve"> </w:t>
      </w:r>
      <w:r w:rsidR="0064160A" w:rsidRPr="004F559F">
        <w:t>tính theo giá đất trong bảng giá thực hiện như sau:</w:t>
      </w:r>
    </w:p>
    <w:tbl>
      <w:tblPr>
        <w:tblW w:w="13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42"/>
        <w:gridCol w:w="6379"/>
        <w:gridCol w:w="3119"/>
        <w:gridCol w:w="2976"/>
      </w:tblGrid>
      <w:tr w:rsidR="004F559F" w:rsidRPr="004F559F" w14:paraId="1C662921" w14:textId="77777777" w:rsidTr="006448C3">
        <w:trPr>
          <w:tblHeader/>
        </w:trPr>
        <w:tc>
          <w:tcPr>
            <w:tcW w:w="1242" w:type="dxa"/>
            <w:tcBorders>
              <w:top w:val="single" w:sz="4" w:space="0" w:color="000000"/>
              <w:left w:val="single" w:sz="4" w:space="0" w:color="000000"/>
              <w:bottom w:val="single" w:sz="4" w:space="0" w:color="000000"/>
              <w:right w:val="single" w:sz="4" w:space="0" w:color="000000"/>
            </w:tcBorders>
            <w:vAlign w:val="center"/>
          </w:tcPr>
          <w:p w14:paraId="7722D699" w14:textId="77777777" w:rsidR="0064160A" w:rsidRPr="004F559F" w:rsidRDefault="0064160A" w:rsidP="00B82279">
            <w:pPr>
              <w:spacing w:before="120" w:after="120"/>
              <w:ind w:left="-142"/>
              <w:jc w:val="center"/>
              <w:rPr>
                <w:b/>
                <w:sz w:val="28"/>
                <w:szCs w:val="28"/>
              </w:rPr>
            </w:pPr>
            <w:r w:rsidRPr="004F559F">
              <w:rPr>
                <w:b/>
                <w:sz w:val="28"/>
                <w:szCs w:val="28"/>
              </w:rPr>
              <w:t>Thứ tự công việc</w:t>
            </w:r>
          </w:p>
        </w:tc>
        <w:tc>
          <w:tcPr>
            <w:tcW w:w="6379" w:type="dxa"/>
            <w:tcBorders>
              <w:top w:val="single" w:sz="4" w:space="0" w:color="000000"/>
              <w:left w:val="single" w:sz="4" w:space="0" w:color="000000"/>
              <w:bottom w:val="single" w:sz="4" w:space="0" w:color="000000"/>
              <w:right w:val="single" w:sz="4" w:space="0" w:color="000000"/>
            </w:tcBorders>
            <w:vAlign w:val="center"/>
          </w:tcPr>
          <w:p w14:paraId="0E8FA1D2" w14:textId="77777777" w:rsidR="0064160A" w:rsidRPr="004F559F" w:rsidRDefault="0064160A" w:rsidP="000E00C8">
            <w:pPr>
              <w:spacing w:before="120" w:after="120"/>
              <w:jc w:val="center"/>
              <w:rPr>
                <w:b/>
                <w:sz w:val="28"/>
                <w:szCs w:val="28"/>
              </w:rPr>
            </w:pPr>
            <w:r w:rsidRPr="004F559F">
              <w:rPr>
                <w:b/>
                <w:sz w:val="28"/>
                <w:szCs w:val="28"/>
              </w:rPr>
              <w:t>Nội dung công việc</w:t>
            </w:r>
          </w:p>
        </w:tc>
        <w:tc>
          <w:tcPr>
            <w:tcW w:w="3119" w:type="dxa"/>
            <w:tcBorders>
              <w:top w:val="single" w:sz="4" w:space="0" w:color="000000"/>
              <w:left w:val="single" w:sz="4" w:space="0" w:color="000000"/>
              <w:bottom w:val="single" w:sz="4" w:space="0" w:color="000000"/>
              <w:right w:val="single" w:sz="4" w:space="0" w:color="000000"/>
            </w:tcBorders>
            <w:vAlign w:val="center"/>
          </w:tcPr>
          <w:p w14:paraId="373FC10B" w14:textId="77777777" w:rsidR="0064160A" w:rsidRPr="004F559F" w:rsidRDefault="0064160A" w:rsidP="000E00C8">
            <w:pPr>
              <w:spacing w:before="120" w:after="120"/>
              <w:jc w:val="center"/>
              <w:rPr>
                <w:b/>
                <w:sz w:val="28"/>
                <w:szCs w:val="28"/>
              </w:rPr>
            </w:pPr>
            <w:r w:rsidRPr="004F559F">
              <w:rPr>
                <w:b/>
                <w:sz w:val="28"/>
                <w:szCs w:val="28"/>
              </w:rPr>
              <w:t>Trách nhiệm xử lý công việc</w:t>
            </w:r>
          </w:p>
        </w:tc>
        <w:tc>
          <w:tcPr>
            <w:tcW w:w="2976" w:type="dxa"/>
            <w:tcBorders>
              <w:top w:val="single" w:sz="4" w:space="0" w:color="000000"/>
              <w:left w:val="single" w:sz="4" w:space="0" w:color="000000"/>
              <w:bottom w:val="single" w:sz="4" w:space="0" w:color="000000"/>
              <w:right w:val="single" w:sz="4" w:space="0" w:color="000000"/>
            </w:tcBorders>
            <w:vAlign w:val="center"/>
          </w:tcPr>
          <w:p w14:paraId="23DD8EFA" w14:textId="77777777" w:rsidR="0064160A" w:rsidRPr="004F559F" w:rsidRDefault="0064160A" w:rsidP="000E00C8">
            <w:pPr>
              <w:spacing w:before="120" w:after="120"/>
              <w:jc w:val="center"/>
              <w:rPr>
                <w:b/>
                <w:sz w:val="28"/>
                <w:szCs w:val="28"/>
              </w:rPr>
            </w:pPr>
            <w:r w:rsidRPr="004F559F">
              <w:rPr>
                <w:b/>
                <w:sz w:val="28"/>
                <w:szCs w:val="28"/>
              </w:rPr>
              <w:t>Thời gian</w:t>
            </w:r>
          </w:p>
          <w:p w14:paraId="05C2C758" w14:textId="77777777" w:rsidR="0064160A" w:rsidRPr="004F559F" w:rsidRDefault="0064160A" w:rsidP="000E00C8">
            <w:pPr>
              <w:spacing w:before="120" w:after="120"/>
              <w:jc w:val="center"/>
              <w:rPr>
                <w:b/>
                <w:sz w:val="28"/>
                <w:szCs w:val="28"/>
              </w:rPr>
            </w:pPr>
          </w:p>
        </w:tc>
      </w:tr>
      <w:tr w:rsidR="004F559F" w:rsidRPr="004F559F" w14:paraId="4E02E669" w14:textId="77777777" w:rsidTr="006448C3">
        <w:tc>
          <w:tcPr>
            <w:tcW w:w="1242" w:type="dxa"/>
            <w:tcBorders>
              <w:top w:val="single" w:sz="4" w:space="0" w:color="000000"/>
              <w:left w:val="single" w:sz="4" w:space="0" w:color="000000"/>
              <w:bottom w:val="single" w:sz="4" w:space="0" w:color="000000"/>
              <w:right w:val="single" w:sz="4" w:space="0" w:color="000000"/>
            </w:tcBorders>
            <w:vAlign w:val="center"/>
          </w:tcPr>
          <w:p w14:paraId="16448645" w14:textId="77777777" w:rsidR="0064160A" w:rsidRPr="004F559F" w:rsidRDefault="0064160A" w:rsidP="00B82279">
            <w:pPr>
              <w:spacing w:before="120" w:after="120"/>
              <w:jc w:val="center"/>
              <w:rPr>
                <w:sz w:val="28"/>
                <w:szCs w:val="28"/>
              </w:rPr>
            </w:pPr>
            <w:r w:rsidRPr="004F559F">
              <w:rPr>
                <w:sz w:val="28"/>
                <w:szCs w:val="28"/>
              </w:rPr>
              <w:t>Bước 1</w:t>
            </w:r>
          </w:p>
        </w:tc>
        <w:tc>
          <w:tcPr>
            <w:tcW w:w="6379" w:type="dxa"/>
            <w:tcBorders>
              <w:top w:val="single" w:sz="4" w:space="0" w:color="000000"/>
              <w:left w:val="single" w:sz="4" w:space="0" w:color="000000"/>
              <w:bottom w:val="single" w:sz="4" w:space="0" w:color="000000"/>
              <w:right w:val="single" w:sz="4" w:space="0" w:color="000000"/>
            </w:tcBorders>
            <w:vAlign w:val="center"/>
          </w:tcPr>
          <w:p w14:paraId="5DDFD025" w14:textId="77777777" w:rsidR="0064160A" w:rsidRPr="00555505" w:rsidRDefault="0064160A" w:rsidP="000E00C8">
            <w:pPr>
              <w:spacing w:before="120" w:after="120"/>
              <w:jc w:val="both"/>
              <w:rPr>
                <w:spacing w:val="-4"/>
                <w:sz w:val="28"/>
                <w:szCs w:val="28"/>
              </w:rPr>
            </w:pPr>
            <w:r w:rsidRPr="00555505">
              <w:rPr>
                <w:spacing w:val="-4"/>
                <w:sz w:val="28"/>
                <w:szCs w:val="28"/>
              </w:rPr>
              <w:t xml:space="preserve">Người sử dụng đất có nhu cầu giao đất, cho thuê đất, giao khu vực biển nộp hồ sơ xin giao đất, cho thuê đất, giao khu vực biển tại Bộ phận tiếp nhận và trả kết quả. Bộ phận tiếp nhận và trả kết quả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không </w:t>
            </w:r>
            <w:r w:rsidRPr="00555505">
              <w:rPr>
                <w:spacing w:val="-4"/>
                <w:sz w:val="28"/>
                <w:szCs w:val="28"/>
              </w:rPr>
              <w:lastRenderedPageBreak/>
              <w:t>đầy đủ thông tin theo quy định thì không tiếp nhận và trả hồ sơ cho người nộp hồ sơ.</w:t>
            </w:r>
          </w:p>
          <w:p w14:paraId="6E40F56E" w14:textId="77777777" w:rsidR="0064160A" w:rsidRPr="004F559F" w:rsidRDefault="0064160A" w:rsidP="000E00C8">
            <w:pPr>
              <w:spacing w:before="120" w:after="120"/>
              <w:jc w:val="both"/>
              <w:rPr>
                <w:sz w:val="28"/>
                <w:szCs w:val="28"/>
              </w:rPr>
            </w:pPr>
            <w:r w:rsidRPr="004F559F">
              <w:rPr>
                <w:sz w:val="28"/>
                <w:szCs w:val="28"/>
              </w:rPr>
              <w:t>- Trường hợp tiếp nhận hồ sơ thì xuất phiếu hẹn, tạo hồ sơ điện tử, chuyển hồ sơ đến Sở Tài nguyên và Môi trường</w:t>
            </w:r>
          </w:p>
        </w:tc>
        <w:tc>
          <w:tcPr>
            <w:tcW w:w="3119" w:type="dxa"/>
            <w:tcBorders>
              <w:top w:val="single" w:sz="4" w:space="0" w:color="000000"/>
              <w:left w:val="single" w:sz="4" w:space="0" w:color="000000"/>
              <w:bottom w:val="single" w:sz="4" w:space="0" w:color="000000"/>
              <w:right w:val="single" w:sz="4" w:space="0" w:color="000000"/>
            </w:tcBorders>
            <w:vAlign w:val="center"/>
          </w:tcPr>
          <w:p w14:paraId="4D145C92" w14:textId="77777777" w:rsidR="0064160A" w:rsidRPr="004F559F" w:rsidRDefault="0064160A" w:rsidP="000E00C8">
            <w:pPr>
              <w:spacing w:before="120" w:after="120"/>
              <w:jc w:val="both"/>
              <w:rPr>
                <w:sz w:val="28"/>
                <w:szCs w:val="28"/>
              </w:rPr>
            </w:pPr>
            <w:r w:rsidRPr="004F559F">
              <w:rPr>
                <w:sz w:val="28"/>
                <w:szCs w:val="28"/>
                <w:lang w:val="vi-VN"/>
              </w:rPr>
              <w:lastRenderedPageBreak/>
              <w:t xml:space="preserve">Bộ phận tiếp nhận và trả kết quả của Sở Tài nguyên và Môi trường tại Trung tâm Giải quyết thủ tục hành chính tỉnh </w:t>
            </w:r>
          </w:p>
        </w:tc>
        <w:tc>
          <w:tcPr>
            <w:tcW w:w="2976" w:type="dxa"/>
            <w:tcBorders>
              <w:top w:val="single" w:sz="4" w:space="0" w:color="000000"/>
              <w:left w:val="single" w:sz="4" w:space="0" w:color="000000"/>
              <w:bottom w:val="single" w:sz="4" w:space="0" w:color="000000"/>
              <w:right w:val="single" w:sz="4" w:space="0" w:color="000000"/>
            </w:tcBorders>
            <w:vAlign w:val="center"/>
          </w:tcPr>
          <w:p w14:paraId="21301E30" w14:textId="5416F5F5" w:rsidR="0064160A" w:rsidRPr="004F559F" w:rsidRDefault="0064160A" w:rsidP="000E00C8">
            <w:pPr>
              <w:spacing w:before="120" w:after="120"/>
              <w:jc w:val="center"/>
              <w:rPr>
                <w:sz w:val="28"/>
                <w:szCs w:val="28"/>
              </w:rPr>
            </w:pPr>
            <w:r w:rsidRPr="004F559F">
              <w:rPr>
                <w:sz w:val="28"/>
                <w:szCs w:val="28"/>
              </w:rPr>
              <w:t xml:space="preserve">0,5 </w:t>
            </w:r>
            <w:r w:rsidR="00385DBE" w:rsidRPr="004F559F">
              <w:rPr>
                <w:sz w:val="28"/>
                <w:szCs w:val="28"/>
              </w:rPr>
              <w:t>ngày làm việc</w:t>
            </w:r>
          </w:p>
        </w:tc>
      </w:tr>
      <w:tr w:rsidR="004F559F" w:rsidRPr="004F559F" w14:paraId="429B9274" w14:textId="77777777" w:rsidTr="006448C3">
        <w:tc>
          <w:tcPr>
            <w:tcW w:w="1242" w:type="dxa"/>
            <w:tcBorders>
              <w:top w:val="single" w:sz="4" w:space="0" w:color="000000"/>
              <w:left w:val="single" w:sz="4" w:space="0" w:color="000000"/>
              <w:bottom w:val="single" w:sz="4" w:space="0" w:color="000000"/>
              <w:right w:val="single" w:sz="4" w:space="0" w:color="000000"/>
            </w:tcBorders>
            <w:vAlign w:val="center"/>
          </w:tcPr>
          <w:p w14:paraId="604E3537" w14:textId="77777777" w:rsidR="00CB2932" w:rsidRPr="004F559F" w:rsidRDefault="00CB2932" w:rsidP="00B82279">
            <w:pPr>
              <w:spacing w:before="120" w:after="120"/>
              <w:jc w:val="center"/>
              <w:rPr>
                <w:sz w:val="28"/>
                <w:szCs w:val="28"/>
              </w:rPr>
            </w:pPr>
            <w:r w:rsidRPr="004F559F">
              <w:rPr>
                <w:sz w:val="28"/>
                <w:szCs w:val="28"/>
              </w:rPr>
              <w:lastRenderedPageBreak/>
              <w:t>Bước 2</w:t>
            </w:r>
          </w:p>
        </w:tc>
        <w:tc>
          <w:tcPr>
            <w:tcW w:w="6379" w:type="dxa"/>
            <w:tcBorders>
              <w:top w:val="single" w:sz="4" w:space="0" w:color="000000"/>
              <w:left w:val="single" w:sz="4" w:space="0" w:color="000000"/>
              <w:bottom w:val="single" w:sz="4" w:space="0" w:color="000000"/>
              <w:right w:val="single" w:sz="4" w:space="0" w:color="000000"/>
            </w:tcBorders>
            <w:vAlign w:val="center"/>
          </w:tcPr>
          <w:p w14:paraId="335C6E7A" w14:textId="79AA8387" w:rsidR="00CB2932" w:rsidRPr="004F559F" w:rsidRDefault="00CB2932" w:rsidP="000E00C8">
            <w:pPr>
              <w:spacing w:before="120" w:after="120"/>
              <w:jc w:val="both"/>
              <w:rPr>
                <w:sz w:val="28"/>
                <w:szCs w:val="28"/>
              </w:rPr>
            </w:pPr>
            <w:r w:rsidRPr="004F559F">
              <w:rPr>
                <w:sz w:val="28"/>
                <w:szCs w:val="28"/>
              </w:rPr>
              <w:t>Sau khi nhận được hồ sơ, Sở Tài nguyên và Môi trường giao Văn phòng đăng ký đất đai cung cấp thông tin về cơ sở dữ liệu đất đai, lập tríc</w:t>
            </w:r>
            <w:r w:rsidR="00B8179D" w:rsidRPr="004F559F">
              <w:rPr>
                <w:sz w:val="28"/>
                <w:szCs w:val="28"/>
              </w:rPr>
              <w:t>h lục bản đồ địa chính thửa đất; đồng thời kiểm tra tính đầy đủ, hợp lệ của hồ sơ để yêu cầu người sử dụng đất bổ sung, hoàn thiện (nếu có) trong thời gian không quá 03 ngày làm việc.</w:t>
            </w:r>
          </w:p>
        </w:tc>
        <w:tc>
          <w:tcPr>
            <w:tcW w:w="3119" w:type="dxa"/>
            <w:vMerge w:val="restart"/>
            <w:tcBorders>
              <w:top w:val="single" w:sz="4" w:space="0" w:color="000000"/>
              <w:left w:val="single" w:sz="4" w:space="0" w:color="000000"/>
              <w:right w:val="single" w:sz="4" w:space="0" w:color="000000"/>
            </w:tcBorders>
            <w:vAlign w:val="center"/>
          </w:tcPr>
          <w:p w14:paraId="700EFA24" w14:textId="77777777" w:rsidR="00CB2932" w:rsidRPr="004F559F" w:rsidRDefault="00CB2932" w:rsidP="000E00C8">
            <w:pPr>
              <w:spacing w:before="120" w:after="120"/>
              <w:jc w:val="both"/>
              <w:rPr>
                <w:sz w:val="28"/>
                <w:szCs w:val="28"/>
              </w:rPr>
            </w:pPr>
            <w:r w:rsidRPr="004F559F">
              <w:rPr>
                <w:sz w:val="28"/>
                <w:szCs w:val="28"/>
              </w:rPr>
              <w:t xml:space="preserve">- Sở Tài nguyên và Môi trường; </w:t>
            </w:r>
          </w:p>
          <w:p w14:paraId="7C06FC95" w14:textId="0C95AECC" w:rsidR="00CB2932" w:rsidRPr="004F559F" w:rsidRDefault="00CB2932" w:rsidP="000E00C8">
            <w:pPr>
              <w:spacing w:before="120" w:after="120"/>
              <w:jc w:val="both"/>
              <w:rPr>
                <w:sz w:val="28"/>
                <w:szCs w:val="28"/>
                <w:lang w:val="vi-VN"/>
              </w:rPr>
            </w:pPr>
            <w:r w:rsidRPr="004F559F">
              <w:rPr>
                <w:sz w:val="28"/>
                <w:szCs w:val="28"/>
              </w:rPr>
              <w:t>- Văn phòng đăng ký đất đai.</w:t>
            </w:r>
          </w:p>
        </w:tc>
        <w:tc>
          <w:tcPr>
            <w:tcW w:w="2976" w:type="dxa"/>
            <w:vMerge w:val="restart"/>
            <w:tcBorders>
              <w:top w:val="single" w:sz="4" w:space="0" w:color="000000"/>
              <w:left w:val="single" w:sz="4" w:space="0" w:color="000000"/>
              <w:right w:val="single" w:sz="4" w:space="0" w:color="000000"/>
            </w:tcBorders>
            <w:vAlign w:val="center"/>
          </w:tcPr>
          <w:p w14:paraId="3314DE29" w14:textId="1EA3588B" w:rsidR="00CB2932" w:rsidRPr="004F559F" w:rsidRDefault="00CB2932" w:rsidP="00CB2932">
            <w:pPr>
              <w:spacing w:before="120" w:after="120"/>
              <w:jc w:val="center"/>
              <w:rPr>
                <w:sz w:val="28"/>
                <w:szCs w:val="28"/>
              </w:rPr>
            </w:pPr>
            <w:r w:rsidRPr="004F559F">
              <w:rPr>
                <w:sz w:val="28"/>
                <w:szCs w:val="28"/>
              </w:rPr>
              <w:t xml:space="preserve">03 </w:t>
            </w:r>
            <w:r w:rsidR="00385DBE" w:rsidRPr="004F559F">
              <w:rPr>
                <w:sz w:val="28"/>
                <w:szCs w:val="28"/>
              </w:rPr>
              <w:t>ngày làm việc</w:t>
            </w:r>
          </w:p>
        </w:tc>
      </w:tr>
      <w:tr w:rsidR="004F559F" w:rsidRPr="004F559F" w14:paraId="06BDC1E2" w14:textId="77777777" w:rsidTr="006448C3">
        <w:tc>
          <w:tcPr>
            <w:tcW w:w="1242" w:type="dxa"/>
            <w:tcBorders>
              <w:top w:val="single" w:sz="4" w:space="0" w:color="000000"/>
              <w:left w:val="single" w:sz="4" w:space="0" w:color="000000"/>
              <w:bottom w:val="single" w:sz="4" w:space="0" w:color="000000"/>
              <w:right w:val="single" w:sz="4" w:space="0" w:color="000000"/>
            </w:tcBorders>
            <w:vAlign w:val="center"/>
          </w:tcPr>
          <w:p w14:paraId="654E3186" w14:textId="77777777" w:rsidR="00CB2932" w:rsidRPr="004F559F" w:rsidRDefault="00CB2932" w:rsidP="00B82279">
            <w:pPr>
              <w:spacing w:before="120" w:after="120"/>
              <w:jc w:val="center"/>
              <w:rPr>
                <w:sz w:val="28"/>
                <w:szCs w:val="28"/>
              </w:rPr>
            </w:pPr>
            <w:r w:rsidRPr="004F559F">
              <w:rPr>
                <w:sz w:val="28"/>
                <w:szCs w:val="28"/>
              </w:rPr>
              <w:t>Bước 3</w:t>
            </w:r>
          </w:p>
        </w:tc>
        <w:tc>
          <w:tcPr>
            <w:tcW w:w="6379" w:type="dxa"/>
            <w:tcBorders>
              <w:top w:val="single" w:sz="4" w:space="0" w:color="000000"/>
              <w:left w:val="single" w:sz="4" w:space="0" w:color="000000"/>
              <w:bottom w:val="single" w:sz="4" w:space="0" w:color="000000"/>
              <w:right w:val="single" w:sz="4" w:space="0" w:color="000000"/>
            </w:tcBorders>
            <w:vAlign w:val="center"/>
          </w:tcPr>
          <w:p w14:paraId="03CEC32A" w14:textId="559816AE" w:rsidR="00CB2932" w:rsidRPr="004F559F" w:rsidRDefault="00CB2932" w:rsidP="00CB2932">
            <w:pPr>
              <w:spacing w:before="120" w:after="120"/>
              <w:jc w:val="both"/>
              <w:rPr>
                <w:sz w:val="28"/>
                <w:szCs w:val="28"/>
              </w:rPr>
            </w:pPr>
            <w:r w:rsidRPr="004F559F">
              <w:rPr>
                <w:sz w:val="28"/>
                <w:szCs w:val="28"/>
              </w:rPr>
              <w:t xml:space="preserve">Văn phòng đăng ký đất đai cung cấp thông tin về cơ sở dữ liệu đất đai, lập trích lục bản đồ địa chính thửa đất </w:t>
            </w:r>
            <w:r w:rsidR="00B8179D" w:rsidRPr="004F559F">
              <w:rPr>
                <w:sz w:val="28"/>
                <w:szCs w:val="28"/>
              </w:rPr>
              <w:t>trong thời gian không quá 03 ngày làm việc. Trường hợp không đủ điều kiện trích lục bản đồ địa chính thửa đất mà phải thực hiện trích đo địa chính thửa đất thì Văn phòng đăng ký đất đai có ý kiến gửi Sở Tài nguyên và Môi trường trong thời gian không quá 01 ngày làm việc.</w:t>
            </w:r>
          </w:p>
        </w:tc>
        <w:tc>
          <w:tcPr>
            <w:tcW w:w="3119" w:type="dxa"/>
            <w:vMerge/>
            <w:tcBorders>
              <w:left w:val="single" w:sz="4" w:space="0" w:color="000000"/>
              <w:bottom w:val="single" w:sz="4" w:space="0" w:color="000000"/>
              <w:right w:val="single" w:sz="4" w:space="0" w:color="000000"/>
            </w:tcBorders>
            <w:vAlign w:val="center"/>
          </w:tcPr>
          <w:p w14:paraId="2E21E1CC" w14:textId="25DC680E" w:rsidR="00CB2932" w:rsidRPr="004F559F" w:rsidRDefault="00CB2932" w:rsidP="000E00C8">
            <w:pPr>
              <w:spacing w:before="120" w:after="120"/>
              <w:jc w:val="both"/>
              <w:rPr>
                <w:sz w:val="28"/>
                <w:szCs w:val="28"/>
              </w:rPr>
            </w:pPr>
          </w:p>
        </w:tc>
        <w:tc>
          <w:tcPr>
            <w:tcW w:w="2976" w:type="dxa"/>
            <w:vMerge/>
            <w:tcBorders>
              <w:left w:val="single" w:sz="4" w:space="0" w:color="000000"/>
              <w:bottom w:val="single" w:sz="4" w:space="0" w:color="000000"/>
              <w:right w:val="single" w:sz="4" w:space="0" w:color="000000"/>
            </w:tcBorders>
            <w:vAlign w:val="center"/>
          </w:tcPr>
          <w:p w14:paraId="64E02A25" w14:textId="6D48EE62" w:rsidR="00CB2932" w:rsidRPr="004F559F" w:rsidRDefault="00CB2932" w:rsidP="000E00C8">
            <w:pPr>
              <w:spacing w:before="120" w:after="120"/>
              <w:jc w:val="center"/>
              <w:rPr>
                <w:sz w:val="28"/>
                <w:szCs w:val="28"/>
              </w:rPr>
            </w:pPr>
          </w:p>
        </w:tc>
      </w:tr>
      <w:tr w:rsidR="004F559F" w:rsidRPr="004F559F" w14:paraId="0D6A9DAB" w14:textId="77777777" w:rsidTr="006448C3">
        <w:tc>
          <w:tcPr>
            <w:tcW w:w="1242" w:type="dxa"/>
            <w:tcBorders>
              <w:top w:val="single" w:sz="4" w:space="0" w:color="000000"/>
              <w:left w:val="single" w:sz="4" w:space="0" w:color="000000"/>
              <w:bottom w:val="single" w:sz="4" w:space="0" w:color="000000"/>
              <w:right w:val="single" w:sz="4" w:space="0" w:color="000000"/>
            </w:tcBorders>
            <w:vAlign w:val="center"/>
          </w:tcPr>
          <w:p w14:paraId="38C3B8EB" w14:textId="77777777" w:rsidR="0064160A" w:rsidRPr="004F559F" w:rsidRDefault="0064160A" w:rsidP="00B82279">
            <w:pPr>
              <w:spacing w:before="120" w:after="120"/>
              <w:jc w:val="center"/>
              <w:rPr>
                <w:sz w:val="28"/>
                <w:szCs w:val="28"/>
              </w:rPr>
            </w:pPr>
            <w:r w:rsidRPr="004F559F">
              <w:rPr>
                <w:sz w:val="28"/>
                <w:szCs w:val="28"/>
              </w:rPr>
              <w:t>Bước 4</w:t>
            </w:r>
          </w:p>
        </w:tc>
        <w:tc>
          <w:tcPr>
            <w:tcW w:w="6379" w:type="dxa"/>
            <w:tcBorders>
              <w:top w:val="single" w:sz="4" w:space="0" w:color="000000"/>
              <w:left w:val="single" w:sz="4" w:space="0" w:color="000000"/>
              <w:bottom w:val="single" w:sz="4" w:space="0" w:color="000000"/>
              <w:right w:val="single" w:sz="4" w:space="0" w:color="000000"/>
            </w:tcBorders>
            <w:vAlign w:val="center"/>
          </w:tcPr>
          <w:p w14:paraId="4799E397" w14:textId="77777777" w:rsidR="0064160A" w:rsidRPr="004F559F" w:rsidRDefault="0064160A" w:rsidP="000E00C8">
            <w:pPr>
              <w:spacing w:before="120" w:after="120"/>
              <w:jc w:val="both"/>
              <w:rPr>
                <w:sz w:val="28"/>
                <w:szCs w:val="28"/>
              </w:rPr>
            </w:pPr>
            <w:r w:rsidRPr="004F559F">
              <w:rPr>
                <w:sz w:val="28"/>
                <w:szCs w:val="28"/>
              </w:rPr>
              <w:t>- Trường hợp phải trích đo địa chính thửa đất, Sở Tài nguyên và Môi trường hướng dẫn người nộp hồ sơ bổ sung trích đo địa chính thửa đất đối với thửa đất tại nơi chưa có bản đồ địa chính theo quy định (thời gian trích đo địa chính thửa đất không tính vào thời gian giải quyết thủ tục hành chính).</w:t>
            </w:r>
          </w:p>
          <w:p w14:paraId="75BCF7FC" w14:textId="77777777" w:rsidR="0064160A" w:rsidRPr="004F559F" w:rsidRDefault="0064160A" w:rsidP="000E00C8">
            <w:pPr>
              <w:spacing w:before="120" w:after="120"/>
              <w:jc w:val="both"/>
              <w:rPr>
                <w:sz w:val="28"/>
                <w:szCs w:val="28"/>
              </w:rPr>
            </w:pPr>
            <w:r w:rsidRPr="004F559F">
              <w:rPr>
                <w:sz w:val="28"/>
                <w:szCs w:val="28"/>
              </w:rPr>
              <w:lastRenderedPageBreak/>
              <w:t>- Trường hợp không phải trích đo địa chính thửa đất, Sở Tài nguyên và Môi trường rà soát, kiểm tra hồ sơ; kiểm tra thực địa.</w:t>
            </w:r>
          </w:p>
          <w:p w14:paraId="6D828078" w14:textId="77777777" w:rsidR="0064160A" w:rsidRPr="004F559F" w:rsidRDefault="0064160A" w:rsidP="000E00C8">
            <w:pPr>
              <w:spacing w:before="120" w:after="120"/>
              <w:jc w:val="both"/>
              <w:rPr>
                <w:sz w:val="28"/>
                <w:szCs w:val="28"/>
              </w:rPr>
            </w:pPr>
            <w:r w:rsidRPr="004F559F">
              <w:rPr>
                <w:sz w:val="28"/>
                <w:szCs w:val="28"/>
              </w:rPr>
              <w:t>- Hoàn thiện hồ sơ trình Ủy ban nhân dân tỉnh ban hành Quyết định giao đất đồng thời giao khu vực biển để thực hiện hoạt động lấn biển hoặc Quyết định cho thuê đất đồng thời giao khu vực biển để thực hiện hoạt động lấn biển.</w:t>
            </w:r>
          </w:p>
        </w:tc>
        <w:tc>
          <w:tcPr>
            <w:tcW w:w="3119" w:type="dxa"/>
            <w:tcBorders>
              <w:top w:val="single" w:sz="4" w:space="0" w:color="000000"/>
              <w:left w:val="single" w:sz="4" w:space="0" w:color="000000"/>
              <w:bottom w:val="single" w:sz="4" w:space="0" w:color="000000"/>
              <w:right w:val="single" w:sz="4" w:space="0" w:color="000000"/>
            </w:tcBorders>
            <w:vAlign w:val="center"/>
          </w:tcPr>
          <w:p w14:paraId="42877A99" w14:textId="77777777" w:rsidR="0064160A" w:rsidRPr="004F559F" w:rsidRDefault="0064160A" w:rsidP="000E00C8">
            <w:pPr>
              <w:spacing w:before="120" w:after="120"/>
              <w:jc w:val="both"/>
              <w:rPr>
                <w:sz w:val="28"/>
                <w:szCs w:val="28"/>
              </w:rPr>
            </w:pPr>
            <w:r w:rsidRPr="004F559F">
              <w:rPr>
                <w:sz w:val="28"/>
                <w:szCs w:val="28"/>
              </w:rPr>
              <w:lastRenderedPageBreak/>
              <w:t xml:space="preserve">Sở Tài nguyên và Môi trường </w:t>
            </w:r>
          </w:p>
        </w:tc>
        <w:tc>
          <w:tcPr>
            <w:tcW w:w="2976" w:type="dxa"/>
            <w:tcBorders>
              <w:top w:val="single" w:sz="4" w:space="0" w:color="000000"/>
              <w:left w:val="single" w:sz="4" w:space="0" w:color="000000"/>
              <w:bottom w:val="single" w:sz="4" w:space="0" w:color="000000"/>
              <w:right w:val="single" w:sz="4" w:space="0" w:color="000000"/>
            </w:tcBorders>
            <w:vAlign w:val="center"/>
          </w:tcPr>
          <w:p w14:paraId="627714EC" w14:textId="6ACA705D" w:rsidR="0064160A" w:rsidRPr="004F559F" w:rsidRDefault="0064160A" w:rsidP="00CB2932">
            <w:pPr>
              <w:spacing w:before="120" w:after="120"/>
              <w:jc w:val="center"/>
              <w:rPr>
                <w:sz w:val="28"/>
                <w:szCs w:val="28"/>
              </w:rPr>
            </w:pPr>
            <w:r w:rsidRPr="004F559F">
              <w:rPr>
                <w:sz w:val="28"/>
                <w:szCs w:val="28"/>
              </w:rPr>
              <w:t>0</w:t>
            </w:r>
            <w:r w:rsidR="00CB2932" w:rsidRPr="004F559F">
              <w:rPr>
                <w:sz w:val="28"/>
                <w:szCs w:val="28"/>
              </w:rPr>
              <w:t>5</w:t>
            </w:r>
            <w:r w:rsidRPr="004F559F">
              <w:rPr>
                <w:sz w:val="28"/>
                <w:szCs w:val="28"/>
              </w:rPr>
              <w:t xml:space="preserve"> </w:t>
            </w:r>
            <w:r w:rsidR="00385DBE" w:rsidRPr="004F559F">
              <w:rPr>
                <w:sz w:val="28"/>
                <w:szCs w:val="28"/>
              </w:rPr>
              <w:t>ngày làm việc</w:t>
            </w:r>
          </w:p>
        </w:tc>
      </w:tr>
      <w:tr w:rsidR="004F559F" w:rsidRPr="004F559F" w14:paraId="7A5B3A86" w14:textId="77777777" w:rsidTr="006448C3">
        <w:tc>
          <w:tcPr>
            <w:tcW w:w="1242" w:type="dxa"/>
            <w:tcBorders>
              <w:top w:val="single" w:sz="4" w:space="0" w:color="000000"/>
              <w:left w:val="single" w:sz="4" w:space="0" w:color="000000"/>
              <w:bottom w:val="single" w:sz="4" w:space="0" w:color="000000"/>
              <w:right w:val="single" w:sz="4" w:space="0" w:color="000000"/>
            </w:tcBorders>
            <w:vAlign w:val="center"/>
          </w:tcPr>
          <w:p w14:paraId="4E2F6D3B" w14:textId="77777777" w:rsidR="0064160A" w:rsidRPr="004F559F" w:rsidRDefault="0064160A" w:rsidP="00B82279">
            <w:pPr>
              <w:spacing w:before="120" w:after="120"/>
              <w:jc w:val="center"/>
              <w:rPr>
                <w:sz w:val="28"/>
                <w:szCs w:val="28"/>
              </w:rPr>
            </w:pPr>
            <w:r w:rsidRPr="004F559F">
              <w:rPr>
                <w:sz w:val="28"/>
                <w:szCs w:val="28"/>
              </w:rPr>
              <w:lastRenderedPageBreak/>
              <w:t>Bước 5</w:t>
            </w:r>
          </w:p>
        </w:tc>
        <w:tc>
          <w:tcPr>
            <w:tcW w:w="6379" w:type="dxa"/>
            <w:tcBorders>
              <w:top w:val="single" w:sz="4" w:space="0" w:color="000000"/>
              <w:left w:val="single" w:sz="4" w:space="0" w:color="000000"/>
              <w:bottom w:val="single" w:sz="4" w:space="0" w:color="000000"/>
              <w:right w:val="single" w:sz="4" w:space="0" w:color="000000"/>
            </w:tcBorders>
            <w:vAlign w:val="center"/>
          </w:tcPr>
          <w:p w14:paraId="0C7E4E8C" w14:textId="77777777" w:rsidR="0064160A" w:rsidRPr="004F559F" w:rsidRDefault="0064160A" w:rsidP="000E00C8">
            <w:pPr>
              <w:spacing w:before="120" w:after="120"/>
              <w:jc w:val="both"/>
              <w:rPr>
                <w:sz w:val="28"/>
                <w:szCs w:val="28"/>
              </w:rPr>
            </w:pPr>
            <w:r w:rsidRPr="004F559F">
              <w:rPr>
                <w:sz w:val="28"/>
                <w:szCs w:val="28"/>
              </w:rPr>
              <w:t>Ban hành Quyết định giao đất đồng thời giao khu vực biển để thực hiện hoạt động lấn biển hoặc Quyết định cho thuê đất đồng thời giao khu vực biển để thực hiện hoạt động lấn biển.</w:t>
            </w:r>
          </w:p>
        </w:tc>
        <w:tc>
          <w:tcPr>
            <w:tcW w:w="3119" w:type="dxa"/>
            <w:tcBorders>
              <w:top w:val="single" w:sz="4" w:space="0" w:color="000000"/>
              <w:left w:val="single" w:sz="4" w:space="0" w:color="000000"/>
              <w:bottom w:val="single" w:sz="4" w:space="0" w:color="000000"/>
              <w:right w:val="single" w:sz="4" w:space="0" w:color="000000"/>
            </w:tcBorders>
            <w:vAlign w:val="center"/>
          </w:tcPr>
          <w:p w14:paraId="649809BA" w14:textId="77777777" w:rsidR="0064160A" w:rsidRPr="004F559F" w:rsidRDefault="0064160A" w:rsidP="000E00C8">
            <w:pPr>
              <w:spacing w:before="120" w:after="120"/>
              <w:jc w:val="both"/>
              <w:rPr>
                <w:sz w:val="28"/>
                <w:szCs w:val="28"/>
              </w:rPr>
            </w:pPr>
            <w:r w:rsidRPr="004F559F">
              <w:rPr>
                <w:sz w:val="28"/>
                <w:szCs w:val="28"/>
              </w:rPr>
              <w:t>Ủy ban nhân dân tỉnh</w:t>
            </w:r>
          </w:p>
        </w:tc>
        <w:tc>
          <w:tcPr>
            <w:tcW w:w="2976" w:type="dxa"/>
            <w:tcBorders>
              <w:top w:val="single" w:sz="4" w:space="0" w:color="000000"/>
              <w:left w:val="single" w:sz="4" w:space="0" w:color="000000"/>
              <w:bottom w:val="single" w:sz="4" w:space="0" w:color="000000"/>
              <w:right w:val="single" w:sz="4" w:space="0" w:color="000000"/>
            </w:tcBorders>
            <w:vAlign w:val="center"/>
          </w:tcPr>
          <w:p w14:paraId="37BA1F9A" w14:textId="507C45A4" w:rsidR="0064160A" w:rsidRPr="004F559F" w:rsidRDefault="0064160A" w:rsidP="000E00C8">
            <w:pPr>
              <w:spacing w:before="120" w:after="120"/>
              <w:jc w:val="center"/>
              <w:rPr>
                <w:sz w:val="28"/>
                <w:szCs w:val="28"/>
              </w:rPr>
            </w:pPr>
            <w:r w:rsidRPr="004F559F">
              <w:rPr>
                <w:sz w:val="28"/>
                <w:szCs w:val="28"/>
              </w:rPr>
              <w:t xml:space="preserve">03 </w:t>
            </w:r>
            <w:r w:rsidR="00385DBE" w:rsidRPr="004F559F">
              <w:rPr>
                <w:sz w:val="28"/>
                <w:szCs w:val="28"/>
              </w:rPr>
              <w:t>ngày làm việc</w:t>
            </w:r>
          </w:p>
        </w:tc>
      </w:tr>
      <w:tr w:rsidR="004F559F" w:rsidRPr="004F559F" w14:paraId="1127B4ED" w14:textId="77777777" w:rsidTr="006448C3">
        <w:tc>
          <w:tcPr>
            <w:tcW w:w="1242" w:type="dxa"/>
            <w:tcBorders>
              <w:top w:val="single" w:sz="4" w:space="0" w:color="000000"/>
              <w:left w:val="single" w:sz="4" w:space="0" w:color="000000"/>
              <w:bottom w:val="single" w:sz="4" w:space="0" w:color="000000"/>
              <w:right w:val="single" w:sz="4" w:space="0" w:color="000000"/>
            </w:tcBorders>
            <w:vAlign w:val="center"/>
          </w:tcPr>
          <w:p w14:paraId="18E10FE2" w14:textId="77777777" w:rsidR="0064160A" w:rsidRPr="004F559F" w:rsidRDefault="0064160A" w:rsidP="00B82279">
            <w:pPr>
              <w:spacing w:before="120" w:after="120"/>
              <w:jc w:val="center"/>
              <w:rPr>
                <w:sz w:val="28"/>
                <w:szCs w:val="28"/>
              </w:rPr>
            </w:pPr>
            <w:r w:rsidRPr="004F559F">
              <w:rPr>
                <w:sz w:val="28"/>
                <w:szCs w:val="28"/>
              </w:rPr>
              <w:t>Bước 6</w:t>
            </w:r>
          </w:p>
        </w:tc>
        <w:tc>
          <w:tcPr>
            <w:tcW w:w="6379" w:type="dxa"/>
            <w:tcBorders>
              <w:top w:val="single" w:sz="4" w:space="0" w:color="000000"/>
              <w:left w:val="single" w:sz="4" w:space="0" w:color="000000"/>
              <w:bottom w:val="single" w:sz="4" w:space="0" w:color="000000"/>
              <w:right w:val="single" w:sz="4" w:space="0" w:color="000000"/>
            </w:tcBorders>
            <w:vAlign w:val="center"/>
          </w:tcPr>
          <w:p w14:paraId="0D2B057B" w14:textId="77777777" w:rsidR="0064160A" w:rsidRPr="004F559F" w:rsidRDefault="0064160A" w:rsidP="000E00C8">
            <w:pPr>
              <w:pStyle w:val="NormalWeb"/>
              <w:shd w:val="clear" w:color="auto" w:fill="FFFFFF"/>
              <w:spacing w:before="120" w:beforeAutospacing="0" w:after="120" w:afterAutospacing="0"/>
              <w:jc w:val="both"/>
              <w:rPr>
                <w:sz w:val="28"/>
                <w:szCs w:val="28"/>
              </w:rPr>
            </w:pPr>
            <w:r w:rsidRPr="004F559F">
              <w:rPr>
                <w:sz w:val="28"/>
                <w:szCs w:val="28"/>
              </w:rPr>
              <w:t>Triển khai Quyết định giao đất, cho thuê đất và tổ chức bàn giao đất trên thực địa; Chuyển thông tin địa chính thửa đất cho cơ quan thuế; soạn thảo Hợp đồng thuê đất đối với trường hợp thuê đất.</w:t>
            </w:r>
          </w:p>
        </w:tc>
        <w:tc>
          <w:tcPr>
            <w:tcW w:w="3119" w:type="dxa"/>
            <w:tcBorders>
              <w:top w:val="single" w:sz="4" w:space="0" w:color="000000"/>
              <w:left w:val="single" w:sz="4" w:space="0" w:color="000000"/>
              <w:bottom w:val="single" w:sz="4" w:space="0" w:color="000000"/>
              <w:right w:val="single" w:sz="4" w:space="0" w:color="000000"/>
            </w:tcBorders>
            <w:vAlign w:val="center"/>
          </w:tcPr>
          <w:p w14:paraId="467DF1E3" w14:textId="77777777" w:rsidR="0064160A" w:rsidRPr="004F559F" w:rsidRDefault="0064160A" w:rsidP="000E00C8">
            <w:pPr>
              <w:spacing w:before="120" w:after="120"/>
              <w:jc w:val="both"/>
              <w:rPr>
                <w:sz w:val="28"/>
                <w:szCs w:val="28"/>
              </w:rPr>
            </w:pPr>
            <w:r w:rsidRPr="004F559F">
              <w:rPr>
                <w:sz w:val="28"/>
                <w:szCs w:val="28"/>
              </w:rPr>
              <w:t>Sở Tài nguyên và Môi trường</w:t>
            </w:r>
          </w:p>
        </w:tc>
        <w:tc>
          <w:tcPr>
            <w:tcW w:w="2976" w:type="dxa"/>
            <w:tcBorders>
              <w:top w:val="single" w:sz="4" w:space="0" w:color="000000"/>
              <w:left w:val="single" w:sz="4" w:space="0" w:color="000000"/>
              <w:bottom w:val="single" w:sz="4" w:space="0" w:color="000000"/>
              <w:right w:val="single" w:sz="4" w:space="0" w:color="000000"/>
            </w:tcBorders>
            <w:vAlign w:val="center"/>
          </w:tcPr>
          <w:p w14:paraId="68B55FC3" w14:textId="713E625A" w:rsidR="0064160A" w:rsidRPr="004F559F" w:rsidRDefault="0064160A" w:rsidP="000E00C8">
            <w:pPr>
              <w:spacing w:before="120" w:after="120"/>
              <w:jc w:val="center"/>
              <w:rPr>
                <w:sz w:val="28"/>
                <w:szCs w:val="28"/>
              </w:rPr>
            </w:pPr>
            <w:r w:rsidRPr="004F559F">
              <w:rPr>
                <w:sz w:val="28"/>
                <w:szCs w:val="28"/>
              </w:rPr>
              <w:t xml:space="preserve">02 </w:t>
            </w:r>
            <w:r w:rsidR="00385DBE" w:rsidRPr="004F559F">
              <w:rPr>
                <w:sz w:val="28"/>
                <w:szCs w:val="28"/>
              </w:rPr>
              <w:t>ngày làm việc</w:t>
            </w:r>
          </w:p>
        </w:tc>
      </w:tr>
      <w:tr w:rsidR="004F559F" w:rsidRPr="004F559F" w14:paraId="690B088C" w14:textId="77777777" w:rsidTr="006448C3">
        <w:trPr>
          <w:trHeight w:val="117"/>
        </w:trPr>
        <w:tc>
          <w:tcPr>
            <w:tcW w:w="1242" w:type="dxa"/>
            <w:tcBorders>
              <w:top w:val="single" w:sz="4" w:space="0" w:color="000000"/>
              <w:left w:val="single" w:sz="4" w:space="0" w:color="000000"/>
              <w:right w:val="single" w:sz="4" w:space="0" w:color="000000"/>
            </w:tcBorders>
            <w:vAlign w:val="center"/>
          </w:tcPr>
          <w:p w14:paraId="3B54AFF4" w14:textId="77777777" w:rsidR="0064160A" w:rsidRPr="004F559F" w:rsidRDefault="0064160A" w:rsidP="00B82279">
            <w:pPr>
              <w:spacing w:before="120" w:after="120"/>
              <w:jc w:val="center"/>
              <w:rPr>
                <w:sz w:val="28"/>
                <w:szCs w:val="28"/>
              </w:rPr>
            </w:pPr>
            <w:r w:rsidRPr="004F559F">
              <w:rPr>
                <w:sz w:val="28"/>
                <w:szCs w:val="28"/>
              </w:rPr>
              <w:t>Bước 7</w:t>
            </w:r>
          </w:p>
        </w:tc>
        <w:tc>
          <w:tcPr>
            <w:tcW w:w="6379" w:type="dxa"/>
            <w:tcBorders>
              <w:top w:val="single" w:sz="4" w:space="0" w:color="000000"/>
              <w:left w:val="single" w:sz="4" w:space="0" w:color="000000"/>
              <w:right w:val="single" w:sz="4" w:space="0" w:color="000000"/>
            </w:tcBorders>
            <w:vAlign w:val="center"/>
          </w:tcPr>
          <w:p w14:paraId="3AEF04E6" w14:textId="77777777" w:rsidR="0064160A" w:rsidRPr="004F559F" w:rsidRDefault="0064160A" w:rsidP="000E00C8">
            <w:pPr>
              <w:spacing w:before="120" w:after="120"/>
              <w:jc w:val="both"/>
              <w:rPr>
                <w:sz w:val="28"/>
                <w:szCs w:val="28"/>
              </w:rPr>
            </w:pPr>
            <w:r w:rsidRPr="004F559F">
              <w:rPr>
                <w:sz w:val="28"/>
                <w:szCs w:val="28"/>
              </w:rPr>
              <w:t>- Cơ quan thuế xác định tiền sử dụng đất, tiền thuê đất phải nộp theo quy định, ban hành thông báo nộp tiền sử dụng đất, tiền thuê đất gửi cho người sử dụng đất.</w:t>
            </w:r>
          </w:p>
          <w:p w14:paraId="7E9BBC8C" w14:textId="77777777" w:rsidR="0064160A" w:rsidRPr="004F559F" w:rsidRDefault="0064160A" w:rsidP="000E00C8">
            <w:pPr>
              <w:spacing w:before="120" w:after="120"/>
              <w:jc w:val="both"/>
              <w:rPr>
                <w:sz w:val="28"/>
                <w:szCs w:val="28"/>
              </w:rPr>
            </w:pPr>
            <w:r w:rsidRPr="004F559F">
              <w:rPr>
                <w:sz w:val="28"/>
                <w:szCs w:val="28"/>
              </w:rPr>
              <w:t xml:space="preserve">- Người sử dụng đất nộp tiền sử dụng đất, tiền thuê đất theo quy định của pháp luật về tiền sử dụng đất, tiền thuê đất. </w:t>
            </w:r>
          </w:p>
          <w:p w14:paraId="379D54A0" w14:textId="77777777" w:rsidR="0064160A" w:rsidRPr="004F559F" w:rsidRDefault="0064160A" w:rsidP="000E00C8">
            <w:pPr>
              <w:pStyle w:val="NormalWeb"/>
              <w:shd w:val="clear" w:color="auto" w:fill="FFFFFF"/>
              <w:spacing w:before="120" w:beforeAutospacing="0" w:after="120" w:afterAutospacing="0"/>
              <w:jc w:val="both"/>
              <w:rPr>
                <w:sz w:val="28"/>
                <w:szCs w:val="28"/>
              </w:rPr>
            </w:pPr>
            <w:r w:rsidRPr="004F559F">
              <w:rPr>
                <w:sz w:val="28"/>
                <w:szCs w:val="28"/>
              </w:rPr>
              <w:lastRenderedPageBreak/>
              <w:t>- Cơ quan thuế xác nhận hoàn thành việc nộp tiền sử dụng đất, tiền thuê đất và gửi thông báo kết quả cho Sở Tài nguyên và Môi trường.</w:t>
            </w:r>
          </w:p>
        </w:tc>
        <w:tc>
          <w:tcPr>
            <w:tcW w:w="3119" w:type="dxa"/>
            <w:tcBorders>
              <w:top w:val="single" w:sz="4" w:space="0" w:color="000000"/>
              <w:left w:val="single" w:sz="4" w:space="0" w:color="000000"/>
              <w:right w:val="single" w:sz="4" w:space="0" w:color="000000"/>
            </w:tcBorders>
            <w:vAlign w:val="center"/>
          </w:tcPr>
          <w:p w14:paraId="29C44B14" w14:textId="77777777" w:rsidR="0064160A" w:rsidRPr="004F559F" w:rsidRDefault="0064160A" w:rsidP="000E00C8">
            <w:pPr>
              <w:spacing w:before="120" w:after="120"/>
              <w:jc w:val="both"/>
              <w:rPr>
                <w:sz w:val="28"/>
                <w:szCs w:val="28"/>
              </w:rPr>
            </w:pPr>
            <w:r w:rsidRPr="004F559F">
              <w:rPr>
                <w:sz w:val="28"/>
                <w:szCs w:val="28"/>
              </w:rPr>
              <w:lastRenderedPageBreak/>
              <w:t>- Cơ quan thuế;</w:t>
            </w:r>
          </w:p>
          <w:p w14:paraId="6A8106A5" w14:textId="77777777" w:rsidR="0064160A" w:rsidRPr="004F559F" w:rsidRDefault="0064160A" w:rsidP="000E00C8">
            <w:pPr>
              <w:spacing w:before="120" w:after="120"/>
              <w:jc w:val="both"/>
              <w:rPr>
                <w:sz w:val="28"/>
                <w:szCs w:val="28"/>
              </w:rPr>
            </w:pPr>
            <w:r w:rsidRPr="004F559F">
              <w:rPr>
                <w:sz w:val="28"/>
                <w:szCs w:val="28"/>
              </w:rPr>
              <w:t>- Người sử dụng đất.</w:t>
            </w:r>
          </w:p>
        </w:tc>
        <w:tc>
          <w:tcPr>
            <w:tcW w:w="2976" w:type="dxa"/>
            <w:tcBorders>
              <w:top w:val="single" w:sz="4" w:space="0" w:color="000000"/>
              <w:left w:val="single" w:sz="4" w:space="0" w:color="000000"/>
              <w:right w:val="single" w:sz="4" w:space="0" w:color="000000"/>
            </w:tcBorders>
            <w:vAlign w:val="center"/>
          </w:tcPr>
          <w:p w14:paraId="72E8D39C" w14:textId="77777777" w:rsidR="0064160A" w:rsidRPr="004F559F" w:rsidRDefault="0064160A" w:rsidP="000E00C8">
            <w:pPr>
              <w:spacing w:before="120" w:after="120"/>
              <w:rPr>
                <w:sz w:val="28"/>
                <w:szCs w:val="28"/>
                <w:lang w:val="vi-VN"/>
              </w:rPr>
            </w:pPr>
            <w:r w:rsidRPr="004F559F">
              <w:rPr>
                <w:sz w:val="28"/>
                <w:szCs w:val="28"/>
              </w:rPr>
              <w:t>Không tính vào thời gian giải quyết thủ tục hành chính.</w:t>
            </w:r>
          </w:p>
        </w:tc>
      </w:tr>
      <w:tr w:rsidR="004F559F" w:rsidRPr="004F559F" w14:paraId="52D5E709" w14:textId="77777777" w:rsidTr="006448C3">
        <w:tc>
          <w:tcPr>
            <w:tcW w:w="1242" w:type="dxa"/>
            <w:tcBorders>
              <w:top w:val="single" w:sz="4" w:space="0" w:color="000000"/>
              <w:left w:val="single" w:sz="4" w:space="0" w:color="000000"/>
              <w:bottom w:val="single" w:sz="4" w:space="0" w:color="000000"/>
              <w:right w:val="single" w:sz="4" w:space="0" w:color="000000"/>
            </w:tcBorders>
            <w:vAlign w:val="center"/>
          </w:tcPr>
          <w:p w14:paraId="6753CCE1" w14:textId="77777777" w:rsidR="0064160A" w:rsidRPr="004F559F" w:rsidRDefault="0064160A" w:rsidP="00B82279">
            <w:pPr>
              <w:spacing w:before="120" w:after="120"/>
              <w:jc w:val="center"/>
              <w:rPr>
                <w:sz w:val="28"/>
                <w:szCs w:val="28"/>
              </w:rPr>
            </w:pPr>
            <w:r w:rsidRPr="004F559F">
              <w:rPr>
                <w:sz w:val="28"/>
                <w:szCs w:val="28"/>
              </w:rPr>
              <w:lastRenderedPageBreak/>
              <w:t>Bước 8</w:t>
            </w:r>
          </w:p>
        </w:tc>
        <w:tc>
          <w:tcPr>
            <w:tcW w:w="6379" w:type="dxa"/>
            <w:tcBorders>
              <w:top w:val="single" w:sz="4" w:space="0" w:color="000000"/>
              <w:left w:val="single" w:sz="4" w:space="0" w:color="000000"/>
              <w:bottom w:val="single" w:sz="4" w:space="0" w:color="000000"/>
              <w:right w:val="single" w:sz="4" w:space="0" w:color="000000"/>
            </w:tcBorders>
            <w:vAlign w:val="center"/>
          </w:tcPr>
          <w:p w14:paraId="14E7D4C5" w14:textId="77777777" w:rsidR="0064160A" w:rsidRPr="004F559F" w:rsidRDefault="0064160A" w:rsidP="000E00C8">
            <w:pPr>
              <w:spacing w:before="120" w:after="120"/>
              <w:jc w:val="both"/>
              <w:rPr>
                <w:sz w:val="28"/>
                <w:szCs w:val="28"/>
              </w:rPr>
            </w:pPr>
            <w:r w:rsidRPr="004F559F">
              <w:rPr>
                <w:sz w:val="28"/>
                <w:szCs w:val="28"/>
              </w:rPr>
              <w:t>Sau khi nhận được thông báo kết quả hoàn thành việc nộp tiền sử dụng đất, tiền thuê đất của Cơ quan thuế, Sở Tài nguyên và Môi trường ký hợp đồng thuê đất đối với trường hợp Nhà nước cho thuê đất và ký cấp Giấy chứng nhận (theo ủy quyền).</w:t>
            </w:r>
          </w:p>
        </w:tc>
        <w:tc>
          <w:tcPr>
            <w:tcW w:w="3119" w:type="dxa"/>
            <w:tcBorders>
              <w:top w:val="single" w:sz="4" w:space="0" w:color="000000"/>
              <w:left w:val="single" w:sz="4" w:space="0" w:color="000000"/>
              <w:bottom w:val="single" w:sz="4" w:space="0" w:color="000000"/>
              <w:right w:val="single" w:sz="4" w:space="0" w:color="000000"/>
            </w:tcBorders>
            <w:vAlign w:val="center"/>
          </w:tcPr>
          <w:p w14:paraId="1CDA34CD" w14:textId="77777777" w:rsidR="0064160A" w:rsidRPr="004F559F" w:rsidRDefault="0064160A" w:rsidP="000E00C8">
            <w:pPr>
              <w:spacing w:before="120" w:after="120"/>
              <w:jc w:val="both"/>
              <w:rPr>
                <w:sz w:val="28"/>
                <w:szCs w:val="28"/>
              </w:rPr>
            </w:pPr>
            <w:r w:rsidRPr="004F559F">
              <w:rPr>
                <w:sz w:val="28"/>
                <w:szCs w:val="28"/>
              </w:rPr>
              <w:t>- Sở Tài nguyên và Môi trường;</w:t>
            </w:r>
          </w:p>
          <w:p w14:paraId="7A286EE4" w14:textId="77777777" w:rsidR="0064160A" w:rsidRPr="004F559F" w:rsidRDefault="0064160A" w:rsidP="000E00C8">
            <w:pPr>
              <w:spacing w:before="120" w:after="120"/>
              <w:jc w:val="both"/>
              <w:rPr>
                <w:sz w:val="28"/>
                <w:szCs w:val="28"/>
              </w:rPr>
            </w:pPr>
            <w:r w:rsidRPr="004F559F">
              <w:rPr>
                <w:sz w:val="28"/>
                <w:szCs w:val="28"/>
              </w:rPr>
              <w:t>- Người sử dụng đất.</w:t>
            </w:r>
          </w:p>
        </w:tc>
        <w:tc>
          <w:tcPr>
            <w:tcW w:w="2976" w:type="dxa"/>
            <w:tcBorders>
              <w:top w:val="single" w:sz="4" w:space="0" w:color="000000"/>
              <w:left w:val="single" w:sz="4" w:space="0" w:color="000000"/>
              <w:bottom w:val="single" w:sz="4" w:space="0" w:color="000000"/>
              <w:right w:val="single" w:sz="4" w:space="0" w:color="000000"/>
            </w:tcBorders>
            <w:vAlign w:val="center"/>
          </w:tcPr>
          <w:p w14:paraId="7C331989" w14:textId="759FE8EC" w:rsidR="0064160A" w:rsidRPr="004F559F" w:rsidRDefault="0064160A" w:rsidP="006224D6">
            <w:pPr>
              <w:spacing w:before="120" w:after="120"/>
              <w:ind w:left="-107"/>
              <w:jc w:val="center"/>
              <w:rPr>
                <w:sz w:val="28"/>
                <w:szCs w:val="28"/>
              </w:rPr>
            </w:pPr>
            <w:r w:rsidRPr="004F559F">
              <w:rPr>
                <w:sz w:val="28"/>
                <w:szCs w:val="28"/>
              </w:rPr>
              <w:t xml:space="preserve">- Sở Tài nguyên và Môi trường ký hợp đồng thuê đất và ký cấp Giấy chứng nhận; chuyển hồ sơ đến Văn phòng Đăng ký đất đai: </w:t>
            </w:r>
            <w:r w:rsidRPr="004F559F">
              <w:rPr>
                <w:bCs/>
                <w:sz w:val="28"/>
                <w:szCs w:val="28"/>
              </w:rPr>
              <w:t xml:space="preserve">05 </w:t>
            </w:r>
            <w:r w:rsidR="00385DBE" w:rsidRPr="004F559F">
              <w:rPr>
                <w:bCs/>
                <w:sz w:val="28"/>
                <w:szCs w:val="28"/>
              </w:rPr>
              <w:t>ngày làm việc</w:t>
            </w:r>
            <w:r w:rsidRPr="004F559F">
              <w:rPr>
                <w:sz w:val="28"/>
                <w:szCs w:val="28"/>
              </w:rPr>
              <w:t>;</w:t>
            </w:r>
          </w:p>
          <w:p w14:paraId="4F678E96" w14:textId="77777777" w:rsidR="0064160A" w:rsidRPr="004F559F" w:rsidRDefault="0064160A" w:rsidP="006224D6">
            <w:pPr>
              <w:spacing w:before="120" w:after="120"/>
              <w:ind w:left="-107"/>
              <w:jc w:val="center"/>
              <w:rPr>
                <w:sz w:val="28"/>
                <w:szCs w:val="28"/>
              </w:rPr>
            </w:pPr>
            <w:r w:rsidRPr="004F559F">
              <w:rPr>
                <w:sz w:val="28"/>
                <w:szCs w:val="28"/>
              </w:rPr>
              <w:t>- Thời gian người sử dụng đất ký Hợp đồng thuê đất không tính vào thời gian giải quyết thủ tục hành chính.</w:t>
            </w:r>
          </w:p>
        </w:tc>
      </w:tr>
      <w:tr w:rsidR="004F559F" w:rsidRPr="004F559F" w14:paraId="7CF53BB3" w14:textId="77777777" w:rsidTr="006448C3">
        <w:tc>
          <w:tcPr>
            <w:tcW w:w="1242" w:type="dxa"/>
            <w:tcBorders>
              <w:top w:val="single" w:sz="4" w:space="0" w:color="000000"/>
              <w:left w:val="single" w:sz="4" w:space="0" w:color="000000"/>
              <w:bottom w:val="single" w:sz="4" w:space="0" w:color="000000"/>
              <w:right w:val="single" w:sz="4" w:space="0" w:color="000000"/>
            </w:tcBorders>
            <w:vAlign w:val="center"/>
          </w:tcPr>
          <w:p w14:paraId="730D163D" w14:textId="77777777" w:rsidR="0064160A" w:rsidRPr="004F559F" w:rsidRDefault="0064160A" w:rsidP="00B82279">
            <w:pPr>
              <w:spacing w:before="120" w:after="120"/>
              <w:jc w:val="center"/>
              <w:rPr>
                <w:sz w:val="28"/>
                <w:szCs w:val="28"/>
              </w:rPr>
            </w:pPr>
            <w:r w:rsidRPr="004F559F">
              <w:rPr>
                <w:sz w:val="28"/>
                <w:szCs w:val="28"/>
              </w:rPr>
              <w:t>Bước 9</w:t>
            </w:r>
          </w:p>
        </w:tc>
        <w:tc>
          <w:tcPr>
            <w:tcW w:w="6379" w:type="dxa"/>
            <w:tcBorders>
              <w:top w:val="single" w:sz="4" w:space="0" w:color="000000"/>
              <w:left w:val="single" w:sz="4" w:space="0" w:color="000000"/>
              <w:bottom w:val="single" w:sz="4" w:space="0" w:color="000000"/>
              <w:right w:val="single" w:sz="4" w:space="0" w:color="000000"/>
            </w:tcBorders>
            <w:vAlign w:val="center"/>
          </w:tcPr>
          <w:p w14:paraId="581B176C" w14:textId="25908A13" w:rsidR="0064160A" w:rsidRPr="004F559F" w:rsidRDefault="0064160A" w:rsidP="00870176">
            <w:pPr>
              <w:spacing w:before="120" w:after="120"/>
              <w:jc w:val="both"/>
              <w:rPr>
                <w:sz w:val="28"/>
                <w:szCs w:val="28"/>
              </w:rPr>
            </w:pPr>
            <w:r w:rsidRPr="004F559F">
              <w:rPr>
                <w:sz w:val="28"/>
                <w:szCs w:val="28"/>
              </w:rPr>
              <w:t>Văn phòng Đăng ký đất đai để cập nhật, chỉnh lý cơ sở dữ liệu đất đai, hồ sơ địa chính và chuyển Giấy chứng nhận quyền sử dụng đất, quyền sở hữu tài sản gắn liền với đất đến Bộ phận tiếp nhận và trả kết quả.</w:t>
            </w:r>
          </w:p>
        </w:tc>
        <w:tc>
          <w:tcPr>
            <w:tcW w:w="3119" w:type="dxa"/>
            <w:tcBorders>
              <w:top w:val="single" w:sz="4" w:space="0" w:color="000000"/>
              <w:left w:val="single" w:sz="4" w:space="0" w:color="000000"/>
              <w:bottom w:val="single" w:sz="4" w:space="0" w:color="000000"/>
              <w:right w:val="single" w:sz="4" w:space="0" w:color="000000"/>
            </w:tcBorders>
            <w:vAlign w:val="center"/>
          </w:tcPr>
          <w:p w14:paraId="225E6E6A" w14:textId="77777777" w:rsidR="0064160A" w:rsidRPr="004F559F" w:rsidRDefault="0064160A" w:rsidP="000E00C8">
            <w:pPr>
              <w:spacing w:before="120" w:after="120"/>
              <w:jc w:val="both"/>
              <w:rPr>
                <w:sz w:val="28"/>
                <w:szCs w:val="28"/>
              </w:rPr>
            </w:pPr>
            <w:r w:rsidRPr="004F559F">
              <w:rPr>
                <w:sz w:val="28"/>
                <w:szCs w:val="28"/>
              </w:rPr>
              <w:t>- Văn phòng Đăng ký đất đai</w:t>
            </w:r>
          </w:p>
        </w:tc>
        <w:tc>
          <w:tcPr>
            <w:tcW w:w="2976" w:type="dxa"/>
            <w:tcBorders>
              <w:top w:val="single" w:sz="4" w:space="0" w:color="000000"/>
              <w:left w:val="single" w:sz="4" w:space="0" w:color="000000"/>
              <w:bottom w:val="single" w:sz="4" w:space="0" w:color="000000"/>
              <w:right w:val="single" w:sz="4" w:space="0" w:color="000000"/>
            </w:tcBorders>
            <w:vAlign w:val="center"/>
          </w:tcPr>
          <w:p w14:paraId="1BBEACBB" w14:textId="2AF85ECE" w:rsidR="0064160A" w:rsidRPr="004F559F" w:rsidRDefault="0064160A" w:rsidP="000E00C8">
            <w:pPr>
              <w:spacing w:before="120" w:after="120"/>
              <w:jc w:val="center"/>
              <w:rPr>
                <w:sz w:val="28"/>
                <w:szCs w:val="28"/>
              </w:rPr>
            </w:pPr>
            <w:r w:rsidRPr="004F559F">
              <w:rPr>
                <w:bCs/>
                <w:sz w:val="28"/>
                <w:szCs w:val="28"/>
              </w:rPr>
              <w:t xml:space="preserve">01 </w:t>
            </w:r>
            <w:r w:rsidR="00385DBE" w:rsidRPr="004F559F">
              <w:rPr>
                <w:bCs/>
                <w:sz w:val="28"/>
                <w:szCs w:val="28"/>
              </w:rPr>
              <w:t>ngày làm việc</w:t>
            </w:r>
          </w:p>
        </w:tc>
      </w:tr>
      <w:tr w:rsidR="004F559F" w:rsidRPr="004F559F" w14:paraId="5E1C17C2" w14:textId="77777777" w:rsidTr="006448C3">
        <w:trPr>
          <w:trHeight w:val="828"/>
        </w:trPr>
        <w:tc>
          <w:tcPr>
            <w:tcW w:w="1242" w:type="dxa"/>
            <w:tcBorders>
              <w:top w:val="single" w:sz="4" w:space="0" w:color="000000"/>
              <w:left w:val="single" w:sz="4" w:space="0" w:color="000000"/>
              <w:bottom w:val="single" w:sz="4" w:space="0" w:color="000000"/>
              <w:right w:val="single" w:sz="4" w:space="0" w:color="000000"/>
            </w:tcBorders>
            <w:vAlign w:val="center"/>
          </w:tcPr>
          <w:p w14:paraId="670043F3" w14:textId="77777777" w:rsidR="0064160A" w:rsidRPr="004F559F" w:rsidRDefault="0064160A" w:rsidP="00B82279">
            <w:pPr>
              <w:spacing w:before="120" w:after="120"/>
              <w:jc w:val="center"/>
              <w:rPr>
                <w:sz w:val="28"/>
                <w:szCs w:val="28"/>
              </w:rPr>
            </w:pPr>
            <w:r w:rsidRPr="004F559F">
              <w:rPr>
                <w:sz w:val="28"/>
                <w:szCs w:val="28"/>
              </w:rPr>
              <w:t>Bước 10</w:t>
            </w:r>
          </w:p>
        </w:tc>
        <w:tc>
          <w:tcPr>
            <w:tcW w:w="6379" w:type="dxa"/>
            <w:tcBorders>
              <w:top w:val="single" w:sz="4" w:space="0" w:color="000000"/>
              <w:left w:val="single" w:sz="4" w:space="0" w:color="000000"/>
              <w:bottom w:val="single" w:sz="4" w:space="0" w:color="000000"/>
              <w:right w:val="single" w:sz="4" w:space="0" w:color="000000"/>
            </w:tcBorders>
            <w:vAlign w:val="center"/>
          </w:tcPr>
          <w:p w14:paraId="103BC049" w14:textId="77777777" w:rsidR="0064160A" w:rsidRPr="004F559F" w:rsidRDefault="0064160A" w:rsidP="000E00C8">
            <w:pPr>
              <w:spacing w:before="120" w:after="120"/>
              <w:jc w:val="both"/>
              <w:rPr>
                <w:sz w:val="28"/>
                <w:szCs w:val="28"/>
              </w:rPr>
            </w:pPr>
            <w:r w:rsidRPr="004F559F">
              <w:rPr>
                <w:sz w:val="28"/>
                <w:szCs w:val="28"/>
              </w:rPr>
              <w:t>Thu phí, lệ phí theo quy định và trả kết quả giải quyết thủ tục hành chính,</w:t>
            </w:r>
            <w:r w:rsidRPr="004F559F">
              <w:rPr>
                <w:sz w:val="28"/>
                <w:szCs w:val="28"/>
                <w:lang w:val="vi-VN"/>
              </w:rPr>
              <w:t xml:space="preserve"> trao Giấy chứng nhận cho người sử dụng đất.</w:t>
            </w:r>
          </w:p>
        </w:tc>
        <w:tc>
          <w:tcPr>
            <w:tcW w:w="3119" w:type="dxa"/>
            <w:tcBorders>
              <w:top w:val="single" w:sz="4" w:space="0" w:color="000000"/>
              <w:left w:val="single" w:sz="4" w:space="0" w:color="000000"/>
              <w:bottom w:val="single" w:sz="4" w:space="0" w:color="000000"/>
              <w:right w:val="single" w:sz="4" w:space="0" w:color="000000"/>
            </w:tcBorders>
            <w:vAlign w:val="center"/>
          </w:tcPr>
          <w:p w14:paraId="5F4C5F6C" w14:textId="77777777" w:rsidR="0064160A" w:rsidRPr="004F559F" w:rsidRDefault="0064160A" w:rsidP="000E00C8">
            <w:pPr>
              <w:spacing w:before="120" w:after="120"/>
              <w:jc w:val="both"/>
              <w:rPr>
                <w:sz w:val="28"/>
                <w:szCs w:val="28"/>
                <w:lang w:val="vi-VN"/>
              </w:rPr>
            </w:pPr>
            <w:r w:rsidRPr="004F559F">
              <w:rPr>
                <w:sz w:val="28"/>
                <w:szCs w:val="28"/>
                <w:lang w:val="vi-VN"/>
              </w:rPr>
              <w:t>Bộ phận tiếp nhận và trả kết quả</w:t>
            </w:r>
          </w:p>
        </w:tc>
        <w:tc>
          <w:tcPr>
            <w:tcW w:w="2976" w:type="dxa"/>
            <w:tcBorders>
              <w:top w:val="single" w:sz="4" w:space="0" w:color="000000"/>
              <w:left w:val="single" w:sz="4" w:space="0" w:color="000000"/>
              <w:bottom w:val="single" w:sz="4" w:space="0" w:color="000000"/>
              <w:right w:val="single" w:sz="4" w:space="0" w:color="000000"/>
            </w:tcBorders>
            <w:vAlign w:val="center"/>
          </w:tcPr>
          <w:p w14:paraId="0FF5A733" w14:textId="30C6A6CB" w:rsidR="0064160A" w:rsidRPr="004F559F" w:rsidRDefault="0064160A" w:rsidP="000E00C8">
            <w:pPr>
              <w:spacing w:before="120" w:after="120"/>
              <w:jc w:val="center"/>
              <w:rPr>
                <w:sz w:val="28"/>
                <w:szCs w:val="28"/>
              </w:rPr>
            </w:pPr>
            <w:r w:rsidRPr="004F559F">
              <w:rPr>
                <w:sz w:val="28"/>
                <w:szCs w:val="28"/>
                <w:lang w:val="vi-VN"/>
              </w:rPr>
              <w:t xml:space="preserve">0,5 </w:t>
            </w:r>
            <w:r w:rsidR="00385DBE" w:rsidRPr="004F559F">
              <w:rPr>
                <w:sz w:val="28"/>
                <w:szCs w:val="28"/>
                <w:lang w:val="vi-VN"/>
              </w:rPr>
              <w:t>ngày làm việc</w:t>
            </w:r>
            <w:r w:rsidRPr="004F559F">
              <w:rPr>
                <w:sz w:val="28"/>
                <w:szCs w:val="28"/>
                <w:lang w:val="vi-VN"/>
              </w:rPr>
              <w:t xml:space="preserve"> </w:t>
            </w:r>
          </w:p>
        </w:tc>
      </w:tr>
      <w:tr w:rsidR="004F559F" w:rsidRPr="004F559F" w14:paraId="2677DAF0" w14:textId="77777777" w:rsidTr="006448C3">
        <w:trPr>
          <w:trHeight w:val="888"/>
        </w:trPr>
        <w:tc>
          <w:tcPr>
            <w:tcW w:w="10740" w:type="dxa"/>
            <w:gridSpan w:val="3"/>
            <w:tcBorders>
              <w:top w:val="single" w:sz="4" w:space="0" w:color="000000"/>
              <w:left w:val="single" w:sz="4" w:space="0" w:color="000000"/>
              <w:bottom w:val="single" w:sz="4" w:space="0" w:color="000000"/>
              <w:right w:val="single" w:sz="4" w:space="0" w:color="000000"/>
            </w:tcBorders>
            <w:vAlign w:val="center"/>
          </w:tcPr>
          <w:p w14:paraId="76C84B35" w14:textId="2FE6112F" w:rsidR="0064160A" w:rsidRPr="004F559F" w:rsidRDefault="0064160A" w:rsidP="00B82279">
            <w:pPr>
              <w:spacing w:before="120" w:after="120"/>
              <w:jc w:val="center"/>
              <w:rPr>
                <w:b/>
                <w:sz w:val="28"/>
                <w:szCs w:val="28"/>
              </w:rPr>
            </w:pPr>
            <w:r w:rsidRPr="004F559F">
              <w:rPr>
                <w:b/>
                <w:bCs/>
                <w:sz w:val="28"/>
                <w:szCs w:val="28"/>
              </w:rPr>
              <w:t>Tổng thời gian giải quyết</w:t>
            </w:r>
          </w:p>
        </w:tc>
        <w:tc>
          <w:tcPr>
            <w:tcW w:w="2976" w:type="dxa"/>
            <w:tcBorders>
              <w:top w:val="single" w:sz="4" w:space="0" w:color="000000"/>
              <w:left w:val="single" w:sz="4" w:space="0" w:color="000000"/>
              <w:bottom w:val="single" w:sz="4" w:space="0" w:color="000000"/>
              <w:right w:val="single" w:sz="4" w:space="0" w:color="000000"/>
            </w:tcBorders>
            <w:vAlign w:val="center"/>
          </w:tcPr>
          <w:p w14:paraId="7CFA395F" w14:textId="317DB73F" w:rsidR="0064160A" w:rsidRPr="004F559F" w:rsidRDefault="0064160A" w:rsidP="000E00C8">
            <w:pPr>
              <w:spacing w:before="120" w:after="120"/>
              <w:jc w:val="center"/>
              <w:rPr>
                <w:b/>
                <w:sz w:val="28"/>
                <w:szCs w:val="28"/>
              </w:rPr>
            </w:pPr>
            <w:r w:rsidRPr="004F559F">
              <w:rPr>
                <w:b/>
                <w:sz w:val="28"/>
                <w:szCs w:val="28"/>
              </w:rPr>
              <w:t xml:space="preserve">20 </w:t>
            </w:r>
            <w:r w:rsidR="00385DBE" w:rsidRPr="004F559F">
              <w:rPr>
                <w:b/>
                <w:sz w:val="28"/>
                <w:szCs w:val="28"/>
              </w:rPr>
              <w:t>ngày làm việc</w:t>
            </w:r>
          </w:p>
        </w:tc>
      </w:tr>
    </w:tbl>
    <w:p w14:paraId="152312FD" w14:textId="77777777" w:rsidR="00235F1D" w:rsidRDefault="00235F1D" w:rsidP="00CB2932">
      <w:pPr>
        <w:pStyle w:val="Heading3"/>
      </w:pPr>
    </w:p>
    <w:p w14:paraId="5F16F28A" w14:textId="77777777" w:rsidR="0064160A" w:rsidRPr="004F559F" w:rsidRDefault="00BD4843" w:rsidP="00CB2932">
      <w:pPr>
        <w:pStyle w:val="Heading3"/>
      </w:pPr>
      <w:r w:rsidRPr="004F559F">
        <w:t>11.2.</w:t>
      </w:r>
      <w:r w:rsidR="0064160A" w:rsidRPr="004F559F">
        <w:t xml:space="preserve"> Trình tự, thủ tục giao đất, cho thuê đất, giao khu vực biển mà thuộc trường hợp giao đất không thu tiền sử dụng đất thực hiện như sau:</w:t>
      </w:r>
    </w:p>
    <w:tbl>
      <w:tblPr>
        <w:tblW w:w="13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42"/>
        <w:gridCol w:w="6379"/>
        <w:gridCol w:w="3119"/>
        <w:gridCol w:w="2976"/>
      </w:tblGrid>
      <w:tr w:rsidR="004F559F" w:rsidRPr="004F559F" w14:paraId="0855E1F4" w14:textId="77777777" w:rsidTr="00945135">
        <w:trPr>
          <w:tblHeader/>
        </w:trPr>
        <w:tc>
          <w:tcPr>
            <w:tcW w:w="1242" w:type="dxa"/>
            <w:tcBorders>
              <w:top w:val="single" w:sz="4" w:space="0" w:color="000000"/>
              <w:left w:val="single" w:sz="4" w:space="0" w:color="000000"/>
              <w:bottom w:val="single" w:sz="4" w:space="0" w:color="000000"/>
              <w:right w:val="single" w:sz="4" w:space="0" w:color="000000"/>
            </w:tcBorders>
            <w:vAlign w:val="center"/>
          </w:tcPr>
          <w:p w14:paraId="0E6391AB" w14:textId="77777777" w:rsidR="0064160A" w:rsidRPr="004F559F" w:rsidRDefault="0064160A" w:rsidP="00B82279">
            <w:pPr>
              <w:spacing w:before="120" w:after="120"/>
              <w:ind w:left="-142"/>
              <w:jc w:val="center"/>
              <w:rPr>
                <w:b/>
                <w:sz w:val="28"/>
                <w:szCs w:val="28"/>
              </w:rPr>
            </w:pPr>
            <w:r w:rsidRPr="004F559F">
              <w:rPr>
                <w:b/>
                <w:sz w:val="28"/>
                <w:szCs w:val="28"/>
              </w:rPr>
              <w:t>Thứ tự công việc</w:t>
            </w:r>
          </w:p>
        </w:tc>
        <w:tc>
          <w:tcPr>
            <w:tcW w:w="6379" w:type="dxa"/>
            <w:tcBorders>
              <w:top w:val="single" w:sz="4" w:space="0" w:color="000000"/>
              <w:left w:val="single" w:sz="4" w:space="0" w:color="000000"/>
              <w:bottom w:val="single" w:sz="4" w:space="0" w:color="000000"/>
              <w:right w:val="single" w:sz="4" w:space="0" w:color="000000"/>
            </w:tcBorders>
            <w:vAlign w:val="center"/>
          </w:tcPr>
          <w:p w14:paraId="1CD8186D" w14:textId="77777777" w:rsidR="0064160A" w:rsidRPr="004F559F" w:rsidRDefault="0064160A" w:rsidP="000E00C8">
            <w:pPr>
              <w:spacing w:before="120" w:after="120"/>
              <w:jc w:val="center"/>
              <w:rPr>
                <w:b/>
                <w:sz w:val="28"/>
                <w:szCs w:val="28"/>
              </w:rPr>
            </w:pPr>
            <w:r w:rsidRPr="004F559F">
              <w:rPr>
                <w:b/>
                <w:sz w:val="28"/>
                <w:szCs w:val="28"/>
              </w:rPr>
              <w:t>Nội dung công việc</w:t>
            </w:r>
          </w:p>
        </w:tc>
        <w:tc>
          <w:tcPr>
            <w:tcW w:w="3119" w:type="dxa"/>
            <w:tcBorders>
              <w:top w:val="single" w:sz="4" w:space="0" w:color="000000"/>
              <w:left w:val="single" w:sz="4" w:space="0" w:color="000000"/>
              <w:bottom w:val="single" w:sz="4" w:space="0" w:color="000000"/>
              <w:right w:val="single" w:sz="4" w:space="0" w:color="000000"/>
            </w:tcBorders>
            <w:vAlign w:val="center"/>
          </w:tcPr>
          <w:p w14:paraId="292DD621" w14:textId="77777777" w:rsidR="0064160A" w:rsidRPr="004F559F" w:rsidRDefault="0064160A" w:rsidP="000E00C8">
            <w:pPr>
              <w:spacing w:before="120" w:after="120"/>
              <w:jc w:val="center"/>
              <w:rPr>
                <w:b/>
                <w:sz w:val="28"/>
                <w:szCs w:val="28"/>
              </w:rPr>
            </w:pPr>
            <w:r w:rsidRPr="004F559F">
              <w:rPr>
                <w:b/>
                <w:sz w:val="28"/>
                <w:szCs w:val="28"/>
              </w:rPr>
              <w:t>Trách nhiệm xử lý công việc</w:t>
            </w:r>
          </w:p>
        </w:tc>
        <w:tc>
          <w:tcPr>
            <w:tcW w:w="2976" w:type="dxa"/>
            <w:tcBorders>
              <w:top w:val="single" w:sz="4" w:space="0" w:color="000000"/>
              <w:left w:val="single" w:sz="4" w:space="0" w:color="000000"/>
              <w:bottom w:val="single" w:sz="4" w:space="0" w:color="000000"/>
              <w:right w:val="single" w:sz="4" w:space="0" w:color="000000"/>
            </w:tcBorders>
            <w:vAlign w:val="center"/>
          </w:tcPr>
          <w:p w14:paraId="5E7C833B" w14:textId="77777777" w:rsidR="0064160A" w:rsidRPr="004F559F" w:rsidRDefault="0064160A" w:rsidP="000E00C8">
            <w:pPr>
              <w:spacing w:before="120" w:after="120"/>
              <w:jc w:val="center"/>
              <w:rPr>
                <w:b/>
                <w:sz w:val="28"/>
                <w:szCs w:val="28"/>
              </w:rPr>
            </w:pPr>
            <w:r w:rsidRPr="004F559F">
              <w:rPr>
                <w:b/>
                <w:sz w:val="28"/>
                <w:szCs w:val="28"/>
              </w:rPr>
              <w:t>Thời gian</w:t>
            </w:r>
          </w:p>
          <w:p w14:paraId="69C36711" w14:textId="77777777" w:rsidR="0064160A" w:rsidRPr="004F559F" w:rsidRDefault="0064160A" w:rsidP="000E00C8">
            <w:pPr>
              <w:spacing w:before="120" w:after="120"/>
              <w:jc w:val="center"/>
              <w:rPr>
                <w:b/>
                <w:sz w:val="28"/>
                <w:szCs w:val="28"/>
              </w:rPr>
            </w:pPr>
          </w:p>
        </w:tc>
      </w:tr>
      <w:tr w:rsidR="004F559F" w:rsidRPr="004F559F" w14:paraId="2570346B" w14:textId="77777777" w:rsidTr="00945135">
        <w:tc>
          <w:tcPr>
            <w:tcW w:w="1242" w:type="dxa"/>
            <w:tcBorders>
              <w:top w:val="single" w:sz="4" w:space="0" w:color="000000"/>
              <w:left w:val="single" w:sz="4" w:space="0" w:color="000000"/>
              <w:bottom w:val="single" w:sz="4" w:space="0" w:color="000000"/>
              <w:right w:val="single" w:sz="4" w:space="0" w:color="000000"/>
            </w:tcBorders>
            <w:vAlign w:val="center"/>
          </w:tcPr>
          <w:p w14:paraId="61C9FAE5" w14:textId="77777777" w:rsidR="0064160A" w:rsidRPr="004F559F" w:rsidRDefault="0064160A" w:rsidP="00B82279">
            <w:pPr>
              <w:spacing w:before="120" w:after="120"/>
              <w:jc w:val="center"/>
              <w:rPr>
                <w:sz w:val="28"/>
                <w:szCs w:val="28"/>
              </w:rPr>
            </w:pPr>
            <w:r w:rsidRPr="004F559F">
              <w:rPr>
                <w:sz w:val="28"/>
                <w:szCs w:val="28"/>
              </w:rPr>
              <w:t>Bước 1</w:t>
            </w:r>
          </w:p>
        </w:tc>
        <w:tc>
          <w:tcPr>
            <w:tcW w:w="6379" w:type="dxa"/>
            <w:tcBorders>
              <w:top w:val="single" w:sz="4" w:space="0" w:color="000000"/>
              <w:left w:val="single" w:sz="4" w:space="0" w:color="000000"/>
              <w:bottom w:val="single" w:sz="4" w:space="0" w:color="000000"/>
              <w:right w:val="single" w:sz="4" w:space="0" w:color="000000"/>
            </w:tcBorders>
            <w:vAlign w:val="center"/>
          </w:tcPr>
          <w:p w14:paraId="1CAB184F" w14:textId="77777777" w:rsidR="0064160A" w:rsidRPr="004F559F" w:rsidRDefault="0064160A" w:rsidP="000E00C8">
            <w:pPr>
              <w:spacing w:before="120" w:after="120"/>
              <w:jc w:val="both"/>
              <w:rPr>
                <w:sz w:val="28"/>
                <w:szCs w:val="28"/>
              </w:rPr>
            </w:pPr>
            <w:r w:rsidRPr="004F559F">
              <w:rPr>
                <w:sz w:val="28"/>
                <w:szCs w:val="28"/>
              </w:rPr>
              <w:t>Người sử dụng đất có nhu cầu giao đất, cho thuê đất, giao khu vực biển nộp hồ sơ xin giao đất, cho thuê đất, giao khu vực biển tại Bộ phận tiếp nhận và trả kết quả. Bộ phận tiếp nhận và trả kết quả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nộp hồ sơ.</w:t>
            </w:r>
          </w:p>
          <w:p w14:paraId="6AD03E80" w14:textId="557628FE" w:rsidR="0064160A" w:rsidRPr="00945135" w:rsidRDefault="0064160A" w:rsidP="000E00C8">
            <w:pPr>
              <w:spacing w:before="120" w:after="120"/>
              <w:jc w:val="both"/>
              <w:rPr>
                <w:spacing w:val="-8"/>
                <w:sz w:val="28"/>
                <w:szCs w:val="28"/>
              </w:rPr>
            </w:pPr>
            <w:r w:rsidRPr="00945135">
              <w:rPr>
                <w:spacing w:val="-8"/>
                <w:sz w:val="28"/>
                <w:szCs w:val="28"/>
              </w:rPr>
              <w:t>- Trường hợp tiếp nhận hồ sơ thì xuất phiếu hẹn, tạo hồ sơ điện tử, chuyển hồ sơ đến Sở Tài nguyên và Môi trường</w:t>
            </w:r>
            <w:r w:rsidR="00F52EF9" w:rsidRPr="00945135">
              <w:rPr>
                <w:spacing w:val="-8"/>
                <w:sz w:val="28"/>
                <w:szCs w:val="28"/>
              </w:rPr>
              <w:t>.</w:t>
            </w:r>
          </w:p>
        </w:tc>
        <w:tc>
          <w:tcPr>
            <w:tcW w:w="3119" w:type="dxa"/>
            <w:tcBorders>
              <w:top w:val="single" w:sz="4" w:space="0" w:color="000000"/>
              <w:left w:val="single" w:sz="4" w:space="0" w:color="000000"/>
              <w:bottom w:val="single" w:sz="4" w:space="0" w:color="000000"/>
              <w:right w:val="single" w:sz="4" w:space="0" w:color="000000"/>
            </w:tcBorders>
            <w:vAlign w:val="center"/>
          </w:tcPr>
          <w:p w14:paraId="51FAB05B" w14:textId="77777777" w:rsidR="0064160A" w:rsidRPr="004F559F" w:rsidRDefault="0064160A" w:rsidP="000E00C8">
            <w:pPr>
              <w:spacing w:before="120" w:after="120"/>
              <w:jc w:val="both"/>
              <w:rPr>
                <w:sz w:val="28"/>
                <w:szCs w:val="28"/>
              </w:rPr>
            </w:pPr>
            <w:r w:rsidRPr="004F559F">
              <w:rPr>
                <w:sz w:val="28"/>
                <w:szCs w:val="28"/>
                <w:lang w:val="vi-VN"/>
              </w:rPr>
              <w:t xml:space="preserve">Bộ phận tiếp nhận và trả kết quả của Sở Tài nguyên và Môi trường tại Trung tâm Giải quyết thủ tục hành chính tỉnh </w:t>
            </w:r>
          </w:p>
        </w:tc>
        <w:tc>
          <w:tcPr>
            <w:tcW w:w="2976" w:type="dxa"/>
            <w:tcBorders>
              <w:top w:val="single" w:sz="4" w:space="0" w:color="000000"/>
              <w:left w:val="single" w:sz="4" w:space="0" w:color="000000"/>
              <w:bottom w:val="single" w:sz="4" w:space="0" w:color="000000"/>
              <w:right w:val="single" w:sz="4" w:space="0" w:color="000000"/>
            </w:tcBorders>
            <w:vAlign w:val="center"/>
          </w:tcPr>
          <w:p w14:paraId="194C76A4" w14:textId="75D0E4F4" w:rsidR="0064160A" w:rsidRPr="004F559F" w:rsidRDefault="0064160A" w:rsidP="000E00C8">
            <w:pPr>
              <w:spacing w:before="120" w:after="120"/>
              <w:jc w:val="center"/>
              <w:rPr>
                <w:sz w:val="28"/>
                <w:szCs w:val="28"/>
              </w:rPr>
            </w:pPr>
            <w:r w:rsidRPr="004F559F">
              <w:rPr>
                <w:sz w:val="28"/>
                <w:szCs w:val="28"/>
              </w:rPr>
              <w:t xml:space="preserve">0,5 </w:t>
            </w:r>
            <w:r w:rsidR="00385DBE" w:rsidRPr="004F559F">
              <w:rPr>
                <w:sz w:val="28"/>
                <w:szCs w:val="28"/>
              </w:rPr>
              <w:t>ngày làm việc</w:t>
            </w:r>
          </w:p>
        </w:tc>
      </w:tr>
      <w:tr w:rsidR="004F559F" w:rsidRPr="004F559F" w14:paraId="18CC1ECA" w14:textId="77777777" w:rsidTr="00945135">
        <w:tc>
          <w:tcPr>
            <w:tcW w:w="1242" w:type="dxa"/>
            <w:tcBorders>
              <w:top w:val="single" w:sz="4" w:space="0" w:color="000000"/>
              <w:left w:val="single" w:sz="4" w:space="0" w:color="000000"/>
              <w:bottom w:val="single" w:sz="4" w:space="0" w:color="000000"/>
              <w:right w:val="single" w:sz="4" w:space="0" w:color="000000"/>
            </w:tcBorders>
            <w:vAlign w:val="center"/>
          </w:tcPr>
          <w:p w14:paraId="5C97A13F" w14:textId="77777777" w:rsidR="00CB2932" w:rsidRPr="004F559F" w:rsidRDefault="00CB2932" w:rsidP="00B82279">
            <w:pPr>
              <w:spacing w:before="120" w:after="120"/>
              <w:jc w:val="center"/>
              <w:rPr>
                <w:sz w:val="28"/>
                <w:szCs w:val="28"/>
              </w:rPr>
            </w:pPr>
            <w:r w:rsidRPr="004F559F">
              <w:rPr>
                <w:sz w:val="28"/>
                <w:szCs w:val="28"/>
              </w:rPr>
              <w:t>Bước 2</w:t>
            </w:r>
          </w:p>
        </w:tc>
        <w:tc>
          <w:tcPr>
            <w:tcW w:w="6379" w:type="dxa"/>
            <w:tcBorders>
              <w:top w:val="single" w:sz="4" w:space="0" w:color="000000"/>
              <w:left w:val="single" w:sz="4" w:space="0" w:color="000000"/>
              <w:bottom w:val="single" w:sz="4" w:space="0" w:color="000000"/>
              <w:right w:val="single" w:sz="4" w:space="0" w:color="000000"/>
            </w:tcBorders>
            <w:vAlign w:val="center"/>
          </w:tcPr>
          <w:p w14:paraId="4011C674" w14:textId="1697D8D6" w:rsidR="00CB2932" w:rsidRPr="004F559F" w:rsidRDefault="00CB2932" w:rsidP="000E00C8">
            <w:pPr>
              <w:spacing w:before="120" w:after="120"/>
              <w:jc w:val="both"/>
              <w:rPr>
                <w:sz w:val="28"/>
                <w:szCs w:val="28"/>
              </w:rPr>
            </w:pPr>
            <w:r w:rsidRPr="004F559F">
              <w:rPr>
                <w:sz w:val="28"/>
                <w:szCs w:val="28"/>
              </w:rPr>
              <w:t xml:space="preserve">Sau khi nhận được hồ sơ, Sở Tài nguyên và Môi trường giao Văn phòng đăng ký đất đai cung cấp thông tin về cơ sở dữ liệu đất đai, lập trích lục bản </w:t>
            </w:r>
            <w:r w:rsidR="00EA6B47" w:rsidRPr="004F559F">
              <w:rPr>
                <w:sz w:val="28"/>
                <w:szCs w:val="28"/>
              </w:rPr>
              <w:t>đồ địa chính thửa đất; đồng thời kiểm tra tính đầy đủ, hợp lệ của hồ sơ để yêu cầu người sử dụng đất bổ sung, hoàn thiện (nếu có) trong thời gian không quá 03 ngày làm việc.</w:t>
            </w:r>
          </w:p>
        </w:tc>
        <w:tc>
          <w:tcPr>
            <w:tcW w:w="3119" w:type="dxa"/>
            <w:vMerge w:val="restart"/>
            <w:tcBorders>
              <w:top w:val="single" w:sz="4" w:space="0" w:color="000000"/>
              <w:left w:val="single" w:sz="4" w:space="0" w:color="000000"/>
              <w:right w:val="single" w:sz="4" w:space="0" w:color="000000"/>
            </w:tcBorders>
            <w:vAlign w:val="center"/>
          </w:tcPr>
          <w:p w14:paraId="3AB5D0B3" w14:textId="77777777" w:rsidR="00CB2932" w:rsidRPr="004F559F" w:rsidRDefault="00CB2932" w:rsidP="000E00C8">
            <w:pPr>
              <w:spacing w:before="120" w:after="120"/>
              <w:jc w:val="both"/>
              <w:rPr>
                <w:sz w:val="28"/>
                <w:szCs w:val="28"/>
              </w:rPr>
            </w:pPr>
            <w:r w:rsidRPr="004F559F">
              <w:rPr>
                <w:sz w:val="28"/>
                <w:szCs w:val="28"/>
              </w:rPr>
              <w:t xml:space="preserve">- Sở Tài nguyên và Môi trường; </w:t>
            </w:r>
          </w:p>
          <w:p w14:paraId="04F71E72" w14:textId="6E342BD4" w:rsidR="00CB2932" w:rsidRPr="004F559F" w:rsidRDefault="00CB2932" w:rsidP="000E00C8">
            <w:pPr>
              <w:spacing w:before="120" w:after="120"/>
              <w:jc w:val="both"/>
              <w:rPr>
                <w:sz w:val="28"/>
                <w:szCs w:val="28"/>
                <w:lang w:val="vi-VN"/>
              </w:rPr>
            </w:pPr>
            <w:r w:rsidRPr="004F559F">
              <w:rPr>
                <w:sz w:val="28"/>
                <w:szCs w:val="28"/>
              </w:rPr>
              <w:t>- Văn phòng đăng ký đất đai</w:t>
            </w:r>
            <w:r w:rsidR="00D678BA">
              <w:rPr>
                <w:sz w:val="28"/>
                <w:szCs w:val="28"/>
              </w:rPr>
              <w:t>.</w:t>
            </w:r>
          </w:p>
        </w:tc>
        <w:tc>
          <w:tcPr>
            <w:tcW w:w="2976" w:type="dxa"/>
            <w:vMerge w:val="restart"/>
            <w:tcBorders>
              <w:top w:val="single" w:sz="4" w:space="0" w:color="000000"/>
              <w:left w:val="single" w:sz="4" w:space="0" w:color="000000"/>
              <w:right w:val="single" w:sz="4" w:space="0" w:color="000000"/>
            </w:tcBorders>
            <w:vAlign w:val="center"/>
          </w:tcPr>
          <w:p w14:paraId="1757A7C6" w14:textId="2E4CD3FA" w:rsidR="00CB2932" w:rsidRPr="004F559F" w:rsidRDefault="00CB2932" w:rsidP="00CB2932">
            <w:pPr>
              <w:spacing w:before="120" w:after="120"/>
              <w:jc w:val="center"/>
              <w:rPr>
                <w:sz w:val="28"/>
                <w:szCs w:val="28"/>
              </w:rPr>
            </w:pPr>
            <w:r w:rsidRPr="004F559F">
              <w:rPr>
                <w:sz w:val="28"/>
                <w:szCs w:val="28"/>
              </w:rPr>
              <w:t xml:space="preserve">03 </w:t>
            </w:r>
            <w:r w:rsidR="00385DBE" w:rsidRPr="004F559F">
              <w:rPr>
                <w:sz w:val="28"/>
                <w:szCs w:val="28"/>
              </w:rPr>
              <w:t>ngày làm việc</w:t>
            </w:r>
          </w:p>
        </w:tc>
      </w:tr>
      <w:tr w:rsidR="004F559F" w:rsidRPr="004F559F" w14:paraId="113D0DD7" w14:textId="77777777" w:rsidTr="00945135">
        <w:tc>
          <w:tcPr>
            <w:tcW w:w="1242" w:type="dxa"/>
            <w:tcBorders>
              <w:top w:val="single" w:sz="4" w:space="0" w:color="000000"/>
              <w:left w:val="single" w:sz="4" w:space="0" w:color="000000"/>
              <w:bottom w:val="single" w:sz="4" w:space="0" w:color="000000"/>
              <w:right w:val="single" w:sz="4" w:space="0" w:color="000000"/>
            </w:tcBorders>
            <w:vAlign w:val="center"/>
          </w:tcPr>
          <w:p w14:paraId="69C5E646" w14:textId="77777777" w:rsidR="00CB2932" w:rsidRPr="004F559F" w:rsidRDefault="00CB2932" w:rsidP="00B82279">
            <w:pPr>
              <w:spacing w:before="120" w:after="120"/>
              <w:jc w:val="center"/>
              <w:rPr>
                <w:sz w:val="28"/>
                <w:szCs w:val="28"/>
              </w:rPr>
            </w:pPr>
            <w:r w:rsidRPr="004F559F">
              <w:rPr>
                <w:sz w:val="28"/>
                <w:szCs w:val="28"/>
              </w:rPr>
              <w:lastRenderedPageBreak/>
              <w:t>Bước 3</w:t>
            </w:r>
          </w:p>
        </w:tc>
        <w:tc>
          <w:tcPr>
            <w:tcW w:w="6379" w:type="dxa"/>
            <w:tcBorders>
              <w:top w:val="single" w:sz="4" w:space="0" w:color="000000"/>
              <w:left w:val="single" w:sz="4" w:space="0" w:color="000000"/>
              <w:bottom w:val="single" w:sz="4" w:space="0" w:color="000000"/>
              <w:right w:val="single" w:sz="4" w:space="0" w:color="000000"/>
            </w:tcBorders>
            <w:vAlign w:val="center"/>
          </w:tcPr>
          <w:p w14:paraId="682002CA" w14:textId="26EC5483" w:rsidR="00CB2932" w:rsidRPr="004F559F" w:rsidRDefault="00CB2932" w:rsidP="00CB2932">
            <w:pPr>
              <w:spacing w:before="120" w:after="120"/>
              <w:jc w:val="both"/>
              <w:rPr>
                <w:sz w:val="28"/>
                <w:szCs w:val="28"/>
              </w:rPr>
            </w:pPr>
            <w:r w:rsidRPr="004F559F">
              <w:rPr>
                <w:sz w:val="28"/>
                <w:szCs w:val="28"/>
              </w:rPr>
              <w:t xml:space="preserve">Văn phòng đăng ký đất đai cung cấp thông tin về cơ sở dữ liệu đất đai, lập trích lục bản đồ địa chính thửa đất </w:t>
            </w:r>
            <w:r w:rsidR="00EA6B47" w:rsidRPr="004F559F">
              <w:rPr>
                <w:sz w:val="28"/>
                <w:szCs w:val="28"/>
              </w:rPr>
              <w:t>trong thời gian không quá 03 ngày làm việc. Trường hợp không đủ điều kiện trích lục bản đồ địa chính thửa đất mà phải thực hiện trích đo địa chính thửa đất thì Văn phòng đăng ký đất đai có ý kiến gửi Sở Tài nguyên và Môi trường trong thời gian không quá 01 ngày làm việc.</w:t>
            </w:r>
          </w:p>
        </w:tc>
        <w:tc>
          <w:tcPr>
            <w:tcW w:w="3119" w:type="dxa"/>
            <w:vMerge/>
            <w:tcBorders>
              <w:left w:val="single" w:sz="4" w:space="0" w:color="000000"/>
              <w:bottom w:val="single" w:sz="4" w:space="0" w:color="000000"/>
              <w:right w:val="single" w:sz="4" w:space="0" w:color="000000"/>
            </w:tcBorders>
            <w:vAlign w:val="center"/>
          </w:tcPr>
          <w:p w14:paraId="2F17E6C9" w14:textId="3370AEEC" w:rsidR="00CB2932" w:rsidRPr="004F559F" w:rsidRDefault="00CB2932" w:rsidP="000E00C8">
            <w:pPr>
              <w:spacing w:before="120" w:after="120"/>
              <w:jc w:val="both"/>
              <w:rPr>
                <w:sz w:val="28"/>
                <w:szCs w:val="28"/>
              </w:rPr>
            </w:pPr>
          </w:p>
        </w:tc>
        <w:tc>
          <w:tcPr>
            <w:tcW w:w="2976" w:type="dxa"/>
            <w:vMerge/>
            <w:tcBorders>
              <w:left w:val="single" w:sz="4" w:space="0" w:color="000000"/>
              <w:bottom w:val="single" w:sz="4" w:space="0" w:color="000000"/>
              <w:right w:val="single" w:sz="4" w:space="0" w:color="000000"/>
            </w:tcBorders>
            <w:vAlign w:val="center"/>
          </w:tcPr>
          <w:p w14:paraId="42FD79F9" w14:textId="26E7A9DA" w:rsidR="00CB2932" w:rsidRPr="004F559F" w:rsidRDefault="00CB2932" w:rsidP="000E00C8">
            <w:pPr>
              <w:spacing w:before="120" w:after="120"/>
              <w:jc w:val="center"/>
              <w:rPr>
                <w:sz w:val="28"/>
                <w:szCs w:val="28"/>
              </w:rPr>
            </w:pPr>
          </w:p>
        </w:tc>
      </w:tr>
      <w:tr w:rsidR="004F559F" w:rsidRPr="004F559F" w14:paraId="24A9DF81" w14:textId="77777777" w:rsidTr="00945135">
        <w:tc>
          <w:tcPr>
            <w:tcW w:w="1242" w:type="dxa"/>
            <w:tcBorders>
              <w:top w:val="single" w:sz="4" w:space="0" w:color="000000"/>
              <w:left w:val="single" w:sz="4" w:space="0" w:color="000000"/>
              <w:bottom w:val="single" w:sz="4" w:space="0" w:color="000000"/>
              <w:right w:val="single" w:sz="4" w:space="0" w:color="000000"/>
            </w:tcBorders>
            <w:vAlign w:val="center"/>
          </w:tcPr>
          <w:p w14:paraId="6E48B669" w14:textId="77777777" w:rsidR="0064160A" w:rsidRPr="004F559F" w:rsidRDefault="0064160A" w:rsidP="00B82279">
            <w:pPr>
              <w:spacing w:before="120" w:after="120"/>
              <w:jc w:val="center"/>
              <w:rPr>
                <w:sz w:val="28"/>
                <w:szCs w:val="28"/>
              </w:rPr>
            </w:pPr>
            <w:r w:rsidRPr="004F559F">
              <w:rPr>
                <w:sz w:val="28"/>
                <w:szCs w:val="28"/>
              </w:rPr>
              <w:lastRenderedPageBreak/>
              <w:t>Bước 4</w:t>
            </w:r>
          </w:p>
        </w:tc>
        <w:tc>
          <w:tcPr>
            <w:tcW w:w="6379" w:type="dxa"/>
            <w:tcBorders>
              <w:top w:val="single" w:sz="4" w:space="0" w:color="000000"/>
              <w:left w:val="single" w:sz="4" w:space="0" w:color="000000"/>
              <w:bottom w:val="single" w:sz="4" w:space="0" w:color="000000"/>
              <w:right w:val="single" w:sz="4" w:space="0" w:color="000000"/>
            </w:tcBorders>
            <w:vAlign w:val="center"/>
          </w:tcPr>
          <w:p w14:paraId="768ADB05" w14:textId="77777777" w:rsidR="0064160A" w:rsidRPr="004F559F" w:rsidRDefault="0064160A" w:rsidP="000E00C8">
            <w:pPr>
              <w:spacing w:before="120" w:after="120"/>
              <w:jc w:val="both"/>
              <w:rPr>
                <w:sz w:val="28"/>
                <w:szCs w:val="28"/>
              </w:rPr>
            </w:pPr>
            <w:r w:rsidRPr="004F559F">
              <w:rPr>
                <w:sz w:val="28"/>
                <w:szCs w:val="28"/>
              </w:rPr>
              <w:t>- Trường hợp phải trích đo địa chính thửa đất, Sở Tài nguyên và Môi trường hướng dẫn người nộp hồ sơ bổ sung trích đo địa chính thửa đất đối với thửa đất tại nơi chưa có bản đồ địa chính theo quy định (thời gian trích đo địa chính thửa đất không tính vào thời gian giải quyết thủ tục hành chính).</w:t>
            </w:r>
          </w:p>
          <w:p w14:paraId="480138D7" w14:textId="77777777" w:rsidR="0064160A" w:rsidRPr="004F559F" w:rsidRDefault="0064160A" w:rsidP="000E00C8">
            <w:pPr>
              <w:spacing w:before="120" w:after="120"/>
              <w:jc w:val="both"/>
              <w:rPr>
                <w:sz w:val="28"/>
                <w:szCs w:val="28"/>
              </w:rPr>
            </w:pPr>
            <w:r w:rsidRPr="004F559F">
              <w:rPr>
                <w:sz w:val="28"/>
                <w:szCs w:val="28"/>
              </w:rPr>
              <w:t>- Trường hợp không phải trích đo địa chính thửa đất, Sở Tài nguyên và Môi trường rà soát, kiểm tra hồ sơ; kiểm tra thực địa.</w:t>
            </w:r>
          </w:p>
          <w:p w14:paraId="71EE6AD7" w14:textId="77777777" w:rsidR="0064160A" w:rsidRPr="004F559F" w:rsidRDefault="0064160A" w:rsidP="000E00C8">
            <w:pPr>
              <w:spacing w:before="120" w:after="120"/>
              <w:jc w:val="both"/>
              <w:rPr>
                <w:sz w:val="28"/>
                <w:szCs w:val="28"/>
              </w:rPr>
            </w:pPr>
            <w:r w:rsidRPr="004F559F">
              <w:rPr>
                <w:sz w:val="28"/>
                <w:szCs w:val="28"/>
              </w:rPr>
              <w:t>- Hoàn thiện hồ sơ trình Ủy ban nhân dân tỉnh ban hành Quyết định giao đất đồng thời giao khu vực biển để thực hiện hoạt động lấn biển hoặc Quyết định cho thuê đất đồng thời giao khu vực biển để thực hiện hoạt động lấn biển.</w:t>
            </w:r>
          </w:p>
        </w:tc>
        <w:tc>
          <w:tcPr>
            <w:tcW w:w="3119" w:type="dxa"/>
            <w:tcBorders>
              <w:top w:val="single" w:sz="4" w:space="0" w:color="000000"/>
              <w:left w:val="single" w:sz="4" w:space="0" w:color="000000"/>
              <w:bottom w:val="single" w:sz="4" w:space="0" w:color="000000"/>
              <w:right w:val="single" w:sz="4" w:space="0" w:color="000000"/>
            </w:tcBorders>
            <w:vAlign w:val="center"/>
          </w:tcPr>
          <w:p w14:paraId="6285B908" w14:textId="77777777" w:rsidR="0064160A" w:rsidRPr="004F559F" w:rsidRDefault="0064160A" w:rsidP="000E00C8">
            <w:pPr>
              <w:spacing w:before="120" w:after="120"/>
              <w:jc w:val="both"/>
              <w:rPr>
                <w:sz w:val="28"/>
                <w:szCs w:val="28"/>
              </w:rPr>
            </w:pPr>
            <w:r w:rsidRPr="004F559F">
              <w:rPr>
                <w:sz w:val="28"/>
                <w:szCs w:val="28"/>
              </w:rPr>
              <w:t xml:space="preserve">Sở Tài nguyên và Môi trường </w:t>
            </w:r>
          </w:p>
        </w:tc>
        <w:tc>
          <w:tcPr>
            <w:tcW w:w="2976" w:type="dxa"/>
            <w:tcBorders>
              <w:top w:val="single" w:sz="4" w:space="0" w:color="000000"/>
              <w:left w:val="single" w:sz="4" w:space="0" w:color="000000"/>
              <w:bottom w:val="single" w:sz="4" w:space="0" w:color="000000"/>
              <w:right w:val="single" w:sz="4" w:space="0" w:color="000000"/>
            </w:tcBorders>
            <w:vAlign w:val="center"/>
          </w:tcPr>
          <w:p w14:paraId="3F185CB8" w14:textId="44029C47" w:rsidR="0064160A" w:rsidRPr="004F559F" w:rsidRDefault="00CB2932" w:rsidP="000E00C8">
            <w:pPr>
              <w:spacing w:before="120" w:after="120"/>
              <w:jc w:val="center"/>
              <w:rPr>
                <w:sz w:val="28"/>
                <w:szCs w:val="28"/>
              </w:rPr>
            </w:pPr>
            <w:r w:rsidRPr="004F559F">
              <w:rPr>
                <w:sz w:val="28"/>
                <w:szCs w:val="28"/>
              </w:rPr>
              <w:t>06</w:t>
            </w:r>
            <w:r w:rsidR="0064160A" w:rsidRPr="004F559F">
              <w:rPr>
                <w:sz w:val="28"/>
                <w:szCs w:val="28"/>
              </w:rPr>
              <w:t xml:space="preserve"> </w:t>
            </w:r>
            <w:r w:rsidR="00385DBE" w:rsidRPr="004F559F">
              <w:rPr>
                <w:sz w:val="28"/>
                <w:szCs w:val="28"/>
              </w:rPr>
              <w:t>ngày làm việc</w:t>
            </w:r>
          </w:p>
        </w:tc>
      </w:tr>
      <w:tr w:rsidR="004F559F" w:rsidRPr="004F559F" w14:paraId="7C05DB80" w14:textId="77777777" w:rsidTr="00945135">
        <w:tc>
          <w:tcPr>
            <w:tcW w:w="1242" w:type="dxa"/>
            <w:tcBorders>
              <w:top w:val="single" w:sz="4" w:space="0" w:color="000000"/>
              <w:left w:val="single" w:sz="4" w:space="0" w:color="000000"/>
              <w:bottom w:val="single" w:sz="4" w:space="0" w:color="000000"/>
              <w:right w:val="single" w:sz="4" w:space="0" w:color="000000"/>
            </w:tcBorders>
            <w:vAlign w:val="center"/>
          </w:tcPr>
          <w:p w14:paraId="23F0177B" w14:textId="77777777" w:rsidR="0064160A" w:rsidRPr="004F559F" w:rsidRDefault="0064160A" w:rsidP="00B82279">
            <w:pPr>
              <w:spacing w:before="120" w:after="120"/>
              <w:jc w:val="center"/>
              <w:rPr>
                <w:sz w:val="28"/>
                <w:szCs w:val="28"/>
              </w:rPr>
            </w:pPr>
            <w:r w:rsidRPr="004F559F">
              <w:rPr>
                <w:sz w:val="28"/>
                <w:szCs w:val="28"/>
              </w:rPr>
              <w:t>Bước 5</w:t>
            </w:r>
          </w:p>
        </w:tc>
        <w:tc>
          <w:tcPr>
            <w:tcW w:w="6379" w:type="dxa"/>
            <w:tcBorders>
              <w:top w:val="single" w:sz="4" w:space="0" w:color="000000"/>
              <w:left w:val="single" w:sz="4" w:space="0" w:color="000000"/>
              <w:bottom w:val="single" w:sz="4" w:space="0" w:color="000000"/>
              <w:right w:val="single" w:sz="4" w:space="0" w:color="000000"/>
            </w:tcBorders>
            <w:vAlign w:val="center"/>
          </w:tcPr>
          <w:p w14:paraId="4CC18553" w14:textId="77777777" w:rsidR="0064160A" w:rsidRPr="004F559F" w:rsidRDefault="0064160A" w:rsidP="000E00C8">
            <w:pPr>
              <w:spacing w:before="120" w:after="120"/>
              <w:jc w:val="both"/>
              <w:rPr>
                <w:sz w:val="28"/>
                <w:szCs w:val="28"/>
              </w:rPr>
            </w:pPr>
            <w:r w:rsidRPr="004F559F">
              <w:rPr>
                <w:sz w:val="28"/>
                <w:szCs w:val="28"/>
              </w:rPr>
              <w:t xml:space="preserve">Ban hành Quyết định giao đất đồng thời giao khu vực biển để thực hiện hoạt động lấn biển hoặc Quyết định </w:t>
            </w:r>
            <w:r w:rsidRPr="004F559F">
              <w:rPr>
                <w:sz w:val="28"/>
                <w:szCs w:val="28"/>
              </w:rPr>
              <w:lastRenderedPageBreak/>
              <w:t>cho thuê đất đồng thời giao khu vực biển để thực hiện hoạt động lấn biển.</w:t>
            </w:r>
          </w:p>
        </w:tc>
        <w:tc>
          <w:tcPr>
            <w:tcW w:w="3119" w:type="dxa"/>
            <w:tcBorders>
              <w:top w:val="single" w:sz="4" w:space="0" w:color="000000"/>
              <w:left w:val="single" w:sz="4" w:space="0" w:color="000000"/>
              <w:bottom w:val="single" w:sz="4" w:space="0" w:color="000000"/>
              <w:right w:val="single" w:sz="4" w:space="0" w:color="000000"/>
            </w:tcBorders>
            <w:vAlign w:val="center"/>
          </w:tcPr>
          <w:p w14:paraId="3724B179" w14:textId="77777777" w:rsidR="0064160A" w:rsidRPr="004F559F" w:rsidRDefault="0064160A" w:rsidP="000E00C8">
            <w:pPr>
              <w:spacing w:before="120" w:after="120"/>
              <w:jc w:val="both"/>
              <w:rPr>
                <w:sz w:val="28"/>
                <w:szCs w:val="28"/>
              </w:rPr>
            </w:pPr>
            <w:r w:rsidRPr="004F559F">
              <w:rPr>
                <w:sz w:val="28"/>
                <w:szCs w:val="28"/>
              </w:rPr>
              <w:lastRenderedPageBreak/>
              <w:t>Ủy ban nhân dân tỉnh</w:t>
            </w:r>
          </w:p>
        </w:tc>
        <w:tc>
          <w:tcPr>
            <w:tcW w:w="2976" w:type="dxa"/>
            <w:tcBorders>
              <w:top w:val="single" w:sz="4" w:space="0" w:color="000000"/>
              <w:left w:val="single" w:sz="4" w:space="0" w:color="000000"/>
              <w:bottom w:val="single" w:sz="4" w:space="0" w:color="000000"/>
              <w:right w:val="single" w:sz="4" w:space="0" w:color="000000"/>
            </w:tcBorders>
            <w:vAlign w:val="center"/>
          </w:tcPr>
          <w:p w14:paraId="15B92D27" w14:textId="281A8A84" w:rsidR="0064160A" w:rsidRPr="004F559F" w:rsidRDefault="0064160A" w:rsidP="000E00C8">
            <w:pPr>
              <w:spacing w:before="120" w:after="120"/>
              <w:jc w:val="center"/>
              <w:rPr>
                <w:sz w:val="28"/>
                <w:szCs w:val="28"/>
              </w:rPr>
            </w:pPr>
            <w:r w:rsidRPr="004F559F">
              <w:rPr>
                <w:sz w:val="28"/>
                <w:szCs w:val="28"/>
              </w:rPr>
              <w:t xml:space="preserve">03 </w:t>
            </w:r>
            <w:r w:rsidR="00385DBE" w:rsidRPr="004F559F">
              <w:rPr>
                <w:sz w:val="28"/>
                <w:szCs w:val="28"/>
              </w:rPr>
              <w:t>ngày làm việc</w:t>
            </w:r>
          </w:p>
        </w:tc>
      </w:tr>
      <w:tr w:rsidR="004F559F" w:rsidRPr="004F559F" w14:paraId="3004B976" w14:textId="77777777" w:rsidTr="00945135">
        <w:tc>
          <w:tcPr>
            <w:tcW w:w="1242" w:type="dxa"/>
            <w:tcBorders>
              <w:top w:val="single" w:sz="4" w:space="0" w:color="000000"/>
              <w:left w:val="single" w:sz="4" w:space="0" w:color="000000"/>
              <w:bottom w:val="single" w:sz="4" w:space="0" w:color="000000"/>
              <w:right w:val="single" w:sz="4" w:space="0" w:color="000000"/>
            </w:tcBorders>
            <w:vAlign w:val="center"/>
          </w:tcPr>
          <w:p w14:paraId="07C2AF65" w14:textId="77777777" w:rsidR="0064160A" w:rsidRPr="004F559F" w:rsidRDefault="0064160A" w:rsidP="00B82279">
            <w:pPr>
              <w:spacing w:before="120" w:after="120"/>
              <w:jc w:val="center"/>
              <w:rPr>
                <w:sz w:val="28"/>
                <w:szCs w:val="28"/>
              </w:rPr>
            </w:pPr>
            <w:r w:rsidRPr="004F559F">
              <w:rPr>
                <w:sz w:val="28"/>
                <w:szCs w:val="28"/>
              </w:rPr>
              <w:lastRenderedPageBreak/>
              <w:t>Bước 6</w:t>
            </w:r>
          </w:p>
        </w:tc>
        <w:tc>
          <w:tcPr>
            <w:tcW w:w="6379" w:type="dxa"/>
            <w:tcBorders>
              <w:top w:val="single" w:sz="4" w:space="0" w:color="000000"/>
              <w:left w:val="single" w:sz="4" w:space="0" w:color="000000"/>
              <w:bottom w:val="single" w:sz="4" w:space="0" w:color="000000"/>
              <w:right w:val="single" w:sz="4" w:space="0" w:color="000000"/>
            </w:tcBorders>
            <w:vAlign w:val="center"/>
          </w:tcPr>
          <w:p w14:paraId="52CF6CC3" w14:textId="77777777" w:rsidR="0064160A" w:rsidRPr="004F559F" w:rsidRDefault="0064160A" w:rsidP="000E00C8">
            <w:pPr>
              <w:pStyle w:val="NormalWeb"/>
              <w:shd w:val="clear" w:color="auto" w:fill="FFFFFF"/>
              <w:spacing w:before="120" w:beforeAutospacing="0" w:after="120" w:afterAutospacing="0"/>
              <w:jc w:val="both"/>
              <w:rPr>
                <w:sz w:val="28"/>
                <w:szCs w:val="28"/>
              </w:rPr>
            </w:pPr>
            <w:r w:rsidRPr="004F559F">
              <w:rPr>
                <w:sz w:val="28"/>
                <w:szCs w:val="28"/>
              </w:rPr>
              <w:t>Triển khai Quyết định giao đất, cho thuê đất và tổ chức bàn giao đất trên thực địa; Ký hợp đồng thuê đất đối với trường hợp Nhà nước cho thuê đất và ký cấp Giấy chứng nhận (theo ủy quyền), giao hồ sơ cho Văn phòng Đăng ký đất đai</w:t>
            </w:r>
          </w:p>
        </w:tc>
        <w:tc>
          <w:tcPr>
            <w:tcW w:w="3119" w:type="dxa"/>
            <w:tcBorders>
              <w:top w:val="single" w:sz="4" w:space="0" w:color="000000"/>
              <w:left w:val="single" w:sz="4" w:space="0" w:color="000000"/>
              <w:bottom w:val="single" w:sz="4" w:space="0" w:color="000000"/>
              <w:right w:val="single" w:sz="4" w:space="0" w:color="000000"/>
            </w:tcBorders>
            <w:vAlign w:val="center"/>
          </w:tcPr>
          <w:p w14:paraId="7A8C6215" w14:textId="77777777" w:rsidR="0064160A" w:rsidRPr="004F559F" w:rsidRDefault="0064160A" w:rsidP="000E00C8">
            <w:pPr>
              <w:spacing w:before="120" w:after="120"/>
              <w:jc w:val="both"/>
              <w:rPr>
                <w:sz w:val="28"/>
                <w:szCs w:val="28"/>
              </w:rPr>
            </w:pPr>
            <w:r w:rsidRPr="004F559F">
              <w:rPr>
                <w:sz w:val="28"/>
                <w:szCs w:val="28"/>
              </w:rPr>
              <w:t>Sở Tài nguyên và Môi trường</w:t>
            </w:r>
          </w:p>
        </w:tc>
        <w:tc>
          <w:tcPr>
            <w:tcW w:w="2976" w:type="dxa"/>
            <w:tcBorders>
              <w:top w:val="single" w:sz="4" w:space="0" w:color="000000"/>
              <w:left w:val="single" w:sz="4" w:space="0" w:color="000000"/>
              <w:bottom w:val="single" w:sz="4" w:space="0" w:color="000000"/>
              <w:right w:val="single" w:sz="4" w:space="0" w:color="000000"/>
            </w:tcBorders>
            <w:vAlign w:val="center"/>
          </w:tcPr>
          <w:p w14:paraId="769BB962" w14:textId="5406A992" w:rsidR="0064160A" w:rsidRPr="004F559F" w:rsidRDefault="0064160A" w:rsidP="000E00C8">
            <w:pPr>
              <w:spacing w:before="120" w:after="120"/>
              <w:jc w:val="center"/>
              <w:rPr>
                <w:sz w:val="28"/>
                <w:szCs w:val="28"/>
              </w:rPr>
            </w:pPr>
            <w:r w:rsidRPr="004F559F">
              <w:rPr>
                <w:sz w:val="28"/>
                <w:szCs w:val="28"/>
              </w:rPr>
              <w:t xml:space="preserve">- Sở Tài nguyên và Môi trường ký hợp đồng thuê đất và ký cấp Giấy chứng nhận; chuyển hồ sơ đến Văn phòng Đăng ký đất đai: </w:t>
            </w:r>
            <w:r w:rsidRPr="004F559F">
              <w:rPr>
                <w:bCs/>
                <w:sz w:val="28"/>
                <w:szCs w:val="28"/>
              </w:rPr>
              <w:t xml:space="preserve">06 </w:t>
            </w:r>
            <w:r w:rsidR="00385DBE" w:rsidRPr="004F559F">
              <w:rPr>
                <w:bCs/>
                <w:sz w:val="28"/>
                <w:szCs w:val="28"/>
              </w:rPr>
              <w:t>ngày làm việc</w:t>
            </w:r>
            <w:r w:rsidRPr="004F559F">
              <w:rPr>
                <w:sz w:val="28"/>
                <w:szCs w:val="28"/>
              </w:rPr>
              <w:t>;</w:t>
            </w:r>
          </w:p>
          <w:p w14:paraId="4F23EB3F" w14:textId="44E7083F" w:rsidR="0064160A" w:rsidRPr="004F559F" w:rsidRDefault="0064160A" w:rsidP="000E00C8">
            <w:pPr>
              <w:spacing w:before="120" w:after="120"/>
              <w:jc w:val="center"/>
              <w:rPr>
                <w:sz w:val="28"/>
                <w:szCs w:val="28"/>
              </w:rPr>
            </w:pPr>
            <w:r w:rsidRPr="004F559F">
              <w:rPr>
                <w:sz w:val="28"/>
                <w:szCs w:val="28"/>
              </w:rPr>
              <w:t>- Thời gian người sử dụng đất ký Hợp đồng thuê đất không tính vào thời gian giải quyết thủ tục hành chính</w:t>
            </w:r>
            <w:r w:rsidR="00D678BA">
              <w:rPr>
                <w:sz w:val="28"/>
                <w:szCs w:val="28"/>
              </w:rPr>
              <w:t>.</w:t>
            </w:r>
          </w:p>
        </w:tc>
      </w:tr>
      <w:tr w:rsidR="004F559F" w:rsidRPr="004F559F" w14:paraId="38A0908E" w14:textId="77777777" w:rsidTr="00945135">
        <w:tc>
          <w:tcPr>
            <w:tcW w:w="1242" w:type="dxa"/>
            <w:tcBorders>
              <w:top w:val="single" w:sz="4" w:space="0" w:color="000000"/>
              <w:left w:val="single" w:sz="4" w:space="0" w:color="000000"/>
              <w:bottom w:val="single" w:sz="4" w:space="0" w:color="000000"/>
              <w:right w:val="single" w:sz="4" w:space="0" w:color="000000"/>
            </w:tcBorders>
            <w:vAlign w:val="center"/>
          </w:tcPr>
          <w:p w14:paraId="404BBB16" w14:textId="77777777" w:rsidR="0064160A" w:rsidRPr="004F559F" w:rsidRDefault="0064160A" w:rsidP="00B82279">
            <w:pPr>
              <w:spacing w:before="120" w:after="120"/>
              <w:jc w:val="center"/>
              <w:rPr>
                <w:sz w:val="28"/>
                <w:szCs w:val="28"/>
              </w:rPr>
            </w:pPr>
            <w:r w:rsidRPr="004F559F">
              <w:rPr>
                <w:sz w:val="28"/>
                <w:szCs w:val="28"/>
              </w:rPr>
              <w:t>Bước 7</w:t>
            </w:r>
          </w:p>
        </w:tc>
        <w:tc>
          <w:tcPr>
            <w:tcW w:w="6379" w:type="dxa"/>
            <w:tcBorders>
              <w:top w:val="single" w:sz="4" w:space="0" w:color="000000"/>
              <w:left w:val="single" w:sz="4" w:space="0" w:color="000000"/>
              <w:bottom w:val="single" w:sz="4" w:space="0" w:color="000000"/>
              <w:right w:val="single" w:sz="4" w:space="0" w:color="000000"/>
            </w:tcBorders>
            <w:vAlign w:val="center"/>
          </w:tcPr>
          <w:p w14:paraId="3454FEF4" w14:textId="350DCC93" w:rsidR="0064160A" w:rsidRPr="004F559F" w:rsidRDefault="0064160A" w:rsidP="00870176">
            <w:pPr>
              <w:spacing w:before="120" w:after="120"/>
              <w:jc w:val="both"/>
              <w:rPr>
                <w:sz w:val="28"/>
                <w:szCs w:val="28"/>
              </w:rPr>
            </w:pPr>
            <w:r w:rsidRPr="004F559F">
              <w:rPr>
                <w:sz w:val="28"/>
                <w:szCs w:val="28"/>
              </w:rPr>
              <w:t>Văn phòng Đăng ký đất đai để cập nhật, chỉnh lý cơ sở dữ liệu đất đai, hồ sơ địa chính và chuyển Giấy chứng nhận quyền sử dụng đất, quyền sở hữu tài sản gắn liền với đất đến Bộ phận tiếp nhận và trả kết quả.</w:t>
            </w:r>
          </w:p>
        </w:tc>
        <w:tc>
          <w:tcPr>
            <w:tcW w:w="3119" w:type="dxa"/>
            <w:tcBorders>
              <w:top w:val="single" w:sz="4" w:space="0" w:color="000000"/>
              <w:left w:val="single" w:sz="4" w:space="0" w:color="000000"/>
              <w:bottom w:val="single" w:sz="4" w:space="0" w:color="000000"/>
              <w:right w:val="single" w:sz="4" w:space="0" w:color="000000"/>
            </w:tcBorders>
            <w:vAlign w:val="center"/>
          </w:tcPr>
          <w:p w14:paraId="3BC5A6D1" w14:textId="77777777" w:rsidR="0064160A" w:rsidRPr="004F559F" w:rsidRDefault="0064160A" w:rsidP="000E00C8">
            <w:pPr>
              <w:spacing w:before="120" w:after="120"/>
              <w:jc w:val="both"/>
              <w:rPr>
                <w:sz w:val="28"/>
                <w:szCs w:val="28"/>
              </w:rPr>
            </w:pPr>
            <w:r w:rsidRPr="004F559F">
              <w:rPr>
                <w:sz w:val="28"/>
                <w:szCs w:val="28"/>
              </w:rPr>
              <w:t>Văn phòng Đăng ký đất đai</w:t>
            </w:r>
          </w:p>
        </w:tc>
        <w:tc>
          <w:tcPr>
            <w:tcW w:w="2976" w:type="dxa"/>
            <w:tcBorders>
              <w:top w:val="single" w:sz="4" w:space="0" w:color="000000"/>
              <w:left w:val="single" w:sz="4" w:space="0" w:color="000000"/>
              <w:bottom w:val="single" w:sz="4" w:space="0" w:color="000000"/>
              <w:right w:val="single" w:sz="4" w:space="0" w:color="000000"/>
            </w:tcBorders>
            <w:vAlign w:val="center"/>
          </w:tcPr>
          <w:p w14:paraId="289D610A" w14:textId="1A33E33B" w:rsidR="0064160A" w:rsidRPr="004F559F" w:rsidRDefault="0064160A" w:rsidP="000E00C8">
            <w:pPr>
              <w:spacing w:before="120" w:after="120"/>
              <w:jc w:val="center"/>
              <w:rPr>
                <w:sz w:val="28"/>
                <w:szCs w:val="28"/>
              </w:rPr>
            </w:pPr>
            <w:r w:rsidRPr="004F559F">
              <w:rPr>
                <w:bCs/>
                <w:sz w:val="28"/>
                <w:szCs w:val="28"/>
              </w:rPr>
              <w:t xml:space="preserve">01 </w:t>
            </w:r>
            <w:r w:rsidR="00385DBE" w:rsidRPr="004F559F">
              <w:rPr>
                <w:bCs/>
                <w:sz w:val="28"/>
                <w:szCs w:val="28"/>
              </w:rPr>
              <w:t>ngày làm việc</w:t>
            </w:r>
          </w:p>
        </w:tc>
      </w:tr>
      <w:tr w:rsidR="004F559F" w:rsidRPr="004F559F" w14:paraId="63A9F1B6" w14:textId="77777777" w:rsidTr="00945135">
        <w:trPr>
          <w:trHeight w:val="541"/>
        </w:trPr>
        <w:tc>
          <w:tcPr>
            <w:tcW w:w="1242" w:type="dxa"/>
            <w:tcBorders>
              <w:top w:val="single" w:sz="4" w:space="0" w:color="000000"/>
              <w:left w:val="single" w:sz="4" w:space="0" w:color="000000"/>
              <w:bottom w:val="single" w:sz="4" w:space="0" w:color="000000"/>
              <w:right w:val="single" w:sz="4" w:space="0" w:color="000000"/>
            </w:tcBorders>
            <w:vAlign w:val="center"/>
          </w:tcPr>
          <w:p w14:paraId="02D65BDA" w14:textId="77777777" w:rsidR="0064160A" w:rsidRPr="004F559F" w:rsidRDefault="0064160A" w:rsidP="00B82279">
            <w:pPr>
              <w:spacing w:before="120" w:after="120"/>
              <w:jc w:val="center"/>
              <w:rPr>
                <w:sz w:val="28"/>
                <w:szCs w:val="28"/>
              </w:rPr>
            </w:pPr>
            <w:r w:rsidRPr="004F559F">
              <w:rPr>
                <w:sz w:val="28"/>
                <w:szCs w:val="28"/>
              </w:rPr>
              <w:t>Bước 8</w:t>
            </w:r>
          </w:p>
        </w:tc>
        <w:tc>
          <w:tcPr>
            <w:tcW w:w="6379" w:type="dxa"/>
            <w:tcBorders>
              <w:top w:val="single" w:sz="4" w:space="0" w:color="000000"/>
              <w:left w:val="single" w:sz="4" w:space="0" w:color="000000"/>
              <w:bottom w:val="single" w:sz="4" w:space="0" w:color="000000"/>
              <w:right w:val="single" w:sz="4" w:space="0" w:color="000000"/>
            </w:tcBorders>
            <w:vAlign w:val="center"/>
          </w:tcPr>
          <w:p w14:paraId="748E5983" w14:textId="77777777" w:rsidR="0064160A" w:rsidRPr="004F559F" w:rsidRDefault="0064160A" w:rsidP="000E00C8">
            <w:pPr>
              <w:spacing w:before="120" w:after="120"/>
              <w:jc w:val="both"/>
              <w:rPr>
                <w:sz w:val="28"/>
                <w:szCs w:val="28"/>
              </w:rPr>
            </w:pPr>
            <w:r w:rsidRPr="004F559F">
              <w:rPr>
                <w:sz w:val="28"/>
                <w:szCs w:val="28"/>
              </w:rPr>
              <w:t>Thu phí, lệ phí theo quy định và trả kết quả giải quyết thủ tục hành chính,</w:t>
            </w:r>
            <w:r w:rsidRPr="004F559F">
              <w:rPr>
                <w:sz w:val="28"/>
                <w:szCs w:val="28"/>
                <w:lang w:val="vi-VN"/>
              </w:rPr>
              <w:t xml:space="preserve"> trao Giấy chứng nhận cho người sử dụng đất.</w:t>
            </w:r>
          </w:p>
        </w:tc>
        <w:tc>
          <w:tcPr>
            <w:tcW w:w="3119" w:type="dxa"/>
            <w:tcBorders>
              <w:top w:val="single" w:sz="4" w:space="0" w:color="000000"/>
              <w:left w:val="single" w:sz="4" w:space="0" w:color="000000"/>
              <w:bottom w:val="single" w:sz="4" w:space="0" w:color="000000"/>
              <w:right w:val="single" w:sz="4" w:space="0" w:color="000000"/>
            </w:tcBorders>
            <w:vAlign w:val="center"/>
          </w:tcPr>
          <w:p w14:paraId="140CF3F3" w14:textId="77777777" w:rsidR="0064160A" w:rsidRPr="004F559F" w:rsidRDefault="0064160A" w:rsidP="000E00C8">
            <w:pPr>
              <w:spacing w:before="120" w:after="120"/>
              <w:jc w:val="both"/>
              <w:rPr>
                <w:sz w:val="28"/>
                <w:szCs w:val="28"/>
                <w:lang w:val="vi-VN"/>
              </w:rPr>
            </w:pPr>
            <w:r w:rsidRPr="004F559F">
              <w:rPr>
                <w:sz w:val="28"/>
                <w:szCs w:val="28"/>
                <w:lang w:val="vi-VN"/>
              </w:rPr>
              <w:t>Bộ phận tiếp nhận và trả kết quả</w:t>
            </w:r>
          </w:p>
        </w:tc>
        <w:tc>
          <w:tcPr>
            <w:tcW w:w="2976" w:type="dxa"/>
            <w:tcBorders>
              <w:top w:val="single" w:sz="4" w:space="0" w:color="000000"/>
              <w:left w:val="single" w:sz="4" w:space="0" w:color="000000"/>
              <w:bottom w:val="single" w:sz="4" w:space="0" w:color="000000"/>
              <w:right w:val="single" w:sz="4" w:space="0" w:color="000000"/>
            </w:tcBorders>
            <w:vAlign w:val="center"/>
          </w:tcPr>
          <w:p w14:paraId="4FF77756" w14:textId="64E6E164" w:rsidR="0064160A" w:rsidRPr="004F559F" w:rsidRDefault="0064160A" w:rsidP="000E00C8">
            <w:pPr>
              <w:spacing w:before="120" w:after="120"/>
              <w:jc w:val="center"/>
              <w:rPr>
                <w:sz w:val="28"/>
                <w:szCs w:val="28"/>
              </w:rPr>
            </w:pPr>
            <w:r w:rsidRPr="004F559F">
              <w:rPr>
                <w:sz w:val="28"/>
                <w:szCs w:val="28"/>
                <w:lang w:val="vi-VN"/>
              </w:rPr>
              <w:t xml:space="preserve">0,5 </w:t>
            </w:r>
            <w:r w:rsidR="00385DBE" w:rsidRPr="004F559F">
              <w:rPr>
                <w:sz w:val="28"/>
                <w:szCs w:val="28"/>
                <w:lang w:val="vi-VN"/>
              </w:rPr>
              <w:t>ngày làm việc</w:t>
            </w:r>
            <w:r w:rsidRPr="004F559F">
              <w:rPr>
                <w:sz w:val="28"/>
                <w:szCs w:val="28"/>
                <w:lang w:val="vi-VN"/>
              </w:rPr>
              <w:t xml:space="preserve"> </w:t>
            </w:r>
          </w:p>
        </w:tc>
      </w:tr>
      <w:tr w:rsidR="004F559F" w:rsidRPr="004F559F" w14:paraId="6F47DAC6" w14:textId="77777777" w:rsidTr="00945135">
        <w:trPr>
          <w:trHeight w:val="932"/>
        </w:trPr>
        <w:tc>
          <w:tcPr>
            <w:tcW w:w="10740" w:type="dxa"/>
            <w:gridSpan w:val="3"/>
            <w:tcBorders>
              <w:top w:val="single" w:sz="4" w:space="0" w:color="000000"/>
              <w:left w:val="single" w:sz="4" w:space="0" w:color="000000"/>
              <w:bottom w:val="single" w:sz="4" w:space="0" w:color="000000"/>
              <w:right w:val="single" w:sz="4" w:space="0" w:color="000000"/>
            </w:tcBorders>
            <w:vAlign w:val="center"/>
          </w:tcPr>
          <w:p w14:paraId="09AABA4C" w14:textId="282DF478" w:rsidR="0064160A" w:rsidRPr="004F559F" w:rsidRDefault="0064160A" w:rsidP="00B82279">
            <w:pPr>
              <w:spacing w:before="120" w:after="120"/>
              <w:jc w:val="center"/>
              <w:rPr>
                <w:b/>
                <w:sz w:val="28"/>
                <w:szCs w:val="28"/>
              </w:rPr>
            </w:pPr>
            <w:r w:rsidRPr="004F559F">
              <w:rPr>
                <w:b/>
                <w:bCs/>
                <w:sz w:val="28"/>
                <w:szCs w:val="28"/>
              </w:rPr>
              <w:t>Tổng thời gian giải quyết</w:t>
            </w:r>
          </w:p>
        </w:tc>
        <w:tc>
          <w:tcPr>
            <w:tcW w:w="2976" w:type="dxa"/>
            <w:tcBorders>
              <w:top w:val="single" w:sz="4" w:space="0" w:color="000000"/>
              <w:left w:val="single" w:sz="4" w:space="0" w:color="000000"/>
              <w:bottom w:val="single" w:sz="4" w:space="0" w:color="000000"/>
              <w:right w:val="single" w:sz="4" w:space="0" w:color="000000"/>
            </w:tcBorders>
            <w:vAlign w:val="center"/>
          </w:tcPr>
          <w:p w14:paraId="75B9ADA7" w14:textId="230142AA" w:rsidR="0064160A" w:rsidRPr="004F559F" w:rsidRDefault="0064160A" w:rsidP="000E00C8">
            <w:pPr>
              <w:spacing w:before="120" w:after="120"/>
              <w:jc w:val="center"/>
              <w:rPr>
                <w:b/>
                <w:sz w:val="28"/>
                <w:szCs w:val="28"/>
              </w:rPr>
            </w:pPr>
            <w:r w:rsidRPr="004F559F">
              <w:rPr>
                <w:b/>
                <w:sz w:val="28"/>
                <w:szCs w:val="28"/>
              </w:rPr>
              <w:t xml:space="preserve">20 </w:t>
            </w:r>
            <w:r w:rsidR="00385DBE" w:rsidRPr="004F559F">
              <w:rPr>
                <w:b/>
                <w:sz w:val="28"/>
                <w:szCs w:val="28"/>
              </w:rPr>
              <w:t>ngày làm việc</w:t>
            </w:r>
          </w:p>
        </w:tc>
      </w:tr>
    </w:tbl>
    <w:p w14:paraId="32A0C88E" w14:textId="77777777" w:rsidR="0064160A" w:rsidRPr="004F559F" w:rsidRDefault="00BD4843" w:rsidP="00CB2932">
      <w:pPr>
        <w:pStyle w:val="Heading3"/>
      </w:pPr>
      <w:r w:rsidRPr="004F559F">
        <w:lastRenderedPageBreak/>
        <w:t>11.3.</w:t>
      </w:r>
      <w:r w:rsidR="0064160A" w:rsidRPr="004F559F">
        <w:t xml:space="preserve"> Trường hợp giao đất, cho thuê đất, giao khu vực biển mà người sử dụng đất phải nộp tiền sử dụng đất, tiền thuê đất tính theo giá đất cụ thể thực hiện như sau:</w:t>
      </w:r>
    </w:p>
    <w:tbl>
      <w:tblPr>
        <w:tblW w:w="136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42"/>
        <w:gridCol w:w="6271"/>
        <w:gridCol w:w="3119"/>
        <w:gridCol w:w="2976"/>
      </w:tblGrid>
      <w:tr w:rsidR="004F559F" w:rsidRPr="004F559F" w14:paraId="22BC6FFE" w14:textId="77777777" w:rsidTr="00945135">
        <w:trPr>
          <w:tblHeader/>
        </w:trPr>
        <w:tc>
          <w:tcPr>
            <w:tcW w:w="1242" w:type="dxa"/>
            <w:tcBorders>
              <w:top w:val="single" w:sz="4" w:space="0" w:color="000000"/>
              <w:left w:val="single" w:sz="4" w:space="0" w:color="000000"/>
              <w:bottom w:val="single" w:sz="4" w:space="0" w:color="000000"/>
              <w:right w:val="single" w:sz="4" w:space="0" w:color="000000"/>
            </w:tcBorders>
            <w:vAlign w:val="center"/>
          </w:tcPr>
          <w:p w14:paraId="5D3AB558" w14:textId="77777777" w:rsidR="0064160A" w:rsidRPr="004F559F" w:rsidRDefault="0064160A" w:rsidP="00B82279">
            <w:pPr>
              <w:spacing w:before="120" w:after="120"/>
              <w:ind w:left="-142"/>
              <w:jc w:val="center"/>
              <w:rPr>
                <w:b/>
                <w:sz w:val="28"/>
                <w:szCs w:val="28"/>
              </w:rPr>
            </w:pPr>
            <w:r w:rsidRPr="004F559F">
              <w:rPr>
                <w:b/>
                <w:sz w:val="28"/>
                <w:szCs w:val="28"/>
              </w:rPr>
              <w:t>Thứ tự công việc</w:t>
            </w:r>
          </w:p>
        </w:tc>
        <w:tc>
          <w:tcPr>
            <w:tcW w:w="6271" w:type="dxa"/>
            <w:tcBorders>
              <w:top w:val="single" w:sz="4" w:space="0" w:color="000000"/>
              <w:left w:val="single" w:sz="4" w:space="0" w:color="000000"/>
              <w:bottom w:val="single" w:sz="4" w:space="0" w:color="000000"/>
              <w:right w:val="single" w:sz="4" w:space="0" w:color="000000"/>
            </w:tcBorders>
            <w:vAlign w:val="center"/>
          </w:tcPr>
          <w:p w14:paraId="304BCEEE" w14:textId="77777777" w:rsidR="0064160A" w:rsidRPr="004F559F" w:rsidRDefault="0064160A" w:rsidP="000E00C8">
            <w:pPr>
              <w:spacing w:before="120" w:after="120"/>
              <w:jc w:val="center"/>
              <w:rPr>
                <w:b/>
                <w:sz w:val="28"/>
                <w:szCs w:val="28"/>
              </w:rPr>
            </w:pPr>
            <w:r w:rsidRPr="004F559F">
              <w:rPr>
                <w:b/>
                <w:sz w:val="28"/>
                <w:szCs w:val="28"/>
              </w:rPr>
              <w:t>Nội dung công việc</w:t>
            </w:r>
          </w:p>
        </w:tc>
        <w:tc>
          <w:tcPr>
            <w:tcW w:w="3119" w:type="dxa"/>
            <w:tcBorders>
              <w:top w:val="single" w:sz="4" w:space="0" w:color="000000"/>
              <w:left w:val="single" w:sz="4" w:space="0" w:color="000000"/>
              <w:bottom w:val="single" w:sz="4" w:space="0" w:color="000000"/>
              <w:right w:val="single" w:sz="4" w:space="0" w:color="000000"/>
            </w:tcBorders>
            <w:vAlign w:val="center"/>
          </w:tcPr>
          <w:p w14:paraId="674E51C2" w14:textId="77777777" w:rsidR="0064160A" w:rsidRPr="004F559F" w:rsidRDefault="0064160A" w:rsidP="000E00C8">
            <w:pPr>
              <w:spacing w:before="120" w:after="120"/>
              <w:jc w:val="center"/>
              <w:rPr>
                <w:b/>
                <w:sz w:val="28"/>
                <w:szCs w:val="28"/>
              </w:rPr>
            </w:pPr>
            <w:r w:rsidRPr="004F559F">
              <w:rPr>
                <w:b/>
                <w:sz w:val="28"/>
                <w:szCs w:val="28"/>
              </w:rPr>
              <w:t>Trách nhiệm xử lý công việc</w:t>
            </w:r>
          </w:p>
        </w:tc>
        <w:tc>
          <w:tcPr>
            <w:tcW w:w="2976" w:type="dxa"/>
            <w:tcBorders>
              <w:top w:val="single" w:sz="4" w:space="0" w:color="000000"/>
              <w:left w:val="single" w:sz="4" w:space="0" w:color="000000"/>
              <w:bottom w:val="single" w:sz="4" w:space="0" w:color="000000"/>
              <w:right w:val="single" w:sz="4" w:space="0" w:color="000000"/>
            </w:tcBorders>
            <w:vAlign w:val="center"/>
          </w:tcPr>
          <w:p w14:paraId="42A35C63" w14:textId="77777777" w:rsidR="0064160A" w:rsidRPr="004F559F" w:rsidRDefault="0064160A" w:rsidP="000E00C8">
            <w:pPr>
              <w:spacing w:before="120" w:after="120"/>
              <w:jc w:val="center"/>
              <w:rPr>
                <w:b/>
                <w:sz w:val="28"/>
                <w:szCs w:val="28"/>
              </w:rPr>
            </w:pPr>
            <w:r w:rsidRPr="004F559F">
              <w:rPr>
                <w:b/>
                <w:sz w:val="28"/>
                <w:szCs w:val="28"/>
              </w:rPr>
              <w:t>Thời gian</w:t>
            </w:r>
          </w:p>
          <w:p w14:paraId="101C24CC" w14:textId="77777777" w:rsidR="0064160A" w:rsidRPr="004F559F" w:rsidRDefault="0064160A" w:rsidP="000E00C8">
            <w:pPr>
              <w:spacing w:before="120" w:after="120"/>
              <w:jc w:val="center"/>
              <w:rPr>
                <w:b/>
                <w:sz w:val="28"/>
                <w:szCs w:val="28"/>
              </w:rPr>
            </w:pPr>
          </w:p>
        </w:tc>
      </w:tr>
      <w:tr w:rsidR="004F559F" w:rsidRPr="004F559F" w14:paraId="6D2C1613" w14:textId="77777777" w:rsidTr="00945135">
        <w:tc>
          <w:tcPr>
            <w:tcW w:w="1242" w:type="dxa"/>
            <w:tcBorders>
              <w:top w:val="single" w:sz="4" w:space="0" w:color="000000"/>
              <w:left w:val="single" w:sz="4" w:space="0" w:color="000000"/>
              <w:bottom w:val="single" w:sz="4" w:space="0" w:color="000000"/>
              <w:right w:val="single" w:sz="4" w:space="0" w:color="000000"/>
            </w:tcBorders>
            <w:vAlign w:val="center"/>
          </w:tcPr>
          <w:p w14:paraId="32211A7F" w14:textId="77777777" w:rsidR="0064160A" w:rsidRPr="004F559F" w:rsidRDefault="0064160A" w:rsidP="00B82279">
            <w:pPr>
              <w:spacing w:before="120" w:after="120"/>
              <w:jc w:val="center"/>
              <w:rPr>
                <w:sz w:val="28"/>
                <w:szCs w:val="28"/>
              </w:rPr>
            </w:pPr>
            <w:r w:rsidRPr="004F559F">
              <w:rPr>
                <w:sz w:val="28"/>
                <w:szCs w:val="28"/>
              </w:rPr>
              <w:t>Bước 1</w:t>
            </w:r>
          </w:p>
        </w:tc>
        <w:tc>
          <w:tcPr>
            <w:tcW w:w="6271" w:type="dxa"/>
            <w:tcBorders>
              <w:top w:val="single" w:sz="4" w:space="0" w:color="000000"/>
              <w:left w:val="single" w:sz="4" w:space="0" w:color="000000"/>
              <w:bottom w:val="single" w:sz="4" w:space="0" w:color="000000"/>
              <w:right w:val="single" w:sz="4" w:space="0" w:color="000000"/>
            </w:tcBorders>
            <w:vAlign w:val="center"/>
          </w:tcPr>
          <w:p w14:paraId="3B024EF5" w14:textId="77777777" w:rsidR="0064160A" w:rsidRPr="004F559F" w:rsidRDefault="0064160A" w:rsidP="000E00C8">
            <w:pPr>
              <w:spacing w:before="120" w:after="120"/>
              <w:jc w:val="both"/>
              <w:rPr>
                <w:sz w:val="28"/>
                <w:szCs w:val="28"/>
              </w:rPr>
            </w:pPr>
            <w:r w:rsidRPr="004F559F">
              <w:rPr>
                <w:sz w:val="28"/>
                <w:szCs w:val="28"/>
              </w:rPr>
              <w:t>Người sử dụng đất có nhu cầu giao đất, cho thuê đất, giao khu vực biển nộp hồ sơ xin giao đất, cho thuê đất, giao khu vực biển tại Bộ phận tiếp nhận và trả kết quả. Bộ phận tiếp nhận và trả kết quả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nộp hồ sơ.</w:t>
            </w:r>
          </w:p>
          <w:p w14:paraId="629BD828" w14:textId="77777777" w:rsidR="0064160A" w:rsidRPr="004F559F" w:rsidRDefault="0064160A" w:rsidP="000E00C8">
            <w:pPr>
              <w:spacing w:before="120" w:after="120"/>
              <w:jc w:val="both"/>
              <w:rPr>
                <w:sz w:val="28"/>
                <w:szCs w:val="28"/>
              </w:rPr>
            </w:pPr>
            <w:r w:rsidRPr="004F559F">
              <w:rPr>
                <w:sz w:val="28"/>
                <w:szCs w:val="28"/>
              </w:rPr>
              <w:t>- Trường hợp tiếp nhận hồ sơ thì xuất phiếu hẹn, tạo hồ sơ điện tử, chuyển hồ sơ đến Sở Tài nguyên và Môi trường</w:t>
            </w:r>
          </w:p>
        </w:tc>
        <w:tc>
          <w:tcPr>
            <w:tcW w:w="3119" w:type="dxa"/>
            <w:tcBorders>
              <w:top w:val="single" w:sz="4" w:space="0" w:color="000000"/>
              <w:left w:val="single" w:sz="4" w:space="0" w:color="000000"/>
              <w:bottom w:val="single" w:sz="4" w:space="0" w:color="000000"/>
              <w:right w:val="single" w:sz="4" w:space="0" w:color="000000"/>
            </w:tcBorders>
            <w:vAlign w:val="center"/>
          </w:tcPr>
          <w:p w14:paraId="0FC0577E" w14:textId="77777777" w:rsidR="0064160A" w:rsidRPr="004F559F" w:rsidRDefault="0064160A" w:rsidP="000E00C8">
            <w:pPr>
              <w:spacing w:before="120" w:after="120"/>
              <w:jc w:val="both"/>
              <w:rPr>
                <w:sz w:val="28"/>
                <w:szCs w:val="28"/>
              </w:rPr>
            </w:pPr>
            <w:r w:rsidRPr="004F559F">
              <w:rPr>
                <w:sz w:val="28"/>
                <w:szCs w:val="28"/>
                <w:lang w:val="vi-VN"/>
              </w:rPr>
              <w:t xml:space="preserve">Bộ phận tiếp nhận và trả kết quả của Sở Tài nguyên và Môi trường tại Trung tâm Giải quyết thủ tục hành chính tỉnh </w:t>
            </w:r>
          </w:p>
        </w:tc>
        <w:tc>
          <w:tcPr>
            <w:tcW w:w="2976" w:type="dxa"/>
            <w:tcBorders>
              <w:top w:val="single" w:sz="4" w:space="0" w:color="000000"/>
              <w:left w:val="single" w:sz="4" w:space="0" w:color="000000"/>
              <w:bottom w:val="single" w:sz="4" w:space="0" w:color="000000"/>
              <w:right w:val="single" w:sz="4" w:space="0" w:color="000000"/>
            </w:tcBorders>
            <w:vAlign w:val="center"/>
          </w:tcPr>
          <w:p w14:paraId="60E931E5" w14:textId="4E162F67" w:rsidR="0064160A" w:rsidRPr="004F559F" w:rsidRDefault="0064160A" w:rsidP="000E00C8">
            <w:pPr>
              <w:spacing w:before="120" w:after="120"/>
              <w:jc w:val="center"/>
              <w:rPr>
                <w:sz w:val="28"/>
                <w:szCs w:val="28"/>
              </w:rPr>
            </w:pPr>
            <w:r w:rsidRPr="004F559F">
              <w:rPr>
                <w:sz w:val="28"/>
                <w:szCs w:val="28"/>
              </w:rPr>
              <w:t xml:space="preserve">0,5 </w:t>
            </w:r>
            <w:r w:rsidR="00385DBE" w:rsidRPr="004F559F">
              <w:rPr>
                <w:sz w:val="28"/>
                <w:szCs w:val="28"/>
              </w:rPr>
              <w:t>ngày làm việc</w:t>
            </w:r>
          </w:p>
        </w:tc>
      </w:tr>
      <w:tr w:rsidR="004F559F" w:rsidRPr="004F559F" w14:paraId="422751D7" w14:textId="77777777" w:rsidTr="00945135">
        <w:tc>
          <w:tcPr>
            <w:tcW w:w="1242" w:type="dxa"/>
            <w:tcBorders>
              <w:top w:val="single" w:sz="4" w:space="0" w:color="000000"/>
              <w:left w:val="single" w:sz="4" w:space="0" w:color="000000"/>
              <w:bottom w:val="single" w:sz="4" w:space="0" w:color="000000"/>
              <w:right w:val="single" w:sz="4" w:space="0" w:color="000000"/>
            </w:tcBorders>
            <w:vAlign w:val="center"/>
          </w:tcPr>
          <w:p w14:paraId="4F57C8B8" w14:textId="77777777" w:rsidR="00CB2932" w:rsidRPr="004F559F" w:rsidRDefault="00CB2932" w:rsidP="00B82279">
            <w:pPr>
              <w:spacing w:before="120" w:after="120"/>
              <w:jc w:val="center"/>
              <w:rPr>
                <w:sz w:val="28"/>
                <w:szCs w:val="28"/>
              </w:rPr>
            </w:pPr>
            <w:r w:rsidRPr="004F559F">
              <w:rPr>
                <w:sz w:val="28"/>
                <w:szCs w:val="28"/>
              </w:rPr>
              <w:t>Bước 2</w:t>
            </w:r>
          </w:p>
        </w:tc>
        <w:tc>
          <w:tcPr>
            <w:tcW w:w="6271" w:type="dxa"/>
            <w:tcBorders>
              <w:top w:val="single" w:sz="4" w:space="0" w:color="000000"/>
              <w:left w:val="single" w:sz="4" w:space="0" w:color="000000"/>
              <w:bottom w:val="single" w:sz="4" w:space="0" w:color="000000"/>
              <w:right w:val="single" w:sz="4" w:space="0" w:color="000000"/>
            </w:tcBorders>
            <w:vAlign w:val="center"/>
          </w:tcPr>
          <w:p w14:paraId="75BC1162" w14:textId="414FFC11" w:rsidR="00CB2932" w:rsidRPr="004F559F" w:rsidRDefault="00CB2932" w:rsidP="000E00C8">
            <w:pPr>
              <w:spacing w:before="120" w:after="120"/>
              <w:jc w:val="both"/>
              <w:rPr>
                <w:sz w:val="28"/>
                <w:szCs w:val="28"/>
              </w:rPr>
            </w:pPr>
            <w:r w:rsidRPr="004F559F">
              <w:rPr>
                <w:sz w:val="28"/>
                <w:szCs w:val="28"/>
              </w:rPr>
              <w:t>Sau khi nhận được hồ sơ, Sở Tài nguyên và Môi trường giao Văn phòng đăng ký đất đai cung cấp thông tin về cơ sở dữ liệu đất đai, lập tríc</w:t>
            </w:r>
            <w:r w:rsidR="004F6A55" w:rsidRPr="004F559F">
              <w:rPr>
                <w:sz w:val="28"/>
                <w:szCs w:val="28"/>
              </w:rPr>
              <w:t>h lục bản đồ địa chính thửa đất; đồng thời kiểm tra tính đầy đủ, hợp lệ của hồ sơ để yêu cầu người sử dụng đất bổ sung, hoàn thiện (nếu có) trong thời gian không quá 03 ngày làm việc.</w:t>
            </w:r>
          </w:p>
        </w:tc>
        <w:tc>
          <w:tcPr>
            <w:tcW w:w="3119" w:type="dxa"/>
            <w:vMerge w:val="restart"/>
            <w:tcBorders>
              <w:top w:val="single" w:sz="4" w:space="0" w:color="000000"/>
              <w:left w:val="single" w:sz="4" w:space="0" w:color="000000"/>
              <w:right w:val="single" w:sz="4" w:space="0" w:color="000000"/>
            </w:tcBorders>
            <w:vAlign w:val="center"/>
          </w:tcPr>
          <w:p w14:paraId="13F0D71F" w14:textId="77777777" w:rsidR="00CB2932" w:rsidRPr="004F559F" w:rsidRDefault="00CB2932" w:rsidP="000E00C8">
            <w:pPr>
              <w:spacing w:before="120" w:after="120"/>
              <w:jc w:val="both"/>
              <w:rPr>
                <w:sz w:val="28"/>
                <w:szCs w:val="28"/>
              </w:rPr>
            </w:pPr>
            <w:r w:rsidRPr="004F559F">
              <w:rPr>
                <w:sz w:val="28"/>
                <w:szCs w:val="28"/>
              </w:rPr>
              <w:t xml:space="preserve">- Sở Tài nguyên và Môi trường; </w:t>
            </w:r>
          </w:p>
          <w:p w14:paraId="4AF3D4F0" w14:textId="62826723" w:rsidR="00CB2932" w:rsidRPr="004F559F" w:rsidRDefault="00CB2932" w:rsidP="000E00C8">
            <w:pPr>
              <w:spacing w:before="120" w:after="120"/>
              <w:jc w:val="both"/>
              <w:rPr>
                <w:sz w:val="28"/>
                <w:szCs w:val="28"/>
                <w:lang w:val="vi-VN"/>
              </w:rPr>
            </w:pPr>
            <w:r w:rsidRPr="004F559F">
              <w:rPr>
                <w:sz w:val="28"/>
                <w:szCs w:val="28"/>
              </w:rPr>
              <w:t>- Văn phòng đăng ký đất đai</w:t>
            </w:r>
            <w:r w:rsidR="00D678BA">
              <w:rPr>
                <w:sz w:val="28"/>
                <w:szCs w:val="28"/>
              </w:rPr>
              <w:t>.</w:t>
            </w:r>
          </w:p>
        </w:tc>
        <w:tc>
          <w:tcPr>
            <w:tcW w:w="2976" w:type="dxa"/>
            <w:vMerge w:val="restart"/>
            <w:tcBorders>
              <w:top w:val="single" w:sz="4" w:space="0" w:color="000000"/>
              <w:left w:val="single" w:sz="4" w:space="0" w:color="000000"/>
              <w:right w:val="single" w:sz="4" w:space="0" w:color="000000"/>
            </w:tcBorders>
            <w:vAlign w:val="center"/>
          </w:tcPr>
          <w:p w14:paraId="073CCA3E" w14:textId="69904A4B" w:rsidR="00CB2932" w:rsidRPr="004F559F" w:rsidRDefault="00CB2932" w:rsidP="00CB2932">
            <w:pPr>
              <w:spacing w:before="120" w:after="120"/>
              <w:jc w:val="center"/>
              <w:rPr>
                <w:sz w:val="28"/>
                <w:szCs w:val="28"/>
              </w:rPr>
            </w:pPr>
            <w:r w:rsidRPr="004F559F">
              <w:rPr>
                <w:sz w:val="28"/>
                <w:szCs w:val="28"/>
              </w:rPr>
              <w:t xml:space="preserve">03 </w:t>
            </w:r>
            <w:r w:rsidR="00385DBE" w:rsidRPr="004F559F">
              <w:rPr>
                <w:sz w:val="28"/>
                <w:szCs w:val="28"/>
              </w:rPr>
              <w:t>ngày làm việc</w:t>
            </w:r>
          </w:p>
        </w:tc>
      </w:tr>
      <w:tr w:rsidR="004F559F" w:rsidRPr="004F559F" w14:paraId="52D06FB0" w14:textId="77777777" w:rsidTr="00945135">
        <w:tc>
          <w:tcPr>
            <w:tcW w:w="1242" w:type="dxa"/>
            <w:tcBorders>
              <w:top w:val="single" w:sz="4" w:space="0" w:color="000000"/>
              <w:left w:val="single" w:sz="4" w:space="0" w:color="000000"/>
              <w:bottom w:val="single" w:sz="4" w:space="0" w:color="000000"/>
              <w:right w:val="single" w:sz="4" w:space="0" w:color="000000"/>
            </w:tcBorders>
            <w:vAlign w:val="center"/>
          </w:tcPr>
          <w:p w14:paraId="797B6A1C" w14:textId="77777777" w:rsidR="00CB2932" w:rsidRPr="004F559F" w:rsidRDefault="00CB2932" w:rsidP="00B82279">
            <w:pPr>
              <w:spacing w:before="120" w:after="120"/>
              <w:jc w:val="center"/>
              <w:rPr>
                <w:sz w:val="28"/>
                <w:szCs w:val="28"/>
              </w:rPr>
            </w:pPr>
            <w:r w:rsidRPr="004F559F">
              <w:rPr>
                <w:sz w:val="28"/>
                <w:szCs w:val="28"/>
              </w:rPr>
              <w:lastRenderedPageBreak/>
              <w:t>Bước 3</w:t>
            </w:r>
          </w:p>
        </w:tc>
        <w:tc>
          <w:tcPr>
            <w:tcW w:w="6271" w:type="dxa"/>
            <w:tcBorders>
              <w:top w:val="single" w:sz="4" w:space="0" w:color="000000"/>
              <w:left w:val="single" w:sz="4" w:space="0" w:color="000000"/>
              <w:bottom w:val="single" w:sz="4" w:space="0" w:color="000000"/>
              <w:right w:val="single" w:sz="4" w:space="0" w:color="000000"/>
            </w:tcBorders>
            <w:vAlign w:val="center"/>
          </w:tcPr>
          <w:p w14:paraId="0EA2BF8B" w14:textId="448BF0F4" w:rsidR="00CB2932" w:rsidRPr="004F559F" w:rsidRDefault="00CB2932" w:rsidP="00CB2932">
            <w:pPr>
              <w:spacing w:before="120" w:after="120"/>
              <w:jc w:val="both"/>
              <w:rPr>
                <w:sz w:val="28"/>
                <w:szCs w:val="28"/>
              </w:rPr>
            </w:pPr>
            <w:r w:rsidRPr="004F559F">
              <w:rPr>
                <w:sz w:val="28"/>
                <w:szCs w:val="28"/>
              </w:rPr>
              <w:t xml:space="preserve">Văn phòng đăng ký đất đai cung cấp thông tin về cơ sở dữ liệu đất đai, lập trích lục bản đồ địa chính thửa đất </w:t>
            </w:r>
            <w:r w:rsidR="004F6A55" w:rsidRPr="004F559F">
              <w:rPr>
                <w:sz w:val="28"/>
                <w:szCs w:val="28"/>
              </w:rPr>
              <w:t>trong thời gian không quá 03 ngày làm việc. Trường hợp không đủ điều kiện trích lục bản đồ địa chính thửa đất mà phải thực hiện trích đo địa chính thửa đất thì Văn phòng đăng ký đất đai có ý kiến gửi Sở Tài nguyên và Môi trường trong thời gian không quá 01 ngày làm việc.</w:t>
            </w:r>
          </w:p>
        </w:tc>
        <w:tc>
          <w:tcPr>
            <w:tcW w:w="3119" w:type="dxa"/>
            <w:vMerge/>
            <w:tcBorders>
              <w:left w:val="single" w:sz="4" w:space="0" w:color="000000"/>
              <w:bottom w:val="single" w:sz="4" w:space="0" w:color="000000"/>
              <w:right w:val="single" w:sz="4" w:space="0" w:color="000000"/>
            </w:tcBorders>
            <w:vAlign w:val="center"/>
          </w:tcPr>
          <w:p w14:paraId="149AE548" w14:textId="5CA78527" w:rsidR="00CB2932" w:rsidRPr="004F559F" w:rsidRDefault="00CB2932" w:rsidP="000E00C8">
            <w:pPr>
              <w:spacing w:before="120" w:after="120"/>
              <w:jc w:val="both"/>
              <w:rPr>
                <w:sz w:val="28"/>
                <w:szCs w:val="28"/>
              </w:rPr>
            </w:pPr>
          </w:p>
        </w:tc>
        <w:tc>
          <w:tcPr>
            <w:tcW w:w="2976" w:type="dxa"/>
            <w:vMerge/>
            <w:tcBorders>
              <w:left w:val="single" w:sz="4" w:space="0" w:color="000000"/>
              <w:bottom w:val="single" w:sz="4" w:space="0" w:color="000000"/>
              <w:right w:val="single" w:sz="4" w:space="0" w:color="000000"/>
            </w:tcBorders>
            <w:vAlign w:val="center"/>
          </w:tcPr>
          <w:p w14:paraId="155AADF6" w14:textId="69F5AC92" w:rsidR="00CB2932" w:rsidRPr="004F559F" w:rsidRDefault="00CB2932" w:rsidP="00CB2932">
            <w:pPr>
              <w:spacing w:before="120" w:after="120"/>
              <w:jc w:val="center"/>
              <w:rPr>
                <w:sz w:val="28"/>
                <w:szCs w:val="28"/>
              </w:rPr>
            </w:pPr>
          </w:p>
        </w:tc>
      </w:tr>
      <w:tr w:rsidR="004F559F" w:rsidRPr="004F559F" w14:paraId="16EA47A4" w14:textId="77777777" w:rsidTr="00945135">
        <w:tc>
          <w:tcPr>
            <w:tcW w:w="1242" w:type="dxa"/>
            <w:tcBorders>
              <w:top w:val="single" w:sz="4" w:space="0" w:color="000000"/>
              <w:left w:val="single" w:sz="4" w:space="0" w:color="000000"/>
              <w:bottom w:val="single" w:sz="4" w:space="0" w:color="000000"/>
              <w:right w:val="single" w:sz="4" w:space="0" w:color="000000"/>
            </w:tcBorders>
            <w:vAlign w:val="center"/>
          </w:tcPr>
          <w:p w14:paraId="21598B0E" w14:textId="77777777" w:rsidR="0064160A" w:rsidRPr="004F559F" w:rsidRDefault="0064160A" w:rsidP="00B82279">
            <w:pPr>
              <w:spacing w:before="120" w:after="120"/>
              <w:jc w:val="center"/>
              <w:rPr>
                <w:sz w:val="28"/>
                <w:szCs w:val="28"/>
              </w:rPr>
            </w:pPr>
            <w:r w:rsidRPr="004F559F">
              <w:rPr>
                <w:sz w:val="28"/>
                <w:szCs w:val="28"/>
              </w:rPr>
              <w:lastRenderedPageBreak/>
              <w:t>Bước 4</w:t>
            </w:r>
          </w:p>
        </w:tc>
        <w:tc>
          <w:tcPr>
            <w:tcW w:w="6271" w:type="dxa"/>
            <w:tcBorders>
              <w:top w:val="single" w:sz="4" w:space="0" w:color="000000"/>
              <w:left w:val="single" w:sz="4" w:space="0" w:color="000000"/>
              <w:bottom w:val="single" w:sz="4" w:space="0" w:color="000000"/>
              <w:right w:val="single" w:sz="4" w:space="0" w:color="000000"/>
            </w:tcBorders>
            <w:vAlign w:val="center"/>
          </w:tcPr>
          <w:p w14:paraId="033862F1" w14:textId="77777777" w:rsidR="0064160A" w:rsidRPr="004F559F" w:rsidRDefault="0064160A" w:rsidP="000E00C8">
            <w:pPr>
              <w:spacing w:before="120" w:after="120"/>
              <w:jc w:val="both"/>
              <w:rPr>
                <w:sz w:val="28"/>
                <w:szCs w:val="28"/>
              </w:rPr>
            </w:pPr>
            <w:r w:rsidRPr="004F559F">
              <w:rPr>
                <w:sz w:val="28"/>
                <w:szCs w:val="28"/>
              </w:rPr>
              <w:t>- Trường hợp phải trích đo địa chính thửa đất, Sở Tài nguyên và Môi trường hướng dẫn người nộp hồ sơ bổ sung trích đo địa chính thửa đất đối với thửa đất tại nơi chưa có bản đồ địa chính theo quy định (thời gian trích đo địa chính thửa đất không tính vào thời gian giải quyết thủ tục hành chính).</w:t>
            </w:r>
          </w:p>
          <w:p w14:paraId="25387CA3" w14:textId="77777777" w:rsidR="0064160A" w:rsidRPr="004F559F" w:rsidRDefault="0064160A" w:rsidP="000E00C8">
            <w:pPr>
              <w:spacing w:before="120" w:after="120"/>
              <w:jc w:val="both"/>
              <w:rPr>
                <w:sz w:val="28"/>
                <w:szCs w:val="28"/>
              </w:rPr>
            </w:pPr>
            <w:r w:rsidRPr="004F559F">
              <w:rPr>
                <w:sz w:val="28"/>
                <w:szCs w:val="28"/>
              </w:rPr>
              <w:t>- Trường hợp không phải trích đo địa chính thửa đất, Sở Tài nguyên và Môi trường rà soát, kiểm tra hồ sơ; kiểm tra thực địa.</w:t>
            </w:r>
          </w:p>
          <w:p w14:paraId="03123ED4" w14:textId="77777777" w:rsidR="0064160A" w:rsidRPr="004F559F" w:rsidRDefault="0064160A" w:rsidP="000E00C8">
            <w:pPr>
              <w:spacing w:before="120" w:after="120"/>
              <w:jc w:val="both"/>
              <w:rPr>
                <w:sz w:val="28"/>
                <w:szCs w:val="28"/>
              </w:rPr>
            </w:pPr>
            <w:r w:rsidRPr="004F559F">
              <w:rPr>
                <w:sz w:val="28"/>
                <w:szCs w:val="28"/>
              </w:rPr>
              <w:t>- Hoàn thiện hồ sơ trình Ủy ban nhân dân tỉnh ban hành Quyết định giao đất đồng thời giao khu vực biển để thực hiện hoạt động lấn biển hoặc Quyết định cho thuê đất đồng thời giao khu vực biển để thực hiện hoạt động lấn biển.</w:t>
            </w:r>
          </w:p>
        </w:tc>
        <w:tc>
          <w:tcPr>
            <w:tcW w:w="3119" w:type="dxa"/>
            <w:tcBorders>
              <w:top w:val="single" w:sz="4" w:space="0" w:color="000000"/>
              <w:left w:val="single" w:sz="4" w:space="0" w:color="000000"/>
              <w:bottom w:val="single" w:sz="4" w:space="0" w:color="000000"/>
              <w:right w:val="single" w:sz="4" w:space="0" w:color="000000"/>
            </w:tcBorders>
            <w:vAlign w:val="center"/>
          </w:tcPr>
          <w:p w14:paraId="6E010BAD" w14:textId="77777777" w:rsidR="0064160A" w:rsidRPr="004F559F" w:rsidRDefault="0064160A" w:rsidP="000E00C8">
            <w:pPr>
              <w:spacing w:before="120" w:after="120"/>
              <w:jc w:val="both"/>
              <w:rPr>
                <w:sz w:val="28"/>
                <w:szCs w:val="28"/>
              </w:rPr>
            </w:pPr>
            <w:r w:rsidRPr="004F559F">
              <w:rPr>
                <w:sz w:val="28"/>
                <w:szCs w:val="28"/>
              </w:rPr>
              <w:t xml:space="preserve">Sở Tài nguyên và Môi trường </w:t>
            </w:r>
          </w:p>
        </w:tc>
        <w:tc>
          <w:tcPr>
            <w:tcW w:w="2976" w:type="dxa"/>
            <w:tcBorders>
              <w:top w:val="single" w:sz="4" w:space="0" w:color="000000"/>
              <w:left w:val="single" w:sz="4" w:space="0" w:color="000000"/>
              <w:bottom w:val="single" w:sz="4" w:space="0" w:color="000000"/>
              <w:right w:val="single" w:sz="4" w:space="0" w:color="000000"/>
            </w:tcBorders>
            <w:vAlign w:val="center"/>
          </w:tcPr>
          <w:p w14:paraId="3929E2B0" w14:textId="31C81F01" w:rsidR="0064160A" w:rsidRPr="004F559F" w:rsidRDefault="0064160A" w:rsidP="00CB2932">
            <w:pPr>
              <w:spacing w:before="120" w:after="120"/>
              <w:jc w:val="center"/>
              <w:rPr>
                <w:sz w:val="28"/>
                <w:szCs w:val="28"/>
              </w:rPr>
            </w:pPr>
            <w:r w:rsidRPr="004F559F">
              <w:rPr>
                <w:sz w:val="28"/>
                <w:szCs w:val="28"/>
              </w:rPr>
              <w:t>0</w:t>
            </w:r>
            <w:r w:rsidR="00CB2932" w:rsidRPr="004F559F">
              <w:rPr>
                <w:sz w:val="28"/>
                <w:szCs w:val="28"/>
              </w:rPr>
              <w:t>5</w:t>
            </w:r>
            <w:r w:rsidRPr="004F559F">
              <w:rPr>
                <w:sz w:val="28"/>
                <w:szCs w:val="28"/>
              </w:rPr>
              <w:t xml:space="preserve"> </w:t>
            </w:r>
            <w:r w:rsidR="00385DBE" w:rsidRPr="004F559F">
              <w:rPr>
                <w:sz w:val="28"/>
                <w:szCs w:val="28"/>
              </w:rPr>
              <w:t>ngày làm việc</w:t>
            </w:r>
          </w:p>
        </w:tc>
      </w:tr>
      <w:tr w:rsidR="004F559F" w:rsidRPr="004F559F" w14:paraId="51631122" w14:textId="77777777" w:rsidTr="00945135">
        <w:tc>
          <w:tcPr>
            <w:tcW w:w="1242" w:type="dxa"/>
            <w:tcBorders>
              <w:top w:val="single" w:sz="4" w:space="0" w:color="000000"/>
              <w:left w:val="single" w:sz="4" w:space="0" w:color="000000"/>
              <w:bottom w:val="single" w:sz="4" w:space="0" w:color="000000"/>
              <w:right w:val="single" w:sz="4" w:space="0" w:color="000000"/>
            </w:tcBorders>
            <w:vAlign w:val="center"/>
          </w:tcPr>
          <w:p w14:paraId="34CB1FEB" w14:textId="77777777" w:rsidR="0064160A" w:rsidRPr="004F559F" w:rsidRDefault="0064160A" w:rsidP="00B82279">
            <w:pPr>
              <w:spacing w:before="120" w:after="120"/>
              <w:jc w:val="center"/>
              <w:rPr>
                <w:sz w:val="28"/>
                <w:szCs w:val="28"/>
              </w:rPr>
            </w:pPr>
            <w:r w:rsidRPr="004F559F">
              <w:rPr>
                <w:sz w:val="28"/>
                <w:szCs w:val="28"/>
              </w:rPr>
              <w:t>Bước 5</w:t>
            </w:r>
          </w:p>
        </w:tc>
        <w:tc>
          <w:tcPr>
            <w:tcW w:w="6271" w:type="dxa"/>
            <w:tcBorders>
              <w:top w:val="single" w:sz="4" w:space="0" w:color="000000"/>
              <w:left w:val="single" w:sz="4" w:space="0" w:color="000000"/>
              <w:bottom w:val="single" w:sz="4" w:space="0" w:color="000000"/>
              <w:right w:val="single" w:sz="4" w:space="0" w:color="000000"/>
            </w:tcBorders>
            <w:vAlign w:val="center"/>
          </w:tcPr>
          <w:p w14:paraId="6F943CD4" w14:textId="77777777" w:rsidR="0064160A" w:rsidRPr="004F559F" w:rsidRDefault="0064160A" w:rsidP="000E00C8">
            <w:pPr>
              <w:spacing w:before="120" w:after="120"/>
              <w:jc w:val="both"/>
              <w:rPr>
                <w:sz w:val="28"/>
                <w:szCs w:val="28"/>
              </w:rPr>
            </w:pPr>
            <w:r w:rsidRPr="004F559F">
              <w:rPr>
                <w:sz w:val="28"/>
                <w:szCs w:val="28"/>
              </w:rPr>
              <w:t xml:space="preserve">Ban hành Quyết định giao đất đồng thời giao khu vực biển để thực hiện hoạt động lấn biển hoặc Quyết định </w:t>
            </w:r>
            <w:r w:rsidRPr="004F559F">
              <w:rPr>
                <w:sz w:val="28"/>
                <w:szCs w:val="28"/>
              </w:rPr>
              <w:lastRenderedPageBreak/>
              <w:t>cho thuê đất đồng thời giao khu vực biển để thực hiện hoạt động lấn biển</w:t>
            </w:r>
          </w:p>
        </w:tc>
        <w:tc>
          <w:tcPr>
            <w:tcW w:w="3119" w:type="dxa"/>
            <w:tcBorders>
              <w:top w:val="single" w:sz="4" w:space="0" w:color="000000"/>
              <w:left w:val="single" w:sz="4" w:space="0" w:color="000000"/>
              <w:bottom w:val="single" w:sz="4" w:space="0" w:color="000000"/>
              <w:right w:val="single" w:sz="4" w:space="0" w:color="000000"/>
            </w:tcBorders>
            <w:vAlign w:val="center"/>
          </w:tcPr>
          <w:p w14:paraId="24EE95A4" w14:textId="77777777" w:rsidR="0064160A" w:rsidRPr="004F559F" w:rsidRDefault="0064160A" w:rsidP="000E00C8">
            <w:pPr>
              <w:spacing w:before="120" w:after="120"/>
              <w:jc w:val="both"/>
              <w:rPr>
                <w:sz w:val="28"/>
                <w:szCs w:val="28"/>
              </w:rPr>
            </w:pPr>
            <w:r w:rsidRPr="004F559F">
              <w:rPr>
                <w:sz w:val="28"/>
                <w:szCs w:val="28"/>
              </w:rPr>
              <w:lastRenderedPageBreak/>
              <w:t>Ủy ban nhân dân tỉnh</w:t>
            </w:r>
          </w:p>
        </w:tc>
        <w:tc>
          <w:tcPr>
            <w:tcW w:w="2976" w:type="dxa"/>
            <w:tcBorders>
              <w:top w:val="single" w:sz="4" w:space="0" w:color="000000"/>
              <w:left w:val="single" w:sz="4" w:space="0" w:color="000000"/>
              <w:bottom w:val="single" w:sz="4" w:space="0" w:color="000000"/>
              <w:right w:val="single" w:sz="4" w:space="0" w:color="000000"/>
            </w:tcBorders>
            <w:vAlign w:val="center"/>
          </w:tcPr>
          <w:p w14:paraId="6FEF7B88" w14:textId="512786B4" w:rsidR="0064160A" w:rsidRPr="004F559F" w:rsidRDefault="0064160A" w:rsidP="000E00C8">
            <w:pPr>
              <w:spacing w:before="120" w:after="120"/>
              <w:jc w:val="center"/>
              <w:rPr>
                <w:sz w:val="28"/>
                <w:szCs w:val="28"/>
              </w:rPr>
            </w:pPr>
            <w:r w:rsidRPr="004F559F">
              <w:rPr>
                <w:sz w:val="28"/>
                <w:szCs w:val="28"/>
              </w:rPr>
              <w:t xml:space="preserve">03 </w:t>
            </w:r>
            <w:r w:rsidR="00385DBE" w:rsidRPr="004F559F">
              <w:rPr>
                <w:sz w:val="28"/>
                <w:szCs w:val="28"/>
              </w:rPr>
              <w:t>ngày làm việc</w:t>
            </w:r>
          </w:p>
        </w:tc>
      </w:tr>
      <w:tr w:rsidR="004F559F" w:rsidRPr="004F559F" w14:paraId="645A6882" w14:textId="77777777" w:rsidTr="00945135">
        <w:tc>
          <w:tcPr>
            <w:tcW w:w="1242" w:type="dxa"/>
            <w:tcBorders>
              <w:top w:val="single" w:sz="4" w:space="0" w:color="000000"/>
              <w:left w:val="single" w:sz="4" w:space="0" w:color="000000"/>
              <w:bottom w:val="single" w:sz="4" w:space="0" w:color="000000"/>
              <w:right w:val="single" w:sz="4" w:space="0" w:color="000000"/>
            </w:tcBorders>
            <w:vAlign w:val="center"/>
          </w:tcPr>
          <w:p w14:paraId="60952196" w14:textId="77777777" w:rsidR="0064160A" w:rsidRPr="004F559F" w:rsidRDefault="0064160A" w:rsidP="00B82279">
            <w:pPr>
              <w:spacing w:before="120" w:after="120"/>
              <w:jc w:val="center"/>
              <w:rPr>
                <w:sz w:val="28"/>
                <w:szCs w:val="28"/>
              </w:rPr>
            </w:pPr>
            <w:r w:rsidRPr="004F559F">
              <w:rPr>
                <w:sz w:val="28"/>
                <w:szCs w:val="28"/>
              </w:rPr>
              <w:lastRenderedPageBreak/>
              <w:t>Bước 6</w:t>
            </w:r>
          </w:p>
        </w:tc>
        <w:tc>
          <w:tcPr>
            <w:tcW w:w="6271" w:type="dxa"/>
            <w:tcBorders>
              <w:top w:val="single" w:sz="4" w:space="0" w:color="000000"/>
              <w:left w:val="single" w:sz="4" w:space="0" w:color="000000"/>
              <w:bottom w:val="single" w:sz="4" w:space="0" w:color="000000"/>
              <w:right w:val="single" w:sz="4" w:space="0" w:color="000000"/>
            </w:tcBorders>
            <w:vAlign w:val="center"/>
          </w:tcPr>
          <w:p w14:paraId="54366855" w14:textId="77777777" w:rsidR="0064160A" w:rsidRPr="004F559F" w:rsidRDefault="0064160A" w:rsidP="000E00C8">
            <w:pPr>
              <w:pStyle w:val="NormalWeb"/>
              <w:shd w:val="clear" w:color="auto" w:fill="FFFFFF"/>
              <w:spacing w:before="120" w:beforeAutospacing="0" w:after="120" w:afterAutospacing="0"/>
              <w:jc w:val="both"/>
              <w:rPr>
                <w:sz w:val="28"/>
                <w:szCs w:val="28"/>
              </w:rPr>
            </w:pPr>
            <w:r w:rsidRPr="004F559F">
              <w:rPr>
                <w:sz w:val="28"/>
                <w:szCs w:val="28"/>
              </w:rPr>
              <w:t>Triển khai Quyết định giao đất, cho thuê đất và tổ chức bàn giao đất trên thực địa.</w:t>
            </w:r>
          </w:p>
        </w:tc>
        <w:tc>
          <w:tcPr>
            <w:tcW w:w="3119" w:type="dxa"/>
            <w:tcBorders>
              <w:top w:val="single" w:sz="4" w:space="0" w:color="000000"/>
              <w:left w:val="single" w:sz="4" w:space="0" w:color="000000"/>
              <w:bottom w:val="single" w:sz="4" w:space="0" w:color="000000"/>
              <w:right w:val="single" w:sz="4" w:space="0" w:color="000000"/>
            </w:tcBorders>
            <w:vAlign w:val="center"/>
          </w:tcPr>
          <w:p w14:paraId="464D73D9" w14:textId="77777777" w:rsidR="0064160A" w:rsidRPr="004F559F" w:rsidRDefault="0064160A" w:rsidP="000E00C8">
            <w:pPr>
              <w:spacing w:before="120" w:after="120"/>
              <w:jc w:val="both"/>
              <w:rPr>
                <w:sz w:val="28"/>
                <w:szCs w:val="28"/>
              </w:rPr>
            </w:pPr>
            <w:r w:rsidRPr="004F559F">
              <w:rPr>
                <w:sz w:val="28"/>
                <w:szCs w:val="28"/>
              </w:rPr>
              <w:t>Sở Tài nguyên và Môi trường</w:t>
            </w:r>
          </w:p>
        </w:tc>
        <w:tc>
          <w:tcPr>
            <w:tcW w:w="2976" w:type="dxa"/>
            <w:tcBorders>
              <w:top w:val="single" w:sz="4" w:space="0" w:color="000000"/>
              <w:left w:val="single" w:sz="4" w:space="0" w:color="000000"/>
              <w:bottom w:val="single" w:sz="4" w:space="0" w:color="000000"/>
              <w:right w:val="single" w:sz="4" w:space="0" w:color="000000"/>
            </w:tcBorders>
            <w:vAlign w:val="center"/>
          </w:tcPr>
          <w:p w14:paraId="2462260C" w14:textId="412ECD9B" w:rsidR="0064160A" w:rsidRPr="004F559F" w:rsidRDefault="0064160A" w:rsidP="000E00C8">
            <w:pPr>
              <w:spacing w:before="120" w:after="120"/>
              <w:jc w:val="center"/>
              <w:rPr>
                <w:sz w:val="28"/>
                <w:szCs w:val="28"/>
              </w:rPr>
            </w:pPr>
            <w:r w:rsidRPr="004F559F">
              <w:rPr>
                <w:sz w:val="28"/>
                <w:szCs w:val="28"/>
              </w:rPr>
              <w:t xml:space="preserve">02 </w:t>
            </w:r>
            <w:r w:rsidR="00385DBE" w:rsidRPr="004F559F">
              <w:rPr>
                <w:sz w:val="28"/>
                <w:szCs w:val="28"/>
              </w:rPr>
              <w:t>ngày làm việc</w:t>
            </w:r>
          </w:p>
        </w:tc>
      </w:tr>
      <w:tr w:rsidR="004F559F" w:rsidRPr="004F559F" w14:paraId="7C380955" w14:textId="77777777" w:rsidTr="00945135">
        <w:tc>
          <w:tcPr>
            <w:tcW w:w="1242" w:type="dxa"/>
            <w:tcBorders>
              <w:top w:val="single" w:sz="4" w:space="0" w:color="000000"/>
              <w:left w:val="single" w:sz="4" w:space="0" w:color="000000"/>
              <w:bottom w:val="single" w:sz="4" w:space="0" w:color="000000"/>
              <w:right w:val="single" w:sz="4" w:space="0" w:color="000000"/>
            </w:tcBorders>
            <w:vAlign w:val="center"/>
          </w:tcPr>
          <w:p w14:paraId="7B682E5F" w14:textId="77777777" w:rsidR="0064160A" w:rsidRPr="004F559F" w:rsidRDefault="0064160A" w:rsidP="00B82279">
            <w:pPr>
              <w:spacing w:before="120" w:after="120"/>
              <w:jc w:val="center"/>
              <w:rPr>
                <w:sz w:val="28"/>
                <w:szCs w:val="28"/>
              </w:rPr>
            </w:pPr>
            <w:r w:rsidRPr="004F559F">
              <w:rPr>
                <w:sz w:val="28"/>
                <w:szCs w:val="28"/>
              </w:rPr>
              <w:t>Bước 7</w:t>
            </w:r>
          </w:p>
        </w:tc>
        <w:tc>
          <w:tcPr>
            <w:tcW w:w="6271" w:type="dxa"/>
            <w:tcBorders>
              <w:top w:val="single" w:sz="4" w:space="0" w:color="000000"/>
              <w:left w:val="single" w:sz="4" w:space="0" w:color="000000"/>
              <w:bottom w:val="single" w:sz="4" w:space="0" w:color="000000"/>
              <w:right w:val="single" w:sz="4" w:space="0" w:color="000000"/>
            </w:tcBorders>
            <w:vAlign w:val="center"/>
          </w:tcPr>
          <w:p w14:paraId="66C7E8F9" w14:textId="77777777" w:rsidR="0064160A" w:rsidRPr="004F559F" w:rsidRDefault="0064160A" w:rsidP="000E00C8">
            <w:pPr>
              <w:pStyle w:val="NormalWeb"/>
              <w:shd w:val="clear" w:color="auto" w:fill="FFFFFF"/>
              <w:spacing w:before="120" w:beforeAutospacing="0" w:after="120" w:afterAutospacing="0"/>
              <w:jc w:val="both"/>
              <w:rPr>
                <w:sz w:val="28"/>
                <w:szCs w:val="28"/>
              </w:rPr>
            </w:pPr>
            <w:r w:rsidRPr="004F559F">
              <w:rPr>
                <w:sz w:val="28"/>
                <w:szCs w:val="28"/>
              </w:rPr>
              <w:t xml:space="preserve">Sở Tài nguyên và Môi trường </w:t>
            </w:r>
            <w:r w:rsidRPr="004F559F">
              <w:rPr>
                <w:sz w:val="28"/>
                <w:szCs w:val="28"/>
                <w:shd w:val="clear" w:color="auto" w:fill="FFFFFF"/>
              </w:rPr>
              <w:t xml:space="preserve">tổ chức việc xác định giá đất cụ thể trình Ủy ban nhân dân tỉnh ban hành quyết định phê duyệt giá đất cụ thể. </w:t>
            </w:r>
          </w:p>
        </w:tc>
        <w:tc>
          <w:tcPr>
            <w:tcW w:w="3119" w:type="dxa"/>
            <w:tcBorders>
              <w:top w:val="single" w:sz="4" w:space="0" w:color="000000"/>
              <w:left w:val="single" w:sz="4" w:space="0" w:color="000000"/>
              <w:bottom w:val="single" w:sz="4" w:space="0" w:color="000000"/>
              <w:right w:val="single" w:sz="4" w:space="0" w:color="000000"/>
            </w:tcBorders>
            <w:vAlign w:val="center"/>
          </w:tcPr>
          <w:p w14:paraId="1E41790B" w14:textId="77777777" w:rsidR="0064160A" w:rsidRPr="004F559F" w:rsidRDefault="0064160A" w:rsidP="000E00C8">
            <w:pPr>
              <w:spacing w:before="120" w:after="120"/>
              <w:jc w:val="both"/>
              <w:rPr>
                <w:sz w:val="28"/>
                <w:szCs w:val="28"/>
              </w:rPr>
            </w:pPr>
            <w:r w:rsidRPr="004F559F">
              <w:rPr>
                <w:sz w:val="28"/>
                <w:szCs w:val="28"/>
              </w:rPr>
              <w:t xml:space="preserve">- Sở Tài nguyên và Môi trường; </w:t>
            </w:r>
          </w:p>
          <w:p w14:paraId="50CD53A4" w14:textId="77777777" w:rsidR="0064160A" w:rsidRPr="004F559F" w:rsidRDefault="0064160A" w:rsidP="000E00C8">
            <w:pPr>
              <w:spacing w:before="120" w:after="120"/>
              <w:jc w:val="both"/>
              <w:rPr>
                <w:sz w:val="28"/>
                <w:szCs w:val="28"/>
              </w:rPr>
            </w:pPr>
            <w:r w:rsidRPr="004F559F">
              <w:rPr>
                <w:sz w:val="28"/>
                <w:szCs w:val="28"/>
              </w:rPr>
              <w:t>- Ủy ban nhân dân tỉnh</w:t>
            </w:r>
          </w:p>
        </w:tc>
        <w:tc>
          <w:tcPr>
            <w:tcW w:w="2976" w:type="dxa"/>
            <w:tcBorders>
              <w:top w:val="single" w:sz="4" w:space="0" w:color="000000"/>
              <w:left w:val="single" w:sz="4" w:space="0" w:color="000000"/>
              <w:bottom w:val="single" w:sz="4" w:space="0" w:color="000000"/>
              <w:right w:val="single" w:sz="4" w:space="0" w:color="000000"/>
            </w:tcBorders>
            <w:vAlign w:val="center"/>
          </w:tcPr>
          <w:p w14:paraId="700EA0B4" w14:textId="77777777" w:rsidR="0064160A" w:rsidRPr="004F559F" w:rsidRDefault="0064160A" w:rsidP="000E00C8">
            <w:pPr>
              <w:spacing w:before="120" w:after="120"/>
              <w:jc w:val="center"/>
              <w:rPr>
                <w:strike/>
                <w:sz w:val="28"/>
                <w:szCs w:val="28"/>
              </w:rPr>
            </w:pPr>
            <w:r w:rsidRPr="004F559F">
              <w:rPr>
                <w:sz w:val="28"/>
                <w:szCs w:val="28"/>
              </w:rPr>
              <w:t>Không tính vào thời gian thực hiện thủ tục hành chính</w:t>
            </w:r>
          </w:p>
        </w:tc>
      </w:tr>
      <w:tr w:rsidR="004F559F" w:rsidRPr="004F559F" w14:paraId="3F468EF8" w14:textId="77777777" w:rsidTr="00945135">
        <w:tc>
          <w:tcPr>
            <w:tcW w:w="1242" w:type="dxa"/>
            <w:tcBorders>
              <w:top w:val="single" w:sz="4" w:space="0" w:color="000000"/>
              <w:left w:val="single" w:sz="4" w:space="0" w:color="000000"/>
              <w:bottom w:val="single" w:sz="4" w:space="0" w:color="000000"/>
              <w:right w:val="single" w:sz="4" w:space="0" w:color="000000"/>
            </w:tcBorders>
            <w:vAlign w:val="center"/>
          </w:tcPr>
          <w:p w14:paraId="0CCAEA1C" w14:textId="77777777" w:rsidR="0064160A" w:rsidRPr="004F559F" w:rsidRDefault="0064160A" w:rsidP="00B82279">
            <w:pPr>
              <w:spacing w:before="120" w:after="120"/>
              <w:jc w:val="center"/>
              <w:rPr>
                <w:sz w:val="28"/>
                <w:szCs w:val="28"/>
              </w:rPr>
            </w:pPr>
            <w:r w:rsidRPr="004F559F">
              <w:rPr>
                <w:sz w:val="28"/>
                <w:szCs w:val="28"/>
              </w:rPr>
              <w:t>Bước 8</w:t>
            </w:r>
          </w:p>
        </w:tc>
        <w:tc>
          <w:tcPr>
            <w:tcW w:w="6271" w:type="dxa"/>
            <w:tcBorders>
              <w:top w:val="single" w:sz="4" w:space="0" w:color="000000"/>
              <w:left w:val="single" w:sz="4" w:space="0" w:color="000000"/>
              <w:bottom w:val="single" w:sz="4" w:space="0" w:color="000000"/>
              <w:right w:val="single" w:sz="4" w:space="0" w:color="000000"/>
            </w:tcBorders>
            <w:vAlign w:val="center"/>
          </w:tcPr>
          <w:p w14:paraId="5F83DAC2" w14:textId="77777777" w:rsidR="0064160A" w:rsidRPr="004F559F" w:rsidRDefault="0064160A" w:rsidP="000E00C8">
            <w:pPr>
              <w:pStyle w:val="NormalWeb"/>
              <w:shd w:val="clear" w:color="auto" w:fill="FFFFFF"/>
              <w:spacing w:before="120" w:beforeAutospacing="0" w:after="120" w:afterAutospacing="0"/>
              <w:jc w:val="both"/>
              <w:rPr>
                <w:sz w:val="28"/>
                <w:szCs w:val="28"/>
              </w:rPr>
            </w:pPr>
            <w:r w:rsidRPr="004F559F">
              <w:rPr>
                <w:sz w:val="28"/>
                <w:szCs w:val="28"/>
              </w:rPr>
              <w:t>Sau khi nhận được Quyết định phê duyệt giá đất cụ thể, Sở Tài nguyên và Môi trường lập chuyển thông tin địa chính thửa đất cho Cơ quan thuế; Soạn Hợp đồng thuê đất đối với trường hợp thuê đất.</w:t>
            </w:r>
          </w:p>
        </w:tc>
        <w:tc>
          <w:tcPr>
            <w:tcW w:w="3119" w:type="dxa"/>
            <w:tcBorders>
              <w:top w:val="single" w:sz="4" w:space="0" w:color="000000"/>
              <w:left w:val="single" w:sz="4" w:space="0" w:color="000000"/>
              <w:bottom w:val="single" w:sz="4" w:space="0" w:color="000000"/>
              <w:right w:val="single" w:sz="4" w:space="0" w:color="000000"/>
            </w:tcBorders>
            <w:vAlign w:val="center"/>
          </w:tcPr>
          <w:p w14:paraId="606C3338" w14:textId="77777777" w:rsidR="0064160A" w:rsidRPr="004F559F" w:rsidRDefault="0064160A" w:rsidP="000E00C8">
            <w:pPr>
              <w:spacing w:before="120" w:after="120"/>
              <w:jc w:val="both"/>
              <w:rPr>
                <w:sz w:val="28"/>
                <w:szCs w:val="28"/>
              </w:rPr>
            </w:pPr>
            <w:r w:rsidRPr="004F559F">
              <w:rPr>
                <w:sz w:val="28"/>
                <w:szCs w:val="28"/>
              </w:rPr>
              <w:t>Sở Tài nguyên và Môi trường</w:t>
            </w:r>
          </w:p>
        </w:tc>
        <w:tc>
          <w:tcPr>
            <w:tcW w:w="2976" w:type="dxa"/>
            <w:tcBorders>
              <w:top w:val="single" w:sz="4" w:space="0" w:color="000000"/>
              <w:left w:val="single" w:sz="4" w:space="0" w:color="000000"/>
              <w:bottom w:val="single" w:sz="4" w:space="0" w:color="000000"/>
              <w:right w:val="single" w:sz="4" w:space="0" w:color="000000"/>
            </w:tcBorders>
            <w:vAlign w:val="center"/>
          </w:tcPr>
          <w:p w14:paraId="31F5D704" w14:textId="017FADFF" w:rsidR="0064160A" w:rsidRPr="004F559F" w:rsidRDefault="0064160A" w:rsidP="000E00C8">
            <w:pPr>
              <w:spacing w:before="120" w:after="120"/>
              <w:jc w:val="center"/>
              <w:rPr>
                <w:sz w:val="28"/>
                <w:szCs w:val="28"/>
              </w:rPr>
            </w:pPr>
            <w:r w:rsidRPr="004F559F">
              <w:rPr>
                <w:sz w:val="28"/>
                <w:szCs w:val="28"/>
              </w:rPr>
              <w:t xml:space="preserve">02 </w:t>
            </w:r>
            <w:r w:rsidR="00385DBE" w:rsidRPr="004F559F">
              <w:rPr>
                <w:sz w:val="28"/>
                <w:szCs w:val="28"/>
              </w:rPr>
              <w:t>ngày làm việc</w:t>
            </w:r>
          </w:p>
        </w:tc>
      </w:tr>
      <w:tr w:rsidR="004F559F" w:rsidRPr="004F559F" w14:paraId="29D09DC6" w14:textId="77777777" w:rsidTr="00945135">
        <w:trPr>
          <w:trHeight w:val="3190"/>
        </w:trPr>
        <w:tc>
          <w:tcPr>
            <w:tcW w:w="1242" w:type="dxa"/>
            <w:tcBorders>
              <w:top w:val="single" w:sz="4" w:space="0" w:color="000000"/>
              <w:left w:val="single" w:sz="4" w:space="0" w:color="000000"/>
              <w:right w:val="single" w:sz="4" w:space="0" w:color="000000"/>
            </w:tcBorders>
            <w:vAlign w:val="center"/>
          </w:tcPr>
          <w:p w14:paraId="10E783C2" w14:textId="77777777" w:rsidR="0064160A" w:rsidRPr="004F559F" w:rsidRDefault="0064160A" w:rsidP="00B82279">
            <w:pPr>
              <w:spacing w:before="120" w:after="120"/>
              <w:jc w:val="center"/>
              <w:rPr>
                <w:sz w:val="28"/>
                <w:szCs w:val="28"/>
              </w:rPr>
            </w:pPr>
            <w:r w:rsidRPr="004F559F">
              <w:rPr>
                <w:sz w:val="28"/>
                <w:szCs w:val="28"/>
              </w:rPr>
              <w:t>Bước 9</w:t>
            </w:r>
          </w:p>
        </w:tc>
        <w:tc>
          <w:tcPr>
            <w:tcW w:w="6271" w:type="dxa"/>
            <w:tcBorders>
              <w:top w:val="single" w:sz="4" w:space="0" w:color="000000"/>
              <w:left w:val="single" w:sz="4" w:space="0" w:color="000000"/>
              <w:right w:val="single" w:sz="4" w:space="0" w:color="000000"/>
            </w:tcBorders>
            <w:vAlign w:val="center"/>
          </w:tcPr>
          <w:p w14:paraId="1CB65DC7" w14:textId="77777777" w:rsidR="0064160A" w:rsidRPr="004F559F" w:rsidRDefault="0064160A" w:rsidP="000E00C8">
            <w:pPr>
              <w:spacing w:before="120" w:after="120"/>
              <w:jc w:val="both"/>
              <w:rPr>
                <w:sz w:val="28"/>
                <w:szCs w:val="28"/>
              </w:rPr>
            </w:pPr>
            <w:r w:rsidRPr="004F559F">
              <w:rPr>
                <w:sz w:val="28"/>
                <w:szCs w:val="28"/>
              </w:rPr>
              <w:t>- Cơ quan thuế xác định tiền sử dụng đất, tiền thuê đất phải nộp theo quy định, ban hành thông báo nộp tiền sử dụng đất, tiền thuê đất gửi cho người sử dụng đất.</w:t>
            </w:r>
          </w:p>
          <w:p w14:paraId="1B386CE4" w14:textId="77777777" w:rsidR="0064160A" w:rsidRPr="004F559F" w:rsidRDefault="0064160A" w:rsidP="000E00C8">
            <w:pPr>
              <w:spacing w:before="120" w:after="120"/>
              <w:jc w:val="both"/>
              <w:rPr>
                <w:sz w:val="28"/>
                <w:szCs w:val="28"/>
              </w:rPr>
            </w:pPr>
            <w:r w:rsidRPr="004F559F">
              <w:rPr>
                <w:sz w:val="28"/>
                <w:szCs w:val="28"/>
              </w:rPr>
              <w:t xml:space="preserve">- Người sử dụng đất nộp tiền sử dụng đất, tiền thuê đất theo quy định của pháp luật về tiền sử dụng đất, tiền thuê đất. </w:t>
            </w:r>
          </w:p>
          <w:p w14:paraId="5EB6393F" w14:textId="77777777" w:rsidR="0064160A" w:rsidRPr="004F559F" w:rsidRDefault="0064160A" w:rsidP="000E00C8">
            <w:pPr>
              <w:pStyle w:val="NormalWeb"/>
              <w:shd w:val="clear" w:color="auto" w:fill="FFFFFF"/>
              <w:spacing w:before="120" w:beforeAutospacing="0" w:after="120" w:afterAutospacing="0"/>
              <w:jc w:val="both"/>
              <w:rPr>
                <w:sz w:val="28"/>
                <w:szCs w:val="28"/>
              </w:rPr>
            </w:pPr>
            <w:r w:rsidRPr="004F559F">
              <w:rPr>
                <w:sz w:val="28"/>
                <w:szCs w:val="28"/>
              </w:rPr>
              <w:t>- Cơ quan thuế xác nhận hoàn thành việc nộp tiền sử dụng đất, tiền thuê đất và gửi thông báo kết quả cho Sở Tài nguyên và Môi trường.</w:t>
            </w:r>
          </w:p>
        </w:tc>
        <w:tc>
          <w:tcPr>
            <w:tcW w:w="3119" w:type="dxa"/>
            <w:tcBorders>
              <w:top w:val="single" w:sz="4" w:space="0" w:color="000000"/>
              <w:left w:val="single" w:sz="4" w:space="0" w:color="000000"/>
              <w:right w:val="single" w:sz="4" w:space="0" w:color="000000"/>
            </w:tcBorders>
            <w:vAlign w:val="center"/>
          </w:tcPr>
          <w:p w14:paraId="0FBF1E99" w14:textId="77777777" w:rsidR="0064160A" w:rsidRPr="004F559F" w:rsidRDefault="0064160A" w:rsidP="000E00C8">
            <w:pPr>
              <w:spacing w:before="120" w:after="120"/>
              <w:jc w:val="both"/>
              <w:rPr>
                <w:sz w:val="28"/>
                <w:szCs w:val="28"/>
              </w:rPr>
            </w:pPr>
            <w:r w:rsidRPr="004F559F">
              <w:rPr>
                <w:sz w:val="28"/>
                <w:szCs w:val="28"/>
              </w:rPr>
              <w:t>- Cơ quan thuế;</w:t>
            </w:r>
          </w:p>
          <w:p w14:paraId="32059EF6" w14:textId="77777777" w:rsidR="0064160A" w:rsidRPr="004F559F" w:rsidRDefault="0064160A" w:rsidP="000E00C8">
            <w:pPr>
              <w:spacing w:before="120" w:after="120"/>
              <w:jc w:val="both"/>
              <w:rPr>
                <w:sz w:val="28"/>
                <w:szCs w:val="28"/>
              </w:rPr>
            </w:pPr>
            <w:r w:rsidRPr="004F559F">
              <w:rPr>
                <w:sz w:val="28"/>
                <w:szCs w:val="28"/>
              </w:rPr>
              <w:t>- Người sử dụng đất.</w:t>
            </w:r>
          </w:p>
        </w:tc>
        <w:tc>
          <w:tcPr>
            <w:tcW w:w="2976" w:type="dxa"/>
            <w:tcBorders>
              <w:top w:val="single" w:sz="4" w:space="0" w:color="000000"/>
              <w:left w:val="single" w:sz="4" w:space="0" w:color="000000"/>
              <w:right w:val="single" w:sz="4" w:space="0" w:color="000000"/>
            </w:tcBorders>
            <w:vAlign w:val="center"/>
          </w:tcPr>
          <w:p w14:paraId="1CB012DE" w14:textId="1CBA7653" w:rsidR="0064160A" w:rsidRPr="004F559F" w:rsidRDefault="0064160A" w:rsidP="000E00C8">
            <w:pPr>
              <w:spacing w:before="120" w:after="120"/>
              <w:rPr>
                <w:sz w:val="28"/>
                <w:szCs w:val="28"/>
                <w:lang w:val="vi-VN"/>
              </w:rPr>
            </w:pPr>
            <w:r w:rsidRPr="004F559F">
              <w:rPr>
                <w:sz w:val="28"/>
                <w:szCs w:val="28"/>
              </w:rPr>
              <w:t>Không tính vào thời gia</w:t>
            </w:r>
            <w:r w:rsidR="00D678BA">
              <w:rPr>
                <w:sz w:val="28"/>
                <w:szCs w:val="28"/>
              </w:rPr>
              <w:t>n giải quyết thủ tục hành chính</w:t>
            </w:r>
          </w:p>
        </w:tc>
      </w:tr>
      <w:tr w:rsidR="004F559F" w:rsidRPr="004F559F" w14:paraId="01CAFAA9" w14:textId="77777777" w:rsidTr="00945135">
        <w:tc>
          <w:tcPr>
            <w:tcW w:w="1242" w:type="dxa"/>
            <w:tcBorders>
              <w:top w:val="single" w:sz="4" w:space="0" w:color="000000"/>
              <w:left w:val="single" w:sz="4" w:space="0" w:color="000000"/>
              <w:bottom w:val="single" w:sz="4" w:space="0" w:color="000000"/>
              <w:right w:val="single" w:sz="4" w:space="0" w:color="000000"/>
            </w:tcBorders>
            <w:vAlign w:val="center"/>
          </w:tcPr>
          <w:p w14:paraId="43418793" w14:textId="77777777" w:rsidR="0064160A" w:rsidRPr="004F559F" w:rsidRDefault="0064160A" w:rsidP="00B82279">
            <w:pPr>
              <w:spacing w:before="120" w:after="120"/>
              <w:jc w:val="center"/>
              <w:rPr>
                <w:sz w:val="28"/>
                <w:szCs w:val="28"/>
              </w:rPr>
            </w:pPr>
            <w:r w:rsidRPr="004F559F">
              <w:rPr>
                <w:sz w:val="28"/>
                <w:szCs w:val="28"/>
              </w:rPr>
              <w:t>Bước 10</w:t>
            </w:r>
          </w:p>
        </w:tc>
        <w:tc>
          <w:tcPr>
            <w:tcW w:w="6271" w:type="dxa"/>
            <w:tcBorders>
              <w:top w:val="single" w:sz="4" w:space="0" w:color="000000"/>
              <w:left w:val="single" w:sz="4" w:space="0" w:color="000000"/>
              <w:bottom w:val="single" w:sz="4" w:space="0" w:color="000000"/>
              <w:right w:val="single" w:sz="4" w:space="0" w:color="000000"/>
            </w:tcBorders>
            <w:vAlign w:val="center"/>
          </w:tcPr>
          <w:p w14:paraId="43FAF9A7" w14:textId="77777777" w:rsidR="0064160A" w:rsidRPr="004F559F" w:rsidRDefault="0064160A" w:rsidP="000E00C8">
            <w:pPr>
              <w:spacing w:before="120" w:after="120"/>
              <w:jc w:val="both"/>
              <w:rPr>
                <w:sz w:val="28"/>
                <w:szCs w:val="28"/>
              </w:rPr>
            </w:pPr>
            <w:r w:rsidRPr="004F559F">
              <w:rPr>
                <w:sz w:val="28"/>
                <w:szCs w:val="28"/>
              </w:rPr>
              <w:t xml:space="preserve">Sau khi nhận được thông báo kết quả hoàn thành việc nộp tiền sử dụng đất, tiền thuê đất của Cơ quan thuế, </w:t>
            </w:r>
            <w:r w:rsidRPr="004F559F">
              <w:rPr>
                <w:sz w:val="28"/>
                <w:szCs w:val="28"/>
              </w:rPr>
              <w:lastRenderedPageBreak/>
              <w:t>Sở Tài nguyên và Môi trường ký hợp đồng thuê đất đối với trường hợp Nhà nước cho thuê đất và ký cấp Giấy chứng nhận (theo ủy quyền).</w:t>
            </w:r>
          </w:p>
        </w:tc>
        <w:tc>
          <w:tcPr>
            <w:tcW w:w="3119" w:type="dxa"/>
            <w:tcBorders>
              <w:top w:val="single" w:sz="4" w:space="0" w:color="000000"/>
              <w:left w:val="single" w:sz="4" w:space="0" w:color="000000"/>
              <w:bottom w:val="single" w:sz="4" w:space="0" w:color="000000"/>
              <w:right w:val="single" w:sz="4" w:space="0" w:color="000000"/>
            </w:tcBorders>
            <w:vAlign w:val="center"/>
          </w:tcPr>
          <w:p w14:paraId="0E48610D" w14:textId="77777777" w:rsidR="0064160A" w:rsidRPr="004F559F" w:rsidRDefault="0064160A" w:rsidP="000E00C8">
            <w:pPr>
              <w:spacing w:before="120" w:after="120"/>
              <w:jc w:val="both"/>
              <w:rPr>
                <w:sz w:val="28"/>
                <w:szCs w:val="28"/>
              </w:rPr>
            </w:pPr>
            <w:r w:rsidRPr="004F559F">
              <w:rPr>
                <w:sz w:val="28"/>
                <w:szCs w:val="28"/>
              </w:rPr>
              <w:lastRenderedPageBreak/>
              <w:t>- Sở Tài nguyên và Môi trường;</w:t>
            </w:r>
          </w:p>
          <w:p w14:paraId="09BFD9FC" w14:textId="77777777" w:rsidR="0064160A" w:rsidRPr="004F559F" w:rsidRDefault="0064160A" w:rsidP="000E00C8">
            <w:pPr>
              <w:spacing w:before="120" w:after="120"/>
              <w:jc w:val="both"/>
              <w:rPr>
                <w:sz w:val="28"/>
                <w:szCs w:val="28"/>
              </w:rPr>
            </w:pPr>
            <w:r w:rsidRPr="004F559F">
              <w:rPr>
                <w:sz w:val="28"/>
                <w:szCs w:val="28"/>
              </w:rPr>
              <w:lastRenderedPageBreak/>
              <w:t>- Người sử dụng đất.</w:t>
            </w:r>
          </w:p>
        </w:tc>
        <w:tc>
          <w:tcPr>
            <w:tcW w:w="2976" w:type="dxa"/>
            <w:tcBorders>
              <w:top w:val="single" w:sz="4" w:space="0" w:color="000000"/>
              <w:left w:val="single" w:sz="4" w:space="0" w:color="000000"/>
              <w:bottom w:val="single" w:sz="4" w:space="0" w:color="000000"/>
              <w:right w:val="single" w:sz="4" w:space="0" w:color="000000"/>
            </w:tcBorders>
            <w:vAlign w:val="center"/>
          </w:tcPr>
          <w:p w14:paraId="201A5D1C" w14:textId="0E04C40F" w:rsidR="0064160A" w:rsidRPr="004F559F" w:rsidRDefault="0064160A" w:rsidP="00870176">
            <w:pPr>
              <w:spacing w:before="120" w:after="120"/>
              <w:ind w:right="-109"/>
              <w:jc w:val="both"/>
              <w:rPr>
                <w:sz w:val="28"/>
                <w:szCs w:val="28"/>
              </w:rPr>
            </w:pPr>
            <w:r w:rsidRPr="004F559F">
              <w:rPr>
                <w:sz w:val="28"/>
                <w:szCs w:val="28"/>
              </w:rPr>
              <w:lastRenderedPageBreak/>
              <w:t xml:space="preserve">- Sở Tài nguyên và Môi trường ký hợp đồng thuê </w:t>
            </w:r>
            <w:r w:rsidRPr="004F559F">
              <w:rPr>
                <w:sz w:val="28"/>
                <w:szCs w:val="28"/>
              </w:rPr>
              <w:lastRenderedPageBreak/>
              <w:t xml:space="preserve">đất và ký cấp Giấy chứng nhận; chuyển hồ sơ đến Văn phòng Đăng ký đất đai: </w:t>
            </w:r>
            <w:r w:rsidRPr="004F559F">
              <w:rPr>
                <w:bCs/>
                <w:sz w:val="28"/>
                <w:szCs w:val="28"/>
              </w:rPr>
              <w:t xml:space="preserve">05 </w:t>
            </w:r>
            <w:r w:rsidR="00385DBE" w:rsidRPr="004F559F">
              <w:rPr>
                <w:bCs/>
                <w:sz w:val="28"/>
                <w:szCs w:val="28"/>
              </w:rPr>
              <w:t>ngày làm việc</w:t>
            </w:r>
            <w:r w:rsidRPr="004F559F">
              <w:rPr>
                <w:sz w:val="28"/>
                <w:szCs w:val="28"/>
              </w:rPr>
              <w:t>;</w:t>
            </w:r>
          </w:p>
          <w:p w14:paraId="2E72B65E" w14:textId="77777777" w:rsidR="0064160A" w:rsidRPr="004F559F" w:rsidRDefault="0064160A" w:rsidP="00870176">
            <w:pPr>
              <w:spacing w:before="120" w:after="120"/>
              <w:jc w:val="both"/>
              <w:rPr>
                <w:sz w:val="28"/>
                <w:szCs w:val="28"/>
              </w:rPr>
            </w:pPr>
            <w:r w:rsidRPr="004F559F">
              <w:rPr>
                <w:sz w:val="28"/>
                <w:szCs w:val="28"/>
              </w:rPr>
              <w:t>- Thời gian người sử dụng đất ký Hợp đồng thuê đất không tính vào thời gian giải quyết thủ tục hành chính.</w:t>
            </w:r>
          </w:p>
        </w:tc>
      </w:tr>
      <w:tr w:rsidR="004F559F" w:rsidRPr="004F559F" w14:paraId="2AF542CD" w14:textId="77777777" w:rsidTr="00945135">
        <w:tc>
          <w:tcPr>
            <w:tcW w:w="1242" w:type="dxa"/>
            <w:tcBorders>
              <w:top w:val="single" w:sz="4" w:space="0" w:color="000000"/>
              <w:left w:val="single" w:sz="4" w:space="0" w:color="000000"/>
              <w:bottom w:val="single" w:sz="4" w:space="0" w:color="000000"/>
              <w:right w:val="single" w:sz="4" w:space="0" w:color="000000"/>
            </w:tcBorders>
            <w:vAlign w:val="center"/>
          </w:tcPr>
          <w:p w14:paraId="62FED5F2" w14:textId="77777777" w:rsidR="0064160A" w:rsidRPr="004F559F" w:rsidRDefault="0064160A" w:rsidP="00B82279">
            <w:pPr>
              <w:spacing w:before="120" w:after="120"/>
              <w:jc w:val="center"/>
              <w:rPr>
                <w:sz w:val="28"/>
                <w:szCs w:val="28"/>
              </w:rPr>
            </w:pPr>
            <w:r w:rsidRPr="004F559F">
              <w:rPr>
                <w:sz w:val="28"/>
                <w:szCs w:val="28"/>
              </w:rPr>
              <w:lastRenderedPageBreak/>
              <w:t>Bước 11</w:t>
            </w:r>
          </w:p>
        </w:tc>
        <w:tc>
          <w:tcPr>
            <w:tcW w:w="6271" w:type="dxa"/>
            <w:tcBorders>
              <w:top w:val="single" w:sz="4" w:space="0" w:color="000000"/>
              <w:left w:val="single" w:sz="4" w:space="0" w:color="000000"/>
              <w:bottom w:val="single" w:sz="4" w:space="0" w:color="000000"/>
              <w:right w:val="single" w:sz="4" w:space="0" w:color="000000"/>
            </w:tcBorders>
            <w:vAlign w:val="center"/>
          </w:tcPr>
          <w:p w14:paraId="656299BA" w14:textId="5861A58A" w:rsidR="0064160A" w:rsidRPr="004F559F" w:rsidRDefault="0064160A" w:rsidP="00870176">
            <w:pPr>
              <w:spacing w:before="120" w:after="120"/>
              <w:jc w:val="both"/>
              <w:rPr>
                <w:sz w:val="28"/>
                <w:szCs w:val="28"/>
              </w:rPr>
            </w:pPr>
            <w:r w:rsidRPr="004F559F">
              <w:rPr>
                <w:sz w:val="28"/>
                <w:szCs w:val="28"/>
              </w:rPr>
              <w:t>Văn phòng Đăng ký đất đai để cập nhật, chỉnh lý cơ sở dữ liệu đất đai, hồ sơ địa chính và chuyển Giấy chứng nhận quyền sử dụng đất, quyền sở hữu tài sản gắn liền với đất đến Bộ phận tiếp nhận và trả kết quả.</w:t>
            </w:r>
          </w:p>
        </w:tc>
        <w:tc>
          <w:tcPr>
            <w:tcW w:w="3119" w:type="dxa"/>
            <w:tcBorders>
              <w:top w:val="single" w:sz="4" w:space="0" w:color="000000"/>
              <w:left w:val="single" w:sz="4" w:space="0" w:color="000000"/>
              <w:bottom w:val="single" w:sz="4" w:space="0" w:color="000000"/>
              <w:right w:val="single" w:sz="4" w:space="0" w:color="000000"/>
            </w:tcBorders>
            <w:vAlign w:val="center"/>
          </w:tcPr>
          <w:p w14:paraId="12B06C3C" w14:textId="6F341836" w:rsidR="0064160A" w:rsidRPr="004F559F" w:rsidRDefault="0064160A" w:rsidP="000E00C8">
            <w:pPr>
              <w:spacing w:before="120" w:after="120"/>
              <w:jc w:val="both"/>
              <w:rPr>
                <w:sz w:val="28"/>
                <w:szCs w:val="28"/>
              </w:rPr>
            </w:pPr>
            <w:r w:rsidRPr="004F559F">
              <w:rPr>
                <w:sz w:val="28"/>
                <w:szCs w:val="28"/>
              </w:rPr>
              <w:t>Văn phòng Đăng ký đất đai</w:t>
            </w:r>
          </w:p>
        </w:tc>
        <w:tc>
          <w:tcPr>
            <w:tcW w:w="2976" w:type="dxa"/>
            <w:tcBorders>
              <w:top w:val="single" w:sz="4" w:space="0" w:color="000000"/>
              <w:left w:val="single" w:sz="4" w:space="0" w:color="000000"/>
              <w:bottom w:val="single" w:sz="4" w:space="0" w:color="000000"/>
              <w:right w:val="single" w:sz="4" w:space="0" w:color="000000"/>
            </w:tcBorders>
            <w:vAlign w:val="center"/>
          </w:tcPr>
          <w:p w14:paraId="1534F059" w14:textId="67FB0ADA" w:rsidR="0064160A" w:rsidRPr="004F559F" w:rsidRDefault="0064160A" w:rsidP="000E00C8">
            <w:pPr>
              <w:spacing w:before="120" w:after="120"/>
              <w:jc w:val="center"/>
              <w:rPr>
                <w:sz w:val="28"/>
                <w:szCs w:val="28"/>
              </w:rPr>
            </w:pPr>
            <w:r w:rsidRPr="004F559F">
              <w:rPr>
                <w:bCs/>
                <w:sz w:val="28"/>
                <w:szCs w:val="28"/>
              </w:rPr>
              <w:t xml:space="preserve">01 </w:t>
            </w:r>
            <w:r w:rsidR="00385DBE" w:rsidRPr="004F559F">
              <w:rPr>
                <w:bCs/>
                <w:sz w:val="28"/>
                <w:szCs w:val="28"/>
              </w:rPr>
              <w:t>ngày làm việc</w:t>
            </w:r>
          </w:p>
        </w:tc>
      </w:tr>
      <w:tr w:rsidR="004F559F" w:rsidRPr="004F559F" w14:paraId="0277DA6B" w14:textId="77777777" w:rsidTr="00945135">
        <w:trPr>
          <w:trHeight w:val="1374"/>
        </w:trPr>
        <w:tc>
          <w:tcPr>
            <w:tcW w:w="1242" w:type="dxa"/>
            <w:tcBorders>
              <w:top w:val="single" w:sz="4" w:space="0" w:color="000000"/>
              <w:left w:val="single" w:sz="4" w:space="0" w:color="000000"/>
              <w:bottom w:val="single" w:sz="4" w:space="0" w:color="000000"/>
              <w:right w:val="single" w:sz="4" w:space="0" w:color="000000"/>
            </w:tcBorders>
            <w:vAlign w:val="center"/>
          </w:tcPr>
          <w:p w14:paraId="1E107C5B" w14:textId="77777777" w:rsidR="0064160A" w:rsidRPr="004F559F" w:rsidRDefault="0064160A" w:rsidP="00B82279">
            <w:pPr>
              <w:spacing w:before="120" w:after="120"/>
              <w:jc w:val="center"/>
              <w:rPr>
                <w:sz w:val="28"/>
                <w:szCs w:val="28"/>
              </w:rPr>
            </w:pPr>
            <w:r w:rsidRPr="004F559F">
              <w:rPr>
                <w:sz w:val="28"/>
                <w:szCs w:val="28"/>
              </w:rPr>
              <w:t>Bước 12</w:t>
            </w:r>
          </w:p>
        </w:tc>
        <w:tc>
          <w:tcPr>
            <w:tcW w:w="6271" w:type="dxa"/>
            <w:tcBorders>
              <w:top w:val="single" w:sz="4" w:space="0" w:color="000000"/>
              <w:left w:val="single" w:sz="4" w:space="0" w:color="000000"/>
              <w:bottom w:val="single" w:sz="4" w:space="0" w:color="000000"/>
              <w:right w:val="single" w:sz="4" w:space="0" w:color="000000"/>
            </w:tcBorders>
            <w:vAlign w:val="center"/>
          </w:tcPr>
          <w:p w14:paraId="797F6647" w14:textId="77777777" w:rsidR="0064160A" w:rsidRPr="004F559F" w:rsidRDefault="0064160A" w:rsidP="000E00C8">
            <w:pPr>
              <w:spacing w:before="120" w:after="120"/>
              <w:jc w:val="both"/>
              <w:rPr>
                <w:sz w:val="28"/>
                <w:szCs w:val="28"/>
              </w:rPr>
            </w:pPr>
            <w:r w:rsidRPr="004F559F">
              <w:rPr>
                <w:sz w:val="28"/>
                <w:szCs w:val="28"/>
              </w:rPr>
              <w:t>Thu phí, lệ phí theo quy định và trả kết quả giải quyết thủ tục hành chính,</w:t>
            </w:r>
            <w:r w:rsidRPr="004F559F">
              <w:rPr>
                <w:sz w:val="28"/>
                <w:szCs w:val="28"/>
                <w:lang w:val="vi-VN"/>
              </w:rPr>
              <w:t xml:space="preserve"> trao Giấy chứng nhận cho người sử dụng đất.</w:t>
            </w:r>
          </w:p>
        </w:tc>
        <w:tc>
          <w:tcPr>
            <w:tcW w:w="3119" w:type="dxa"/>
            <w:tcBorders>
              <w:top w:val="single" w:sz="4" w:space="0" w:color="000000"/>
              <w:left w:val="single" w:sz="4" w:space="0" w:color="000000"/>
              <w:bottom w:val="single" w:sz="4" w:space="0" w:color="000000"/>
              <w:right w:val="single" w:sz="4" w:space="0" w:color="000000"/>
            </w:tcBorders>
            <w:vAlign w:val="center"/>
          </w:tcPr>
          <w:p w14:paraId="2783ACFA" w14:textId="77777777" w:rsidR="0064160A" w:rsidRPr="004F559F" w:rsidRDefault="0064160A" w:rsidP="000E00C8">
            <w:pPr>
              <w:spacing w:before="120" w:after="120"/>
              <w:jc w:val="both"/>
              <w:rPr>
                <w:sz w:val="28"/>
                <w:szCs w:val="28"/>
                <w:lang w:val="vi-VN"/>
              </w:rPr>
            </w:pPr>
            <w:r w:rsidRPr="004F559F">
              <w:rPr>
                <w:sz w:val="28"/>
                <w:szCs w:val="28"/>
                <w:lang w:val="vi-VN"/>
              </w:rPr>
              <w:t>Bộ phận tiếp nhận và trả kết quả</w:t>
            </w:r>
          </w:p>
        </w:tc>
        <w:tc>
          <w:tcPr>
            <w:tcW w:w="2976" w:type="dxa"/>
            <w:tcBorders>
              <w:top w:val="single" w:sz="4" w:space="0" w:color="000000"/>
              <w:left w:val="single" w:sz="4" w:space="0" w:color="000000"/>
              <w:bottom w:val="single" w:sz="4" w:space="0" w:color="000000"/>
              <w:right w:val="single" w:sz="4" w:space="0" w:color="000000"/>
            </w:tcBorders>
            <w:vAlign w:val="center"/>
          </w:tcPr>
          <w:p w14:paraId="018FBDFA" w14:textId="30A0CA1A" w:rsidR="0064160A" w:rsidRPr="004F559F" w:rsidRDefault="0064160A" w:rsidP="000E00C8">
            <w:pPr>
              <w:spacing w:before="120" w:after="120"/>
              <w:jc w:val="center"/>
              <w:rPr>
                <w:sz w:val="28"/>
                <w:szCs w:val="28"/>
              </w:rPr>
            </w:pPr>
            <w:r w:rsidRPr="004F559F">
              <w:rPr>
                <w:sz w:val="28"/>
                <w:szCs w:val="28"/>
                <w:lang w:val="vi-VN"/>
              </w:rPr>
              <w:t xml:space="preserve">0,5 </w:t>
            </w:r>
            <w:r w:rsidR="00385DBE" w:rsidRPr="004F559F">
              <w:rPr>
                <w:sz w:val="28"/>
                <w:szCs w:val="28"/>
                <w:lang w:val="vi-VN"/>
              </w:rPr>
              <w:t>ngày làm việc</w:t>
            </w:r>
            <w:r w:rsidRPr="004F559F">
              <w:rPr>
                <w:sz w:val="28"/>
                <w:szCs w:val="28"/>
                <w:lang w:val="vi-VN"/>
              </w:rPr>
              <w:t xml:space="preserve"> </w:t>
            </w:r>
          </w:p>
        </w:tc>
      </w:tr>
      <w:tr w:rsidR="004F559F" w:rsidRPr="004F559F" w14:paraId="7246A487" w14:textId="77777777" w:rsidTr="00945135">
        <w:trPr>
          <w:trHeight w:val="1009"/>
        </w:trPr>
        <w:tc>
          <w:tcPr>
            <w:tcW w:w="10632" w:type="dxa"/>
            <w:gridSpan w:val="3"/>
            <w:tcBorders>
              <w:top w:val="single" w:sz="4" w:space="0" w:color="000000"/>
              <w:left w:val="single" w:sz="4" w:space="0" w:color="000000"/>
              <w:bottom w:val="single" w:sz="4" w:space="0" w:color="000000"/>
              <w:right w:val="single" w:sz="4" w:space="0" w:color="000000"/>
            </w:tcBorders>
            <w:vAlign w:val="center"/>
          </w:tcPr>
          <w:p w14:paraId="4B02EFFF" w14:textId="06086282" w:rsidR="0064160A" w:rsidRPr="004F559F" w:rsidRDefault="0064160A" w:rsidP="00B82279">
            <w:pPr>
              <w:spacing w:before="120" w:after="120"/>
              <w:jc w:val="center"/>
              <w:rPr>
                <w:b/>
                <w:sz w:val="28"/>
                <w:szCs w:val="28"/>
              </w:rPr>
            </w:pPr>
            <w:r w:rsidRPr="004F559F">
              <w:rPr>
                <w:b/>
                <w:bCs/>
                <w:sz w:val="28"/>
                <w:szCs w:val="28"/>
              </w:rPr>
              <w:t>Tổng thời gian giải quyết</w:t>
            </w:r>
          </w:p>
        </w:tc>
        <w:tc>
          <w:tcPr>
            <w:tcW w:w="2976" w:type="dxa"/>
            <w:tcBorders>
              <w:top w:val="single" w:sz="4" w:space="0" w:color="000000"/>
              <w:left w:val="single" w:sz="4" w:space="0" w:color="000000"/>
              <w:bottom w:val="single" w:sz="4" w:space="0" w:color="000000"/>
              <w:right w:val="single" w:sz="4" w:space="0" w:color="000000"/>
            </w:tcBorders>
            <w:vAlign w:val="center"/>
          </w:tcPr>
          <w:p w14:paraId="4ABDE6A8" w14:textId="03723B85" w:rsidR="0064160A" w:rsidRPr="004F559F" w:rsidRDefault="0064160A" w:rsidP="000E00C8">
            <w:pPr>
              <w:spacing w:before="120" w:after="120"/>
              <w:jc w:val="center"/>
              <w:rPr>
                <w:b/>
                <w:sz w:val="28"/>
                <w:szCs w:val="28"/>
              </w:rPr>
            </w:pPr>
            <w:r w:rsidRPr="004F559F">
              <w:rPr>
                <w:b/>
                <w:sz w:val="28"/>
                <w:szCs w:val="28"/>
              </w:rPr>
              <w:t xml:space="preserve">20 </w:t>
            </w:r>
            <w:r w:rsidR="00385DBE" w:rsidRPr="004F559F">
              <w:rPr>
                <w:b/>
                <w:sz w:val="28"/>
                <w:szCs w:val="28"/>
              </w:rPr>
              <w:t>ngày làm việc</w:t>
            </w:r>
          </w:p>
        </w:tc>
      </w:tr>
    </w:tbl>
    <w:p w14:paraId="1B22C5A8" w14:textId="77777777" w:rsidR="00115FC9" w:rsidRPr="004F559F" w:rsidRDefault="00817F10" w:rsidP="004F2B4A">
      <w:pPr>
        <w:pStyle w:val="Heading1"/>
        <w:spacing w:before="120" w:after="120"/>
        <w:ind w:firstLine="720"/>
        <w:jc w:val="both"/>
        <w:rPr>
          <w:rFonts w:ascii="Times New Roman" w:hAnsi="Times New Roman" w:cs="Times New Roman"/>
          <w:b/>
          <w:color w:val="auto"/>
          <w:sz w:val="28"/>
          <w:szCs w:val="28"/>
        </w:rPr>
      </w:pPr>
      <w:r w:rsidRPr="004F559F">
        <w:rPr>
          <w:rFonts w:ascii="Times New Roman" w:hAnsi="Times New Roman" w:cs="Times New Roman"/>
          <w:b/>
          <w:color w:val="auto"/>
          <w:sz w:val="28"/>
          <w:szCs w:val="28"/>
        </w:rPr>
        <w:lastRenderedPageBreak/>
        <w:t>1</w:t>
      </w:r>
      <w:r w:rsidR="002311EC" w:rsidRPr="004F559F">
        <w:rPr>
          <w:rFonts w:ascii="Times New Roman" w:hAnsi="Times New Roman" w:cs="Times New Roman"/>
          <w:b/>
          <w:color w:val="auto"/>
          <w:sz w:val="28"/>
          <w:szCs w:val="28"/>
        </w:rPr>
        <w:t>2</w:t>
      </w:r>
      <w:r w:rsidRPr="004F559F">
        <w:rPr>
          <w:rFonts w:ascii="Times New Roman" w:hAnsi="Times New Roman" w:cs="Times New Roman"/>
          <w:b/>
          <w:color w:val="auto"/>
          <w:sz w:val="28"/>
          <w:szCs w:val="28"/>
        </w:rPr>
        <w:t>. Phối hợp thực hiện thủ tục đăng ký đất đai, tài sản gắn liền với đất, cấp Giấy chứng nhận quyền sử dụng đất, quyền sở hữu tài sản gắn liền với đất lần đầu đối với tổ chức đang sử dụng đất</w:t>
      </w:r>
      <w:r w:rsidR="00825D7C" w:rsidRPr="004F559F">
        <w:rPr>
          <w:rFonts w:ascii="Times New Roman" w:hAnsi="Times New Roman" w:cs="Times New Roman"/>
          <w:b/>
          <w:color w:val="auto"/>
          <w:sz w:val="28"/>
          <w:szCs w:val="28"/>
        </w:rPr>
        <w:t xml:space="preserve"> </w:t>
      </w:r>
    </w:p>
    <w:tbl>
      <w:tblPr>
        <w:tblW w:w="13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42"/>
        <w:gridCol w:w="6946"/>
        <w:gridCol w:w="2835"/>
        <w:gridCol w:w="2695"/>
      </w:tblGrid>
      <w:tr w:rsidR="004F559F" w:rsidRPr="004F559F" w14:paraId="385DA49C" w14:textId="77777777" w:rsidTr="00734BE3">
        <w:trPr>
          <w:tblHeader/>
        </w:trPr>
        <w:tc>
          <w:tcPr>
            <w:tcW w:w="1242" w:type="dxa"/>
            <w:tcBorders>
              <w:top w:val="single" w:sz="4" w:space="0" w:color="000000"/>
              <w:left w:val="single" w:sz="4" w:space="0" w:color="000000"/>
              <w:bottom w:val="single" w:sz="4" w:space="0" w:color="000000"/>
              <w:right w:val="single" w:sz="4" w:space="0" w:color="000000"/>
            </w:tcBorders>
            <w:vAlign w:val="center"/>
          </w:tcPr>
          <w:p w14:paraId="20058631" w14:textId="77777777" w:rsidR="00115FC9" w:rsidRPr="004F559F" w:rsidRDefault="00115FC9" w:rsidP="00B82279">
            <w:pPr>
              <w:spacing w:before="120" w:after="120"/>
              <w:ind w:left="-142"/>
              <w:jc w:val="center"/>
              <w:rPr>
                <w:b/>
                <w:sz w:val="28"/>
                <w:szCs w:val="28"/>
              </w:rPr>
            </w:pPr>
            <w:r w:rsidRPr="004F559F">
              <w:rPr>
                <w:b/>
                <w:sz w:val="28"/>
                <w:szCs w:val="28"/>
              </w:rPr>
              <w:t>Thứ tự công việc</w:t>
            </w:r>
          </w:p>
        </w:tc>
        <w:tc>
          <w:tcPr>
            <w:tcW w:w="6946" w:type="dxa"/>
            <w:tcBorders>
              <w:top w:val="single" w:sz="4" w:space="0" w:color="000000"/>
              <w:left w:val="single" w:sz="4" w:space="0" w:color="000000"/>
              <w:bottom w:val="single" w:sz="4" w:space="0" w:color="000000"/>
              <w:right w:val="single" w:sz="4" w:space="0" w:color="000000"/>
            </w:tcBorders>
            <w:vAlign w:val="center"/>
          </w:tcPr>
          <w:p w14:paraId="0EF9B635" w14:textId="77777777" w:rsidR="00115FC9" w:rsidRPr="004F559F" w:rsidRDefault="00115FC9" w:rsidP="000E00C8">
            <w:pPr>
              <w:spacing w:before="120" w:after="120"/>
              <w:jc w:val="center"/>
              <w:rPr>
                <w:b/>
                <w:sz w:val="28"/>
                <w:szCs w:val="28"/>
              </w:rPr>
            </w:pPr>
            <w:r w:rsidRPr="004F559F">
              <w:rPr>
                <w:b/>
                <w:sz w:val="28"/>
                <w:szCs w:val="28"/>
              </w:rPr>
              <w:t>Nội dung công việc</w:t>
            </w:r>
          </w:p>
        </w:tc>
        <w:tc>
          <w:tcPr>
            <w:tcW w:w="2835" w:type="dxa"/>
            <w:tcBorders>
              <w:top w:val="single" w:sz="4" w:space="0" w:color="000000"/>
              <w:left w:val="single" w:sz="4" w:space="0" w:color="000000"/>
              <w:bottom w:val="single" w:sz="4" w:space="0" w:color="000000"/>
              <w:right w:val="single" w:sz="4" w:space="0" w:color="000000"/>
            </w:tcBorders>
            <w:vAlign w:val="center"/>
          </w:tcPr>
          <w:p w14:paraId="1CCFCFC5" w14:textId="77777777" w:rsidR="00115FC9" w:rsidRPr="004F559F" w:rsidRDefault="00115FC9" w:rsidP="000E00C8">
            <w:pPr>
              <w:spacing w:before="120" w:after="120"/>
              <w:jc w:val="center"/>
              <w:rPr>
                <w:b/>
                <w:sz w:val="28"/>
                <w:szCs w:val="28"/>
              </w:rPr>
            </w:pPr>
            <w:r w:rsidRPr="004F559F">
              <w:rPr>
                <w:b/>
                <w:sz w:val="28"/>
                <w:szCs w:val="28"/>
              </w:rPr>
              <w:t>Trách nhiệm xử lý công việc</w:t>
            </w:r>
          </w:p>
        </w:tc>
        <w:tc>
          <w:tcPr>
            <w:tcW w:w="2695" w:type="dxa"/>
            <w:tcBorders>
              <w:top w:val="single" w:sz="4" w:space="0" w:color="000000"/>
              <w:left w:val="single" w:sz="4" w:space="0" w:color="000000"/>
              <w:bottom w:val="single" w:sz="4" w:space="0" w:color="000000"/>
              <w:right w:val="single" w:sz="4" w:space="0" w:color="000000"/>
            </w:tcBorders>
            <w:vAlign w:val="center"/>
          </w:tcPr>
          <w:p w14:paraId="6B627B1A" w14:textId="77777777" w:rsidR="00115FC9" w:rsidRPr="004F559F" w:rsidRDefault="00115FC9" w:rsidP="000E00C8">
            <w:pPr>
              <w:spacing w:before="120" w:after="120"/>
              <w:jc w:val="center"/>
              <w:rPr>
                <w:b/>
                <w:sz w:val="28"/>
                <w:szCs w:val="28"/>
              </w:rPr>
            </w:pPr>
            <w:r w:rsidRPr="004F559F">
              <w:rPr>
                <w:b/>
                <w:sz w:val="28"/>
                <w:szCs w:val="28"/>
              </w:rPr>
              <w:t>Thời gian</w:t>
            </w:r>
          </w:p>
          <w:p w14:paraId="3C1979AD" w14:textId="77777777" w:rsidR="00115FC9" w:rsidRPr="004F559F" w:rsidRDefault="00115FC9" w:rsidP="000E00C8">
            <w:pPr>
              <w:spacing w:before="120" w:after="120"/>
              <w:jc w:val="center"/>
              <w:rPr>
                <w:b/>
                <w:sz w:val="28"/>
                <w:szCs w:val="28"/>
              </w:rPr>
            </w:pPr>
          </w:p>
        </w:tc>
      </w:tr>
      <w:tr w:rsidR="004F559F" w:rsidRPr="004F559F" w14:paraId="063E7D11" w14:textId="77777777" w:rsidTr="006F013B">
        <w:trPr>
          <w:trHeight w:val="5726"/>
        </w:trPr>
        <w:tc>
          <w:tcPr>
            <w:tcW w:w="1242" w:type="dxa"/>
            <w:tcBorders>
              <w:top w:val="single" w:sz="4" w:space="0" w:color="000000"/>
              <w:left w:val="single" w:sz="4" w:space="0" w:color="000000"/>
              <w:bottom w:val="single" w:sz="4" w:space="0" w:color="000000"/>
              <w:right w:val="single" w:sz="4" w:space="0" w:color="000000"/>
            </w:tcBorders>
            <w:vAlign w:val="center"/>
          </w:tcPr>
          <w:p w14:paraId="7B80C870" w14:textId="77777777" w:rsidR="00115FC9" w:rsidRPr="004F559F" w:rsidRDefault="00115FC9" w:rsidP="00B82279">
            <w:pPr>
              <w:spacing w:before="120" w:after="120"/>
              <w:jc w:val="center"/>
              <w:rPr>
                <w:sz w:val="28"/>
                <w:szCs w:val="28"/>
              </w:rPr>
            </w:pPr>
            <w:r w:rsidRPr="004F559F">
              <w:rPr>
                <w:sz w:val="28"/>
                <w:szCs w:val="28"/>
              </w:rPr>
              <w:t>Bước 1</w:t>
            </w:r>
          </w:p>
        </w:tc>
        <w:tc>
          <w:tcPr>
            <w:tcW w:w="6946" w:type="dxa"/>
            <w:tcBorders>
              <w:top w:val="single" w:sz="4" w:space="0" w:color="000000"/>
              <w:left w:val="single" w:sz="4" w:space="0" w:color="000000"/>
              <w:bottom w:val="single" w:sz="4" w:space="0" w:color="000000"/>
              <w:right w:val="single" w:sz="4" w:space="0" w:color="000000"/>
            </w:tcBorders>
            <w:vAlign w:val="center"/>
          </w:tcPr>
          <w:p w14:paraId="2A52F606" w14:textId="18B192F4" w:rsidR="006F0E66" w:rsidRPr="004F559F" w:rsidRDefault="006F0E66" w:rsidP="000E00C8">
            <w:pPr>
              <w:spacing w:before="120" w:after="120"/>
              <w:jc w:val="both"/>
              <w:rPr>
                <w:sz w:val="28"/>
                <w:szCs w:val="28"/>
              </w:rPr>
            </w:pPr>
            <w:r w:rsidRPr="004F559F">
              <w:rPr>
                <w:sz w:val="28"/>
                <w:szCs w:val="28"/>
              </w:rPr>
              <w:t>- Tổ chức đang sử dụng đất nộp bồ hồ sơ đăng ký đất đai, tài sản gắn liền với đất, cấp Giấy chứng nhận quyền sử dụng đất, quyền sở hữu tài sản gắn liền với đất lần đầu cho Bộ phận tiếp nhận và trả kết quả.</w:t>
            </w:r>
          </w:p>
          <w:p w14:paraId="169673BD" w14:textId="3DD6DFA5" w:rsidR="00115FC9" w:rsidRPr="004F559F" w:rsidRDefault="00115FC9" w:rsidP="000E00C8">
            <w:pPr>
              <w:spacing w:before="120" w:after="120"/>
              <w:jc w:val="both"/>
              <w:rPr>
                <w:sz w:val="28"/>
                <w:szCs w:val="28"/>
              </w:rPr>
            </w:pPr>
            <w:r w:rsidRPr="004F559F">
              <w:rPr>
                <w:sz w:val="28"/>
                <w:szCs w:val="28"/>
              </w:rPr>
              <w:t xml:space="preserve">- </w:t>
            </w:r>
            <w:r w:rsidR="006F0E66" w:rsidRPr="006F013B">
              <w:rPr>
                <w:spacing w:val="2"/>
                <w:sz w:val="28"/>
                <w:szCs w:val="28"/>
              </w:rPr>
              <w:t>Bộ phận tiếp nhận và trả kết quả k</w:t>
            </w:r>
            <w:r w:rsidRPr="006F013B">
              <w:rPr>
                <w:spacing w:val="2"/>
                <w:sz w:val="28"/>
                <w:szCs w:val="28"/>
              </w:rPr>
              <w:t>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14:paraId="24E2E7AA" w14:textId="77777777" w:rsidR="00115FC9" w:rsidRPr="004F559F" w:rsidRDefault="00115FC9" w:rsidP="000E00C8">
            <w:pPr>
              <w:spacing w:before="120" w:after="120"/>
              <w:jc w:val="both"/>
              <w:rPr>
                <w:sz w:val="28"/>
                <w:szCs w:val="28"/>
              </w:rPr>
            </w:pPr>
            <w:r w:rsidRPr="004F559F">
              <w:rPr>
                <w:sz w:val="28"/>
                <w:szCs w:val="28"/>
              </w:rPr>
              <w:t xml:space="preserve">- Trường hợp tiếp nhận hồ sơ thì xuất phiếu hẹn, tạo hồ sơ điện tử, chuyển hồ sơ đến Ủy ban nhân dân </w:t>
            </w:r>
            <w:r w:rsidR="00DF29C9" w:rsidRPr="004F559F">
              <w:rPr>
                <w:sz w:val="28"/>
                <w:szCs w:val="28"/>
              </w:rPr>
              <w:t>tỉnh</w:t>
            </w:r>
            <w:r w:rsidRPr="004F559F">
              <w:rPr>
                <w:sz w:val="28"/>
                <w:szCs w:val="28"/>
              </w:rPr>
              <w:t>.</w:t>
            </w:r>
          </w:p>
        </w:tc>
        <w:tc>
          <w:tcPr>
            <w:tcW w:w="2835" w:type="dxa"/>
            <w:tcBorders>
              <w:top w:val="single" w:sz="4" w:space="0" w:color="000000"/>
              <w:left w:val="single" w:sz="4" w:space="0" w:color="000000"/>
              <w:bottom w:val="single" w:sz="4" w:space="0" w:color="000000"/>
              <w:right w:val="single" w:sz="4" w:space="0" w:color="000000"/>
            </w:tcBorders>
            <w:vAlign w:val="center"/>
          </w:tcPr>
          <w:p w14:paraId="2FDE1B9B" w14:textId="77777777" w:rsidR="00115FC9" w:rsidRPr="004F559F" w:rsidRDefault="00115FC9" w:rsidP="000E00C8">
            <w:pPr>
              <w:spacing w:before="120" w:after="120"/>
              <w:jc w:val="both"/>
              <w:rPr>
                <w:sz w:val="28"/>
                <w:szCs w:val="28"/>
              </w:rPr>
            </w:pPr>
            <w:r w:rsidRPr="004F559F">
              <w:rPr>
                <w:sz w:val="28"/>
                <w:szCs w:val="28"/>
                <w:lang w:val="vi-VN"/>
              </w:rPr>
              <w:t xml:space="preserve">Bộ phận tiếp nhận và trả kết quả của Sở Tài nguyên và Môi trường tại Trung tâm Giải quyết thủ tục hành chính tỉnh </w:t>
            </w:r>
          </w:p>
        </w:tc>
        <w:tc>
          <w:tcPr>
            <w:tcW w:w="2695" w:type="dxa"/>
            <w:tcBorders>
              <w:top w:val="single" w:sz="4" w:space="0" w:color="000000"/>
              <w:left w:val="single" w:sz="4" w:space="0" w:color="000000"/>
              <w:bottom w:val="single" w:sz="4" w:space="0" w:color="000000"/>
              <w:right w:val="single" w:sz="4" w:space="0" w:color="000000"/>
            </w:tcBorders>
            <w:vAlign w:val="center"/>
          </w:tcPr>
          <w:p w14:paraId="76D5E1A5" w14:textId="77777777" w:rsidR="00115FC9" w:rsidRPr="004F559F" w:rsidRDefault="00115FC9" w:rsidP="000E00C8">
            <w:pPr>
              <w:spacing w:before="120" w:after="120"/>
              <w:jc w:val="center"/>
              <w:rPr>
                <w:sz w:val="28"/>
                <w:szCs w:val="28"/>
              </w:rPr>
            </w:pPr>
            <w:r w:rsidRPr="004F559F">
              <w:rPr>
                <w:sz w:val="28"/>
                <w:szCs w:val="28"/>
              </w:rPr>
              <w:t>0,5 ngày làm việc</w:t>
            </w:r>
          </w:p>
        </w:tc>
      </w:tr>
      <w:tr w:rsidR="004F559F" w:rsidRPr="004F559F" w14:paraId="49A5D0F9" w14:textId="77777777" w:rsidTr="00734BE3">
        <w:tc>
          <w:tcPr>
            <w:tcW w:w="1242" w:type="dxa"/>
            <w:tcBorders>
              <w:top w:val="single" w:sz="4" w:space="0" w:color="000000"/>
              <w:left w:val="single" w:sz="4" w:space="0" w:color="000000"/>
              <w:bottom w:val="single" w:sz="4" w:space="0" w:color="000000"/>
              <w:right w:val="single" w:sz="4" w:space="0" w:color="000000"/>
            </w:tcBorders>
            <w:vAlign w:val="center"/>
          </w:tcPr>
          <w:p w14:paraId="2650AE0C" w14:textId="77777777" w:rsidR="00115FC9" w:rsidRPr="004F559F" w:rsidRDefault="00115FC9" w:rsidP="00B82279">
            <w:pPr>
              <w:spacing w:before="120" w:after="120"/>
              <w:jc w:val="center"/>
              <w:rPr>
                <w:sz w:val="28"/>
                <w:szCs w:val="28"/>
              </w:rPr>
            </w:pPr>
            <w:r w:rsidRPr="004F559F">
              <w:rPr>
                <w:sz w:val="28"/>
                <w:szCs w:val="28"/>
              </w:rPr>
              <w:t>Bước 2</w:t>
            </w:r>
          </w:p>
        </w:tc>
        <w:tc>
          <w:tcPr>
            <w:tcW w:w="6946" w:type="dxa"/>
            <w:tcBorders>
              <w:top w:val="single" w:sz="4" w:space="0" w:color="000000"/>
              <w:left w:val="single" w:sz="4" w:space="0" w:color="000000"/>
              <w:bottom w:val="single" w:sz="4" w:space="0" w:color="000000"/>
              <w:right w:val="single" w:sz="4" w:space="0" w:color="000000"/>
            </w:tcBorders>
            <w:vAlign w:val="center"/>
          </w:tcPr>
          <w:p w14:paraId="0031D708" w14:textId="77777777" w:rsidR="00115FC9" w:rsidRPr="004F559F" w:rsidRDefault="00A73D7D" w:rsidP="000E00C8">
            <w:pPr>
              <w:spacing w:before="120" w:after="120"/>
              <w:jc w:val="both"/>
              <w:rPr>
                <w:sz w:val="28"/>
                <w:szCs w:val="28"/>
              </w:rPr>
            </w:pPr>
            <w:r w:rsidRPr="004F559F">
              <w:rPr>
                <w:sz w:val="28"/>
                <w:szCs w:val="28"/>
              </w:rPr>
              <w:t>Chỉ đạo Sở Tài nguyên và Môi trường kiểm tra thực tế sử dụng đất của tổ chức, xác định ranh giới cụ thể của thửa đất theo quy định tại khoản 2 Điều 142 và khoản 2 Điều 145 của Luật Đất đai.</w:t>
            </w:r>
          </w:p>
        </w:tc>
        <w:tc>
          <w:tcPr>
            <w:tcW w:w="2835" w:type="dxa"/>
            <w:tcBorders>
              <w:top w:val="single" w:sz="4" w:space="0" w:color="000000"/>
              <w:left w:val="single" w:sz="4" w:space="0" w:color="000000"/>
              <w:bottom w:val="single" w:sz="4" w:space="0" w:color="000000"/>
              <w:right w:val="single" w:sz="4" w:space="0" w:color="000000"/>
            </w:tcBorders>
            <w:vAlign w:val="center"/>
          </w:tcPr>
          <w:p w14:paraId="13130B20" w14:textId="77777777" w:rsidR="00115FC9" w:rsidRPr="004F559F" w:rsidRDefault="00A73D7D" w:rsidP="000E00C8">
            <w:pPr>
              <w:spacing w:before="120" w:after="120"/>
              <w:jc w:val="both"/>
              <w:rPr>
                <w:sz w:val="28"/>
                <w:szCs w:val="28"/>
              </w:rPr>
            </w:pPr>
            <w:r w:rsidRPr="004F559F">
              <w:rPr>
                <w:sz w:val="28"/>
                <w:szCs w:val="28"/>
              </w:rPr>
              <w:t xml:space="preserve">Ủy ban nhân dân tỉnh </w:t>
            </w:r>
          </w:p>
        </w:tc>
        <w:tc>
          <w:tcPr>
            <w:tcW w:w="2695" w:type="dxa"/>
            <w:tcBorders>
              <w:top w:val="single" w:sz="4" w:space="0" w:color="000000"/>
              <w:left w:val="single" w:sz="4" w:space="0" w:color="000000"/>
              <w:bottom w:val="single" w:sz="4" w:space="0" w:color="000000"/>
              <w:right w:val="single" w:sz="4" w:space="0" w:color="000000"/>
            </w:tcBorders>
            <w:vAlign w:val="center"/>
          </w:tcPr>
          <w:p w14:paraId="5C9E8D76" w14:textId="77777777" w:rsidR="00115FC9" w:rsidRPr="004F559F" w:rsidRDefault="00115FC9" w:rsidP="000E00C8">
            <w:pPr>
              <w:spacing w:before="120" w:after="120"/>
              <w:jc w:val="center"/>
              <w:rPr>
                <w:sz w:val="28"/>
                <w:szCs w:val="28"/>
              </w:rPr>
            </w:pPr>
            <w:r w:rsidRPr="004F559F">
              <w:rPr>
                <w:sz w:val="28"/>
                <w:szCs w:val="28"/>
              </w:rPr>
              <w:t>0</w:t>
            </w:r>
            <w:r w:rsidR="00C1794B" w:rsidRPr="004F559F">
              <w:rPr>
                <w:sz w:val="28"/>
                <w:szCs w:val="28"/>
              </w:rPr>
              <w:t>2</w:t>
            </w:r>
            <w:r w:rsidRPr="004F559F">
              <w:rPr>
                <w:sz w:val="28"/>
                <w:szCs w:val="28"/>
              </w:rPr>
              <w:t xml:space="preserve"> ngày</w:t>
            </w:r>
            <w:r w:rsidR="00A73D7D" w:rsidRPr="004F559F">
              <w:rPr>
                <w:sz w:val="28"/>
                <w:szCs w:val="28"/>
              </w:rPr>
              <w:t xml:space="preserve"> làm việc</w:t>
            </w:r>
          </w:p>
        </w:tc>
      </w:tr>
      <w:tr w:rsidR="004F559F" w:rsidRPr="004F559F" w14:paraId="0527A59D" w14:textId="77777777" w:rsidTr="006F013B">
        <w:trPr>
          <w:trHeight w:val="4369"/>
        </w:trPr>
        <w:tc>
          <w:tcPr>
            <w:tcW w:w="1242" w:type="dxa"/>
            <w:tcBorders>
              <w:top w:val="single" w:sz="4" w:space="0" w:color="000000"/>
              <w:left w:val="single" w:sz="4" w:space="0" w:color="000000"/>
              <w:bottom w:val="single" w:sz="4" w:space="0" w:color="000000"/>
              <w:right w:val="single" w:sz="4" w:space="0" w:color="000000"/>
            </w:tcBorders>
            <w:vAlign w:val="center"/>
          </w:tcPr>
          <w:p w14:paraId="794EBC17" w14:textId="77777777" w:rsidR="00115FC9" w:rsidRPr="004F559F" w:rsidRDefault="00115FC9" w:rsidP="00B82279">
            <w:pPr>
              <w:spacing w:before="120" w:after="120"/>
              <w:jc w:val="center"/>
              <w:rPr>
                <w:sz w:val="28"/>
                <w:szCs w:val="28"/>
              </w:rPr>
            </w:pPr>
            <w:r w:rsidRPr="004F559F">
              <w:rPr>
                <w:sz w:val="28"/>
                <w:szCs w:val="28"/>
              </w:rPr>
              <w:lastRenderedPageBreak/>
              <w:t>Bước 3</w:t>
            </w:r>
          </w:p>
        </w:tc>
        <w:tc>
          <w:tcPr>
            <w:tcW w:w="6946" w:type="dxa"/>
            <w:tcBorders>
              <w:top w:val="single" w:sz="4" w:space="0" w:color="000000"/>
              <w:left w:val="single" w:sz="4" w:space="0" w:color="000000"/>
              <w:bottom w:val="single" w:sz="4" w:space="0" w:color="000000"/>
              <w:right w:val="single" w:sz="4" w:space="0" w:color="000000"/>
            </w:tcBorders>
            <w:vAlign w:val="center"/>
          </w:tcPr>
          <w:p w14:paraId="5C92C42D" w14:textId="40F84CEE" w:rsidR="00B418BE" w:rsidRPr="004F559F" w:rsidRDefault="009C23F3" w:rsidP="000E00C8">
            <w:pPr>
              <w:spacing w:before="120" w:after="120"/>
              <w:jc w:val="both"/>
              <w:rPr>
                <w:sz w:val="28"/>
                <w:szCs w:val="28"/>
              </w:rPr>
            </w:pPr>
            <w:r w:rsidRPr="004F559F">
              <w:rPr>
                <w:sz w:val="28"/>
                <w:szCs w:val="28"/>
              </w:rPr>
              <w:t xml:space="preserve">- </w:t>
            </w:r>
            <w:r w:rsidR="00DF6871" w:rsidRPr="004F559F">
              <w:rPr>
                <w:sz w:val="28"/>
                <w:szCs w:val="28"/>
              </w:rPr>
              <w:t>Tiến hành kiểm tra thực tế sử dụng đất của tổ chức, xác địn</w:t>
            </w:r>
            <w:r w:rsidR="00D17A40" w:rsidRPr="004F559F">
              <w:rPr>
                <w:sz w:val="28"/>
                <w:szCs w:val="28"/>
              </w:rPr>
              <w:t>h ranh giới cụ thể của thửa đất.</w:t>
            </w:r>
          </w:p>
          <w:p w14:paraId="057CDC13" w14:textId="77777777" w:rsidR="0065301D" w:rsidRPr="004F559F" w:rsidRDefault="00B418BE" w:rsidP="000E00C8">
            <w:pPr>
              <w:spacing w:before="120" w:after="120"/>
              <w:jc w:val="both"/>
              <w:rPr>
                <w:sz w:val="28"/>
                <w:szCs w:val="28"/>
              </w:rPr>
            </w:pPr>
            <w:r w:rsidRPr="004F559F">
              <w:rPr>
                <w:sz w:val="28"/>
                <w:szCs w:val="28"/>
              </w:rPr>
              <w:t xml:space="preserve">- </w:t>
            </w:r>
            <w:r w:rsidR="0065301D" w:rsidRPr="004F559F">
              <w:rPr>
                <w:sz w:val="28"/>
                <w:szCs w:val="28"/>
              </w:rPr>
              <w:t>Lập tờ trình theo Mẫu số 10/ĐK ban hành kèm theo Nghị định số 101/2024/NĐ-CP.</w:t>
            </w:r>
          </w:p>
          <w:p w14:paraId="221383B2" w14:textId="77777777" w:rsidR="0065301D" w:rsidRPr="004F559F" w:rsidRDefault="0065301D" w:rsidP="000E00C8">
            <w:pPr>
              <w:spacing w:before="120" w:after="120"/>
              <w:jc w:val="both"/>
              <w:rPr>
                <w:sz w:val="28"/>
                <w:szCs w:val="28"/>
              </w:rPr>
            </w:pPr>
            <w:r w:rsidRPr="004F559F">
              <w:rPr>
                <w:sz w:val="28"/>
                <w:szCs w:val="28"/>
              </w:rPr>
              <w:t xml:space="preserve">- </w:t>
            </w:r>
            <w:r w:rsidR="00C1794B" w:rsidRPr="004F559F">
              <w:rPr>
                <w:sz w:val="28"/>
                <w:szCs w:val="28"/>
              </w:rPr>
              <w:t xml:space="preserve">Lập Tờ trình trình </w:t>
            </w:r>
            <w:r w:rsidRPr="004F559F">
              <w:rPr>
                <w:sz w:val="28"/>
                <w:szCs w:val="28"/>
              </w:rPr>
              <w:t>Ủy ban nhân dân cấp tỉnh xác định hình thức sử dụng đất của tổ chức như trường hợp được Nhà nước giao đất hoặc cho thuê đất theo Mẫu số 14/ĐK ban hành kèm theo Nghị định số 101/2024/NĐ-CP.</w:t>
            </w:r>
          </w:p>
          <w:p w14:paraId="61AFFF61" w14:textId="77777777" w:rsidR="009C23F3" w:rsidRPr="004F559F" w:rsidRDefault="0065301D" w:rsidP="000E00C8">
            <w:pPr>
              <w:spacing w:before="120" w:after="120"/>
              <w:jc w:val="both"/>
              <w:rPr>
                <w:sz w:val="28"/>
                <w:szCs w:val="28"/>
              </w:rPr>
            </w:pPr>
            <w:r w:rsidRPr="004F559F">
              <w:rPr>
                <w:sz w:val="28"/>
                <w:szCs w:val="28"/>
              </w:rPr>
              <w:t>- Đối với trường hợp người sử dụng đất phải nộp tiền sử dụng đất, tiền thuê đất thì xác định giá đất và gửi Phiếu chuyển thông tin để xác định nghĩa vụ tài chính về đất đai theo Mẫu số 12/ĐK ban hành kèm theo Nghị định số 101/2024/NĐ-CP đến cơ quan thuế để xác định và thông báo thu nghĩa vụ tài chính cho người sử dụng đất.</w:t>
            </w:r>
          </w:p>
        </w:tc>
        <w:tc>
          <w:tcPr>
            <w:tcW w:w="2835" w:type="dxa"/>
            <w:tcBorders>
              <w:top w:val="single" w:sz="4" w:space="0" w:color="000000"/>
              <w:left w:val="single" w:sz="4" w:space="0" w:color="000000"/>
              <w:bottom w:val="single" w:sz="4" w:space="0" w:color="000000"/>
              <w:right w:val="single" w:sz="4" w:space="0" w:color="000000"/>
            </w:tcBorders>
            <w:vAlign w:val="center"/>
          </w:tcPr>
          <w:p w14:paraId="37E52386" w14:textId="77777777" w:rsidR="00115FC9" w:rsidRPr="004F559F" w:rsidRDefault="00DF6871" w:rsidP="000E00C8">
            <w:pPr>
              <w:spacing w:before="120" w:after="120"/>
              <w:jc w:val="both"/>
              <w:rPr>
                <w:sz w:val="28"/>
                <w:szCs w:val="28"/>
                <w:lang w:val="vi-VN"/>
              </w:rPr>
            </w:pPr>
            <w:r w:rsidRPr="004F559F">
              <w:rPr>
                <w:sz w:val="28"/>
                <w:szCs w:val="28"/>
              </w:rPr>
              <w:t>Sở Tài nguyên và Môi trường</w:t>
            </w:r>
          </w:p>
        </w:tc>
        <w:tc>
          <w:tcPr>
            <w:tcW w:w="2695" w:type="dxa"/>
            <w:tcBorders>
              <w:top w:val="single" w:sz="4" w:space="0" w:color="000000"/>
              <w:left w:val="single" w:sz="4" w:space="0" w:color="000000"/>
              <w:bottom w:val="single" w:sz="4" w:space="0" w:color="000000"/>
              <w:right w:val="single" w:sz="4" w:space="0" w:color="000000"/>
            </w:tcBorders>
            <w:vAlign w:val="center"/>
          </w:tcPr>
          <w:p w14:paraId="6C90AC1C" w14:textId="77777777" w:rsidR="00115FC9" w:rsidRPr="004F559F" w:rsidRDefault="009C23F3" w:rsidP="000E00C8">
            <w:pPr>
              <w:spacing w:before="120" w:after="120"/>
              <w:jc w:val="center"/>
              <w:rPr>
                <w:sz w:val="28"/>
                <w:szCs w:val="28"/>
              </w:rPr>
            </w:pPr>
            <w:r w:rsidRPr="004F559F">
              <w:rPr>
                <w:sz w:val="28"/>
                <w:szCs w:val="28"/>
              </w:rPr>
              <w:t>1</w:t>
            </w:r>
            <w:r w:rsidR="00BA3BFA" w:rsidRPr="004F559F">
              <w:rPr>
                <w:sz w:val="28"/>
                <w:szCs w:val="28"/>
              </w:rPr>
              <w:t>1</w:t>
            </w:r>
            <w:r w:rsidR="00115FC9" w:rsidRPr="004F559F">
              <w:rPr>
                <w:sz w:val="28"/>
                <w:szCs w:val="28"/>
              </w:rPr>
              <w:t xml:space="preserve"> ngày làm việc</w:t>
            </w:r>
            <w:r w:rsidR="00BC31E3" w:rsidRPr="004F559F">
              <w:rPr>
                <w:sz w:val="28"/>
                <w:szCs w:val="28"/>
              </w:rPr>
              <w:t xml:space="preserve">. </w:t>
            </w:r>
            <w:r w:rsidR="00BC31E3" w:rsidRPr="004F559F">
              <w:rPr>
                <w:b/>
                <w:i/>
                <w:sz w:val="28"/>
                <w:szCs w:val="28"/>
              </w:rPr>
              <w:t>Thời gian xác định giá đất k</w:t>
            </w:r>
            <w:r w:rsidR="00BC31E3" w:rsidRPr="004F559F">
              <w:rPr>
                <w:b/>
                <w:i/>
                <w:sz w:val="28"/>
                <w:szCs w:val="28"/>
                <w:lang w:val="vi-VN"/>
              </w:rPr>
              <w:t>hông tính vào thời gian giải quyết thủ tục hành chính</w:t>
            </w:r>
          </w:p>
        </w:tc>
      </w:tr>
      <w:tr w:rsidR="004F559F" w:rsidRPr="004F559F" w14:paraId="22EBFE91" w14:textId="77777777" w:rsidTr="00734BE3">
        <w:tc>
          <w:tcPr>
            <w:tcW w:w="1242" w:type="dxa"/>
            <w:tcBorders>
              <w:top w:val="single" w:sz="4" w:space="0" w:color="000000"/>
              <w:left w:val="single" w:sz="4" w:space="0" w:color="000000"/>
              <w:bottom w:val="single" w:sz="4" w:space="0" w:color="000000"/>
              <w:right w:val="single" w:sz="4" w:space="0" w:color="000000"/>
            </w:tcBorders>
            <w:vAlign w:val="center"/>
          </w:tcPr>
          <w:p w14:paraId="5D0919D4" w14:textId="77777777" w:rsidR="000E2305" w:rsidRPr="004F559F" w:rsidRDefault="000E2305" w:rsidP="00B82279">
            <w:pPr>
              <w:spacing w:before="120" w:after="120"/>
              <w:jc w:val="center"/>
              <w:rPr>
                <w:sz w:val="28"/>
                <w:szCs w:val="28"/>
              </w:rPr>
            </w:pPr>
            <w:r w:rsidRPr="004F559F">
              <w:rPr>
                <w:sz w:val="28"/>
                <w:szCs w:val="28"/>
              </w:rPr>
              <w:t>Bước 4</w:t>
            </w:r>
          </w:p>
        </w:tc>
        <w:tc>
          <w:tcPr>
            <w:tcW w:w="6946" w:type="dxa"/>
            <w:tcBorders>
              <w:top w:val="single" w:sz="4" w:space="0" w:color="000000"/>
              <w:left w:val="single" w:sz="4" w:space="0" w:color="000000"/>
              <w:bottom w:val="single" w:sz="4" w:space="0" w:color="000000"/>
              <w:right w:val="single" w:sz="4" w:space="0" w:color="000000"/>
            </w:tcBorders>
            <w:vAlign w:val="center"/>
          </w:tcPr>
          <w:p w14:paraId="4130B0C8" w14:textId="77777777" w:rsidR="000E2305" w:rsidRPr="004F559F" w:rsidRDefault="000E2305" w:rsidP="000E00C8">
            <w:pPr>
              <w:spacing w:before="120" w:after="120"/>
              <w:jc w:val="both"/>
              <w:rPr>
                <w:sz w:val="28"/>
                <w:szCs w:val="28"/>
              </w:rPr>
            </w:pPr>
            <w:r w:rsidRPr="004F559F">
              <w:rPr>
                <w:sz w:val="28"/>
                <w:szCs w:val="28"/>
              </w:rPr>
              <w:t>Ban hành quyết định xác định hình thức sử dụng đất cho tổ chức</w:t>
            </w:r>
          </w:p>
        </w:tc>
        <w:tc>
          <w:tcPr>
            <w:tcW w:w="2835" w:type="dxa"/>
            <w:tcBorders>
              <w:top w:val="single" w:sz="4" w:space="0" w:color="000000"/>
              <w:left w:val="single" w:sz="4" w:space="0" w:color="000000"/>
              <w:bottom w:val="single" w:sz="4" w:space="0" w:color="000000"/>
              <w:right w:val="single" w:sz="4" w:space="0" w:color="000000"/>
            </w:tcBorders>
            <w:vAlign w:val="center"/>
          </w:tcPr>
          <w:p w14:paraId="03FACF89" w14:textId="77777777" w:rsidR="000E2305" w:rsidRPr="004F559F" w:rsidRDefault="000E2305" w:rsidP="000E00C8">
            <w:pPr>
              <w:spacing w:before="120" w:after="120"/>
              <w:jc w:val="both"/>
              <w:rPr>
                <w:sz w:val="28"/>
                <w:szCs w:val="28"/>
              </w:rPr>
            </w:pPr>
            <w:r w:rsidRPr="004F559F">
              <w:rPr>
                <w:sz w:val="28"/>
                <w:szCs w:val="28"/>
              </w:rPr>
              <w:t>Ủy ban nhân dân tỉnh</w:t>
            </w:r>
          </w:p>
        </w:tc>
        <w:tc>
          <w:tcPr>
            <w:tcW w:w="2695" w:type="dxa"/>
            <w:tcBorders>
              <w:top w:val="single" w:sz="4" w:space="0" w:color="000000"/>
              <w:left w:val="single" w:sz="4" w:space="0" w:color="000000"/>
              <w:bottom w:val="single" w:sz="4" w:space="0" w:color="000000"/>
              <w:right w:val="single" w:sz="4" w:space="0" w:color="000000"/>
            </w:tcBorders>
            <w:vAlign w:val="center"/>
          </w:tcPr>
          <w:p w14:paraId="47F87D4E" w14:textId="77777777" w:rsidR="000E2305" w:rsidRPr="004F559F" w:rsidRDefault="000E2305" w:rsidP="000E00C8">
            <w:pPr>
              <w:spacing w:before="120" w:after="120"/>
              <w:jc w:val="center"/>
              <w:rPr>
                <w:sz w:val="28"/>
                <w:szCs w:val="28"/>
              </w:rPr>
            </w:pPr>
            <w:r w:rsidRPr="004F559F">
              <w:rPr>
                <w:sz w:val="28"/>
                <w:szCs w:val="28"/>
              </w:rPr>
              <w:t>0</w:t>
            </w:r>
            <w:r w:rsidR="00C01D22" w:rsidRPr="004F559F">
              <w:rPr>
                <w:sz w:val="28"/>
                <w:szCs w:val="28"/>
              </w:rPr>
              <w:t>3</w:t>
            </w:r>
            <w:r w:rsidRPr="004F559F">
              <w:rPr>
                <w:sz w:val="28"/>
                <w:szCs w:val="28"/>
              </w:rPr>
              <w:t xml:space="preserve"> ngày làm việc</w:t>
            </w:r>
          </w:p>
        </w:tc>
      </w:tr>
      <w:tr w:rsidR="004F559F" w:rsidRPr="004F559F" w14:paraId="11256F1F" w14:textId="77777777" w:rsidTr="00734BE3">
        <w:tc>
          <w:tcPr>
            <w:tcW w:w="1242" w:type="dxa"/>
            <w:tcBorders>
              <w:top w:val="single" w:sz="4" w:space="0" w:color="000000"/>
              <w:left w:val="single" w:sz="4" w:space="0" w:color="000000"/>
              <w:bottom w:val="single" w:sz="4" w:space="0" w:color="000000"/>
              <w:right w:val="single" w:sz="4" w:space="0" w:color="000000"/>
            </w:tcBorders>
            <w:vAlign w:val="center"/>
          </w:tcPr>
          <w:p w14:paraId="5291C35C" w14:textId="77777777" w:rsidR="00115FC9" w:rsidRPr="004F559F" w:rsidRDefault="00115FC9" w:rsidP="00B82279">
            <w:pPr>
              <w:spacing w:before="120" w:after="120"/>
              <w:jc w:val="center"/>
              <w:rPr>
                <w:sz w:val="28"/>
                <w:szCs w:val="28"/>
              </w:rPr>
            </w:pPr>
            <w:r w:rsidRPr="004F559F">
              <w:rPr>
                <w:sz w:val="28"/>
                <w:szCs w:val="28"/>
              </w:rPr>
              <w:t xml:space="preserve">Bước </w:t>
            </w:r>
            <w:r w:rsidR="00C846A3" w:rsidRPr="004F559F">
              <w:rPr>
                <w:sz w:val="28"/>
                <w:szCs w:val="28"/>
              </w:rPr>
              <w:t>5</w:t>
            </w:r>
          </w:p>
        </w:tc>
        <w:tc>
          <w:tcPr>
            <w:tcW w:w="6946" w:type="dxa"/>
            <w:tcBorders>
              <w:top w:val="single" w:sz="4" w:space="0" w:color="000000"/>
              <w:left w:val="single" w:sz="4" w:space="0" w:color="000000"/>
              <w:bottom w:val="single" w:sz="4" w:space="0" w:color="000000"/>
              <w:right w:val="single" w:sz="4" w:space="0" w:color="000000"/>
            </w:tcBorders>
            <w:vAlign w:val="center"/>
          </w:tcPr>
          <w:p w14:paraId="3D009396" w14:textId="77777777" w:rsidR="00115FC9" w:rsidRPr="004F559F" w:rsidRDefault="00115FC9" w:rsidP="000E00C8">
            <w:pPr>
              <w:widowControl w:val="0"/>
              <w:spacing w:before="120" w:after="120"/>
              <w:jc w:val="both"/>
              <w:rPr>
                <w:sz w:val="28"/>
                <w:szCs w:val="28"/>
              </w:rPr>
            </w:pPr>
            <w:r w:rsidRPr="004F559F">
              <w:rPr>
                <w:sz w:val="28"/>
                <w:szCs w:val="28"/>
              </w:rPr>
              <w:t xml:space="preserve">- </w:t>
            </w:r>
            <w:r w:rsidR="001F68D7" w:rsidRPr="004F559F">
              <w:rPr>
                <w:sz w:val="28"/>
                <w:szCs w:val="28"/>
              </w:rPr>
              <w:t>Xác định, ban hành các thông báo về nghĩa vụ tài chính của người sử dụng đất</w:t>
            </w:r>
            <w:r w:rsidRPr="004F559F">
              <w:rPr>
                <w:sz w:val="28"/>
                <w:szCs w:val="28"/>
              </w:rPr>
              <w:t xml:space="preserve">. </w:t>
            </w:r>
          </w:p>
          <w:p w14:paraId="5A2AC24C" w14:textId="77777777" w:rsidR="00115FC9" w:rsidRPr="004F559F" w:rsidRDefault="00115FC9" w:rsidP="000E00C8">
            <w:pPr>
              <w:widowControl w:val="0"/>
              <w:spacing w:before="120" w:after="120"/>
              <w:jc w:val="both"/>
              <w:rPr>
                <w:sz w:val="28"/>
                <w:szCs w:val="28"/>
              </w:rPr>
            </w:pPr>
            <w:r w:rsidRPr="004F559F">
              <w:rPr>
                <w:sz w:val="28"/>
                <w:szCs w:val="28"/>
              </w:rPr>
              <w:t>- Thông báo về việc người sử dụng đất đã hoàn thành nghĩa vụ tài chính, ký số và truyền thông tin đến Phòng Tài nguyên và Môi trường cấp huyện.</w:t>
            </w:r>
          </w:p>
        </w:tc>
        <w:tc>
          <w:tcPr>
            <w:tcW w:w="2835" w:type="dxa"/>
            <w:tcBorders>
              <w:top w:val="single" w:sz="4" w:space="0" w:color="000000"/>
              <w:left w:val="single" w:sz="4" w:space="0" w:color="000000"/>
              <w:bottom w:val="single" w:sz="4" w:space="0" w:color="000000"/>
              <w:right w:val="single" w:sz="4" w:space="0" w:color="000000"/>
            </w:tcBorders>
            <w:vAlign w:val="center"/>
          </w:tcPr>
          <w:p w14:paraId="356CD186" w14:textId="77777777" w:rsidR="00115FC9" w:rsidRPr="004F559F" w:rsidRDefault="00115FC9" w:rsidP="000E00C8">
            <w:pPr>
              <w:spacing w:before="120" w:after="120"/>
              <w:jc w:val="center"/>
              <w:rPr>
                <w:sz w:val="28"/>
                <w:szCs w:val="28"/>
              </w:rPr>
            </w:pPr>
            <w:r w:rsidRPr="004F559F">
              <w:rPr>
                <w:sz w:val="28"/>
                <w:szCs w:val="28"/>
              </w:rPr>
              <w:t>Cơ quan thuế</w:t>
            </w:r>
          </w:p>
        </w:tc>
        <w:tc>
          <w:tcPr>
            <w:tcW w:w="2695" w:type="dxa"/>
            <w:tcBorders>
              <w:top w:val="single" w:sz="4" w:space="0" w:color="000000"/>
              <w:left w:val="single" w:sz="4" w:space="0" w:color="000000"/>
              <w:bottom w:val="single" w:sz="4" w:space="0" w:color="000000"/>
              <w:right w:val="single" w:sz="4" w:space="0" w:color="000000"/>
            </w:tcBorders>
            <w:vAlign w:val="center"/>
          </w:tcPr>
          <w:p w14:paraId="2AAEDB72" w14:textId="77777777" w:rsidR="00115FC9" w:rsidRPr="004F559F" w:rsidRDefault="00115FC9" w:rsidP="000E00C8">
            <w:pPr>
              <w:spacing w:before="120" w:after="120"/>
              <w:jc w:val="center"/>
              <w:rPr>
                <w:b/>
                <w:i/>
                <w:sz w:val="28"/>
                <w:szCs w:val="28"/>
                <w:lang w:val="vi-VN"/>
              </w:rPr>
            </w:pPr>
            <w:r w:rsidRPr="004F559F">
              <w:rPr>
                <w:b/>
                <w:i/>
                <w:sz w:val="28"/>
                <w:szCs w:val="28"/>
                <w:lang w:val="vi-VN"/>
              </w:rPr>
              <w:t>Không tính vào thời gian giải quyết thủ tục hành chính</w:t>
            </w:r>
          </w:p>
        </w:tc>
      </w:tr>
      <w:tr w:rsidR="004F559F" w:rsidRPr="004F559F" w14:paraId="6248F8EB" w14:textId="77777777" w:rsidTr="006F013B">
        <w:trPr>
          <w:trHeight w:val="4369"/>
        </w:trPr>
        <w:tc>
          <w:tcPr>
            <w:tcW w:w="1242" w:type="dxa"/>
            <w:tcBorders>
              <w:top w:val="single" w:sz="4" w:space="0" w:color="000000"/>
              <w:left w:val="single" w:sz="4" w:space="0" w:color="000000"/>
              <w:bottom w:val="single" w:sz="4" w:space="0" w:color="000000"/>
              <w:right w:val="single" w:sz="4" w:space="0" w:color="000000"/>
            </w:tcBorders>
            <w:vAlign w:val="center"/>
          </w:tcPr>
          <w:p w14:paraId="6424AF68" w14:textId="77777777" w:rsidR="00115FC9" w:rsidRPr="004F559F" w:rsidRDefault="00115FC9" w:rsidP="00B82279">
            <w:pPr>
              <w:spacing w:before="120" w:after="120"/>
              <w:jc w:val="center"/>
              <w:rPr>
                <w:sz w:val="28"/>
                <w:szCs w:val="28"/>
              </w:rPr>
            </w:pPr>
            <w:r w:rsidRPr="004F559F">
              <w:rPr>
                <w:sz w:val="28"/>
                <w:szCs w:val="28"/>
              </w:rPr>
              <w:lastRenderedPageBreak/>
              <w:t xml:space="preserve">Bước </w:t>
            </w:r>
            <w:r w:rsidR="00BA3BFA" w:rsidRPr="004F559F">
              <w:rPr>
                <w:sz w:val="28"/>
                <w:szCs w:val="28"/>
              </w:rPr>
              <w:t>6</w:t>
            </w:r>
          </w:p>
        </w:tc>
        <w:tc>
          <w:tcPr>
            <w:tcW w:w="6946" w:type="dxa"/>
            <w:tcBorders>
              <w:top w:val="single" w:sz="4" w:space="0" w:color="000000"/>
              <w:left w:val="single" w:sz="4" w:space="0" w:color="000000"/>
              <w:bottom w:val="single" w:sz="4" w:space="0" w:color="000000"/>
              <w:right w:val="single" w:sz="4" w:space="0" w:color="000000"/>
            </w:tcBorders>
            <w:vAlign w:val="center"/>
          </w:tcPr>
          <w:p w14:paraId="6E6A1CFE" w14:textId="77777777" w:rsidR="009761DD" w:rsidRPr="004F559F" w:rsidRDefault="009761DD" w:rsidP="000E00C8">
            <w:pPr>
              <w:spacing w:before="120" w:after="120"/>
              <w:jc w:val="both"/>
              <w:rPr>
                <w:sz w:val="28"/>
                <w:szCs w:val="28"/>
              </w:rPr>
            </w:pPr>
            <w:r w:rsidRPr="004F559F">
              <w:rPr>
                <w:sz w:val="28"/>
                <w:szCs w:val="28"/>
              </w:rPr>
              <w:t xml:space="preserve">- </w:t>
            </w:r>
            <w:r w:rsidR="00115FC9" w:rsidRPr="004F559F">
              <w:rPr>
                <w:sz w:val="28"/>
                <w:szCs w:val="28"/>
              </w:rPr>
              <w:t>Sau khi nhận được Thông báo về việc người sử dụng đất đã hoàn thành nghĩa vụ tài chính</w:t>
            </w:r>
            <w:r w:rsidRPr="004F559F">
              <w:rPr>
                <w:sz w:val="28"/>
                <w:szCs w:val="28"/>
              </w:rPr>
              <w:t>, trừ trường hợp được Nhà nước cho thuê đất thu tiền thuê đất hằng năm,</w:t>
            </w:r>
            <w:r w:rsidR="00115FC9" w:rsidRPr="004F559F">
              <w:rPr>
                <w:sz w:val="28"/>
                <w:szCs w:val="28"/>
              </w:rPr>
              <w:t xml:space="preserve"> </w:t>
            </w:r>
            <w:r w:rsidRPr="004F559F">
              <w:rPr>
                <w:sz w:val="28"/>
                <w:szCs w:val="28"/>
              </w:rPr>
              <w:t>thực hiện ký Giấy chứng nhận theo</w:t>
            </w:r>
            <w:r w:rsidR="00AC7E86" w:rsidRPr="004F559F">
              <w:rPr>
                <w:sz w:val="28"/>
                <w:szCs w:val="28"/>
              </w:rPr>
              <w:t xml:space="preserve"> ủy quyền, đóng dấu theo quy định.</w:t>
            </w:r>
          </w:p>
          <w:p w14:paraId="77E731E8" w14:textId="77777777" w:rsidR="009761DD" w:rsidRPr="004F559F" w:rsidRDefault="009761DD" w:rsidP="000E00C8">
            <w:pPr>
              <w:spacing w:before="120" w:after="120"/>
              <w:jc w:val="both"/>
              <w:rPr>
                <w:sz w:val="28"/>
                <w:szCs w:val="28"/>
              </w:rPr>
            </w:pPr>
            <w:r w:rsidRPr="004F559F">
              <w:rPr>
                <w:sz w:val="28"/>
                <w:szCs w:val="28"/>
              </w:rPr>
              <w:t>- Ký hợp đồng thuê đất đối với trường hợp thuê đất.</w:t>
            </w:r>
          </w:p>
          <w:p w14:paraId="7B729860" w14:textId="77777777" w:rsidR="009761DD" w:rsidRPr="00734BE3" w:rsidRDefault="009761DD" w:rsidP="000E00C8">
            <w:pPr>
              <w:spacing w:before="120" w:after="120"/>
              <w:jc w:val="both"/>
              <w:rPr>
                <w:spacing w:val="-4"/>
                <w:sz w:val="28"/>
                <w:szCs w:val="28"/>
              </w:rPr>
            </w:pPr>
            <w:r w:rsidRPr="00734BE3">
              <w:rPr>
                <w:spacing w:val="-4"/>
                <w:sz w:val="28"/>
                <w:szCs w:val="28"/>
              </w:rPr>
              <w:t xml:space="preserve">- Chuyển Giấy chứng nhận, hợp đồng thuê đất đối với trường hợp thuê đất cho </w:t>
            </w:r>
            <w:r w:rsidRPr="00734BE3">
              <w:rPr>
                <w:spacing w:val="-4"/>
                <w:sz w:val="28"/>
                <w:szCs w:val="28"/>
                <w:lang w:val="vi-VN"/>
              </w:rPr>
              <w:t>Bộ phận tiếp nhận và trả kết quả</w:t>
            </w:r>
            <w:r w:rsidRPr="00734BE3">
              <w:rPr>
                <w:spacing w:val="-4"/>
                <w:sz w:val="28"/>
                <w:szCs w:val="28"/>
              </w:rPr>
              <w:t xml:space="preserve"> để trao cho người sử dụng đất, chủ </w:t>
            </w:r>
            <w:r w:rsidR="00A10FF4" w:rsidRPr="00734BE3">
              <w:rPr>
                <w:spacing w:val="-4"/>
                <w:sz w:val="28"/>
                <w:szCs w:val="28"/>
              </w:rPr>
              <w:t>sở hữu tài sản gắn liền với đất.</w:t>
            </w:r>
          </w:p>
          <w:p w14:paraId="764C87E5" w14:textId="77777777" w:rsidR="00115FC9" w:rsidRPr="004F559F" w:rsidRDefault="00A10FF4" w:rsidP="000E00C8">
            <w:pPr>
              <w:spacing w:before="120" w:after="120"/>
              <w:jc w:val="both"/>
              <w:rPr>
                <w:sz w:val="28"/>
                <w:szCs w:val="28"/>
              </w:rPr>
            </w:pPr>
            <w:r w:rsidRPr="004F559F">
              <w:rPr>
                <w:sz w:val="28"/>
                <w:szCs w:val="28"/>
              </w:rPr>
              <w:t xml:space="preserve">- </w:t>
            </w:r>
            <w:r w:rsidR="009761DD" w:rsidRPr="004F559F">
              <w:rPr>
                <w:sz w:val="28"/>
                <w:szCs w:val="28"/>
              </w:rPr>
              <w:t>Chuyển hồ sơ kèm theo bản sao Giấy chứng nhận đã cấp đến Văn phòng đăng ký đất đai để cập nhật, chỉnh lý hồ sơ địa chính, cơ sở dữ liệu đất đai</w:t>
            </w:r>
            <w:r w:rsidRPr="004F559F">
              <w:rPr>
                <w:sz w:val="28"/>
                <w:szCs w:val="28"/>
              </w:rPr>
              <w:t>.</w:t>
            </w:r>
          </w:p>
        </w:tc>
        <w:tc>
          <w:tcPr>
            <w:tcW w:w="2835" w:type="dxa"/>
            <w:tcBorders>
              <w:top w:val="single" w:sz="4" w:space="0" w:color="000000"/>
              <w:left w:val="single" w:sz="4" w:space="0" w:color="000000"/>
              <w:bottom w:val="single" w:sz="4" w:space="0" w:color="000000"/>
              <w:right w:val="single" w:sz="4" w:space="0" w:color="000000"/>
            </w:tcBorders>
            <w:vAlign w:val="center"/>
          </w:tcPr>
          <w:p w14:paraId="7106411E" w14:textId="77777777" w:rsidR="00115FC9" w:rsidRPr="004F559F" w:rsidRDefault="000E2305" w:rsidP="000E00C8">
            <w:pPr>
              <w:spacing w:before="120" w:after="120"/>
              <w:jc w:val="both"/>
              <w:rPr>
                <w:sz w:val="28"/>
                <w:szCs w:val="28"/>
                <w:lang w:val="vi-VN"/>
              </w:rPr>
            </w:pPr>
            <w:r w:rsidRPr="004F559F">
              <w:rPr>
                <w:sz w:val="28"/>
                <w:szCs w:val="28"/>
              </w:rPr>
              <w:t>Sở Tài nguyên và Môi trường</w:t>
            </w:r>
          </w:p>
        </w:tc>
        <w:tc>
          <w:tcPr>
            <w:tcW w:w="2695" w:type="dxa"/>
            <w:tcBorders>
              <w:top w:val="single" w:sz="4" w:space="0" w:color="000000"/>
              <w:left w:val="single" w:sz="4" w:space="0" w:color="000000"/>
              <w:bottom w:val="single" w:sz="4" w:space="0" w:color="000000"/>
              <w:right w:val="single" w:sz="4" w:space="0" w:color="000000"/>
            </w:tcBorders>
            <w:vAlign w:val="center"/>
          </w:tcPr>
          <w:p w14:paraId="17FD0F84" w14:textId="77777777" w:rsidR="00115FC9" w:rsidRPr="004F559F" w:rsidRDefault="00115FC9" w:rsidP="000E00C8">
            <w:pPr>
              <w:spacing w:before="120" w:after="120"/>
              <w:jc w:val="center"/>
              <w:rPr>
                <w:sz w:val="28"/>
                <w:szCs w:val="28"/>
              </w:rPr>
            </w:pPr>
            <w:r w:rsidRPr="004F559F">
              <w:rPr>
                <w:sz w:val="28"/>
                <w:szCs w:val="28"/>
              </w:rPr>
              <w:t>0</w:t>
            </w:r>
            <w:r w:rsidR="00C1794B" w:rsidRPr="004F559F">
              <w:rPr>
                <w:sz w:val="28"/>
                <w:szCs w:val="28"/>
              </w:rPr>
              <w:t>6</w:t>
            </w:r>
            <w:r w:rsidRPr="004F559F">
              <w:rPr>
                <w:sz w:val="28"/>
                <w:szCs w:val="28"/>
              </w:rPr>
              <w:t xml:space="preserve"> ngày làm việc</w:t>
            </w:r>
          </w:p>
        </w:tc>
      </w:tr>
      <w:tr w:rsidR="004F559F" w:rsidRPr="004F559F" w14:paraId="7EAA0FBD" w14:textId="77777777" w:rsidTr="006F013B">
        <w:trPr>
          <w:trHeight w:val="1539"/>
        </w:trPr>
        <w:tc>
          <w:tcPr>
            <w:tcW w:w="1242" w:type="dxa"/>
            <w:tcBorders>
              <w:top w:val="single" w:sz="4" w:space="0" w:color="000000"/>
              <w:left w:val="single" w:sz="4" w:space="0" w:color="000000"/>
              <w:bottom w:val="single" w:sz="4" w:space="0" w:color="000000"/>
              <w:right w:val="single" w:sz="4" w:space="0" w:color="000000"/>
            </w:tcBorders>
            <w:vAlign w:val="center"/>
          </w:tcPr>
          <w:p w14:paraId="24823187" w14:textId="77777777" w:rsidR="00115FC9" w:rsidRPr="004F559F" w:rsidRDefault="00115FC9" w:rsidP="00B82279">
            <w:pPr>
              <w:spacing w:before="120" w:after="120"/>
              <w:jc w:val="center"/>
              <w:rPr>
                <w:sz w:val="28"/>
                <w:szCs w:val="28"/>
              </w:rPr>
            </w:pPr>
            <w:r w:rsidRPr="004F559F">
              <w:rPr>
                <w:sz w:val="28"/>
                <w:szCs w:val="28"/>
              </w:rPr>
              <w:t xml:space="preserve">Bước </w:t>
            </w:r>
            <w:r w:rsidR="00BA3BFA" w:rsidRPr="004F559F">
              <w:rPr>
                <w:sz w:val="28"/>
                <w:szCs w:val="28"/>
              </w:rPr>
              <w:t>7</w:t>
            </w:r>
          </w:p>
        </w:tc>
        <w:tc>
          <w:tcPr>
            <w:tcW w:w="6946" w:type="dxa"/>
            <w:tcBorders>
              <w:top w:val="single" w:sz="4" w:space="0" w:color="000000"/>
              <w:left w:val="single" w:sz="4" w:space="0" w:color="000000"/>
              <w:bottom w:val="single" w:sz="4" w:space="0" w:color="000000"/>
              <w:right w:val="single" w:sz="4" w:space="0" w:color="000000"/>
            </w:tcBorders>
            <w:vAlign w:val="center"/>
          </w:tcPr>
          <w:p w14:paraId="31B2DFEF" w14:textId="77777777" w:rsidR="00115FC9" w:rsidRPr="004F559F" w:rsidRDefault="00115FC9" w:rsidP="000E00C8">
            <w:pPr>
              <w:spacing w:before="120" w:after="120"/>
              <w:jc w:val="both"/>
              <w:rPr>
                <w:sz w:val="28"/>
                <w:szCs w:val="28"/>
                <w:lang w:val="vi-VN"/>
              </w:rPr>
            </w:pPr>
            <w:r w:rsidRPr="004F559F">
              <w:rPr>
                <w:sz w:val="28"/>
                <w:szCs w:val="28"/>
              </w:rPr>
              <w:t>T</w:t>
            </w:r>
            <w:r w:rsidRPr="004F559F">
              <w:rPr>
                <w:sz w:val="28"/>
                <w:szCs w:val="28"/>
                <w:lang w:val="vi-VN"/>
              </w:rPr>
              <w:t xml:space="preserve">heo dõi, kiểm tra, scan (quét) kết quả giải quyết đính kèm lên hệ thống và trao Giấy chứng nhận cho người sử dụng đất. </w:t>
            </w:r>
          </w:p>
        </w:tc>
        <w:tc>
          <w:tcPr>
            <w:tcW w:w="2835" w:type="dxa"/>
            <w:tcBorders>
              <w:top w:val="single" w:sz="4" w:space="0" w:color="000000"/>
              <w:left w:val="single" w:sz="4" w:space="0" w:color="000000"/>
              <w:bottom w:val="single" w:sz="4" w:space="0" w:color="000000"/>
              <w:right w:val="single" w:sz="4" w:space="0" w:color="000000"/>
            </w:tcBorders>
            <w:vAlign w:val="center"/>
          </w:tcPr>
          <w:p w14:paraId="3645B023" w14:textId="77777777" w:rsidR="00115FC9" w:rsidRPr="004F559F" w:rsidRDefault="00115FC9" w:rsidP="000E00C8">
            <w:pPr>
              <w:spacing w:before="120" w:after="120"/>
              <w:jc w:val="both"/>
              <w:rPr>
                <w:sz w:val="28"/>
                <w:szCs w:val="28"/>
                <w:lang w:val="vi-VN"/>
              </w:rPr>
            </w:pPr>
            <w:r w:rsidRPr="004F559F">
              <w:rPr>
                <w:sz w:val="28"/>
                <w:szCs w:val="28"/>
                <w:lang w:val="vi-VN"/>
              </w:rPr>
              <w:t>Bộ phận tiếp nhận và trả kết quả</w:t>
            </w:r>
          </w:p>
        </w:tc>
        <w:tc>
          <w:tcPr>
            <w:tcW w:w="2695" w:type="dxa"/>
            <w:tcBorders>
              <w:top w:val="single" w:sz="4" w:space="0" w:color="000000"/>
              <w:left w:val="single" w:sz="4" w:space="0" w:color="000000"/>
              <w:bottom w:val="single" w:sz="4" w:space="0" w:color="000000"/>
              <w:right w:val="single" w:sz="4" w:space="0" w:color="000000"/>
            </w:tcBorders>
            <w:vAlign w:val="center"/>
          </w:tcPr>
          <w:p w14:paraId="2A83002A" w14:textId="77777777" w:rsidR="00115FC9" w:rsidRPr="004F559F" w:rsidRDefault="00115FC9" w:rsidP="000E00C8">
            <w:pPr>
              <w:spacing w:before="120" w:after="120"/>
              <w:jc w:val="center"/>
              <w:rPr>
                <w:sz w:val="28"/>
                <w:szCs w:val="28"/>
              </w:rPr>
            </w:pPr>
            <w:r w:rsidRPr="004F559F">
              <w:rPr>
                <w:sz w:val="28"/>
                <w:szCs w:val="28"/>
                <w:lang w:val="vi-VN"/>
              </w:rPr>
              <w:t>0,5 ngày làm việc</w:t>
            </w:r>
          </w:p>
        </w:tc>
      </w:tr>
      <w:tr w:rsidR="004F559F" w:rsidRPr="004F559F" w14:paraId="5024132C" w14:textId="77777777" w:rsidTr="006F013B">
        <w:trPr>
          <w:trHeight w:val="1136"/>
        </w:trPr>
        <w:tc>
          <w:tcPr>
            <w:tcW w:w="11023" w:type="dxa"/>
            <w:gridSpan w:val="3"/>
            <w:tcBorders>
              <w:top w:val="single" w:sz="4" w:space="0" w:color="000000"/>
              <w:left w:val="single" w:sz="4" w:space="0" w:color="000000"/>
              <w:bottom w:val="single" w:sz="4" w:space="0" w:color="000000"/>
              <w:right w:val="single" w:sz="4" w:space="0" w:color="000000"/>
            </w:tcBorders>
            <w:vAlign w:val="center"/>
          </w:tcPr>
          <w:p w14:paraId="5D2AC69C" w14:textId="77777777" w:rsidR="00115FC9" w:rsidRPr="004F559F" w:rsidRDefault="00115FC9" w:rsidP="00B82279">
            <w:pPr>
              <w:spacing w:before="120" w:after="120"/>
              <w:jc w:val="center"/>
              <w:rPr>
                <w:b/>
                <w:sz w:val="28"/>
                <w:szCs w:val="28"/>
              </w:rPr>
            </w:pPr>
            <w:r w:rsidRPr="004F559F">
              <w:rPr>
                <w:b/>
                <w:bCs/>
                <w:sz w:val="28"/>
                <w:szCs w:val="28"/>
              </w:rPr>
              <w:t>Tổng thời gian giải quyết</w:t>
            </w:r>
          </w:p>
        </w:tc>
        <w:tc>
          <w:tcPr>
            <w:tcW w:w="2695" w:type="dxa"/>
            <w:tcBorders>
              <w:top w:val="single" w:sz="4" w:space="0" w:color="000000"/>
              <w:left w:val="single" w:sz="4" w:space="0" w:color="000000"/>
              <w:bottom w:val="single" w:sz="4" w:space="0" w:color="000000"/>
              <w:right w:val="single" w:sz="4" w:space="0" w:color="000000"/>
            </w:tcBorders>
            <w:vAlign w:val="center"/>
          </w:tcPr>
          <w:p w14:paraId="4D123FBD" w14:textId="77777777" w:rsidR="00115FC9" w:rsidRPr="004F559F" w:rsidRDefault="00115FC9" w:rsidP="000E00C8">
            <w:pPr>
              <w:spacing w:before="120" w:after="120"/>
              <w:jc w:val="center"/>
              <w:rPr>
                <w:b/>
                <w:sz w:val="28"/>
                <w:szCs w:val="28"/>
              </w:rPr>
            </w:pPr>
            <w:r w:rsidRPr="004F559F">
              <w:rPr>
                <w:b/>
                <w:sz w:val="28"/>
                <w:szCs w:val="28"/>
              </w:rPr>
              <w:t>23 ngày làm việc</w:t>
            </w:r>
          </w:p>
        </w:tc>
      </w:tr>
    </w:tbl>
    <w:p w14:paraId="13004CD7" w14:textId="77777777" w:rsidR="00820253" w:rsidRPr="004F559F" w:rsidRDefault="00820253" w:rsidP="004F2B4A">
      <w:pPr>
        <w:pStyle w:val="Heading1"/>
        <w:spacing w:before="120" w:after="120"/>
        <w:ind w:firstLine="720"/>
        <w:jc w:val="both"/>
        <w:rPr>
          <w:rFonts w:ascii="Times New Roman" w:hAnsi="Times New Roman" w:cs="Times New Roman"/>
          <w:b/>
          <w:color w:val="auto"/>
          <w:sz w:val="28"/>
          <w:szCs w:val="28"/>
        </w:rPr>
      </w:pPr>
      <w:r w:rsidRPr="004F559F">
        <w:rPr>
          <w:rFonts w:ascii="Times New Roman" w:hAnsi="Times New Roman" w:cs="Times New Roman"/>
          <w:b/>
          <w:color w:val="auto"/>
          <w:sz w:val="28"/>
          <w:szCs w:val="28"/>
        </w:rPr>
        <w:lastRenderedPageBreak/>
        <w:t xml:space="preserve">13. Phối hợp thực hiện thủ tục đăng ký đất đai, tài sản gắn liền với đất, cấp Giấy chứng nhận quyền sử dụng đất, quyền sở hữu tài sản gắn liền với đất lần đầu đối với người gốc Việt Nam định cư ở nước ngoài </w:t>
      </w:r>
    </w:p>
    <w:tbl>
      <w:tblPr>
        <w:tblW w:w="13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42"/>
        <w:gridCol w:w="6379"/>
        <w:gridCol w:w="3260"/>
        <w:gridCol w:w="2835"/>
      </w:tblGrid>
      <w:tr w:rsidR="004F559F" w:rsidRPr="004F559F" w14:paraId="2BAE0C4A" w14:textId="77777777" w:rsidTr="006F013B">
        <w:trPr>
          <w:tblHeader/>
        </w:trPr>
        <w:tc>
          <w:tcPr>
            <w:tcW w:w="1242" w:type="dxa"/>
            <w:tcBorders>
              <w:top w:val="single" w:sz="4" w:space="0" w:color="000000"/>
              <w:left w:val="single" w:sz="4" w:space="0" w:color="000000"/>
              <w:bottom w:val="single" w:sz="4" w:space="0" w:color="000000"/>
              <w:right w:val="single" w:sz="4" w:space="0" w:color="000000"/>
            </w:tcBorders>
            <w:vAlign w:val="center"/>
          </w:tcPr>
          <w:p w14:paraId="0D907D05" w14:textId="77777777" w:rsidR="00820253" w:rsidRPr="004F559F" w:rsidRDefault="00820253" w:rsidP="00B82279">
            <w:pPr>
              <w:spacing w:before="120" w:after="120"/>
              <w:ind w:left="-142"/>
              <w:jc w:val="center"/>
              <w:rPr>
                <w:b/>
                <w:sz w:val="28"/>
                <w:szCs w:val="28"/>
              </w:rPr>
            </w:pPr>
            <w:r w:rsidRPr="004F559F">
              <w:rPr>
                <w:b/>
                <w:sz w:val="28"/>
                <w:szCs w:val="28"/>
              </w:rPr>
              <w:t>Thứ tự công việc</w:t>
            </w:r>
          </w:p>
        </w:tc>
        <w:tc>
          <w:tcPr>
            <w:tcW w:w="6379" w:type="dxa"/>
            <w:tcBorders>
              <w:top w:val="single" w:sz="4" w:space="0" w:color="000000"/>
              <w:left w:val="single" w:sz="4" w:space="0" w:color="000000"/>
              <w:bottom w:val="single" w:sz="4" w:space="0" w:color="000000"/>
              <w:right w:val="single" w:sz="4" w:space="0" w:color="000000"/>
            </w:tcBorders>
            <w:vAlign w:val="center"/>
          </w:tcPr>
          <w:p w14:paraId="7B18E308" w14:textId="77777777" w:rsidR="00820253" w:rsidRPr="004F559F" w:rsidRDefault="00820253" w:rsidP="000E00C8">
            <w:pPr>
              <w:spacing w:before="120" w:after="120"/>
              <w:jc w:val="center"/>
              <w:rPr>
                <w:b/>
                <w:sz w:val="28"/>
                <w:szCs w:val="28"/>
              </w:rPr>
            </w:pPr>
            <w:r w:rsidRPr="004F559F">
              <w:rPr>
                <w:b/>
                <w:sz w:val="28"/>
                <w:szCs w:val="28"/>
              </w:rPr>
              <w:t>Nội dung công việc</w:t>
            </w:r>
          </w:p>
        </w:tc>
        <w:tc>
          <w:tcPr>
            <w:tcW w:w="3260" w:type="dxa"/>
            <w:tcBorders>
              <w:top w:val="single" w:sz="4" w:space="0" w:color="000000"/>
              <w:left w:val="single" w:sz="4" w:space="0" w:color="000000"/>
              <w:bottom w:val="single" w:sz="4" w:space="0" w:color="000000"/>
              <w:right w:val="single" w:sz="4" w:space="0" w:color="000000"/>
            </w:tcBorders>
            <w:vAlign w:val="center"/>
          </w:tcPr>
          <w:p w14:paraId="04CAAF48" w14:textId="77777777" w:rsidR="00820253" w:rsidRPr="004F559F" w:rsidRDefault="00820253" w:rsidP="000E00C8">
            <w:pPr>
              <w:spacing w:before="120" w:after="120"/>
              <w:jc w:val="center"/>
              <w:rPr>
                <w:b/>
                <w:sz w:val="28"/>
                <w:szCs w:val="28"/>
              </w:rPr>
            </w:pPr>
            <w:r w:rsidRPr="004F559F">
              <w:rPr>
                <w:b/>
                <w:sz w:val="28"/>
                <w:szCs w:val="28"/>
              </w:rPr>
              <w:t>Trách nhiệm xử lý công việc</w:t>
            </w:r>
          </w:p>
        </w:tc>
        <w:tc>
          <w:tcPr>
            <w:tcW w:w="2835" w:type="dxa"/>
            <w:tcBorders>
              <w:top w:val="single" w:sz="4" w:space="0" w:color="000000"/>
              <w:left w:val="single" w:sz="4" w:space="0" w:color="000000"/>
              <w:bottom w:val="single" w:sz="4" w:space="0" w:color="000000"/>
              <w:right w:val="single" w:sz="4" w:space="0" w:color="000000"/>
            </w:tcBorders>
            <w:vAlign w:val="center"/>
          </w:tcPr>
          <w:p w14:paraId="6EB31CEB" w14:textId="77777777" w:rsidR="00820253" w:rsidRPr="004F559F" w:rsidRDefault="00820253" w:rsidP="000E00C8">
            <w:pPr>
              <w:spacing w:before="120" w:after="120"/>
              <w:jc w:val="center"/>
              <w:rPr>
                <w:b/>
                <w:sz w:val="28"/>
                <w:szCs w:val="28"/>
              </w:rPr>
            </w:pPr>
            <w:r w:rsidRPr="004F559F">
              <w:rPr>
                <w:b/>
                <w:sz w:val="28"/>
                <w:szCs w:val="28"/>
              </w:rPr>
              <w:t>Thời gian</w:t>
            </w:r>
          </w:p>
          <w:p w14:paraId="68695350" w14:textId="77777777" w:rsidR="00820253" w:rsidRPr="004F559F" w:rsidRDefault="00820253" w:rsidP="000E00C8">
            <w:pPr>
              <w:spacing w:before="120" w:after="120"/>
              <w:jc w:val="center"/>
              <w:rPr>
                <w:b/>
                <w:sz w:val="28"/>
                <w:szCs w:val="28"/>
              </w:rPr>
            </w:pPr>
          </w:p>
        </w:tc>
      </w:tr>
      <w:tr w:rsidR="004F559F" w:rsidRPr="004F559F" w14:paraId="1AAFA176" w14:textId="77777777" w:rsidTr="006F013B">
        <w:trPr>
          <w:trHeight w:val="2917"/>
        </w:trPr>
        <w:tc>
          <w:tcPr>
            <w:tcW w:w="1242" w:type="dxa"/>
            <w:tcBorders>
              <w:top w:val="single" w:sz="4" w:space="0" w:color="000000"/>
              <w:left w:val="single" w:sz="4" w:space="0" w:color="000000"/>
              <w:bottom w:val="single" w:sz="4" w:space="0" w:color="000000"/>
              <w:right w:val="single" w:sz="4" w:space="0" w:color="000000"/>
            </w:tcBorders>
            <w:vAlign w:val="center"/>
          </w:tcPr>
          <w:p w14:paraId="4F1A3FC2" w14:textId="77777777" w:rsidR="00820253" w:rsidRPr="004F559F" w:rsidRDefault="00820253" w:rsidP="00B82279">
            <w:pPr>
              <w:spacing w:before="120" w:after="120"/>
              <w:jc w:val="center"/>
              <w:rPr>
                <w:sz w:val="28"/>
                <w:szCs w:val="28"/>
              </w:rPr>
            </w:pPr>
            <w:r w:rsidRPr="004F559F">
              <w:rPr>
                <w:sz w:val="28"/>
                <w:szCs w:val="28"/>
              </w:rPr>
              <w:t>Bước 1</w:t>
            </w:r>
          </w:p>
        </w:tc>
        <w:tc>
          <w:tcPr>
            <w:tcW w:w="6379" w:type="dxa"/>
            <w:tcBorders>
              <w:top w:val="single" w:sz="4" w:space="0" w:color="000000"/>
              <w:left w:val="single" w:sz="4" w:space="0" w:color="000000"/>
              <w:bottom w:val="single" w:sz="4" w:space="0" w:color="000000"/>
              <w:right w:val="single" w:sz="4" w:space="0" w:color="000000"/>
            </w:tcBorders>
            <w:vAlign w:val="center"/>
          </w:tcPr>
          <w:p w14:paraId="3D0CDD41" w14:textId="77777777" w:rsidR="00820253" w:rsidRPr="004F559F" w:rsidRDefault="00820253" w:rsidP="000E00C8">
            <w:pPr>
              <w:spacing w:before="120" w:after="120"/>
              <w:jc w:val="both"/>
              <w:rPr>
                <w:sz w:val="28"/>
                <w:szCs w:val="28"/>
              </w:rPr>
            </w:pPr>
            <w:r w:rsidRPr="004F559F">
              <w:rPr>
                <w:sz w:val="28"/>
                <w:szCs w:val="28"/>
              </w:rPr>
              <w:t>-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14:paraId="3190D00B" w14:textId="77777777" w:rsidR="00820253" w:rsidRPr="004F559F" w:rsidRDefault="00820253" w:rsidP="000E00C8">
            <w:pPr>
              <w:spacing w:before="120" w:after="120"/>
              <w:jc w:val="both"/>
              <w:rPr>
                <w:sz w:val="28"/>
                <w:szCs w:val="28"/>
              </w:rPr>
            </w:pPr>
            <w:r w:rsidRPr="004F559F">
              <w:rPr>
                <w:sz w:val="28"/>
                <w:szCs w:val="28"/>
              </w:rPr>
              <w:t>- Trường hợp tiếp nhận hồ sơ thì xuất phiếu hẹn, tạo hồ sơ điện tử, chuyển hồ sơ đến Văn phòng đăng ký đất tỉnh.</w:t>
            </w:r>
          </w:p>
        </w:tc>
        <w:tc>
          <w:tcPr>
            <w:tcW w:w="3260" w:type="dxa"/>
            <w:tcBorders>
              <w:top w:val="single" w:sz="4" w:space="0" w:color="000000"/>
              <w:left w:val="single" w:sz="4" w:space="0" w:color="000000"/>
              <w:bottom w:val="single" w:sz="4" w:space="0" w:color="000000"/>
              <w:right w:val="single" w:sz="4" w:space="0" w:color="000000"/>
            </w:tcBorders>
            <w:vAlign w:val="center"/>
          </w:tcPr>
          <w:p w14:paraId="1B8A1023" w14:textId="77777777" w:rsidR="00820253" w:rsidRPr="004F559F" w:rsidRDefault="00820253" w:rsidP="000E00C8">
            <w:pPr>
              <w:spacing w:before="120" w:after="120"/>
              <w:jc w:val="both"/>
              <w:rPr>
                <w:sz w:val="28"/>
                <w:szCs w:val="28"/>
              </w:rPr>
            </w:pPr>
            <w:r w:rsidRPr="004F559F">
              <w:rPr>
                <w:sz w:val="28"/>
                <w:szCs w:val="28"/>
                <w:lang w:val="vi-VN"/>
              </w:rPr>
              <w:t>Bộ phận tiếp nhận và trả kết quả của Sở Tài nguyên và Môi trường tại Trung tâm Giải quyết thủ tục hành chính tỉnh</w:t>
            </w:r>
          </w:p>
        </w:tc>
        <w:tc>
          <w:tcPr>
            <w:tcW w:w="2835" w:type="dxa"/>
            <w:tcBorders>
              <w:top w:val="single" w:sz="4" w:space="0" w:color="000000"/>
              <w:left w:val="single" w:sz="4" w:space="0" w:color="000000"/>
              <w:bottom w:val="single" w:sz="4" w:space="0" w:color="000000"/>
              <w:right w:val="single" w:sz="4" w:space="0" w:color="000000"/>
            </w:tcBorders>
            <w:vAlign w:val="center"/>
          </w:tcPr>
          <w:p w14:paraId="1A99D5E6" w14:textId="77777777" w:rsidR="00820253" w:rsidRPr="004F559F" w:rsidRDefault="00820253" w:rsidP="000E00C8">
            <w:pPr>
              <w:spacing w:before="120" w:after="120"/>
              <w:jc w:val="center"/>
              <w:rPr>
                <w:sz w:val="28"/>
                <w:szCs w:val="28"/>
              </w:rPr>
            </w:pPr>
            <w:r w:rsidRPr="004F559F">
              <w:rPr>
                <w:sz w:val="28"/>
                <w:szCs w:val="28"/>
              </w:rPr>
              <w:t>0,5 ngày làm việc</w:t>
            </w:r>
          </w:p>
        </w:tc>
      </w:tr>
      <w:tr w:rsidR="004F559F" w:rsidRPr="004F559F" w14:paraId="146537BB" w14:textId="77777777" w:rsidTr="006F013B">
        <w:trPr>
          <w:trHeight w:val="70"/>
        </w:trPr>
        <w:tc>
          <w:tcPr>
            <w:tcW w:w="1242" w:type="dxa"/>
            <w:tcBorders>
              <w:top w:val="single" w:sz="4" w:space="0" w:color="000000"/>
              <w:left w:val="single" w:sz="4" w:space="0" w:color="000000"/>
              <w:bottom w:val="single" w:sz="4" w:space="0" w:color="000000"/>
              <w:right w:val="single" w:sz="4" w:space="0" w:color="000000"/>
            </w:tcBorders>
            <w:vAlign w:val="center"/>
          </w:tcPr>
          <w:p w14:paraId="5ED1FB97" w14:textId="77777777" w:rsidR="00820253" w:rsidRPr="004F559F" w:rsidRDefault="00820253" w:rsidP="00B82279">
            <w:pPr>
              <w:spacing w:before="120" w:after="120"/>
              <w:jc w:val="center"/>
              <w:rPr>
                <w:sz w:val="28"/>
                <w:szCs w:val="28"/>
              </w:rPr>
            </w:pPr>
            <w:r w:rsidRPr="004F559F">
              <w:rPr>
                <w:sz w:val="28"/>
                <w:szCs w:val="28"/>
              </w:rPr>
              <w:t>Bước 2</w:t>
            </w:r>
          </w:p>
        </w:tc>
        <w:tc>
          <w:tcPr>
            <w:tcW w:w="6379" w:type="dxa"/>
            <w:tcBorders>
              <w:top w:val="single" w:sz="4" w:space="0" w:color="000000"/>
              <w:left w:val="single" w:sz="4" w:space="0" w:color="000000"/>
              <w:bottom w:val="single" w:sz="4" w:space="0" w:color="000000"/>
              <w:right w:val="single" w:sz="4" w:space="0" w:color="000000"/>
            </w:tcBorders>
            <w:vAlign w:val="center"/>
          </w:tcPr>
          <w:p w14:paraId="38ADB3E3" w14:textId="414986D8" w:rsidR="00820253" w:rsidRPr="004F559F" w:rsidRDefault="00870176" w:rsidP="00870176">
            <w:pPr>
              <w:shd w:val="clear" w:color="auto" w:fill="FFFFFF"/>
              <w:spacing w:before="120" w:after="120"/>
              <w:jc w:val="both"/>
              <w:rPr>
                <w:spacing w:val="-2"/>
                <w:sz w:val="28"/>
                <w:szCs w:val="28"/>
              </w:rPr>
            </w:pPr>
            <w:r w:rsidRPr="004F559F">
              <w:rPr>
                <w:sz w:val="28"/>
                <w:szCs w:val="28"/>
              </w:rPr>
              <w:t xml:space="preserve"> </w:t>
            </w:r>
            <w:r w:rsidR="00820253" w:rsidRPr="004F559F">
              <w:rPr>
                <w:spacing w:val="-2"/>
                <w:sz w:val="28"/>
                <w:szCs w:val="28"/>
              </w:rPr>
              <w:t>-</w:t>
            </w:r>
            <w:r w:rsidR="00820253" w:rsidRPr="004F559F">
              <w:rPr>
                <w:spacing w:val="-2"/>
                <w:sz w:val="28"/>
                <w:szCs w:val="28"/>
                <w:lang w:val="vi-VN"/>
              </w:rPr>
              <w:t xml:space="preserve"> Văn phòng Đăng ký đất đai kiểm tra hồ sơ. Trường hợp chủ sở hữu tài sản gắn liền với đất không có giấy tờ hoặc hiện trạng tài sản có thay đổi so với giấy tờ </w:t>
            </w:r>
            <w:r w:rsidR="00820253" w:rsidRPr="004F559F">
              <w:rPr>
                <w:spacing w:val="-2"/>
                <w:sz w:val="28"/>
                <w:szCs w:val="28"/>
              </w:rPr>
              <w:t xml:space="preserve">theo </w:t>
            </w:r>
            <w:r w:rsidR="00820253" w:rsidRPr="004F559F">
              <w:rPr>
                <w:spacing w:val="-2"/>
                <w:sz w:val="28"/>
                <w:szCs w:val="28"/>
                <w:lang w:val="vi-VN"/>
              </w:rPr>
              <w:t>quy định thì gửi phiếu lấy ý kiến cơ quan quản lý nhà nước đối với loại tài sản đó;</w:t>
            </w:r>
          </w:p>
        </w:tc>
        <w:tc>
          <w:tcPr>
            <w:tcW w:w="3260" w:type="dxa"/>
            <w:tcBorders>
              <w:top w:val="single" w:sz="4" w:space="0" w:color="000000"/>
              <w:left w:val="single" w:sz="4" w:space="0" w:color="000000"/>
              <w:bottom w:val="single" w:sz="4" w:space="0" w:color="000000"/>
              <w:right w:val="single" w:sz="4" w:space="0" w:color="000000"/>
            </w:tcBorders>
            <w:vAlign w:val="center"/>
          </w:tcPr>
          <w:p w14:paraId="7ADAD1BF" w14:textId="77777777" w:rsidR="00820253" w:rsidRPr="004F559F" w:rsidRDefault="00820253" w:rsidP="000E00C8">
            <w:pPr>
              <w:spacing w:before="120" w:after="120"/>
              <w:jc w:val="center"/>
              <w:rPr>
                <w:sz w:val="28"/>
                <w:szCs w:val="28"/>
                <w:lang w:val="vi-VN"/>
              </w:rPr>
            </w:pPr>
            <w:r w:rsidRPr="004F559F">
              <w:rPr>
                <w:sz w:val="28"/>
                <w:szCs w:val="28"/>
              </w:rPr>
              <w:t>Văn phòng Đăng ký đất đai</w:t>
            </w:r>
          </w:p>
        </w:tc>
        <w:tc>
          <w:tcPr>
            <w:tcW w:w="2835" w:type="dxa"/>
            <w:tcBorders>
              <w:top w:val="single" w:sz="4" w:space="0" w:color="000000"/>
              <w:left w:val="single" w:sz="4" w:space="0" w:color="000000"/>
              <w:bottom w:val="single" w:sz="4" w:space="0" w:color="000000"/>
              <w:right w:val="single" w:sz="4" w:space="0" w:color="000000"/>
            </w:tcBorders>
            <w:vAlign w:val="center"/>
          </w:tcPr>
          <w:p w14:paraId="37AD74C3" w14:textId="77777777" w:rsidR="00820253" w:rsidRPr="004F559F" w:rsidRDefault="00820253" w:rsidP="000E00C8">
            <w:pPr>
              <w:spacing w:before="120" w:after="120"/>
              <w:jc w:val="center"/>
              <w:rPr>
                <w:sz w:val="28"/>
                <w:szCs w:val="28"/>
              </w:rPr>
            </w:pPr>
            <w:r w:rsidRPr="004F559F">
              <w:rPr>
                <w:sz w:val="28"/>
                <w:szCs w:val="28"/>
              </w:rPr>
              <w:t>03 ngày làm việc</w:t>
            </w:r>
          </w:p>
        </w:tc>
      </w:tr>
      <w:tr w:rsidR="004F559F" w:rsidRPr="004F559F" w14:paraId="611304C7" w14:textId="77777777" w:rsidTr="006F013B">
        <w:trPr>
          <w:trHeight w:val="883"/>
        </w:trPr>
        <w:tc>
          <w:tcPr>
            <w:tcW w:w="1242" w:type="dxa"/>
            <w:tcBorders>
              <w:left w:val="single" w:sz="4" w:space="0" w:color="000000"/>
              <w:right w:val="single" w:sz="4" w:space="0" w:color="000000"/>
            </w:tcBorders>
            <w:vAlign w:val="center"/>
          </w:tcPr>
          <w:p w14:paraId="0A17C113" w14:textId="77777777" w:rsidR="00820253" w:rsidRPr="004F559F" w:rsidRDefault="00820253" w:rsidP="00B82279">
            <w:pPr>
              <w:spacing w:before="120" w:after="120"/>
              <w:jc w:val="center"/>
              <w:rPr>
                <w:sz w:val="28"/>
                <w:szCs w:val="28"/>
              </w:rPr>
            </w:pPr>
            <w:r w:rsidRPr="004F559F">
              <w:rPr>
                <w:sz w:val="28"/>
                <w:szCs w:val="28"/>
              </w:rPr>
              <w:t>Bước 3</w:t>
            </w:r>
          </w:p>
        </w:tc>
        <w:tc>
          <w:tcPr>
            <w:tcW w:w="6379" w:type="dxa"/>
            <w:tcBorders>
              <w:top w:val="single" w:sz="4" w:space="0" w:color="auto"/>
              <w:left w:val="single" w:sz="4" w:space="0" w:color="000000"/>
              <w:right w:val="single" w:sz="4" w:space="0" w:color="000000"/>
            </w:tcBorders>
            <w:vAlign w:val="center"/>
          </w:tcPr>
          <w:p w14:paraId="4C56BBF6" w14:textId="2B7E8576" w:rsidR="00820253" w:rsidRPr="004F559F" w:rsidRDefault="00870176" w:rsidP="00870176">
            <w:pPr>
              <w:pStyle w:val="ListParagraph"/>
              <w:widowControl/>
              <w:autoSpaceDE/>
              <w:autoSpaceDN/>
              <w:spacing w:before="120" w:after="120"/>
              <w:ind w:left="34" w:firstLine="0"/>
              <w:contextualSpacing/>
              <w:rPr>
                <w:sz w:val="28"/>
                <w:szCs w:val="28"/>
                <w:lang w:val="vi-VN"/>
              </w:rPr>
            </w:pPr>
            <w:r w:rsidRPr="004F559F">
              <w:rPr>
                <w:sz w:val="28"/>
                <w:szCs w:val="28"/>
                <w:lang w:val="en-US"/>
              </w:rPr>
              <w:t xml:space="preserve">- </w:t>
            </w:r>
            <w:r w:rsidR="00820253" w:rsidRPr="004F559F">
              <w:rPr>
                <w:sz w:val="28"/>
                <w:szCs w:val="28"/>
                <w:lang w:val="vi-VN"/>
              </w:rPr>
              <w:t>Cơ quan quản lý nhà nước đối với tài sản gắn liền với đất có trách nhiệm trả lời bằng văn bản cho Văn phòng Đăng ký đất đai;</w:t>
            </w:r>
          </w:p>
        </w:tc>
        <w:tc>
          <w:tcPr>
            <w:tcW w:w="3260" w:type="dxa"/>
            <w:tcBorders>
              <w:top w:val="single" w:sz="4" w:space="0" w:color="auto"/>
              <w:left w:val="single" w:sz="4" w:space="0" w:color="000000"/>
              <w:right w:val="single" w:sz="4" w:space="0" w:color="000000"/>
            </w:tcBorders>
            <w:vAlign w:val="center"/>
          </w:tcPr>
          <w:p w14:paraId="36759FD7" w14:textId="77777777" w:rsidR="00820253" w:rsidRPr="004F559F" w:rsidRDefault="00820253" w:rsidP="000E00C8">
            <w:pPr>
              <w:spacing w:before="120" w:after="120"/>
              <w:jc w:val="center"/>
              <w:rPr>
                <w:sz w:val="28"/>
                <w:szCs w:val="28"/>
              </w:rPr>
            </w:pPr>
            <w:r w:rsidRPr="004F559F">
              <w:rPr>
                <w:sz w:val="28"/>
                <w:szCs w:val="28"/>
              </w:rPr>
              <w:t>C</w:t>
            </w:r>
            <w:r w:rsidRPr="004F559F">
              <w:rPr>
                <w:sz w:val="28"/>
                <w:szCs w:val="28"/>
                <w:lang w:val="vi-VN"/>
              </w:rPr>
              <w:t>ơ quan quản lý nhà nước</w:t>
            </w:r>
          </w:p>
        </w:tc>
        <w:tc>
          <w:tcPr>
            <w:tcW w:w="2835" w:type="dxa"/>
            <w:tcBorders>
              <w:left w:val="single" w:sz="4" w:space="0" w:color="000000"/>
              <w:right w:val="single" w:sz="4" w:space="0" w:color="000000"/>
            </w:tcBorders>
            <w:vAlign w:val="center"/>
          </w:tcPr>
          <w:p w14:paraId="5981BBEB" w14:textId="39902A0A" w:rsidR="00820253" w:rsidRPr="000D2872" w:rsidRDefault="00E37E22" w:rsidP="000D2872">
            <w:pPr>
              <w:pStyle w:val="ListParagraph"/>
              <w:numPr>
                <w:ilvl w:val="0"/>
                <w:numId w:val="17"/>
              </w:numPr>
              <w:spacing w:before="120" w:after="120"/>
              <w:jc w:val="center"/>
              <w:rPr>
                <w:sz w:val="28"/>
                <w:szCs w:val="28"/>
              </w:rPr>
            </w:pPr>
            <w:r>
              <w:rPr>
                <w:sz w:val="28"/>
                <w:szCs w:val="28"/>
                <w:lang w:val="en-US"/>
              </w:rPr>
              <w:t>n</w:t>
            </w:r>
            <w:r w:rsidR="00820253" w:rsidRPr="000D2872">
              <w:rPr>
                <w:sz w:val="28"/>
                <w:szCs w:val="28"/>
              </w:rPr>
              <w:t>gày làm việc</w:t>
            </w:r>
          </w:p>
        </w:tc>
      </w:tr>
      <w:tr w:rsidR="004F559F" w:rsidRPr="004F559F" w14:paraId="4B2CC04A" w14:textId="77777777" w:rsidTr="006F013B">
        <w:trPr>
          <w:trHeight w:val="953"/>
        </w:trPr>
        <w:tc>
          <w:tcPr>
            <w:tcW w:w="1242" w:type="dxa"/>
            <w:tcBorders>
              <w:top w:val="single" w:sz="4" w:space="0" w:color="000000"/>
              <w:left w:val="single" w:sz="4" w:space="0" w:color="000000"/>
              <w:bottom w:val="single" w:sz="4" w:space="0" w:color="000000"/>
              <w:right w:val="single" w:sz="4" w:space="0" w:color="000000"/>
            </w:tcBorders>
            <w:vAlign w:val="center"/>
          </w:tcPr>
          <w:p w14:paraId="31AB4167" w14:textId="77777777" w:rsidR="00820253" w:rsidRPr="004F559F" w:rsidRDefault="00820253" w:rsidP="00B82279">
            <w:pPr>
              <w:spacing w:before="120" w:after="120"/>
              <w:jc w:val="center"/>
              <w:rPr>
                <w:sz w:val="28"/>
                <w:szCs w:val="28"/>
              </w:rPr>
            </w:pPr>
            <w:r w:rsidRPr="004F559F">
              <w:rPr>
                <w:sz w:val="28"/>
                <w:szCs w:val="28"/>
              </w:rPr>
              <w:lastRenderedPageBreak/>
              <w:t>Bước 4</w:t>
            </w:r>
          </w:p>
        </w:tc>
        <w:tc>
          <w:tcPr>
            <w:tcW w:w="6379" w:type="dxa"/>
            <w:tcBorders>
              <w:top w:val="single" w:sz="4" w:space="0" w:color="000000"/>
              <w:left w:val="single" w:sz="4" w:space="0" w:color="000000"/>
              <w:bottom w:val="single" w:sz="4" w:space="0" w:color="000000"/>
              <w:right w:val="single" w:sz="4" w:space="0" w:color="000000"/>
            </w:tcBorders>
            <w:vAlign w:val="center"/>
          </w:tcPr>
          <w:p w14:paraId="11F8D09B" w14:textId="7B93707B" w:rsidR="00820253" w:rsidRPr="004F559F" w:rsidRDefault="00820253" w:rsidP="000D2872">
            <w:pPr>
              <w:pStyle w:val="ListParagraph"/>
              <w:widowControl/>
              <w:numPr>
                <w:ilvl w:val="0"/>
                <w:numId w:val="16"/>
              </w:numPr>
              <w:autoSpaceDE/>
              <w:autoSpaceDN/>
              <w:spacing w:before="120" w:after="120"/>
              <w:ind w:left="34" w:firstLine="266"/>
              <w:contextualSpacing/>
              <w:rPr>
                <w:sz w:val="28"/>
                <w:szCs w:val="28"/>
              </w:rPr>
            </w:pPr>
            <w:r w:rsidRPr="004F559F">
              <w:rPr>
                <w:sz w:val="28"/>
                <w:szCs w:val="28"/>
              </w:rPr>
              <w:t xml:space="preserve">Sau khi nhận được ý kiến phản hồi, Văn phòng Đăng ký đất đai tiến hành thẩm định hồ sơ, nếu hồ sơ đủ điều kiện cấp Giấy chứng nhận thì xác nhận vào Đơn đăng ký cấp Giấy chứng nhận, </w:t>
            </w:r>
            <w:r w:rsidRPr="004F559F">
              <w:rPr>
                <w:sz w:val="28"/>
                <w:szCs w:val="28"/>
                <w:lang w:val="vi-VN"/>
              </w:rPr>
              <w:t>cập nhật thông tin vào hồ sơ địa chính, cơ sở dữ liệu đất đai</w:t>
            </w:r>
            <w:r w:rsidRPr="004F559F">
              <w:rPr>
                <w:sz w:val="28"/>
                <w:szCs w:val="28"/>
              </w:rPr>
              <w:t>,</w:t>
            </w:r>
            <w:r w:rsidRPr="004F559F">
              <w:rPr>
                <w:sz w:val="28"/>
                <w:szCs w:val="28"/>
                <w:lang w:val="vi-VN"/>
              </w:rPr>
              <w:t xml:space="preserve"> </w:t>
            </w:r>
            <w:r w:rsidRPr="004F559F">
              <w:rPr>
                <w:sz w:val="28"/>
                <w:szCs w:val="28"/>
              </w:rPr>
              <w:t>cập nhật kết quả trích đo địa chính (nếu có), trích lục bản đồ địa chính, lập “Phiếu chuyển thông tin để xác định nghĩa vụ tài chính của người sử dụng đất” kèm theo trích lục chuyển đến cơ quan Thuế;</w:t>
            </w:r>
            <w:r w:rsidRPr="004F559F">
              <w:rPr>
                <w:sz w:val="28"/>
                <w:szCs w:val="28"/>
                <w:lang w:val="vi-VN"/>
              </w:rPr>
              <w:t xml:space="preserve"> </w:t>
            </w:r>
            <w:r w:rsidRPr="004F559F">
              <w:rPr>
                <w:sz w:val="28"/>
                <w:szCs w:val="28"/>
              </w:rPr>
              <w:t>đồng thời</w:t>
            </w:r>
            <w:r w:rsidRPr="004F559F">
              <w:rPr>
                <w:sz w:val="28"/>
                <w:szCs w:val="28"/>
                <w:lang w:val="vi-VN"/>
              </w:rPr>
              <w:t xml:space="preserve"> chuyển hồ sơ trình đến Phòng Quản lý đất đai</w:t>
            </w:r>
            <w:r w:rsidRPr="004F559F">
              <w:rPr>
                <w:sz w:val="28"/>
                <w:szCs w:val="28"/>
              </w:rPr>
              <w:t>;</w:t>
            </w:r>
          </w:p>
        </w:tc>
        <w:tc>
          <w:tcPr>
            <w:tcW w:w="3260" w:type="dxa"/>
            <w:tcBorders>
              <w:top w:val="single" w:sz="4" w:space="0" w:color="000000"/>
              <w:left w:val="single" w:sz="4" w:space="0" w:color="000000"/>
              <w:bottom w:val="single" w:sz="4" w:space="0" w:color="000000"/>
              <w:right w:val="single" w:sz="4" w:space="0" w:color="000000"/>
            </w:tcBorders>
            <w:vAlign w:val="center"/>
          </w:tcPr>
          <w:p w14:paraId="11678907" w14:textId="77777777" w:rsidR="00820253" w:rsidRPr="004F559F" w:rsidRDefault="00820253" w:rsidP="000E00C8">
            <w:pPr>
              <w:spacing w:before="120" w:after="120"/>
              <w:jc w:val="both"/>
              <w:rPr>
                <w:sz w:val="28"/>
                <w:szCs w:val="28"/>
                <w:lang w:val="vi-VN"/>
              </w:rPr>
            </w:pPr>
            <w:r w:rsidRPr="004F559F">
              <w:rPr>
                <w:sz w:val="28"/>
                <w:szCs w:val="28"/>
                <w:lang w:val="vi-VN"/>
              </w:rPr>
              <w:t>Văn phòng Đăng ký đất đai</w:t>
            </w:r>
          </w:p>
        </w:tc>
        <w:tc>
          <w:tcPr>
            <w:tcW w:w="2835" w:type="dxa"/>
            <w:tcBorders>
              <w:top w:val="single" w:sz="4" w:space="0" w:color="000000"/>
              <w:left w:val="single" w:sz="4" w:space="0" w:color="000000"/>
              <w:bottom w:val="single" w:sz="4" w:space="0" w:color="000000"/>
              <w:right w:val="single" w:sz="4" w:space="0" w:color="000000"/>
            </w:tcBorders>
            <w:vAlign w:val="center"/>
          </w:tcPr>
          <w:p w14:paraId="4C00864B" w14:textId="77777777" w:rsidR="00820253" w:rsidRPr="004F559F" w:rsidRDefault="00820253" w:rsidP="000E00C8">
            <w:pPr>
              <w:spacing w:before="120" w:after="120"/>
              <w:jc w:val="center"/>
              <w:rPr>
                <w:sz w:val="28"/>
                <w:szCs w:val="28"/>
              </w:rPr>
            </w:pPr>
            <w:r w:rsidRPr="004F559F">
              <w:rPr>
                <w:sz w:val="28"/>
                <w:szCs w:val="28"/>
              </w:rPr>
              <w:t>05 ngày làm việc</w:t>
            </w:r>
          </w:p>
        </w:tc>
      </w:tr>
      <w:tr w:rsidR="004F559F" w:rsidRPr="004F559F" w14:paraId="47EDD86F" w14:textId="77777777" w:rsidTr="006F013B">
        <w:trPr>
          <w:trHeight w:val="558"/>
        </w:trPr>
        <w:tc>
          <w:tcPr>
            <w:tcW w:w="1242" w:type="dxa"/>
            <w:tcBorders>
              <w:top w:val="single" w:sz="4" w:space="0" w:color="000000"/>
              <w:left w:val="single" w:sz="4" w:space="0" w:color="000000"/>
              <w:bottom w:val="single" w:sz="4" w:space="0" w:color="000000"/>
              <w:right w:val="single" w:sz="4" w:space="0" w:color="000000"/>
            </w:tcBorders>
            <w:vAlign w:val="center"/>
          </w:tcPr>
          <w:p w14:paraId="0ED9B6F2" w14:textId="77777777" w:rsidR="00820253" w:rsidRPr="004F559F" w:rsidRDefault="00820253" w:rsidP="00B82279">
            <w:pPr>
              <w:spacing w:before="120" w:after="120"/>
              <w:jc w:val="center"/>
              <w:rPr>
                <w:sz w:val="28"/>
                <w:szCs w:val="28"/>
              </w:rPr>
            </w:pPr>
            <w:r w:rsidRPr="004F559F">
              <w:rPr>
                <w:sz w:val="28"/>
                <w:szCs w:val="28"/>
              </w:rPr>
              <w:t>Bước 5</w:t>
            </w:r>
          </w:p>
        </w:tc>
        <w:tc>
          <w:tcPr>
            <w:tcW w:w="6379" w:type="dxa"/>
            <w:tcBorders>
              <w:top w:val="single" w:sz="4" w:space="0" w:color="000000"/>
              <w:left w:val="single" w:sz="4" w:space="0" w:color="000000"/>
              <w:bottom w:val="single" w:sz="4" w:space="0" w:color="000000"/>
              <w:right w:val="single" w:sz="4" w:space="0" w:color="000000"/>
            </w:tcBorders>
            <w:vAlign w:val="center"/>
          </w:tcPr>
          <w:p w14:paraId="514C1025" w14:textId="63C4935C" w:rsidR="00820253" w:rsidRPr="004F559F" w:rsidRDefault="006A1C65" w:rsidP="006A1C65">
            <w:pPr>
              <w:spacing w:before="120" w:after="120"/>
              <w:jc w:val="both"/>
              <w:rPr>
                <w:sz w:val="28"/>
                <w:szCs w:val="28"/>
                <w:lang w:val="vi-VN"/>
              </w:rPr>
            </w:pPr>
            <w:r>
              <w:rPr>
                <w:sz w:val="28"/>
                <w:szCs w:val="28"/>
              </w:rPr>
              <w:t xml:space="preserve"> </w:t>
            </w:r>
            <w:r w:rsidR="00820253" w:rsidRPr="004F559F">
              <w:rPr>
                <w:sz w:val="28"/>
                <w:szCs w:val="28"/>
              </w:rPr>
              <w:t xml:space="preserve">Kể từ khi nhận đủ hồ sơ do Văn phòng Đăng ký đất đai chuyển đến; cơ quan Thuế </w:t>
            </w:r>
            <w:r w:rsidR="00820253" w:rsidRPr="004F559F">
              <w:rPr>
                <w:sz w:val="28"/>
                <w:szCs w:val="28"/>
                <w:lang w:val="vi-VN"/>
              </w:rPr>
              <w:t>xác định, ban hành các thông báo về nghĩa vụ tài chính; gửi thông báo cho người sử dụng đất và đồng thời chuyển thông báo đến</w:t>
            </w:r>
            <w:r w:rsidR="00820253" w:rsidRPr="004F559F">
              <w:rPr>
                <w:sz w:val="28"/>
                <w:szCs w:val="28"/>
              </w:rPr>
              <w:t xml:space="preserve"> </w:t>
            </w:r>
            <w:r w:rsidR="00820253" w:rsidRPr="004F559F">
              <w:rPr>
                <w:sz w:val="28"/>
                <w:szCs w:val="28"/>
                <w:lang w:val="vi-VN"/>
              </w:rPr>
              <w:t xml:space="preserve">Văn phòng Đăng ký đất đai </w:t>
            </w:r>
            <w:r w:rsidR="00820253" w:rsidRPr="004F559F">
              <w:rPr>
                <w:sz w:val="28"/>
                <w:szCs w:val="28"/>
              </w:rPr>
              <w:t xml:space="preserve">để chuyển đến </w:t>
            </w:r>
            <w:r w:rsidR="00820253" w:rsidRPr="004F559F">
              <w:rPr>
                <w:sz w:val="28"/>
                <w:szCs w:val="28"/>
                <w:lang w:val="vi-VN"/>
              </w:rPr>
              <w:t>Phòng Quản lý đất đai; đối với trường hợp thuê đất thì cơ quan Thuế thông báo đơn giá của chu kỳ thuê đất đầu tiên chuyển đến Phòng Quản lý đất đai;</w:t>
            </w:r>
          </w:p>
        </w:tc>
        <w:tc>
          <w:tcPr>
            <w:tcW w:w="3260" w:type="dxa"/>
            <w:tcBorders>
              <w:top w:val="single" w:sz="4" w:space="0" w:color="000000"/>
              <w:left w:val="single" w:sz="4" w:space="0" w:color="000000"/>
              <w:bottom w:val="single" w:sz="4" w:space="0" w:color="000000"/>
              <w:right w:val="single" w:sz="4" w:space="0" w:color="000000"/>
            </w:tcBorders>
            <w:vAlign w:val="center"/>
          </w:tcPr>
          <w:p w14:paraId="6E14380D" w14:textId="77777777" w:rsidR="00820253" w:rsidRPr="004F559F" w:rsidRDefault="00820253" w:rsidP="000E00C8">
            <w:pPr>
              <w:spacing w:before="120" w:after="120"/>
              <w:jc w:val="both"/>
              <w:rPr>
                <w:sz w:val="28"/>
                <w:szCs w:val="28"/>
              </w:rPr>
            </w:pPr>
            <w:r w:rsidRPr="004F559F">
              <w:rPr>
                <w:sz w:val="28"/>
                <w:szCs w:val="28"/>
              </w:rPr>
              <w:t xml:space="preserve">  Cơ quan thuế </w:t>
            </w:r>
          </w:p>
        </w:tc>
        <w:tc>
          <w:tcPr>
            <w:tcW w:w="2835" w:type="dxa"/>
            <w:tcBorders>
              <w:top w:val="single" w:sz="4" w:space="0" w:color="000000"/>
              <w:left w:val="single" w:sz="4" w:space="0" w:color="000000"/>
              <w:bottom w:val="single" w:sz="4" w:space="0" w:color="000000"/>
              <w:right w:val="single" w:sz="4" w:space="0" w:color="000000"/>
            </w:tcBorders>
            <w:vAlign w:val="center"/>
          </w:tcPr>
          <w:p w14:paraId="18B7380C" w14:textId="77777777" w:rsidR="00820253" w:rsidRPr="004F559F" w:rsidRDefault="00820253" w:rsidP="000E00C8">
            <w:pPr>
              <w:spacing w:before="120" w:after="120"/>
              <w:jc w:val="center"/>
              <w:rPr>
                <w:sz w:val="28"/>
                <w:szCs w:val="28"/>
              </w:rPr>
            </w:pPr>
            <w:r w:rsidRPr="004F559F">
              <w:rPr>
                <w:sz w:val="28"/>
                <w:szCs w:val="28"/>
                <w:lang w:val="vi-VN"/>
              </w:rPr>
              <w:t>Không tính vào thời gian giải quyết thủ tục hành chính</w:t>
            </w:r>
          </w:p>
        </w:tc>
      </w:tr>
      <w:tr w:rsidR="004F559F" w:rsidRPr="004F559F" w14:paraId="2F8B536C" w14:textId="77777777" w:rsidTr="006F013B">
        <w:trPr>
          <w:trHeight w:val="1250"/>
        </w:trPr>
        <w:tc>
          <w:tcPr>
            <w:tcW w:w="1242" w:type="dxa"/>
            <w:vMerge w:val="restart"/>
            <w:tcBorders>
              <w:top w:val="single" w:sz="4" w:space="0" w:color="000000"/>
              <w:left w:val="single" w:sz="4" w:space="0" w:color="000000"/>
              <w:right w:val="single" w:sz="4" w:space="0" w:color="000000"/>
            </w:tcBorders>
            <w:vAlign w:val="center"/>
          </w:tcPr>
          <w:p w14:paraId="0A94FD62" w14:textId="77777777" w:rsidR="00820253" w:rsidRPr="004F559F" w:rsidRDefault="00820253" w:rsidP="00B82279">
            <w:pPr>
              <w:spacing w:before="120" w:after="120"/>
              <w:jc w:val="center"/>
              <w:rPr>
                <w:sz w:val="28"/>
                <w:szCs w:val="28"/>
              </w:rPr>
            </w:pPr>
            <w:r w:rsidRPr="004F559F">
              <w:rPr>
                <w:sz w:val="28"/>
                <w:szCs w:val="28"/>
              </w:rPr>
              <w:t>Bước 6</w:t>
            </w:r>
          </w:p>
        </w:tc>
        <w:tc>
          <w:tcPr>
            <w:tcW w:w="6379" w:type="dxa"/>
            <w:vMerge w:val="restart"/>
            <w:tcBorders>
              <w:top w:val="single" w:sz="4" w:space="0" w:color="000000"/>
              <w:left w:val="single" w:sz="4" w:space="0" w:color="000000"/>
              <w:right w:val="single" w:sz="4" w:space="0" w:color="000000"/>
            </w:tcBorders>
            <w:vAlign w:val="center"/>
          </w:tcPr>
          <w:p w14:paraId="10C95107" w14:textId="77777777" w:rsidR="00820253" w:rsidRPr="004F559F" w:rsidRDefault="00820253" w:rsidP="000E00C8">
            <w:pPr>
              <w:spacing w:before="120" w:after="120"/>
              <w:jc w:val="both"/>
              <w:rPr>
                <w:sz w:val="28"/>
                <w:szCs w:val="28"/>
              </w:rPr>
            </w:pPr>
            <w:r w:rsidRPr="004F559F">
              <w:rPr>
                <w:sz w:val="28"/>
                <w:szCs w:val="28"/>
              </w:rPr>
              <w:t>S</w:t>
            </w:r>
            <w:r w:rsidRPr="004F559F">
              <w:rPr>
                <w:sz w:val="28"/>
                <w:szCs w:val="28"/>
                <w:lang w:val="vi-VN"/>
              </w:rPr>
              <w:t xml:space="preserve">au khi nhận được thông báo đơn giá thuê đất đối với trường hợp thuê đất thì Phòng Quản lý đất đai dự thảo Hợp đồng thuê đất, trình lãnh đạo Sở Tài nguyên và </w:t>
            </w:r>
            <w:r w:rsidRPr="004F559F">
              <w:rPr>
                <w:sz w:val="28"/>
                <w:szCs w:val="28"/>
                <w:lang w:val="vi-VN"/>
              </w:rPr>
              <w:lastRenderedPageBreak/>
              <w:t>Môi trường ký với người sử dụng đất và chuyển Hợp đồng</w:t>
            </w:r>
            <w:r w:rsidRPr="004F559F">
              <w:rPr>
                <w:sz w:val="28"/>
                <w:szCs w:val="28"/>
              </w:rPr>
              <w:t xml:space="preserve"> </w:t>
            </w:r>
            <w:r w:rsidRPr="004F559F">
              <w:rPr>
                <w:sz w:val="28"/>
                <w:szCs w:val="28"/>
                <w:lang w:val="vi-VN"/>
              </w:rPr>
              <w:t>thuê đất đến cơ quan Thuế để phát hành thông báo nộp tiền thuê đất; cơ quan Thuế phát hành thông báo nộp tiền thuê đất trong thời gian không quá 02 (hai) ngày làm việc</w:t>
            </w:r>
            <w:r w:rsidRPr="004F559F">
              <w:rPr>
                <w:sz w:val="28"/>
                <w:szCs w:val="28"/>
              </w:rPr>
              <w:t>,</w:t>
            </w:r>
            <w:r w:rsidRPr="004F559F">
              <w:rPr>
                <w:sz w:val="28"/>
                <w:szCs w:val="28"/>
                <w:lang w:val="vi-VN" w:eastAsia="vi-VN"/>
              </w:rPr>
              <w:t xml:space="preserve"> gửi cho </w:t>
            </w:r>
            <w:r w:rsidRPr="004F559F">
              <w:rPr>
                <w:sz w:val="28"/>
                <w:szCs w:val="28"/>
                <w:lang w:eastAsia="vi-VN"/>
              </w:rPr>
              <w:t>người sử dụng đất</w:t>
            </w:r>
            <w:r w:rsidRPr="004F559F">
              <w:rPr>
                <w:sz w:val="28"/>
                <w:szCs w:val="28"/>
                <w:lang w:val="vi-VN" w:eastAsia="vi-VN"/>
              </w:rPr>
              <w:t xml:space="preserve"> và </w:t>
            </w:r>
            <w:r w:rsidRPr="004F559F">
              <w:rPr>
                <w:sz w:val="28"/>
                <w:szCs w:val="28"/>
                <w:lang w:eastAsia="vi-VN"/>
              </w:rPr>
              <w:t xml:space="preserve">đồng thời </w:t>
            </w:r>
            <w:r w:rsidRPr="004F559F">
              <w:rPr>
                <w:sz w:val="28"/>
                <w:szCs w:val="28"/>
                <w:lang w:val="vi-VN" w:eastAsia="vi-VN"/>
              </w:rPr>
              <w:t xml:space="preserve">chuyển thông báo nộp tiền đến </w:t>
            </w:r>
            <w:r w:rsidRPr="004F559F">
              <w:rPr>
                <w:sz w:val="28"/>
                <w:szCs w:val="28"/>
                <w:lang w:eastAsia="vi-VN"/>
              </w:rPr>
              <w:t xml:space="preserve">Văn phòng Đăng ký đất đai để chuyển đến </w:t>
            </w:r>
            <w:r w:rsidRPr="004F559F">
              <w:rPr>
                <w:sz w:val="28"/>
                <w:szCs w:val="28"/>
                <w:lang w:val="vi-VN"/>
              </w:rPr>
              <w:t>Phòng Quản lý đất đai</w:t>
            </w:r>
            <w:r w:rsidRPr="004F559F">
              <w:rPr>
                <w:sz w:val="28"/>
                <w:szCs w:val="28"/>
              </w:rPr>
              <w:t>;</w:t>
            </w:r>
          </w:p>
        </w:tc>
        <w:tc>
          <w:tcPr>
            <w:tcW w:w="3260" w:type="dxa"/>
            <w:tcBorders>
              <w:top w:val="single" w:sz="4" w:space="0" w:color="000000"/>
              <w:left w:val="single" w:sz="4" w:space="0" w:color="000000"/>
              <w:bottom w:val="single" w:sz="4" w:space="0" w:color="auto"/>
              <w:right w:val="single" w:sz="4" w:space="0" w:color="000000"/>
            </w:tcBorders>
            <w:vAlign w:val="center"/>
          </w:tcPr>
          <w:p w14:paraId="6BB4055F" w14:textId="051A9F88" w:rsidR="00820253" w:rsidRPr="004F559F" w:rsidRDefault="00820253" w:rsidP="006224D6">
            <w:pPr>
              <w:spacing w:before="120" w:after="120"/>
              <w:jc w:val="both"/>
              <w:rPr>
                <w:sz w:val="28"/>
                <w:szCs w:val="28"/>
              </w:rPr>
            </w:pPr>
            <w:r w:rsidRPr="004F559F">
              <w:rPr>
                <w:sz w:val="28"/>
                <w:szCs w:val="28"/>
                <w:lang w:val="vi-VN"/>
              </w:rPr>
              <w:lastRenderedPageBreak/>
              <w:t>Phòng Quản lý đất đai 0</w:t>
            </w:r>
            <w:r w:rsidRPr="004F559F">
              <w:rPr>
                <w:sz w:val="28"/>
                <w:szCs w:val="28"/>
              </w:rPr>
              <w:t>2</w:t>
            </w:r>
            <w:r w:rsidRPr="004F559F">
              <w:rPr>
                <w:sz w:val="28"/>
                <w:szCs w:val="28"/>
                <w:lang w:val="vi-VN"/>
              </w:rPr>
              <w:t xml:space="preserve"> (</w:t>
            </w:r>
            <w:r w:rsidRPr="004F559F">
              <w:rPr>
                <w:sz w:val="28"/>
                <w:szCs w:val="28"/>
              </w:rPr>
              <w:t>hai</w:t>
            </w:r>
            <w:r w:rsidRPr="004F559F">
              <w:rPr>
                <w:sz w:val="28"/>
                <w:szCs w:val="28"/>
                <w:lang w:val="vi-VN"/>
              </w:rPr>
              <w:t>) ngày làm việc</w:t>
            </w:r>
          </w:p>
        </w:tc>
        <w:tc>
          <w:tcPr>
            <w:tcW w:w="2835" w:type="dxa"/>
            <w:vMerge w:val="restart"/>
            <w:tcBorders>
              <w:top w:val="single" w:sz="4" w:space="0" w:color="000000"/>
              <w:left w:val="single" w:sz="4" w:space="0" w:color="000000"/>
              <w:right w:val="single" w:sz="4" w:space="0" w:color="000000"/>
            </w:tcBorders>
            <w:vAlign w:val="center"/>
          </w:tcPr>
          <w:p w14:paraId="743EFD60" w14:textId="77777777" w:rsidR="00820253" w:rsidRPr="004F559F" w:rsidRDefault="00820253" w:rsidP="000E00C8">
            <w:pPr>
              <w:spacing w:before="120" w:after="120"/>
              <w:jc w:val="center"/>
              <w:rPr>
                <w:sz w:val="28"/>
                <w:szCs w:val="28"/>
              </w:rPr>
            </w:pPr>
            <w:r w:rsidRPr="004F559F">
              <w:rPr>
                <w:sz w:val="28"/>
                <w:szCs w:val="28"/>
              </w:rPr>
              <w:t>02 ngày làm việc</w:t>
            </w:r>
          </w:p>
        </w:tc>
      </w:tr>
      <w:tr w:rsidR="004F559F" w:rsidRPr="004F559F" w14:paraId="0E7C3D52" w14:textId="77777777" w:rsidTr="006F013B">
        <w:trPr>
          <w:trHeight w:val="1421"/>
        </w:trPr>
        <w:tc>
          <w:tcPr>
            <w:tcW w:w="1242" w:type="dxa"/>
            <w:vMerge/>
            <w:tcBorders>
              <w:left w:val="single" w:sz="4" w:space="0" w:color="000000"/>
              <w:bottom w:val="single" w:sz="4" w:space="0" w:color="000000"/>
              <w:right w:val="single" w:sz="4" w:space="0" w:color="000000"/>
            </w:tcBorders>
            <w:vAlign w:val="center"/>
          </w:tcPr>
          <w:p w14:paraId="0F0C2057" w14:textId="77777777" w:rsidR="00820253" w:rsidRPr="004F559F" w:rsidRDefault="00820253" w:rsidP="00B82279">
            <w:pPr>
              <w:spacing w:before="120" w:after="120"/>
              <w:jc w:val="center"/>
              <w:rPr>
                <w:sz w:val="28"/>
                <w:szCs w:val="28"/>
              </w:rPr>
            </w:pPr>
          </w:p>
        </w:tc>
        <w:tc>
          <w:tcPr>
            <w:tcW w:w="6379" w:type="dxa"/>
            <w:vMerge/>
            <w:tcBorders>
              <w:left w:val="single" w:sz="4" w:space="0" w:color="000000"/>
              <w:bottom w:val="single" w:sz="4" w:space="0" w:color="000000"/>
              <w:right w:val="single" w:sz="4" w:space="0" w:color="000000"/>
            </w:tcBorders>
            <w:vAlign w:val="center"/>
          </w:tcPr>
          <w:p w14:paraId="5F4175BB" w14:textId="77777777" w:rsidR="00820253" w:rsidRPr="004F559F" w:rsidRDefault="00820253" w:rsidP="000E00C8">
            <w:pPr>
              <w:spacing w:before="120" w:after="120"/>
              <w:jc w:val="both"/>
              <w:rPr>
                <w:sz w:val="28"/>
                <w:szCs w:val="28"/>
              </w:rPr>
            </w:pPr>
          </w:p>
        </w:tc>
        <w:tc>
          <w:tcPr>
            <w:tcW w:w="3260" w:type="dxa"/>
            <w:tcBorders>
              <w:top w:val="single" w:sz="4" w:space="0" w:color="auto"/>
              <w:left w:val="single" w:sz="4" w:space="0" w:color="000000"/>
              <w:bottom w:val="single" w:sz="4" w:space="0" w:color="000000"/>
              <w:right w:val="single" w:sz="4" w:space="0" w:color="000000"/>
            </w:tcBorders>
            <w:vAlign w:val="center"/>
          </w:tcPr>
          <w:p w14:paraId="6D4E75C0" w14:textId="77777777" w:rsidR="00820253" w:rsidRPr="004F559F" w:rsidRDefault="00820253" w:rsidP="000E00C8">
            <w:pPr>
              <w:spacing w:before="120" w:after="120"/>
              <w:jc w:val="center"/>
              <w:rPr>
                <w:sz w:val="28"/>
                <w:szCs w:val="28"/>
              </w:rPr>
            </w:pPr>
            <w:r w:rsidRPr="004F559F">
              <w:rPr>
                <w:sz w:val="28"/>
                <w:szCs w:val="28"/>
              </w:rPr>
              <w:t>Cơ quan thuế</w:t>
            </w:r>
          </w:p>
          <w:p w14:paraId="348E87DF" w14:textId="0EE7EF12" w:rsidR="00820253" w:rsidRPr="004F559F" w:rsidRDefault="00820253" w:rsidP="00BD7D6A">
            <w:pPr>
              <w:spacing w:before="120" w:after="120"/>
              <w:jc w:val="center"/>
              <w:rPr>
                <w:sz w:val="28"/>
                <w:szCs w:val="28"/>
                <w:lang w:val="vi-VN"/>
              </w:rPr>
            </w:pPr>
            <w:r w:rsidRPr="004F559F">
              <w:rPr>
                <w:sz w:val="28"/>
                <w:szCs w:val="28"/>
              </w:rPr>
              <w:t>(k</w:t>
            </w:r>
            <w:r w:rsidRPr="004F559F">
              <w:rPr>
                <w:sz w:val="28"/>
                <w:szCs w:val="28"/>
                <w:lang w:val="vi-VN"/>
              </w:rPr>
              <w:t>hông tính vào thời gian giải quyết thủ tục hành chính</w:t>
            </w:r>
            <w:r w:rsidR="006A1C65">
              <w:rPr>
                <w:sz w:val="28"/>
                <w:szCs w:val="28"/>
              </w:rPr>
              <w:t>)</w:t>
            </w:r>
          </w:p>
        </w:tc>
        <w:tc>
          <w:tcPr>
            <w:tcW w:w="2835" w:type="dxa"/>
            <w:vMerge/>
            <w:tcBorders>
              <w:left w:val="single" w:sz="4" w:space="0" w:color="000000"/>
              <w:bottom w:val="single" w:sz="4" w:space="0" w:color="000000"/>
              <w:right w:val="single" w:sz="4" w:space="0" w:color="000000"/>
            </w:tcBorders>
            <w:vAlign w:val="center"/>
          </w:tcPr>
          <w:p w14:paraId="5AFF480F" w14:textId="77777777" w:rsidR="00820253" w:rsidRPr="004F559F" w:rsidRDefault="00820253" w:rsidP="000E00C8">
            <w:pPr>
              <w:spacing w:before="120" w:after="120"/>
              <w:jc w:val="center"/>
              <w:rPr>
                <w:sz w:val="28"/>
                <w:szCs w:val="28"/>
              </w:rPr>
            </w:pPr>
          </w:p>
        </w:tc>
      </w:tr>
      <w:tr w:rsidR="004F559F" w:rsidRPr="004F559F" w14:paraId="3376E479" w14:textId="77777777" w:rsidTr="006F013B">
        <w:trPr>
          <w:trHeight w:val="1673"/>
        </w:trPr>
        <w:tc>
          <w:tcPr>
            <w:tcW w:w="1242" w:type="dxa"/>
            <w:tcBorders>
              <w:top w:val="single" w:sz="4" w:space="0" w:color="000000"/>
              <w:left w:val="single" w:sz="4" w:space="0" w:color="000000"/>
              <w:bottom w:val="single" w:sz="4" w:space="0" w:color="000000"/>
              <w:right w:val="single" w:sz="4" w:space="0" w:color="000000"/>
            </w:tcBorders>
            <w:vAlign w:val="center"/>
          </w:tcPr>
          <w:p w14:paraId="4F492C69" w14:textId="77777777" w:rsidR="00820253" w:rsidRPr="004F559F" w:rsidRDefault="00820253" w:rsidP="00B82279">
            <w:pPr>
              <w:spacing w:before="120" w:after="120"/>
              <w:jc w:val="center"/>
              <w:rPr>
                <w:sz w:val="28"/>
                <w:szCs w:val="28"/>
              </w:rPr>
            </w:pPr>
            <w:r w:rsidRPr="004F559F">
              <w:rPr>
                <w:sz w:val="28"/>
                <w:szCs w:val="28"/>
              </w:rPr>
              <w:lastRenderedPageBreak/>
              <w:t>Bước 7</w:t>
            </w:r>
          </w:p>
        </w:tc>
        <w:tc>
          <w:tcPr>
            <w:tcW w:w="6379" w:type="dxa"/>
            <w:tcBorders>
              <w:top w:val="single" w:sz="4" w:space="0" w:color="000000"/>
              <w:left w:val="single" w:sz="4" w:space="0" w:color="000000"/>
              <w:bottom w:val="single" w:sz="4" w:space="0" w:color="000000"/>
              <w:right w:val="single" w:sz="4" w:space="0" w:color="000000"/>
            </w:tcBorders>
            <w:vAlign w:val="center"/>
          </w:tcPr>
          <w:p w14:paraId="453985C5" w14:textId="77777777" w:rsidR="00820253" w:rsidRPr="004F559F" w:rsidRDefault="00820253" w:rsidP="000E00C8">
            <w:pPr>
              <w:spacing w:before="120" w:after="120"/>
              <w:jc w:val="both"/>
              <w:rPr>
                <w:sz w:val="28"/>
                <w:szCs w:val="28"/>
              </w:rPr>
            </w:pPr>
            <w:r w:rsidRPr="004F559F">
              <w:rPr>
                <w:sz w:val="28"/>
                <w:szCs w:val="28"/>
              </w:rPr>
              <w:t xml:space="preserve">Sau khi nhận được giấy tờ chứng minh đã thực hiện xong nghĩa vụ tài chính (hoặc có văn bản của cơ quan Thuế về việc được miễn, giảm tiền sử dụng đất, tiền thuê đất, lệ phí trước bạ) từ người sử dụng đất, Bộ phận tiếp nhận và trả kết quả chuyển chứng từ thực hiện nghĩa vụ tài chính đến Văn phòng đăng ký đất đai </w:t>
            </w:r>
            <w:r w:rsidRPr="004F559F">
              <w:rPr>
                <w:sz w:val="28"/>
                <w:szCs w:val="28"/>
                <w:lang w:eastAsia="vi-VN"/>
              </w:rPr>
              <w:t xml:space="preserve">để chuyển đến </w:t>
            </w:r>
            <w:r w:rsidRPr="004F559F">
              <w:rPr>
                <w:sz w:val="28"/>
                <w:szCs w:val="28"/>
                <w:lang w:val="vi-VN"/>
              </w:rPr>
              <w:t>Phòng Quản lý đất đai</w:t>
            </w:r>
            <w:r w:rsidRPr="004F559F">
              <w:rPr>
                <w:sz w:val="28"/>
                <w:szCs w:val="28"/>
              </w:rPr>
              <w:t>;</w:t>
            </w:r>
          </w:p>
        </w:tc>
        <w:tc>
          <w:tcPr>
            <w:tcW w:w="3260" w:type="dxa"/>
            <w:tcBorders>
              <w:top w:val="single" w:sz="4" w:space="0" w:color="000000"/>
              <w:left w:val="single" w:sz="4" w:space="0" w:color="000000"/>
              <w:bottom w:val="single" w:sz="4" w:space="0" w:color="000000"/>
              <w:right w:val="single" w:sz="4" w:space="0" w:color="000000"/>
            </w:tcBorders>
            <w:vAlign w:val="center"/>
          </w:tcPr>
          <w:p w14:paraId="4ACDB74C" w14:textId="77777777" w:rsidR="00820253" w:rsidRPr="004F559F" w:rsidRDefault="00820253" w:rsidP="000E00C8">
            <w:pPr>
              <w:spacing w:before="120" w:after="120"/>
              <w:jc w:val="both"/>
              <w:rPr>
                <w:sz w:val="28"/>
                <w:szCs w:val="28"/>
                <w:lang w:val="vi-VN"/>
              </w:rPr>
            </w:pPr>
            <w:r w:rsidRPr="004F559F">
              <w:rPr>
                <w:sz w:val="28"/>
                <w:szCs w:val="28"/>
                <w:lang w:val="vi-VN"/>
              </w:rPr>
              <w:t>Bộ phận tiếp nhận và trả kết quả</w:t>
            </w:r>
          </w:p>
        </w:tc>
        <w:tc>
          <w:tcPr>
            <w:tcW w:w="2835" w:type="dxa"/>
            <w:tcBorders>
              <w:top w:val="single" w:sz="4" w:space="0" w:color="000000"/>
              <w:left w:val="single" w:sz="4" w:space="0" w:color="000000"/>
              <w:bottom w:val="single" w:sz="4" w:space="0" w:color="000000"/>
              <w:right w:val="single" w:sz="4" w:space="0" w:color="000000"/>
            </w:tcBorders>
            <w:vAlign w:val="center"/>
          </w:tcPr>
          <w:p w14:paraId="50FDCB8E" w14:textId="77777777" w:rsidR="00820253" w:rsidRPr="004F559F" w:rsidRDefault="00820253" w:rsidP="000E00C8">
            <w:pPr>
              <w:spacing w:before="120" w:after="120"/>
              <w:jc w:val="center"/>
              <w:rPr>
                <w:sz w:val="28"/>
                <w:szCs w:val="28"/>
              </w:rPr>
            </w:pPr>
            <w:r w:rsidRPr="004F559F">
              <w:rPr>
                <w:sz w:val="28"/>
                <w:szCs w:val="28"/>
              </w:rPr>
              <w:t>0,5 ngày làm việc</w:t>
            </w:r>
          </w:p>
        </w:tc>
      </w:tr>
      <w:tr w:rsidR="004F559F" w:rsidRPr="004F559F" w14:paraId="44A63D5F" w14:textId="77777777" w:rsidTr="006F013B">
        <w:trPr>
          <w:trHeight w:val="697"/>
        </w:trPr>
        <w:tc>
          <w:tcPr>
            <w:tcW w:w="1242" w:type="dxa"/>
            <w:vMerge w:val="restart"/>
            <w:tcBorders>
              <w:top w:val="single" w:sz="4" w:space="0" w:color="000000"/>
              <w:left w:val="single" w:sz="4" w:space="0" w:color="000000"/>
              <w:right w:val="single" w:sz="4" w:space="0" w:color="000000"/>
            </w:tcBorders>
            <w:vAlign w:val="center"/>
          </w:tcPr>
          <w:p w14:paraId="7327C048" w14:textId="77777777" w:rsidR="00820253" w:rsidRPr="004F559F" w:rsidRDefault="00820253" w:rsidP="00B82279">
            <w:pPr>
              <w:spacing w:before="120" w:after="120"/>
              <w:jc w:val="center"/>
              <w:rPr>
                <w:sz w:val="28"/>
                <w:szCs w:val="28"/>
              </w:rPr>
            </w:pPr>
            <w:r w:rsidRPr="004F559F">
              <w:rPr>
                <w:sz w:val="28"/>
                <w:szCs w:val="28"/>
              </w:rPr>
              <w:t>Bước 8</w:t>
            </w:r>
          </w:p>
        </w:tc>
        <w:tc>
          <w:tcPr>
            <w:tcW w:w="6379" w:type="dxa"/>
            <w:vMerge w:val="restart"/>
            <w:tcBorders>
              <w:top w:val="single" w:sz="4" w:space="0" w:color="000000"/>
              <w:left w:val="single" w:sz="4" w:space="0" w:color="000000"/>
              <w:right w:val="single" w:sz="4" w:space="0" w:color="000000"/>
            </w:tcBorders>
            <w:vAlign w:val="center"/>
          </w:tcPr>
          <w:p w14:paraId="5708918D" w14:textId="77777777" w:rsidR="00820253" w:rsidRPr="004F559F" w:rsidRDefault="00820253" w:rsidP="000E00C8">
            <w:pPr>
              <w:spacing w:before="120" w:after="120"/>
              <w:jc w:val="both"/>
              <w:rPr>
                <w:sz w:val="28"/>
                <w:szCs w:val="28"/>
              </w:rPr>
            </w:pPr>
            <w:r w:rsidRPr="004F559F">
              <w:rPr>
                <w:sz w:val="28"/>
                <w:szCs w:val="28"/>
              </w:rPr>
              <w:t xml:space="preserve">Sau khi nhận được giấy tờ chứng minh đã thực hiện xong nghĩa vụ tài chính (hoặc có văn bản của cơ quan Thuế về việc được miễn, giảm tiền sử dụng đất, tiền thuê đất, lệ phí trước bạ), Phòng Quản lý đất đai kiểm tra, trình Sở Tài nguyên và Môi trường xem xét, thực hiện ký Giấy chứng nhận theo ủy quyền, đóng dấu theo quy định. Chuyển kết quả về Văn phòng Đăng ký đất đai. </w:t>
            </w:r>
          </w:p>
        </w:tc>
        <w:tc>
          <w:tcPr>
            <w:tcW w:w="3260" w:type="dxa"/>
            <w:tcBorders>
              <w:top w:val="single" w:sz="4" w:space="0" w:color="000000"/>
              <w:left w:val="single" w:sz="4" w:space="0" w:color="000000"/>
              <w:bottom w:val="single" w:sz="4" w:space="0" w:color="auto"/>
              <w:right w:val="single" w:sz="4" w:space="0" w:color="000000"/>
            </w:tcBorders>
            <w:vAlign w:val="center"/>
          </w:tcPr>
          <w:p w14:paraId="5ABDB07B" w14:textId="14F76815" w:rsidR="00820253" w:rsidRPr="004F559F" w:rsidRDefault="00820253" w:rsidP="000E00C8">
            <w:pPr>
              <w:spacing w:before="120" w:after="120"/>
              <w:jc w:val="both"/>
              <w:rPr>
                <w:sz w:val="28"/>
                <w:szCs w:val="28"/>
              </w:rPr>
            </w:pPr>
            <w:r w:rsidRPr="004F559F">
              <w:rPr>
                <w:sz w:val="28"/>
                <w:szCs w:val="28"/>
              </w:rPr>
              <w:t>Phòng Quản lý đất đai 1,5 làm việc</w:t>
            </w:r>
          </w:p>
          <w:p w14:paraId="3A284CE7" w14:textId="77777777" w:rsidR="00820253" w:rsidRPr="004F559F" w:rsidRDefault="00820253" w:rsidP="000E00C8">
            <w:pPr>
              <w:spacing w:before="120" w:after="120"/>
              <w:jc w:val="both"/>
              <w:rPr>
                <w:sz w:val="28"/>
                <w:szCs w:val="28"/>
                <w:lang w:val="vi-VN"/>
              </w:rPr>
            </w:pPr>
          </w:p>
        </w:tc>
        <w:tc>
          <w:tcPr>
            <w:tcW w:w="2835" w:type="dxa"/>
            <w:vMerge w:val="restart"/>
            <w:tcBorders>
              <w:top w:val="single" w:sz="4" w:space="0" w:color="000000"/>
              <w:left w:val="single" w:sz="4" w:space="0" w:color="000000"/>
              <w:right w:val="single" w:sz="4" w:space="0" w:color="000000"/>
            </w:tcBorders>
            <w:vAlign w:val="center"/>
          </w:tcPr>
          <w:p w14:paraId="371B1B2D" w14:textId="77777777" w:rsidR="00820253" w:rsidRPr="004F559F" w:rsidRDefault="00820253" w:rsidP="000E00C8">
            <w:pPr>
              <w:spacing w:before="120" w:after="120"/>
              <w:jc w:val="center"/>
              <w:rPr>
                <w:sz w:val="28"/>
                <w:szCs w:val="28"/>
              </w:rPr>
            </w:pPr>
          </w:p>
          <w:p w14:paraId="25EE5E59" w14:textId="77777777" w:rsidR="00820253" w:rsidRPr="004F559F" w:rsidRDefault="00820253" w:rsidP="000E00C8">
            <w:pPr>
              <w:spacing w:before="120" w:after="120"/>
              <w:jc w:val="center"/>
              <w:rPr>
                <w:sz w:val="28"/>
                <w:szCs w:val="28"/>
              </w:rPr>
            </w:pPr>
            <w:r w:rsidRPr="004F559F">
              <w:rPr>
                <w:sz w:val="28"/>
                <w:szCs w:val="28"/>
              </w:rPr>
              <w:t>03 ngày làm việc</w:t>
            </w:r>
          </w:p>
        </w:tc>
      </w:tr>
      <w:tr w:rsidR="004F559F" w:rsidRPr="004F559F" w14:paraId="345189B5" w14:textId="77777777" w:rsidTr="006F013B">
        <w:trPr>
          <w:trHeight w:val="635"/>
        </w:trPr>
        <w:tc>
          <w:tcPr>
            <w:tcW w:w="1242" w:type="dxa"/>
            <w:vMerge/>
            <w:tcBorders>
              <w:left w:val="single" w:sz="4" w:space="0" w:color="000000"/>
              <w:bottom w:val="single" w:sz="4" w:space="0" w:color="000000"/>
              <w:right w:val="single" w:sz="4" w:space="0" w:color="000000"/>
            </w:tcBorders>
            <w:vAlign w:val="center"/>
          </w:tcPr>
          <w:p w14:paraId="388D3277" w14:textId="77777777" w:rsidR="00820253" w:rsidRPr="004F559F" w:rsidRDefault="00820253" w:rsidP="00B82279">
            <w:pPr>
              <w:spacing w:before="120" w:after="120"/>
              <w:jc w:val="center"/>
              <w:rPr>
                <w:sz w:val="28"/>
                <w:szCs w:val="28"/>
              </w:rPr>
            </w:pPr>
          </w:p>
        </w:tc>
        <w:tc>
          <w:tcPr>
            <w:tcW w:w="6379" w:type="dxa"/>
            <w:vMerge/>
            <w:tcBorders>
              <w:left w:val="single" w:sz="4" w:space="0" w:color="000000"/>
              <w:bottom w:val="single" w:sz="4" w:space="0" w:color="000000"/>
              <w:right w:val="single" w:sz="4" w:space="0" w:color="000000"/>
            </w:tcBorders>
            <w:vAlign w:val="center"/>
          </w:tcPr>
          <w:p w14:paraId="1BD5C79D" w14:textId="77777777" w:rsidR="00820253" w:rsidRPr="004F559F" w:rsidRDefault="00820253" w:rsidP="000E00C8">
            <w:pPr>
              <w:spacing w:before="120" w:after="120"/>
              <w:jc w:val="both"/>
              <w:rPr>
                <w:sz w:val="28"/>
                <w:szCs w:val="28"/>
              </w:rPr>
            </w:pPr>
          </w:p>
        </w:tc>
        <w:tc>
          <w:tcPr>
            <w:tcW w:w="3260" w:type="dxa"/>
            <w:tcBorders>
              <w:top w:val="single" w:sz="4" w:space="0" w:color="auto"/>
              <w:left w:val="single" w:sz="4" w:space="0" w:color="000000"/>
              <w:bottom w:val="single" w:sz="4" w:space="0" w:color="000000"/>
              <w:right w:val="single" w:sz="4" w:space="0" w:color="000000"/>
            </w:tcBorders>
            <w:vAlign w:val="center"/>
          </w:tcPr>
          <w:p w14:paraId="73579757" w14:textId="77777777" w:rsidR="00820253" w:rsidRPr="004F559F" w:rsidRDefault="00820253" w:rsidP="000E00C8">
            <w:pPr>
              <w:spacing w:before="120" w:after="120"/>
              <w:jc w:val="both"/>
              <w:rPr>
                <w:sz w:val="28"/>
                <w:szCs w:val="28"/>
              </w:rPr>
            </w:pPr>
            <w:r w:rsidRPr="004F559F">
              <w:rPr>
                <w:sz w:val="28"/>
                <w:szCs w:val="28"/>
              </w:rPr>
              <w:t xml:space="preserve"> Sở Tài nguyên và Môi trường là 1,5 làm việc</w:t>
            </w:r>
          </w:p>
        </w:tc>
        <w:tc>
          <w:tcPr>
            <w:tcW w:w="2835" w:type="dxa"/>
            <w:vMerge/>
            <w:tcBorders>
              <w:left w:val="single" w:sz="4" w:space="0" w:color="000000"/>
              <w:bottom w:val="single" w:sz="4" w:space="0" w:color="000000"/>
              <w:right w:val="single" w:sz="4" w:space="0" w:color="000000"/>
            </w:tcBorders>
            <w:vAlign w:val="center"/>
          </w:tcPr>
          <w:p w14:paraId="0255E57C" w14:textId="77777777" w:rsidR="00820253" w:rsidRPr="004F559F" w:rsidRDefault="00820253" w:rsidP="000E00C8">
            <w:pPr>
              <w:spacing w:before="120" w:after="120"/>
              <w:jc w:val="center"/>
              <w:rPr>
                <w:sz w:val="28"/>
                <w:szCs w:val="28"/>
              </w:rPr>
            </w:pPr>
          </w:p>
        </w:tc>
      </w:tr>
      <w:tr w:rsidR="004F559F" w:rsidRPr="004F559F" w14:paraId="4BE88019" w14:textId="77777777" w:rsidTr="006F013B">
        <w:trPr>
          <w:trHeight w:val="311"/>
        </w:trPr>
        <w:tc>
          <w:tcPr>
            <w:tcW w:w="1242" w:type="dxa"/>
            <w:tcBorders>
              <w:top w:val="single" w:sz="4" w:space="0" w:color="000000"/>
              <w:left w:val="single" w:sz="4" w:space="0" w:color="000000"/>
              <w:bottom w:val="single" w:sz="4" w:space="0" w:color="000000"/>
              <w:right w:val="single" w:sz="4" w:space="0" w:color="000000"/>
            </w:tcBorders>
            <w:vAlign w:val="center"/>
          </w:tcPr>
          <w:p w14:paraId="371CBF6C" w14:textId="77777777" w:rsidR="00820253" w:rsidRPr="004F559F" w:rsidRDefault="00820253" w:rsidP="00B82279">
            <w:pPr>
              <w:spacing w:before="120" w:after="120"/>
              <w:jc w:val="center"/>
              <w:rPr>
                <w:sz w:val="28"/>
                <w:szCs w:val="28"/>
              </w:rPr>
            </w:pPr>
            <w:r w:rsidRPr="004F559F">
              <w:rPr>
                <w:sz w:val="28"/>
                <w:szCs w:val="28"/>
              </w:rPr>
              <w:t>Bước 9</w:t>
            </w:r>
          </w:p>
        </w:tc>
        <w:tc>
          <w:tcPr>
            <w:tcW w:w="6379" w:type="dxa"/>
            <w:tcBorders>
              <w:top w:val="single" w:sz="4" w:space="0" w:color="000000"/>
              <w:left w:val="single" w:sz="4" w:space="0" w:color="000000"/>
              <w:bottom w:val="single" w:sz="4" w:space="0" w:color="000000"/>
              <w:right w:val="single" w:sz="4" w:space="0" w:color="000000"/>
            </w:tcBorders>
            <w:vAlign w:val="center"/>
          </w:tcPr>
          <w:p w14:paraId="64E85478" w14:textId="11F39294" w:rsidR="00820253" w:rsidRPr="004F559F" w:rsidRDefault="00820253" w:rsidP="00870176">
            <w:pPr>
              <w:spacing w:before="120" w:after="120"/>
              <w:jc w:val="both"/>
              <w:rPr>
                <w:sz w:val="28"/>
                <w:szCs w:val="28"/>
              </w:rPr>
            </w:pPr>
            <w:r w:rsidRPr="004F559F">
              <w:rPr>
                <w:sz w:val="28"/>
                <w:szCs w:val="28"/>
              </w:rPr>
              <w:t>Văn phòng Đăng ký đất đai scan (quét), lưu Giấy chứng nhận và chuyển Giấy chứng nhận đến Bộ phận tiếp nhận và trả kết quả.</w:t>
            </w:r>
          </w:p>
        </w:tc>
        <w:tc>
          <w:tcPr>
            <w:tcW w:w="3260" w:type="dxa"/>
            <w:tcBorders>
              <w:top w:val="single" w:sz="4" w:space="0" w:color="000000"/>
              <w:left w:val="single" w:sz="4" w:space="0" w:color="000000"/>
              <w:bottom w:val="single" w:sz="4" w:space="0" w:color="000000"/>
              <w:right w:val="single" w:sz="4" w:space="0" w:color="000000"/>
            </w:tcBorders>
            <w:vAlign w:val="center"/>
          </w:tcPr>
          <w:p w14:paraId="3FFD6F50" w14:textId="77777777" w:rsidR="00820253" w:rsidRPr="004F559F" w:rsidRDefault="00820253" w:rsidP="000E00C8">
            <w:pPr>
              <w:spacing w:before="120" w:after="120"/>
              <w:jc w:val="both"/>
              <w:rPr>
                <w:sz w:val="28"/>
                <w:szCs w:val="28"/>
                <w:lang w:val="vi-VN"/>
              </w:rPr>
            </w:pPr>
            <w:r w:rsidRPr="004F559F">
              <w:rPr>
                <w:sz w:val="28"/>
                <w:szCs w:val="28"/>
                <w:lang w:val="vi-VN"/>
              </w:rPr>
              <w:t>Văn phòng Đăng ký đất đai</w:t>
            </w:r>
          </w:p>
        </w:tc>
        <w:tc>
          <w:tcPr>
            <w:tcW w:w="2835" w:type="dxa"/>
            <w:tcBorders>
              <w:top w:val="single" w:sz="4" w:space="0" w:color="000000"/>
              <w:left w:val="single" w:sz="4" w:space="0" w:color="000000"/>
              <w:bottom w:val="single" w:sz="4" w:space="0" w:color="000000"/>
              <w:right w:val="single" w:sz="4" w:space="0" w:color="000000"/>
            </w:tcBorders>
            <w:vAlign w:val="center"/>
          </w:tcPr>
          <w:p w14:paraId="78A4233B" w14:textId="77777777" w:rsidR="00820253" w:rsidRPr="004F559F" w:rsidRDefault="00820253" w:rsidP="000E00C8">
            <w:pPr>
              <w:spacing w:before="120" w:after="120"/>
              <w:jc w:val="center"/>
              <w:rPr>
                <w:sz w:val="28"/>
                <w:szCs w:val="28"/>
              </w:rPr>
            </w:pPr>
            <w:r w:rsidRPr="004F559F">
              <w:rPr>
                <w:sz w:val="28"/>
                <w:szCs w:val="28"/>
              </w:rPr>
              <w:t>0,5</w:t>
            </w:r>
            <w:r w:rsidRPr="004F559F">
              <w:rPr>
                <w:sz w:val="28"/>
                <w:szCs w:val="28"/>
                <w:lang w:val="vi-VN"/>
              </w:rPr>
              <w:t xml:space="preserve"> ngày làm việc</w:t>
            </w:r>
          </w:p>
        </w:tc>
      </w:tr>
      <w:tr w:rsidR="004F559F" w:rsidRPr="004F559F" w14:paraId="6B53D96D" w14:textId="77777777" w:rsidTr="006F013B">
        <w:trPr>
          <w:trHeight w:val="70"/>
        </w:trPr>
        <w:tc>
          <w:tcPr>
            <w:tcW w:w="1242" w:type="dxa"/>
            <w:tcBorders>
              <w:top w:val="single" w:sz="4" w:space="0" w:color="000000"/>
              <w:left w:val="single" w:sz="4" w:space="0" w:color="000000"/>
              <w:bottom w:val="single" w:sz="4" w:space="0" w:color="000000"/>
              <w:right w:val="single" w:sz="4" w:space="0" w:color="000000"/>
            </w:tcBorders>
            <w:vAlign w:val="center"/>
          </w:tcPr>
          <w:p w14:paraId="31872E0D" w14:textId="77777777" w:rsidR="00820253" w:rsidRPr="004F559F" w:rsidRDefault="00820253" w:rsidP="00B82279">
            <w:pPr>
              <w:spacing w:before="120" w:after="120"/>
              <w:jc w:val="center"/>
              <w:rPr>
                <w:sz w:val="28"/>
                <w:szCs w:val="28"/>
              </w:rPr>
            </w:pPr>
            <w:r w:rsidRPr="004F559F">
              <w:rPr>
                <w:sz w:val="28"/>
                <w:szCs w:val="28"/>
              </w:rPr>
              <w:lastRenderedPageBreak/>
              <w:t>Bước 10</w:t>
            </w:r>
          </w:p>
        </w:tc>
        <w:tc>
          <w:tcPr>
            <w:tcW w:w="6379" w:type="dxa"/>
            <w:tcBorders>
              <w:top w:val="single" w:sz="4" w:space="0" w:color="000000"/>
              <w:left w:val="single" w:sz="4" w:space="0" w:color="000000"/>
              <w:bottom w:val="single" w:sz="4" w:space="0" w:color="000000"/>
              <w:right w:val="single" w:sz="4" w:space="0" w:color="000000"/>
            </w:tcBorders>
            <w:vAlign w:val="center"/>
          </w:tcPr>
          <w:p w14:paraId="29FE82F0" w14:textId="56B0CBC4" w:rsidR="00820253" w:rsidRPr="004F559F" w:rsidRDefault="00820253" w:rsidP="000E00C8">
            <w:pPr>
              <w:spacing w:before="120" w:after="120"/>
              <w:jc w:val="both"/>
              <w:rPr>
                <w:sz w:val="28"/>
                <w:szCs w:val="28"/>
              </w:rPr>
            </w:pPr>
            <w:r w:rsidRPr="004F559F">
              <w:rPr>
                <w:sz w:val="28"/>
                <w:szCs w:val="28"/>
              </w:rPr>
              <w:t>- Bộ phận tiếp nhận và trả kết quả có trách nhiệm scan (quét) kết quả giải quyết đính kèm lên hệ thống và trao Giấy chứng nhận cho người sử dụng đất.</w:t>
            </w:r>
          </w:p>
        </w:tc>
        <w:tc>
          <w:tcPr>
            <w:tcW w:w="3260" w:type="dxa"/>
            <w:tcBorders>
              <w:top w:val="single" w:sz="4" w:space="0" w:color="000000"/>
              <w:left w:val="single" w:sz="4" w:space="0" w:color="000000"/>
              <w:bottom w:val="single" w:sz="4" w:space="0" w:color="000000"/>
              <w:right w:val="single" w:sz="4" w:space="0" w:color="000000"/>
            </w:tcBorders>
            <w:vAlign w:val="center"/>
          </w:tcPr>
          <w:p w14:paraId="23F1FF57" w14:textId="77777777" w:rsidR="00820253" w:rsidRPr="004F559F" w:rsidRDefault="00820253" w:rsidP="000E00C8">
            <w:pPr>
              <w:spacing w:before="120" w:after="120"/>
              <w:jc w:val="both"/>
              <w:rPr>
                <w:sz w:val="28"/>
                <w:szCs w:val="28"/>
                <w:lang w:val="vi-VN"/>
              </w:rPr>
            </w:pPr>
            <w:r w:rsidRPr="004F559F">
              <w:rPr>
                <w:sz w:val="28"/>
                <w:szCs w:val="28"/>
                <w:lang w:val="vi-VN"/>
              </w:rPr>
              <w:t>Bộ phận tiếp nhận và trả kết quả</w:t>
            </w:r>
          </w:p>
        </w:tc>
        <w:tc>
          <w:tcPr>
            <w:tcW w:w="2835" w:type="dxa"/>
            <w:tcBorders>
              <w:top w:val="single" w:sz="4" w:space="0" w:color="000000"/>
              <w:left w:val="single" w:sz="4" w:space="0" w:color="000000"/>
              <w:bottom w:val="single" w:sz="4" w:space="0" w:color="000000"/>
              <w:right w:val="single" w:sz="4" w:space="0" w:color="000000"/>
            </w:tcBorders>
            <w:vAlign w:val="center"/>
          </w:tcPr>
          <w:p w14:paraId="15DD7164" w14:textId="77777777" w:rsidR="00820253" w:rsidRPr="004F559F" w:rsidRDefault="00820253" w:rsidP="000E00C8">
            <w:pPr>
              <w:spacing w:before="120" w:after="120"/>
              <w:jc w:val="center"/>
              <w:rPr>
                <w:sz w:val="28"/>
                <w:szCs w:val="28"/>
              </w:rPr>
            </w:pPr>
            <w:r w:rsidRPr="004F559F">
              <w:rPr>
                <w:sz w:val="28"/>
                <w:szCs w:val="28"/>
              </w:rPr>
              <w:t>0,5</w:t>
            </w:r>
            <w:r w:rsidRPr="004F559F">
              <w:rPr>
                <w:sz w:val="28"/>
                <w:szCs w:val="28"/>
                <w:lang w:val="vi-VN"/>
              </w:rPr>
              <w:t xml:space="preserve"> ngày làm việc</w:t>
            </w:r>
          </w:p>
        </w:tc>
      </w:tr>
      <w:tr w:rsidR="004F559F" w:rsidRPr="004F559F" w14:paraId="0BFA8915" w14:textId="77777777" w:rsidTr="006F013B">
        <w:trPr>
          <w:trHeight w:val="677"/>
        </w:trPr>
        <w:tc>
          <w:tcPr>
            <w:tcW w:w="10881" w:type="dxa"/>
            <w:gridSpan w:val="3"/>
            <w:tcBorders>
              <w:top w:val="single" w:sz="4" w:space="0" w:color="000000"/>
              <w:left w:val="single" w:sz="4" w:space="0" w:color="000000"/>
              <w:bottom w:val="single" w:sz="4" w:space="0" w:color="000000"/>
              <w:right w:val="single" w:sz="4" w:space="0" w:color="000000"/>
            </w:tcBorders>
            <w:vAlign w:val="center"/>
          </w:tcPr>
          <w:p w14:paraId="0AC90B1C" w14:textId="77777777" w:rsidR="00820253" w:rsidRPr="004F559F" w:rsidRDefault="00820253" w:rsidP="00B82279">
            <w:pPr>
              <w:spacing w:before="120" w:after="120"/>
              <w:jc w:val="center"/>
              <w:rPr>
                <w:b/>
                <w:sz w:val="28"/>
                <w:szCs w:val="28"/>
              </w:rPr>
            </w:pPr>
            <w:r w:rsidRPr="004F559F">
              <w:rPr>
                <w:b/>
                <w:bCs/>
                <w:sz w:val="28"/>
                <w:szCs w:val="28"/>
              </w:rPr>
              <w:t>Tổng thời gian giải quyết</w:t>
            </w:r>
          </w:p>
        </w:tc>
        <w:tc>
          <w:tcPr>
            <w:tcW w:w="2835" w:type="dxa"/>
            <w:tcBorders>
              <w:top w:val="single" w:sz="4" w:space="0" w:color="000000"/>
              <w:left w:val="single" w:sz="4" w:space="0" w:color="000000"/>
              <w:bottom w:val="single" w:sz="4" w:space="0" w:color="000000"/>
              <w:right w:val="single" w:sz="4" w:space="0" w:color="000000"/>
            </w:tcBorders>
            <w:vAlign w:val="center"/>
          </w:tcPr>
          <w:p w14:paraId="5DBBE2D9" w14:textId="77777777" w:rsidR="00820253" w:rsidRPr="004F559F" w:rsidRDefault="00820253" w:rsidP="000E00C8">
            <w:pPr>
              <w:spacing w:before="120" w:after="120"/>
              <w:jc w:val="center"/>
              <w:rPr>
                <w:b/>
                <w:sz w:val="28"/>
                <w:szCs w:val="28"/>
              </w:rPr>
            </w:pPr>
            <w:r w:rsidRPr="004F559F">
              <w:rPr>
                <w:b/>
                <w:sz w:val="28"/>
                <w:szCs w:val="28"/>
              </w:rPr>
              <w:t>20 ngày</w:t>
            </w:r>
            <w:r w:rsidRPr="004F559F">
              <w:rPr>
                <w:sz w:val="28"/>
                <w:szCs w:val="28"/>
              </w:rPr>
              <w:t xml:space="preserve"> </w:t>
            </w:r>
            <w:r w:rsidRPr="004F559F">
              <w:rPr>
                <w:b/>
                <w:sz w:val="28"/>
                <w:szCs w:val="28"/>
              </w:rPr>
              <w:t>làm việc</w:t>
            </w:r>
          </w:p>
        </w:tc>
      </w:tr>
    </w:tbl>
    <w:p w14:paraId="2569B3D6" w14:textId="05EC8B71" w:rsidR="00492DF0" w:rsidRPr="004F559F" w:rsidRDefault="00492DF0" w:rsidP="004F2B4A">
      <w:pPr>
        <w:pStyle w:val="Heading1"/>
        <w:spacing w:before="120" w:after="120"/>
        <w:ind w:firstLine="720"/>
        <w:jc w:val="both"/>
        <w:rPr>
          <w:rFonts w:ascii="Times New Roman" w:hAnsi="Times New Roman" w:cs="Times New Roman"/>
          <w:b/>
          <w:color w:val="auto"/>
          <w:spacing w:val="-4"/>
          <w:sz w:val="28"/>
          <w:szCs w:val="28"/>
        </w:rPr>
      </w:pPr>
      <w:r w:rsidRPr="004F559F">
        <w:rPr>
          <w:rFonts w:ascii="Times New Roman" w:hAnsi="Times New Roman" w:cs="Times New Roman"/>
          <w:b/>
          <w:color w:val="auto"/>
          <w:spacing w:val="-4"/>
          <w:sz w:val="28"/>
          <w:szCs w:val="28"/>
        </w:rPr>
        <w:t>14. Phối hợp thực hiện thủ tục đăng ký đất đai</w:t>
      </w:r>
      <w:r w:rsidR="002337F8">
        <w:rPr>
          <w:rFonts w:ascii="Times New Roman" w:hAnsi="Times New Roman" w:cs="Times New Roman"/>
          <w:b/>
          <w:color w:val="auto"/>
          <w:spacing w:val="-4"/>
          <w:sz w:val="28"/>
          <w:szCs w:val="28"/>
        </w:rPr>
        <w:t xml:space="preserve"> </w:t>
      </w:r>
      <w:r w:rsidRPr="004F559F">
        <w:rPr>
          <w:rFonts w:ascii="Times New Roman" w:hAnsi="Times New Roman" w:cs="Times New Roman"/>
          <w:b/>
          <w:color w:val="auto"/>
          <w:spacing w:val="-4"/>
          <w:sz w:val="28"/>
          <w:szCs w:val="28"/>
        </w:rPr>
        <w:t xml:space="preserve">lần đầu đối với trường hợp được Nhà nước giao đất để quản lý </w:t>
      </w:r>
    </w:p>
    <w:p w14:paraId="6324DDF9" w14:textId="77777777" w:rsidR="00492DF0" w:rsidRPr="00853B85" w:rsidRDefault="00492DF0" w:rsidP="000E00C8">
      <w:pPr>
        <w:spacing w:before="120" w:after="120"/>
        <w:ind w:firstLine="720"/>
        <w:jc w:val="both"/>
        <w:rPr>
          <w:b/>
          <w:i/>
          <w:sz w:val="28"/>
          <w:szCs w:val="28"/>
        </w:rPr>
      </w:pPr>
      <w:r w:rsidRPr="00853B85">
        <w:rPr>
          <w:b/>
          <w:i/>
          <w:sz w:val="28"/>
          <w:szCs w:val="28"/>
        </w:rPr>
        <w:t>14.</w:t>
      </w:r>
      <w:r w:rsidRPr="00853B85">
        <w:rPr>
          <w:b/>
          <w:i/>
          <w:sz w:val="28"/>
          <w:szCs w:val="28"/>
          <w:lang w:val="vi-VN"/>
        </w:rPr>
        <w:t xml:space="preserve">1. </w:t>
      </w:r>
      <w:r w:rsidRPr="00853B85">
        <w:rPr>
          <w:b/>
          <w:i/>
          <w:sz w:val="28"/>
          <w:szCs w:val="28"/>
        </w:rPr>
        <w:t>Đối với cộng đồng dân cư</w:t>
      </w:r>
    </w:p>
    <w:tbl>
      <w:tblPr>
        <w:tblW w:w="13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42"/>
        <w:gridCol w:w="6379"/>
        <w:gridCol w:w="3260"/>
        <w:gridCol w:w="2836"/>
      </w:tblGrid>
      <w:tr w:rsidR="004F559F" w:rsidRPr="004F559F" w14:paraId="6BA65E51" w14:textId="77777777" w:rsidTr="00183A75">
        <w:trPr>
          <w:tblHeader/>
        </w:trPr>
        <w:tc>
          <w:tcPr>
            <w:tcW w:w="1242" w:type="dxa"/>
            <w:tcBorders>
              <w:top w:val="single" w:sz="4" w:space="0" w:color="000000"/>
              <w:left w:val="single" w:sz="4" w:space="0" w:color="000000"/>
              <w:bottom w:val="single" w:sz="4" w:space="0" w:color="000000"/>
              <w:right w:val="single" w:sz="4" w:space="0" w:color="000000"/>
            </w:tcBorders>
            <w:vAlign w:val="center"/>
          </w:tcPr>
          <w:p w14:paraId="1864935E" w14:textId="77777777" w:rsidR="00492DF0" w:rsidRPr="004F559F" w:rsidRDefault="00492DF0" w:rsidP="00B82279">
            <w:pPr>
              <w:spacing w:before="120" w:after="120"/>
              <w:ind w:left="-142"/>
              <w:jc w:val="center"/>
              <w:rPr>
                <w:b/>
                <w:sz w:val="28"/>
                <w:szCs w:val="28"/>
              </w:rPr>
            </w:pPr>
            <w:r w:rsidRPr="004F559F">
              <w:rPr>
                <w:b/>
                <w:sz w:val="28"/>
                <w:szCs w:val="28"/>
              </w:rPr>
              <w:t>Thứ tự công việc</w:t>
            </w:r>
          </w:p>
        </w:tc>
        <w:tc>
          <w:tcPr>
            <w:tcW w:w="6379" w:type="dxa"/>
            <w:tcBorders>
              <w:top w:val="single" w:sz="4" w:space="0" w:color="000000"/>
              <w:left w:val="single" w:sz="4" w:space="0" w:color="000000"/>
              <w:bottom w:val="single" w:sz="4" w:space="0" w:color="000000"/>
              <w:right w:val="single" w:sz="4" w:space="0" w:color="000000"/>
            </w:tcBorders>
            <w:vAlign w:val="center"/>
          </w:tcPr>
          <w:p w14:paraId="657644EE" w14:textId="77777777" w:rsidR="00492DF0" w:rsidRPr="004F559F" w:rsidRDefault="00492DF0" w:rsidP="000E00C8">
            <w:pPr>
              <w:spacing w:before="120" w:after="120"/>
              <w:jc w:val="center"/>
              <w:rPr>
                <w:b/>
                <w:sz w:val="28"/>
                <w:szCs w:val="28"/>
              </w:rPr>
            </w:pPr>
            <w:r w:rsidRPr="004F559F">
              <w:rPr>
                <w:b/>
                <w:sz w:val="28"/>
                <w:szCs w:val="28"/>
              </w:rPr>
              <w:t>Nội dung công việc</w:t>
            </w:r>
          </w:p>
        </w:tc>
        <w:tc>
          <w:tcPr>
            <w:tcW w:w="3260" w:type="dxa"/>
            <w:tcBorders>
              <w:top w:val="single" w:sz="4" w:space="0" w:color="000000"/>
              <w:left w:val="single" w:sz="4" w:space="0" w:color="000000"/>
              <w:bottom w:val="single" w:sz="4" w:space="0" w:color="000000"/>
              <w:right w:val="single" w:sz="4" w:space="0" w:color="000000"/>
            </w:tcBorders>
            <w:vAlign w:val="center"/>
          </w:tcPr>
          <w:p w14:paraId="053F38C1" w14:textId="77777777" w:rsidR="00492DF0" w:rsidRPr="004F559F" w:rsidRDefault="00492DF0" w:rsidP="000E00C8">
            <w:pPr>
              <w:spacing w:before="120" w:after="120"/>
              <w:jc w:val="center"/>
              <w:rPr>
                <w:b/>
                <w:sz w:val="28"/>
                <w:szCs w:val="28"/>
              </w:rPr>
            </w:pPr>
            <w:r w:rsidRPr="004F559F">
              <w:rPr>
                <w:b/>
                <w:sz w:val="28"/>
                <w:szCs w:val="28"/>
              </w:rPr>
              <w:t>Trách nhiệm xử lý công việc</w:t>
            </w:r>
          </w:p>
        </w:tc>
        <w:tc>
          <w:tcPr>
            <w:tcW w:w="2836" w:type="dxa"/>
            <w:tcBorders>
              <w:top w:val="single" w:sz="4" w:space="0" w:color="000000"/>
              <w:left w:val="single" w:sz="4" w:space="0" w:color="000000"/>
              <w:bottom w:val="single" w:sz="4" w:space="0" w:color="000000"/>
              <w:right w:val="single" w:sz="4" w:space="0" w:color="000000"/>
            </w:tcBorders>
            <w:vAlign w:val="center"/>
          </w:tcPr>
          <w:p w14:paraId="6570F2DE" w14:textId="77777777" w:rsidR="00492DF0" w:rsidRPr="004F559F" w:rsidRDefault="00492DF0" w:rsidP="000E00C8">
            <w:pPr>
              <w:spacing w:before="120" w:after="120"/>
              <w:jc w:val="center"/>
              <w:rPr>
                <w:b/>
                <w:sz w:val="28"/>
                <w:szCs w:val="28"/>
              </w:rPr>
            </w:pPr>
            <w:r w:rsidRPr="004F559F">
              <w:rPr>
                <w:b/>
                <w:sz w:val="28"/>
                <w:szCs w:val="28"/>
              </w:rPr>
              <w:t>Thời gian</w:t>
            </w:r>
          </w:p>
          <w:p w14:paraId="392215AD" w14:textId="77777777" w:rsidR="00492DF0" w:rsidRPr="004F559F" w:rsidRDefault="00492DF0" w:rsidP="000E00C8">
            <w:pPr>
              <w:spacing w:before="120" w:after="120"/>
              <w:jc w:val="center"/>
              <w:rPr>
                <w:b/>
                <w:sz w:val="28"/>
                <w:szCs w:val="28"/>
              </w:rPr>
            </w:pPr>
          </w:p>
        </w:tc>
      </w:tr>
      <w:tr w:rsidR="004F559F" w:rsidRPr="004F559F" w14:paraId="36E8D493" w14:textId="77777777" w:rsidTr="00183A75">
        <w:tc>
          <w:tcPr>
            <w:tcW w:w="1242" w:type="dxa"/>
            <w:tcBorders>
              <w:top w:val="single" w:sz="4" w:space="0" w:color="000000"/>
              <w:left w:val="single" w:sz="4" w:space="0" w:color="000000"/>
              <w:bottom w:val="single" w:sz="4" w:space="0" w:color="000000"/>
              <w:right w:val="single" w:sz="4" w:space="0" w:color="000000"/>
            </w:tcBorders>
            <w:vAlign w:val="center"/>
          </w:tcPr>
          <w:p w14:paraId="687D4CC6" w14:textId="77777777" w:rsidR="00492DF0" w:rsidRPr="004F559F" w:rsidRDefault="00492DF0" w:rsidP="00B82279">
            <w:pPr>
              <w:spacing w:before="120" w:after="120"/>
              <w:jc w:val="center"/>
              <w:rPr>
                <w:sz w:val="28"/>
                <w:szCs w:val="28"/>
              </w:rPr>
            </w:pPr>
            <w:r w:rsidRPr="004F559F">
              <w:rPr>
                <w:sz w:val="28"/>
                <w:szCs w:val="28"/>
              </w:rPr>
              <w:t>Bước 1</w:t>
            </w:r>
          </w:p>
        </w:tc>
        <w:tc>
          <w:tcPr>
            <w:tcW w:w="6379" w:type="dxa"/>
            <w:tcBorders>
              <w:top w:val="single" w:sz="4" w:space="0" w:color="000000"/>
              <w:left w:val="single" w:sz="4" w:space="0" w:color="000000"/>
              <w:bottom w:val="single" w:sz="4" w:space="0" w:color="000000"/>
              <w:right w:val="single" w:sz="4" w:space="0" w:color="000000"/>
            </w:tcBorders>
            <w:vAlign w:val="center"/>
          </w:tcPr>
          <w:p w14:paraId="29F731CE" w14:textId="77777777" w:rsidR="00492DF0" w:rsidRPr="004F559F" w:rsidRDefault="00492DF0" w:rsidP="000E00C8">
            <w:pPr>
              <w:spacing w:before="120" w:after="120"/>
              <w:jc w:val="both"/>
              <w:rPr>
                <w:sz w:val="28"/>
                <w:szCs w:val="28"/>
              </w:rPr>
            </w:pPr>
            <w:r w:rsidRPr="004F559F">
              <w:rPr>
                <w:sz w:val="28"/>
                <w:szCs w:val="28"/>
              </w:rPr>
              <w:t xml:space="preserve">- Kiểm tra tính đầy đủ của thành phần hồ sơ, tính thống nhất về nội dung thông tin giữa các giấy tờ pháp lý. </w:t>
            </w:r>
          </w:p>
          <w:p w14:paraId="0B3E7891" w14:textId="77777777" w:rsidR="00492DF0" w:rsidRPr="00F849D4" w:rsidRDefault="00492DF0" w:rsidP="000E00C8">
            <w:pPr>
              <w:spacing w:before="120" w:after="120"/>
              <w:jc w:val="both"/>
              <w:rPr>
                <w:sz w:val="28"/>
                <w:szCs w:val="28"/>
              </w:rPr>
            </w:pPr>
            <w:r w:rsidRPr="00F849D4">
              <w:rPr>
                <w:sz w:val="28"/>
                <w:szCs w:val="28"/>
              </w:rPr>
              <w:t>- Xác nhận hiện trạng sử dụng đất có hay không có nhà ở, công trình xây dựng; tình trạng tranh chấp đất đai, tài sản gắn liền với đất.</w:t>
            </w:r>
          </w:p>
          <w:p w14:paraId="76A40626" w14:textId="77777777" w:rsidR="00492DF0" w:rsidRPr="004F559F" w:rsidRDefault="00492DF0" w:rsidP="000E00C8">
            <w:pPr>
              <w:spacing w:before="120" w:after="120"/>
              <w:jc w:val="both"/>
              <w:rPr>
                <w:sz w:val="28"/>
                <w:szCs w:val="28"/>
              </w:rPr>
            </w:pPr>
            <w:r w:rsidRPr="004F559F">
              <w:rPr>
                <w:sz w:val="28"/>
                <w:szCs w:val="28"/>
              </w:rPr>
              <w:t>- Căn cứ vào trường hợp cụ thể, Ủy ban nhân dân cấp xã xác nhận các nội dung sau:</w:t>
            </w:r>
          </w:p>
          <w:p w14:paraId="0D8CD7D8" w14:textId="77777777" w:rsidR="00492DF0" w:rsidRPr="004F559F" w:rsidRDefault="00492DF0" w:rsidP="000E00C8">
            <w:pPr>
              <w:spacing w:before="120" w:after="120"/>
              <w:jc w:val="both"/>
              <w:rPr>
                <w:sz w:val="28"/>
                <w:szCs w:val="28"/>
              </w:rPr>
            </w:pPr>
            <w:r w:rsidRPr="004F559F">
              <w:rPr>
                <w:sz w:val="28"/>
                <w:szCs w:val="28"/>
              </w:rPr>
              <w:t>+ Trường hợp có giấy tờ về quyền sử dụng đất quy định tại khoản 7 Điều 137 của Luật Đất đai thì xác nhận đất sử dụng ổn định theo quy định tại khoản 38 Điều 3 của Luật Đất đai và khoản 3 Điều 34 của Nghị định số 101/2024/NĐ-CP.</w:t>
            </w:r>
          </w:p>
          <w:p w14:paraId="6F412CA4" w14:textId="77777777" w:rsidR="00492DF0" w:rsidRPr="004F559F" w:rsidRDefault="00492DF0" w:rsidP="000E00C8">
            <w:pPr>
              <w:spacing w:before="120" w:after="120"/>
              <w:jc w:val="both"/>
              <w:rPr>
                <w:sz w:val="28"/>
                <w:szCs w:val="28"/>
              </w:rPr>
            </w:pPr>
            <w:r w:rsidRPr="004F559F">
              <w:rPr>
                <w:sz w:val="28"/>
                <w:szCs w:val="28"/>
              </w:rPr>
              <w:lastRenderedPageBreak/>
              <w:t>+ Trường hợp không có giấy tờ về quyền sử dụng đất theo quy định tại Điều 137 của Luật Đất đai thì xác nhận nguồn gốc sử dụng đất; xác nhận việc sử dụng đất ổn định theo quy định tại khoản 38 Điều 3 của Luật Đất đai và khoản 4, khoản 5 Điều 34 của Nghị định số 101/2024/NĐ-CP.</w:t>
            </w:r>
          </w:p>
          <w:p w14:paraId="325A921B" w14:textId="77777777" w:rsidR="00492DF0" w:rsidRPr="004F559F" w:rsidRDefault="00492DF0" w:rsidP="000E00C8">
            <w:pPr>
              <w:spacing w:before="120" w:after="120"/>
              <w:jc w:val="both"/>
              <w:rPr>
                <w:sz w:val="28"/>
                <w:szCs w:val="28"/>
              </w:rPr>
            </w:pPr>
            <w:r w:rsidRPr="004F559F">
              <w:rPr>
                <w:sz w:val="28"/>
                <w:szCs w:val="28"/>
              </w:rPr>
              <w:t>- Chuyển hồ sơ đến Chi nhánh Văn phòng đăng ký đất đai.</w:t>
            </w:r>
          </w:p>
        </w:tc>
        <w:tc>
          <w:tcPr>
            <w:tcW w:w="3260" w:type="dxa"/>
            <w:tcBorders>
              <w:top w:val="single" w:sz="4" w:space="0" w:color="000000"/>
              <w:left w:val="single" w:sz="4" w:space="0" w:color="000000"/>
              <w:bottom w:val="single" w:sz="4" w:space="0" w:color="000000"/>
              <w:right w:val="single" w:sz="4" w:space="0" w:color="000000"/>
            </w:tcBorders>
            <w:vAlign w:val="center"/>
          </w:tcPr>
          <w:p w14:paraId="57A3D978" w14:textId="77777777" w:rsidR="00492DF0" w:rsidRPr="004F559F" w:rsidRDefault="00492DF0" w:rsidP="000E00C8">
            <w:pPr>
              <w:spacing w:before="120" w:after="120"/>
              <w:jc w:val="both"/>
              <w:rPr>
                <w:sz w:val="28"/>
                <w:szCs w:val="28"/>
              </w:rPr>
            </w:pPr>
            <w:r w:rsidRPr="004F559F">
              <w:rPr>
                <w:sz w:val="28"/>
                <w:szCs w:val="28"/>
              </w:rPr>
              <w:lastRenderedPageBreak/>
              <w:t xml:space="preserve">   </w:t>
            </w:r>
            <w:r w:rsidRPr="004F559F">
              <w:rPr>
                <w:sz w:val="28"/>
                <w:szCs w:val="28"/>
                <w:lang w:val="vi-VN"/>
              </w:rPr>
              <w:t>Ủy ban nhân dân cấp xã</w:t>
            </w:r>
          </w:p>
        </w:tc>
        <w:tc>
          <w:tcPr>
            <w:tcW w:w="2836" w:type="dxa"/>
            <w:tcBorders>
              <w:top w:val="single" w:sz="4" w:space="0" w:color="000000"/>
              <w:left w:val="single" w:sz="4" w:space="0" w:color="000000"/>
              <w:bottom w:val="single" w:sz="4" w:space="0" w:color="000000"/>
              <w:right w:val="single" w:sz="4" w:space="0" w:color="000000"/>
            </w:tcBorders>
            <w:vAlign w:val="center"/>
          </w:tcPr>
          <w:p w14:paraId="43DAAB42" w14:textId="77777777" w:rsidR="00492DF0" w:rsidRPr="004F559F" w:rsidRDefault="00492DF0" w:rsidP="000E00C8">
            <w:pPr>
              <w:spacing w:before="120" w:after="120"/>
              <w:jc w:val="center"/>
              <w:rPr>
                <w:sz w:val="28"/>
                <w:szCs w:val="28"/>
              </w:rPr>
            </w:pPr>
            <w:r w:rsidRPr="004F559F">
              <w:rPr>
                <w:sz w:val="28"/>
                <w:szCs w:val="28"/>
              </w:rPr>
              <w:t>17 ngày làm việc</w:t>
            </w:r>
          </w:p>
        </w:tc>
      </w:tr>
      <w:tr w:rsidR="004F559F" w:rsidRPr="004F559F" w14:paraId="40371EC9" w14:textId="77777777" w:rsidTr="00183A75">
        <w:tc>
          <w:tcPr>
            <w:tcW w:w="1242" w:type="dxa"/>
            <w:tcBorders>
              <w:top w:val="single" w:sz="4" w:space="0" w:color="000000"/>
              <w:left w:val="single" w:sz="4" w:space="0" w:color="000000"/>
              <w:bottom w:val="single" w:sz="4" w:space="0" w:color="000000"/>
              <w:right w:val="single" w:sz="4" w:space="0" w:color="000000"/>
            </w:tcBorders>
            <w:vAlign w:val="center"/>
          </w:tcPr>
          <w:p w14:paraId="1D2FDDD3" w14:textId="77777777" w:rsidR="00492DF0" w:rsidRPr="004F559F" w:rsidRDefault="00492DF0" w:rsidP="00B82279">
            <w:pPr>
              <w:spacing w:before="120" w:after="120"/>
              <w:jc w:val="center"/>
              <w:rPr>
                <w:sz w:val="28"/>
                <w:szCs w:val="28"/>
              </w:rPr>
            </w:pPr>
            <w:r w:rsidRPr="004F559F">
              <w:rPr>
                <w:sz w:val="28"/>
                <w:szCs w:val="28"/>
              </w:rPr>
              <w:lastRenderedPageBreak/>
              <w:t>Bước 2</w:t>
            </w:r>
          </w:p>
        </w:tc>
        <w:tc>
          <w:tcPr>
            <w:tcW w:w="6379" w:type="dxa"/>
            <w:tcBorders>
              <w:top w:val="single" w:sz="4" w:space="0" w:color="000000"/>
              <w:left w:val="single" w:sz="4" w:space="0" w:color="000000"/>
              <w:bottom w:val="single" w:sz="4" w:space="0" w:color="000000"/>
              <w:right w:val="single" w:sz="4" w:space="0" w:color="000000"/>
            </w:tcBorders>
            <w:vAlign w:val="center"/>
          </w:tcPr>
          <w:p w14:paraId="505DB9FF" w14:textId="77777777" w:rsidR="00492DF0" w:rsidRPr="004F559F" w:rsidRDefault="00492DF0" w:rsidP="000E00C8">
            <w:pPr>
              <w:widowControl w:val="0"/>
              <w:spacing w:before="120" w:after="120"/>
              <w:jc w:val="both"/>
              <w:rPr>
                <w:sz w:val="28"/>
                <w:szCs w:val="28"/>
              </w:rPr>
            </w:pPr>
            <w:r w:rsidRPr="004F559F">
              <w:rPr>
                <w:sz w:val="28"/>
                <w:szCs w:val="28"/>
              </w:rPr>
              <w:t>Kiểm tra hồ sơ, trường hợp đủ điều kiện thì l</w:t>
            </w:r>
            <w:r w:rsidRPr="004F559F">
              <w:rPr>
                <w:sz w:val="28"/>
                <w:szCs w:val="28"/>
                <w:lang w:val="vi-VN"/>
              </w:rPr>
              <w:t>ập, cập nhật, chỉnh lý hồ sơ địa chính, cơ sở dữ liệu đất đai.</w:t>
            </w:r>
          </w:p>
        </w:tc>
        <w:tc>
          <w:tcPr>
            <w:tcW w:w="3260" w:type="dxa"/>
            <w:tcBorders>
              <w:top w:val="single" w:sz="4" w:space="0" w:color="000000"/>
              <w:left w:val="single" w:sz="4" w:space="0" w:color="000000"/>
              <w:bottom w:val="single" w:sz="4" w:space="0" w:color="000000"/>
              <w:right w:val="single" w:sz="4" w:space="0" w:color="000000"/>
            </w:tcBorders>
            <w:vAlign w:val="center"/>
          </w:tcPr>
          <w:p w14:paraId="36B55D61" w14:textId="77777777" w:rsidR="00492DF0" w:rsidRPr="004F559F" w:rsidRDefault="00492DF0" w:rsidP="000E00C8">
            <w:pPr>
              <w:spacing w:before="120" w:after="120"/>
              <w:jc w:val="both"/>
              <w:rPr>
                <w:sz w:val="28"/>
                <w:szCs w:val="28"/>
                <w:lang w:val="vi-VN"/>
              </w:rPr>
            </w:pPr>
            <w:r w:rsidRPr="004F559F">
              <w:rPr>
                <w:sz w:val="28"/>
                <w:szCs w:val="28"/>
              </w:rPr>
              <w:t>Chi nhánh Văn phòng Đăng ký đất đai</w:t>
            </w:r>
          </w:p>
        </w:tc>
        <w:tc>
          <w:tcPr>
            <w:tcW w:w="2836" w:type="dxa"/>
            <w:tcBorders>
              <w:top w:val="single" w:sz="4" w:space="0" w:color="000000"/>
              <w:left w:val="single" w:sz="4" w:space="0" w:color="000000"/>
              <w:bottom w:val="single" w:sz="4" w:space="0" w:color="000000"/>
              <w:right w:val="single" w:sz="4" w:space="0" w:color="000000"/>
            </w:tcBorders>
            <w:vAlign w:val="center"/>
          </w:tcPr>
          <w:p w14:paraId="66CC21BC" w14:textId="77777777" w:rsidR="00492DF0" w:rsidRPr="004F559F" w:rsidRDefault="00492DF0" w:rsidP="000E00C8">
            <w:pPr>
              <w:spacing w:before="120" w:after="120"/>
              <w:jc w:val="center"/>
              <w:rPr>
                <w:sz w:val="28"/>
                <w:szCs w:val="28"/>
              </w:rPr>
            </w:pPr>
            <w:r w:rsidRPr="004F559F">
              <w:rPr>
                <w:sz w:val="28"/>
                <w:szCs w:val="28"/>
              </w:rPr>
              <w:t>03 ngày làm việc</w:t>
            </w:r>
          </w:p>
        </w:tc>
      </w:tr>
      <w:tr w:rsidR="004F559F" w:rsidRPr="004F559F" w14:paraId="0C8C3E1C" w14:textId="77777777" w:rsidTr="00183A75">
        <w:trPr>
          <w:trHeight w:val="595"/>
        </w:trPr>
        <w:tc>
          <w:tcPr>
            <w:tcW w:w="10881" w:type="dxa"/>
            <w:gridSpan w:val="3"/>
            <w:tcBorders>
              <w:top w:val="single" w:sz="4" w:space="0" w:color="000000"/>
              <w:left w:val="single" w:sz="4" w:space="0" w:color="000000"/>
              <w:bottom w:val="single" w:sz="4" w:space="0" w:color="000000"/>
              <w:right w:val="single" w:sz="4" w:space="0" w:color="000000"/>
            </w:tcBorders>
            <w:vAlign w:val="center"/>
          </w:tcPr>
          <w:p w14:paraId="1DA4D7AB" w14:textId="77777777" w:rsidR="00492DF0" w:rsidRPr="004F559F" w:rsidRDefault="00492DF0" w:rsidP="00B82279">
            <w:pPr>
              <w:spacing w:before="120" w:after="120"/>
              <w:jc w:val="center"/>
              <w:rPr>
                <w:b/>
                <w:sz w:val="28"/>
                <w:szCs w:val="28"/>
              </w:rPr>
            </w:pPr>
            <w:r w:rsidRPr="004F559F">
              <w:rPr>
                <w:b/>
                <w:bCs/>
                <w:sz w:val="28"/>
                <w:szCs w:val="28"/>
              </w:rPr>
              <w:t>Tổng thời gian giải quyết</w:t>
            </w:r>
          </w:p>
        </w:tc>
        <w:tc>
          <w:tcPr>
            <w:tcW w:w="2836" w:type="dxa"/>
            <w:tcBorders>
              <w:top w:val="single" w:sz="4" w:space="0" w:color="000000"/>
              <w:left w:val="single" w:sz="4" w:space="0" w:color="000000"/>
              <w:bottom w:val="single" w:sz="4" w:space="0" w:color="000000"/>
              <w:right w:val="single" w:sz="4" w:space="0" w:color="000000"/>
            </w:tcBorders>
            <w:vAlign w:val="center"/>
          </w:tcPr>
          <w:p w14:paraId="57F27C02" w14:textId="77777777" w:rsidR="00492DF0" w:rsidRPr="004F559F" w:rsidRDefault="00492DF0" w:rsidP="000E00C8">
            <w:pPr>
              <w:spacing w:before="120" w:after="120"/>
              <w:jc w:val="center"/>
              <w:rPr>
                <w:b/>
                <w:sz w:val="28"/>
                <w:szCs w:val="28"/>
              </w:rPr>
            </w:pPr>
            <w:r w:rsidRPr="004F559F">
              <w:rPr>
                <w:b/>
                <w:sz w:val="28"/>
                <w:szCs w:val="28"/>
              </w:rPr>
              <w:t>20 ngày</w:t>
            </w:r>
            <w:r w:rsidRPr="004F559F">
              <w:rPr>
                <w:sz w:val="28"/>
                <w:szCs w:val="28"/>
              </w:rPr>
              <w:t xml:space="preserve"> </w:t>
            </w:r>
            <w:r w:rsidRPr="004F559F">
              <w:rPr>
                <w:b/>
                <w:sz w:val="28"/>
                <w:szCs w:val="28"/>
              </w:rPr>
              <w:t>làm việc</w:t>
            </w:r>
          </w:p>
        </w:tc>
      </w:tr>
    </w:tbl>
    <w:p w14:paraId="7B37626E" w14:textId="77777777" w:rsidR="00492DF0" w:rsidRPr="003F74CE" w:rsidRDefault="00492DF0" w:rsidP="000E00C8">
      <w:pPr>
        <w:shd w:val="clear" w:color="auto" w:fill="FFFFFF"/>
        <w:spacing w:before="120" w:after="120"/>
        <w:ind w:firstLine="720"/>
        <w:jc w:val="both"/>
        <w:rPr>
          <w:b/>
          <w:i/>
          <w:sz w:val="28"/>
          <w:szCs w:val="28"/>
          <w:lang w:val="vi-VN"/>
        </w:rPr>
      </w:pPr>
      <w:r w:rsidRPr="003F74CE">
        <w:rPr>
          <w:b/>
          <w:i/>
          <w:sz w:val="28"/>
          <w:szCs w:val="28"/>
        </w:rPr>
        <w:t>14.</w:t>
      </w:r>
      <w:r w:rsidRPr="003F74CE">
        <w:rPr>
          <w:b/>
          <w:i/>
          <w:sz w:val="28"/>
          <w:szCs w:val="28"/>
          <w:lang w:val="vi-VN"/>
        </w:rPr>
        <w:t>2. Đối với tổ chức trong nước, tổ chức kinh tế, người được giao quản lý đất quy định tại khoản 2 và khoản 3 Điều 7 của Luật Đất đai</w:t>
      </w:r>
    </w:p>
    <w:tbl>
      <w:tblPr>
        <w:tblW w:w="13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42"/>
        <w:gridCol w:w="6379"/>
        <w:gridCol w:w="3260"/>
        <w:gridCol w:w="2836"/>
      </w:tblGrid>
      <w:tr w:rsidR="004F559F" w:rsidRPr="004F559F" w14:paraId="549CCFB2" w14:textId="77777777" w:rsidTr="00183A75">
        <w:trPr>
          <w:tblHeader/>
        </w:trPr>
        <w:tc>
          <w:tcPr>
            <w:tcW w:w="1242" w:type="dxa"/>
            <w:tcBorders>
              <w:top w:val="single" w:sz="4" w:space="0" w:color="000000"/>
              <w:left w:val="single" w:sz="4" w:space="0" w:color="000000"/>
              <w:bottom w:val="single" w:sz="4" w:space="0" w:color="000000"/>
              <w:right w:val="single" w:sz="4" w:space="0" w:color="000000"/>
            </w:tcBorders>
            <w:vAlign w:val="center"/>
          </w:tcPr>
          <w:p w14:paraId="16C800E3" w14:textId="77777777" w:rsidR="00492DF0" w:rsidRPr="004F559F" w:rsidRDefault="00492DF0" w:rsidP="00B82279">
            <w:pPr>
              <w:spacing w:before="120" w:after="120"/>
              <w:ind w:left="-142"/>
              <w:jc w:val="center"/>
              <w:rPr>
                <w:b/>
                <w:sz w:val="28"/>
                <w:szCs w:val="28"/>
              </w:rPr>
            </w:pPr>
            <w:r w:rsidRPr="004F559F">
              <w:rPr>
                <w:b/>
                <w:sz w:val="28"/>
                <w:szCs w:val="28"/>
              </w:rPr>
              <w:t>Thứ tự công việc</w:t>
            </w:r>
          </w:p>
        </w:tc>
        <w:tc>
          <w:tcPr>
            <w:tcW w:w="6379" w:type="dxa"/>
            <w:tcBorders>
              <w:top w:val="single" w:sz="4" w:space="0" w:color="000000"/>
              <w:left w:val="single" w:sz="4" w:space="0" w:color="000000"/>
              <w:bottom w:val="single" w:sz="4" w:space="0" w:color="000000"/>
              <w:right w:val="single" w:sz="4" w:space="0" w:color="000000"/>
            </w:tcBorders>
            <w:vAlign w:val="center"/>
          </w:tcPr>
          <w:p w14:paraId="11D6BFBC" w14:textId="77777777" w:rsidR="00492DF0" w:rsidRPr="004F559F" w:rsidRDefault="00492DF0" w:rsidP="000E00C8">
            <w:pPr>
              <w:spacing w:before="120" w:after="120"/>
              <w:jc w:val="center"/>
              <w:rPr>
                <w:b/>
                <w:sz w:val="28"/>
                <w:szCs w:val="28"/>
              </w:rPr>
            </w:pPr>
            <w:r w:rsidRPr="004F559F">
              <w:rPr>
                <w:b/>
                <w:sz w:val="28"/>
                <w:szCs w:val="28"/>
              </w:rPr>
              <w:t>Nội dung công việc</w:t>
            </w:r>
          </w:p>
        </w:tc>
        <w:tc>
          <w:tcPr>
            <w:tcW w:w="3260" w:type="dxa"/>
            <w:tcBorders>
              <w:top w:val="single" w:sz="4" w:space="0" w:color="000000"/>
              <w:left w:val="single" w:sz="4" w:space="0" w:color="000000"/>
              <w:bottom w:val="single" w:sz="4" w:space="0" w:color="000000"/>
              <w:right w:val="single" w:sz="4" w:space="0" w:color="000000"/>
            </w:tcBorders>
            <w:vAlign w:val="center"/>
          </w:tcPr>
          <w:p w14:paraId="76865CC5" w14:textId="77777777" w:rsidR="00492DF0" w:rsidRPr="004F559F" w:rsidRDefault="00492DF0" w:rsidP="000E00C8">
            <w:pPr>
              <w:spacing w:before="120" w:after="120"/>
              <w:jc w:val="center"/>
              <w:rPr>
                <w:b/>
                <w:sz w:val="28"/>
                <w:szCs w:val="28"/>
              </w:rPr>
            </w:pPr>
            <w:r w:rsidRPr="004F559F">
              <w:rPr>
                <w:b/>
                <w:sz w:val="28"/>
                <w:szCs w:val="28"/>
              </w:rPr>
              <w:t>Trách nhiệm xử lý công việc</w:t>
            </w:r>
          </w:p>
        </w:tc>
        <w:tc>
          <w:tcPr>
            <w:tcW w:w="2836" w:type="dxa"/>
            <w:tcBorders>
              <w:top w:val="single" w:sz="4" w:space="0" w:color="000000"/>
              <w:left w:val="single" w:sz="4" w:space="0" w:color="000000"/>
              <w:bottom w:val="single" w:sz="4" w:space="0" w:color="000000"/>
              <w:right w:val="single" w:sz="4" w:space="0" w:color="000000"/>
            </w:tcBorders>
            <w:vAlign w:val="center"/>
          </w:tcPr>
          <w:p w14:paraId="1BA1EABA" w14:textId="77777777" w:rsidR="00492DF0" w:rsidRPr="004F559F" w:rsidRDefault="00492DF0" w:rsidP="000E00C8">
            <w:pPr>
              <w:spacing w:before="120" w:after="120"/>
              <w:jc w:val="center"/>
              <w:rPr>
                <w:b/>
                <w:sz w:val="28"/>
                <w:szCs w:val="28"/>
              </w:rPr>
            </w:pPr>
            <w:r w:rsidRPr="004F559F">
              <w:rPr>
                <w:b/>
                <w:sz w:val="28"/>
                <w:szCs w:val="28"/>
              </w:rPr>
              <w:t>Thời gian</w:t>
            </w:r>
          </w:p>
          <w:p w14:paraId="2DB6B079" w14:textId="77777777" w:rsidR="00492DF0" w:rsidRPr="004F559F" w:rsidRDefault="00492DF0" w:rsidP="000E00C8">
            <w:pPr>
              <w:spacing w:before="120" w:after="120"/>
              <w:jc w:val="center"/>
              <w:rPr>
                <w:b/>
                <w:sz w:val="28"/>
                <w:szCs w:val="28"/>
              </w:rPr>
            </w:pPr>
          </w:p>
        </w:tc>
      </w:tr>
      <w:tr w:rsidR="004F559F" w:rsidRPr="004F559F" w14:paraId="2298BF24" w14:textId="77777777" w:rsidTr="00183A75">
        <w:tc>
          <w:tcPr>
            <w:tcW w:w="1242" w:type="dxa"/>
            <w:tcBorders>
              <w:top w:val="single" w:sz="4" w:space="0" w:color="000000"/>
              <w:left w:val="single" w:sz="4" w:space="0" w:color="000000"/>
              <w:bottom w:val="single" w:sz="4" w:space="0" w:color="000000"/>
              <w:right w:val="single" w:sz="4" w:space="0" w:color="000000"/>
            </w:tcBorders>
            <w:vAlign w:val="center"/>
          </w:tcPr>
          <w:p w14:paraId="1ED8D348" w14:textId="77777777" w:rsidR="00492DF0" w:rsidRPr="004F559F" w:rsidRDefault="00492DF0" w:rsidP="00B82279">
            <w:pPr>
              <w:spacing w:before="120" w:after="120"/>
              <w:jc w:val="center"/>
              <w:rPr>
                <w:sz w:val="28"/>
                <w:szCs w:val="28"/>
              </w:rPr>
            </w:pPr>
            <w:r w:rsidRPr="004F559F">
              <w:rPr>
                <w:sz w:val="28"/>
                <w:szCs w:val="28"/>
              </w:rPr>
              <w:t>Bước 1</w:t>
            </w:r>
          </w:p>
        </w:tc>
        <w:tc>
          <w:tcPr>
            <w:tcW w:w="6379" w:type="dxa"/>
            <w:tcBorders>
              <w:top w:val="single" w:sz="4" w:space="0" w:color="000000"/>
              <w:left w:val="single" w:sz="4" w:space="0" w:color="000000"/>
              <w:bottom w:val="single" w:sz="4" w:space="0" w:color="000000"/>
              <w:right w:val="single" w:sz="4" w:space="0" w:color="000000"/>
            </w:tcBorders>
            <w:vAlign w:val="center"/>
          </w:tcPr>
          <w:p w14:paraId="7F2E2F0B" w14:textId="77777777" w:rsidR="00492DF0" w:rsidRPr="004F559F" w:rsidRDefault="00492DF0" w:rsidP="000E00C8">
            <w:pPr>
              <w:spacing w:before="120" w:after="120"/>
              <w:jc w:val="both"/>
              <w:rPr>
                <w:sz w:val="28"/>
                <w:szCs w:val="28"/>
              </w:rPr>
            </w:pPr>
            <w:r w:rsidRPr="004F559F">
              <w:rPr>
                <w:sz w:val="28"/>
                <w:szCs w:val="28"/>
              </w:rPr>
              <w:t xml:space="preserve">- Kiểm tra tính đầy đủ của thành phần hồ sơ, tính thống nhất về nội dung thông tin giữa các giấy tờ pháp lý.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w:t>
            </w:r>
            <w:r w:rsidRPr="004F559F">
              <w:rPr>
                <w:sz w:val="28"/>
                <w:szCs w:val="28"/>
              </w:rPr>
              <w:lastRenderedPageBreak/>
              <w:t>định thì không tiếp nhận và trả hồ sơ cho người yêu cầu đăng ký.</w:t>
            </w:r>
          </w:p>
          <w:p w14:paraId="29CFBA8C" w14:textId="77777777" w:rsidR="00492DF0" w:rsidRPr="004F559F" w:rsidRDefault="00492DF0" w:rsidP="000E00C8">
            <w:pPr>
              <w:spacing w:before="120" w:after="120"/>
              <w:jc w:val="both"/>
              <w:rPr>
                <w:sz w:val="28"/>
                <w:szCs w:val="28"/>
              </w:rPr>
            </w:pPr>
            <w:r w:rsidRPr="004F559F">
              <w:rPr>
                <w:sz w:val="28"/>
                <w:szCs w:val="28"/>
              </w:rPr>
              <w:t>-</w:t>
            </w:r>
            <w:r w:rsidRPr="004F559F">
              <w:rPr>
                <w:sz w:val="28"/>
                <w:szCs w:val="28"/>
                <w:lang w:val="vi-VN"/>
              </w:rPr>
              <w:t xml:space="preserve"> </w:t>
            </w:r>
            <w:r w:rsidRPr="004F559F">
              <w:rPr>
                <w:sz w:val="28"/>
                <w:szCs w:val="28"/>
              </w:rPr>
              <w:t xml:space="preserve">Trường hợp tiếp nhận hồ sơ thì xuất phiếu hẹn, tạo hồ sơ điện tử, chuyển hồ sơ đến </w:t>
            </w:r>
            <w:r w:rsidRPr="004F559F">
              <w:rPr>
                <w:sz w:val="28"/>
                <w:szCs w:val="28"/>
                <w:lang w:val="vi-VN"/>
              </w:rPr>
              <w:t>Văn phòng Đăng ký đất đai</w:t>
            </w:r>
            <w:r w:rsidRPr="004F559F">
              <w:rPr>
                <w:sz w:val="28"/>
                <w:szCs w:val="28"/>
              </w:rPr>
              <w:t>.</w:t>
            </w:r>
          </w:p>
        </w:tc>
        <w:tc>
          <w:tcPr>
            <w:tcW w:w="3260" w:type="dxa"/>
            <w:tcBorders>
              <w:top w:val="single" w:sz="4" w:space="0" w:color="000000"/>
              <w:left w:val="single" w:sz="4" w:space="0" w:color="000000"/>
              <w:bottom w:val="single" w:sz="4" w:space="0" w:color="000000"/>
              <w:right w:val="single" w:sz="4" w:space="0" w:color="000000"/>
            </w:tcBorders>
            <w:vAlign w:val="center"/>
          </w:tcPr>
          <w:p w14:paraId="213468F3" w14:textId="77777777" w:rsidR="00492DF0" w:rsidRPr="004F559F" w:rsidRDefault="00492DF0" w:rsidP="000E00C8">
            <w:pPr>
              <w:spacing w:before="120" w:after="120"/>
              <w:jc w:val="both"/>
              <w:rPr>
                <w:sz w:val="28"/>
                <w:szCs w:val="28"/>
              </w:rPr>
            </w:pPr>
            <w:r w:rsidRPr="004F559F">
              <w:rPr>
                <w:sz w:val="28"/>
                <w:szCs w:val="28"/>
                <w:lang w:val="vi-VN"/>
              </w:rPr>
              <w:lastRenderedPageBreak/>
              <w:t xml:space="preserve">Bộ phận tiếp nhận và trả kết quả của Sở Tài nguyên và Môi trường tại Trung tâm Giải quyết thủ tục hành chính tỉnh </w:t>
            </w:r>
          </w:p>
        </w:tc>
        <w:tc>
          <w:tcPr>
            <w:tcW w:w="2836" w:type="dxa"/>
            <w:tcBorders>
              <w:top w:val="single" w:sz="4" w:space="0" w:color="000000"/>
              <w:left w:val="single" w:sz="4" w:space="0" w:color="000000"/>
              <w:bottom w:val="single" w:sz="4" w:space="0" w:color="000000"/>
              <w:right w:val="single" w:sz="4" w:space="0" w:color="000000"/>
            </w:tcBorders>
            <w:vAlign w:val="center"/>
          </w:tcPr>
          <w:p w14:paraId="72AAEED1" w14:textId="77777777" w:rsidR="00492DF0" w:rsidRPr="004F559F" w:rsidRDefault="00492DF0" w:rsidP="000E00C8">
            <w:pPr>
              <w:spacing w:before="120" w:after="120"/>
              <w:jc w:val="center"/>
              <w:rPr>
                <w:sz w:val="28"/>
                <w:szCs w:val="28"/>
              </w:rPr>
            </w:pPr>
            <w:r w:rsidRPr="004F559F">
              <w:rPr>
                <w:sz w:val="28"/>
                <w:szCs w:val="28"/>
              </w:rPr>
              <w:t>01 ngày làm việc</w:t>
            </w:r>
          </w:p>
        </w:tc>
      </w:tr>
      <w:tr w:rsidR="004F559F" w:rsidRPr="004F559F" w14:paraId="15E4F228" w14:textId="77777777" w:rsidTr="00183A75">
        <w:tc>
          <w:tcPr>
            <w:tcW w:w="1242" w:type="dxa"/>
            <w:tcBorders>
              <w:top w:val="single" w:sz="4" w:space="0" w:color="000000"/>
              <w:left w:val="single" w:sz="4" w:space="0" w:color="000000"/>
              <w:bottom w:val="single" w:sz="4" w:space="0" w:color="000000"/>
              <w:right w:val="single" w:sz="4" w:space="0" w:color="000000"/>
            </w:tcBorders>
            <w:vAlign w:val="center"/>
          </w:tcPr>
          <w:p w14:paraId="58E97B41" w14:textId="77777777" w:rsidR="00492DF0" w:rsidRPr="004F559F" w:rsidRDefault="00492DF0" w:rsidP="00B82279">
            <w:pPr>
              <w:spacing w:before="120" w:after="120"/>
              <w:jc w:val="center"/>
              <w:rPr>
                <w:sz w:val="28"/>
                <w:szCs w:val="28"/>
              </w:rPr>
            </w:pPr>
            <w:r w:rsidRPr="004F559F">
              <w:rPr>
                <w:sz w:val="28"/>
                <w:szCs w:val="28"/>
              </w:rPr>
              <w:lastRenderedPageBreak/>
              <w:t>Bước 2</w:t>
            </w:r>
          </w:p>
        </w:tc>
        <w:tc>
          <w:tcPr>
            <w:tcW w:w="6379" w:type="dxa"/>
            <w:tcBorders>
              <w:top w:val="single" w:sz="4" w:space="0" w:color="000000"/>
              <w:left w:val="single" w:sz="4" w:space="0" w:color="000000"/>
              <w:bottom w:val="single" w:sz="4" w:space="0" w:color="000000"/>
              <w:right w:val="single" w:sz="4" w:space="0" w:color="000000"/>
            </w:tcBorders>
            <w:vAlign w:val="center"/>
          </w:tcPr>
          <w:p w14:paraId="102A48C7" w14:textId="77777777" w:rsidR="00492DF0" w:rsidRPr="004F559F" w:rsidRDefault="00492DF0" w:rsidP="000E00C8">
            <w:pPr>
              <w:widowControl w:val="0"/>
              <w:spacing w:before="120" w:after="120"/>
              <w:jc w:val="both"/>
              <w:rPr>
                <w:sz w:val="28"/>
                <w:szCs w:val="28"/>
              </w:rPr>
            </w:pPr>
            <w:r w:rsidRPr="004F559F">
              <w:rPr>
                <w:sz w:val="28"/>
                <w:szCs w:val="28"/>
              </w:rPr>
              <w:t>Kiểm tra hồ sơ, trường hợp đủ điều kiện thì l</w:t>
            </w:r>
            <w:r w:rsidRPr="004F559F">
              <w:rPr>
                <w:sz w:val="28"/>
                <w:szCs w:val="28"/>
                <w:lang w:val="vi-VN"/>
              </w:rPr>
              <w:t>ập, cập nhật, chỉnh lý hồ sơ địa chính, cơ sở dữ liệu đất đai.</w:t>
            </w:r>
          </w:p>
        </w:tc>
        <w:tc>
          <w:tcPr>
            <w:tcW w:w="3260" w:type="dxa"/>
            <w:tcBorders>
              <w:top w:val="single" w:sz="4" w:space="0" w:color="000000"/>
              <w:left w:val="single" w:sz="4" w:space="0" w:color="000000"/>
              <w:bottom w:val="single" w:sz="4" w:space="0" w:color="000000"/>
              <w:right w:val="single" w:sz="4" w:space="0" w:color="000000"/>
            </w:tcBorders>
            <w:vAlign w:val="center"/>
          </w:tcPr>
          <w:p w14:paraId="4136BDCE" w14:textId="77777777" w:rsidR="00492DF0" w:rsidRPr="004F559F" w:rsidRDefault="00492DF0" w:rsidP="000E00C8">
            <w:pPr>
              <w:spacing w:before="120" w:after="120"/>
              <w:jc w:val="both"/>
              <w:rPr>
                <w:sz w:val="28"/>
                <w:szCs w:val="28"/>
                <w:lang w:val="vi-VN"/>
              </w:rPr>
            </w:pPr>
            <w:r w:rsidRPr="004F559F">
              <w:rPr>
                <w:sz w:val="28"/>
                <w:szCs w:val="28"/>
              </w:rPr>
              <w:t>Văn phòng Đăng ký đất đai</w:t>
            </w:r>
          </w:p>
        </w:tc>
        <w:tc>
          <w:tcPr>
            <w:tcW w:w="2836" w:type="dxa"/>
            <w:tcBorders>
              <w:top w:val="single" w:sz="4" w:space="0" w:color="000000"/>
              <w:left w:val="single" w:sz="4" w:space="0" w:color="000000"/>
              <w:bottom w:val="single" w:sz="4" w:space="0" w:color="000000"/>
              <w:right w:val="single" w:sz="4" w:space="0" w:color="000000"/>
            </w:tcBorders>
            <w:vAlign w:val="center"/>
          </w:tcPr>
          <w:p w14:paraId="6C1C548F" w14:textId="77777777" w:rsidR="00492DF0" w:rsidRPr="004F559F" w:rsidRDefault="00492DF0" w:rsidP="000E00C8">
            <w:pPr>
              <w:spacing w:before="120" w:after="120"/>
              <w:jc w:val="center"/>
              <w:rPr>
                <w:sz w:val="28"/>
                <w:szCs w:val="28"/>
              </w:rPr>
            </w:pPr>
            <w:r w:rsidRPr="004F559F">
              <w:rPr>
                <w:sz w:val="28"/>
                <w:szCs w:val="28"/>
              </w:rPr>
              <w:t>19 ngày làm việc</w:t>
            </w:r>
          </w:p>
        </w:tc>
      </w:tr>
      <w:tr w:rsidR="004F559F" w:rsidRPr="004F559F" w14:paraId="793FD840" w14:textId="77777777" w:rsidTr="00183A75">
        <w:trPr>
          <w:trHeight w:val="609"/>
        </w:trPr>
        <w:tc>
          <w:tcPr>
            <w:tcW w:w="10881" w:type="dxa"/>
            <w:gridSpan w:val="3"/>
            <w:tcBorders>
              <w:top w:val="single" w:sz="4" w:space="0" w:color="000000"/>
              <w:left w:val="single" w:sz="4" w:space="0" w:color="000000"/>
              <w:bottom w:val="single" w:sz="4" w:space="0" w:color="000000"/>
              <w:right w:val="single" w:sz="4" w:space="0" w:color="000000"/>
            </w:tcBorders>
            <w:vAlign w:val="center"/>
          </w:tcPr>
          <w:p w14:paraId="0B2A93EB" w14:textId="77777777" w:rsidR="00492DF0" w:rsidRPr="004F559F" w:rsidRDefault="00492DF0" w:rsidP="00B82279">
            <w:pPr>
              <w:spacing w:before="120" w:after="120"/>
              <w:jc w:val="center"/>
              <w:rPr>
                <w:b/>
                <w:sz w:val="28"/>
                <w:szCs w:val="28"/>
              </w:rPr>
            </w:pPr>
            <w:r w:rsidRPr="004F559F">
              <w:rPr>
                <w:b/>
                <w:bCs/>
                <w:sz w:val="28"/>
                <w:szCs w:val="28"/>
              </w:rPr>
              <w:t>Tổng thời gian giải quyết</w:t>
            </w:r>
          </w:p>
        </w:tc>
        <w:tc>
          <w:tcPr>
            <w:tcW w:w="2836" w:type="dxa"/>
            <w:tcBorders>
              <w:top w:val="single" w:sz="4" w:space="0" w:color="000000"/>
              <w:left w:val="single" w:sz="4" w:space="0" w:color="000000"/>
              <w:bottom w:val="single" w:sz="4" w:space="0" w:color="000000"/>
              <w:right w:val="single" w:sz="4" w:space="0" w:color="000000"/>
            </w:tcBorders>
            <w:vAlign w:val="center"/>
          </w:tcPr>
          <w:p w14:paraId="7B79585D" w14:textId="77777777" w:rsidR="00492DF0" w:rsidRPr="004F559F" w:rsidRDefault="00492DF0" w:rsidP="000E00C8">
            <w:pPr>
              <w:spacing w:before="120" w:after="120"/>
              <w:jc w:val="center"/>
              <w:rPr>
                <w:b/>
                <w:sz w:val="28"/>
                <w:szCs w:val="28"/>
              </w:rPr>
            </w:pPr>
            <w:r w:rsidRPr="004F559F">
              <w:rPr>
                <w:b/>
                <w:sz w:val="28"/>
                <w:szCs w:val="28"/>
              </w:rPr>
              <w:t>20 ngày</w:t>
            </w:r>
            <w:r w:rsidRPr="004F559F">
              <w:rPr>
                <w:sz w:val="28"/>
                <w:szCs w:val="28"/>
              </w:rPr>
              <w:t xml:space="preserve"> </w:t>
            </w:r>
            <w:r w:rsidRPr="004F559F">
              <w:rPr>
                <w:b/>
                <w:sz w:val="28"/>
                <w:szCs w:val="28"/>
              </w:rPr>
              <w:t>làm việc</w:t>
            </w:r>
          </w:p>
        </w:tc>
      </w:tr>
    </w:tbl>
    <w:p w14:paraId="484A7E6D" w14:textId="77777777" w:rsidR="00F8188F" w:rsidRPr="004F559F" w:rsidRDefault="00ED27C1" w:rsidP="004F2B4A">
      <w:pPr>
        <w:pStyle w:val="Heading1"/>
        <w:spacing w:before="120" w:after="120"/>
        <w:ind w:firstLine="720"/>
        <w:jc w:val="both"/>
        <w:rPr>
          <w:rFonts w:ascii="Times New Roman" w:hAnsi="Times New Roman" w:cs="Times New Roman"/>
          <w:b/>
          <w:color w:val="auto"/>
          <w:sz w:val="28"/>
          <w:szCs w:val="28"/>
        </w:rPr>
      </w:pPr>
      <w:r w:rsidRPr="004F559F">
        <w:rPr>
          <w:rFonts w:ascii="Times New Roman" w:hAnsi="Times New Roman" w:cs="Times New Roman"/>
          <w:b/>
          <w:color w:val="auto"/>
          <w:sz w:val="28"/>
          <w:szCs w:val="28"/>
        </w:rPr>
        <w:t>15</w:t>
      </w:r>
      <w:r w:rsidR="00F8188F" w:rsidRPr="004F559F">
        <w:rPr>
          <w:rFonts w:ascii="Times New Roman" w:hAnsi="Times New Roman" w:cs="Times New Roman"/>
          <w:b/>
          <w:color w:val="auto"/>
          <w:sz w:val="28"/>
          <w:szCs w:val="28"/>
        </w:rPr>
        <w:t xml:space="preserve">. Phối hợp thực hiện thủ tục 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 cho thuê, cho thuê lại quyền sử dụng đất trong dự án xây dựng kinh doanh kết cấu hạ tầng </w:t>
      </w:r>
    </w:p>
    <w:p w14:paraId="6CE0EAB8" w14:textId="77777777" w:rsidR="00F8188F" w:rsidRDefault="00F8188F" w:rsidP="006E6393">
      <w:pPr>
        <w:pStyle w:val="Heading3"/>
      </w:pPr>
      <w:r w:rsidRPr="004F559F">
        <w:t>15.</w:t>
      </w:r>
      <w:r w:rsidRPr="004F559F">
        <w:rPr>
          <w:lang w:val="vi-VN"/>
        </w:rPr>
        <w:t>1. Trường hợp người thực hiện thủ tục là cá nhân, cộng đồng dân cư, người gốc Việt Nam định cư ở nước ngoài thực hiện</w:t>
      </w:r>
      <w:r w:rsidRPr="004F559F">
        <w:t xml:space="preserve">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w:t>
      </w:r>
    </w:p>
    <w:p w14:paraId="09EBCA97" w14:textId="77777777" w:rsidR="003D2C4C" w:rsidRDefault="003D2C4C" w:rsidP="003D2C4C"/>
    <w:p w14:paraId="35C7C265" w14:textId="77777777" w:rsidR="003D2C4C" w:rsidRPr="003D2C4C" w:rsidRDefault="003D2C4C" w:rsidP="003D2C4C"/>
    <w:tbl>
      <w:tblPr>
        <w:tblW w:w="13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42"/>
        <w:gridCol w:w="6946"/>
        <w:gridCol w:w="3402"/>
        <w:gridCol w:w="2268"/>
      </w:tblGrid>
      <w:tr w:rsidR="004F559F" w:rsidRPr="004F559F" w14:paraId="1E6F8178" w14:textId="77777777" w:rsidTr="00183A75">
        <w:trPr>
          <w:tblHeader/>
        </w:trPr>
        <w:tc>
          <w:tcPr>
            <w:tcW w:w="1242" w:type="dxa"/>
            <w:tcBorders>
              <w:top w:val="single" w:sz="4" w:space="0" w:color="000000"/>
              <w:left w:val="single" w:sz="4" w:space="0" w:color="000000"/>
              <w:bottom w:val="single" w:sz="4" w:space="0" w:color="000000"/>
              <w:right w:val="single" w:sz="4" w:space="0" w:color="000000"/>
            </w:tcBorders>
            <w:vAlign w:val="center"/>
          </w:tcPr>
          <w:p w14:paraId="0B998DDB" w14:textId="77777777" w:rsidR="00F8188F" w:rsidRPr="004F559F" w:rsidRDefault="00F8188F" w:rsidP="00B82279">
            <w:pPr>
              <w:spacing w:before="120" w:after="120"/>
              <w:ind w:left="-142"/>
              <w:jc w:val="center"/>
              <w:rPr>
                <w:b/>
                <w:sz w:val="28"/>
                <w:szCs w:val="28"/>
              </w:rPr>
            </w:pPr>
            <w:r w:rsidRPr="004F559F">
              <w:rPr>
                <w:b/>
                <w:sz w:val="28"/>
                <w:szCs w:val="28"/>
              </w:rPr>
              <w:lastRenderedPageBreak/>
              <w:t>Thứ tự công việc</w:t>
            </w:r>
          </w:p>
        </w:tc>
        <w:tc>
          <w:tcPr>
            <w:tcW w:w="6946" w:type="dxa"/>
            <w:tcBorders>
              <w:top w:val="single" w:sz="4" w:space="0" w:color="000000"/>
              <w:left w:val="single" w:sz="4" w:space="0" w:color="000000"/>
              <w:bottom w:val="single" w:sz="4" w:space="0" w:color="000000"/>
              <w:right w:val="single" w:sz="4" w:space="0" w:color="000000"/>
            </w:tcBorders>
            <w:vAlign w:val="center"/>
          </w:tcPr>
          <w:p w14:paraId="1CE3CB86" w14:textId="77777777" w:rsidR="00F8188F" w:rsidRPr="004F559F" w:rsidRDefault="00F8188F" w:rsidP="000E00C8">
            <w:pPr>
              <w:spacing w:before="120" w:after="120"/>
              <w:jc w:val="center"/>
              <w:rPr>
                <w:b/>
                <w:sz w:val="28"/>
                <w:szCs w:val="28"/>
              </w:rPr>
            </w:pPr>
            <w:r w:rsidRPr="004F559F">
              <w:rPr>
                <w:b/>
                <w:sz w:val="28"/>
                <w:szCs w:val="28"/>
              </w:rPr>
              <w:t>Nội dung công việc</w:t>
            </w:r>
          </w:p>
        </w:tc>
        <w:tc>
          <w:tcPr>
            <w:tcW w:w="3402" w:type="dxa"/>
            <w:tcBorders>
              <w:top w:val="single" w:sz="4" w:space="0" w:color="000000"/>
              <w:left w:val="single" w:sz="4" w:space="0" w:color="000000"/>
              <w:bottom w:val="single" w:sz="4" w:space="0" w:color="000000"/>
              <w:right w:val="single" w:sz="4" w:space="0" w:color="000000"/>
            </w:tcBorders>
            <w:vAlign w:val="center"/>
          </w:tcPr>
          <w:p w14:paraId="6A0399A9" w14:textId="77777777" w:rsidR="00F8188F" w:rsidRPr="004F559F" w:rsidRDefault="00F8188F" w:rsidP="000E00C8">
            <w:pPr>
              <w:spacing w:before="120" w:after="120"/>
              <w:jc w:val="center"/>
              <w:rPr>
                <w:b/>
                <w:sz w:val="28"/>
                <w:szCs w:val="28"/>
              </w:rPr>
            </w:pPr>
            <w:r w:rsidRPr="004F559F">
              <w:rPr>
                <w:b/>
                <w:sz w:val="28"/>
                <w:szCs w:val="28"/>
              </w:rPr>
              <w:t>Trách nhiệm xử lý công việc</w:t>
            </w:r>
          </w:p>
        </w:tc>
        <w:tc>
          <w:tcPr>
            <w:tcW w:w="2268" w:type="dxa"/>
            <w:tcBorders>
              <w:top w:val="single" w:sz="4" w:space="0" w:color="000000"/>
              <w:left w:val="single" w:sz="4" w:space="0" w:color="000000"/>
              <w:bottom w:val="single" w:sz="4" w:space="0" w:color="000000"/>
              <w:right w:val="single" w:sz="4" w:space="0" w:color="000000"/>
            </w:tcBorders>
            <w:vAlign w:val="center"/>
          </w:tcPr>
          <w:p w14:paraId="272ADB43" w14:textId="77777777" w:rsidR="00F8188F" w:rsidRPr="004F559F" w:rsidRDefault="00F8188F" w:rsidP="000E00C8">
            <w:pPr>
              <w:spacing w:before="120" w:after="120"/>
              <w:jc w:val="center"/>
              <w:rPr>
                <w:b/>
                <w:sz w:val="28"/>
                <w:szCs w:val="28"/>
              </w:rPr>
            </w:pPr>
            <w:r w:rsidRPr="004F559F">
              <w:rPr>
                <w:b/>
                <w:sz w:val="28"/>
                <w:szCs w:val="28"/>
              </w:rPr>
              <w:t>Thời gian</w:t>
            </w:r>
          </w:p>
          <w:p w14:paraId="322A5E46" w14:textId="77777777" w:rsidR="00F8188F" w:rsidRPr="004F559F" w:rsidRDefault="00F8188F" w:rsidP="000E00C8">
            <w:pPr>
              <w:spacing w:before="120" w:after="120"/>
              <w:jc w:val="center"/>
              <w:rPr>
                <w:b/>
                <w:sz w:val="28"/>
                <w:szCs w:val="28"/>
              </w:rPr>
            </w:pPr>
          </w:p>
        </w:tc>
      </w:tr>
      <w:tr w:rsidR="004F559F" w:rsidRPr="004F559F" w14:paraId="37E15CA2" w14:textId="77777777" w:rsidTr="00183A75">
        <w:tc>
          <w:tcPr>
            <w:tcW w:w="1242" w:type="dxa"/>
            <w:tcBorders>
              <w:top w:val="single" w:sz="4" w:space="0" w:color="000000"/>
              <w:left w:val="single" w:sz="4" w:space="0" w:color="000000"/>
              <w:bottom w:val="single" w:sz="4" w:space="0" w:color="000000"/>
              <w:right w:val="single" w:sz="4" w:space="0" w:color="000000"/>
            </w:tcBorders>
            <w:vAlign w:val="center"/>
          </w:tcPr>
          <w:p w14:paraId="36C68A7F" w14:textId="77777777" w:rsidR="00F8188F" w:rsidRPr="004F559F" w:rsidRDefault="00F8188F" w:rsidP="00B82279">
            <w:pPr>
              <w:spacing w:before="120" w:after="120"/>
              <w:jc w:val="center"/>
              <w:rPr>
                <w:sz w:val="28"/>
                <w:szCs w:val="28"/>
              </w:rPr>
            </w:pPr>
            <w:r w:rsidRPr="004F559F">
              <w:rPr>
                <w:sz w:val="28"/>
                <w:szCs w:val="28"/>
              </w:rPr>
              <w:t>Bước 1</w:t>
            </w:r>
          </w:p>
        </w:tc>
        <w:tc>
          <w:tcPr>
            <w:tcW w:w="6946" w:type="dxa"/>
            <w:tcBorders>
              <w:top w:val="single" w:sz="4" w:space="0" w:color="000000"/>
              <w:left w:val="single" w:sz="4" w:space="0" w:color="000000"/>
              <w:bottom w:val="single" w:sz="4" w:space="0" w:color="000000"/>
              <w:right w:val="single" w:sz="4" w:space="0" w:color="000000"/>
            </w:tcBorders>
            <w:vAlign w:val="center"/>
          </w:tcPr>
          <w:p w14:paraId="79BC02EC" w14:textId="77777777" w:rsidR="00F8188F" w:rsidRPr="004F559F" w:rsidRDefault="00F8188F" w:rsidP="000E00C8">
            <w:pPr>
              <w:spacing w:before="120" w:after="120"/>
              <w:jc w:val="both"/>
              <w:rPr>
                <w:sz w:val="28"/>
                <w:szCs w:val="28"/>
              </w:rPr>
            </w:pPr>
            <w:r w:rsidRPr="004F559F">
              <w:rPr>
                <w:sz w:val="28"/>
                <w:szCs w:val="28"/>
              </w:rPr>
              <w:t>-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14:paraId="3CC9214E" w14:textId="77777777" w:rsidR="00F8188F" w:rsidRPr="004F559F" w:rsidRDefault="00F8188F" w:rsidP="000E00C8">
            <w:pPr>
              <w:spacing w:before="120" w:after="120"/>
              <w:jc w:val="both"/>
              <w:rPr>
                <w:sz w:val="28"/>
                <w:szCs w:val="28"/>
              </w:rPr>
            </w:pPr>
            <w:r w:rsidRPr="004F559F">
              <w:rPr>
                <w:sz w:val="28"/>
                <w:szCs w:val="28"/>
              </w:rPr>
              <w:t>- Trường hợp tiếp nhận hồ sơ thì xuất phiếu hẹn, tạo hồ sơ điện tử, chuyển hồ sơ đến Chi nhánh Văn phòng đăng ký đất.</w:t>
            </w:r>
          </w:p>
        </w:tc>
        <w:tc>
          <w:tcPr>
            <w:tcW w:w="3402" w:type="dxa"/>
            <w:tcBorders>
              <w:top w:val="single" w:sz="4" w:space="0" w:color="000000"/>
              <w:left w:val="single" w:sz="4" w:space="0" w:color="000000"/>
              <w:bottom w:val="single" w:sz="4" w:space="0" w:color="000000"/>
              <w:right w:val="single" w:sz="4" w:space="0" w:color="000000"/>
            </w:tcBorders>
            <w:vAlign w:val="center"/>
          </w:tcPr>
          <w:p w14:paraId="0B0F73B2" w14:textId="77777777" w:rsidR="00F8188F" w:rsidRPr="004F559F" w:rsidRDefault="00F8188F" w:rsidP="000E00C8">
            <w:pPr>
              <w:spacing w:before="120" w:after="120"/>
              <w:jc w:val="both"/>
              <w:rPr>
                <w:sz w:val="28"/>
                <w:szCs w:val="28"/>
              </w:rPr>
            </w:pPr>
            <w:r w:rsidRPr="004F559F">
              <w:rPr>
                <w:sz w:val="28"/>
                <w:szCs w:val="28"/>
                <w:lang w:val="vi-VN"/>
              </w:rPr>
              <w:t>Bộ phận tiếp nhận và trả kết quả của Sở Tài nguyên và Môi trường tại Trung tâm Giải quyết thủ tục hành chính tỉnh hoặc của Văn phòng Hội đồng nhân dân và Ủy ban nhân dân cấp huyện</w:t>
            </w:r>
          </w:p>
        </w:tc>
        <w:tc>
          <w:tcPr>
            <w:tcW w:w="2268" w:type="dxa"/>
            <w:tcBorders>
              <w:top w:val="single" w:sz="4" w:space="0" w:color="000000"/>
              <w:left w:val="single" w:sz="4" w:space="0" w:color="000000"/>
              <w:bottom w:val="single" w:sz="4" w:space="0" w:color="000000"/>
              <w:right w:val="single" w:sz="4" w:space="0" w:color="000000"/>
            </w:tcBorders>
            <w:vAlign w:val="center"/>
          </w:tcPr>
          <w:p w14:paraId="6AD63CA4" w14:textId="77777777" w:rsidR="00F8188F" w:rsidRPr="004F559F" w:rsidRDefault="00F8188F" w:rsidP="000E00C8">
            <w:pPr>
              <w:spacing w:before="120" w:after="120"/>
              <w:jc w:val="center"/>
              <w:rPr>
                <w:sz w:val="28"/>
                <w:szCs w:val="28"/>
              </w:rPr>
            </w:pPr>
            <w:r w:rsidRPr="004F559F">
              <w:rPr>
                <w:sz w:val="28"/>
                <w:szCs w:val="28"/>
              </w:rPr>
              <w:t>0,5 ngày làm việc</w:t>
            </w:r>
          </w:p>
        </w:tc>
      </w:tr>
      <w:tr w:rsidR="004F559F" w:rsidRPr="004F559F" w14:paraId="7A392482" w14:textId="77777777" w:rsidTr="00183A75">
        <w:trPr>
          <w:trHeight w:val="1109"/>
        </w:trPr>
        <w:tc>
          <w:tcPr>
            <w:tcW w:w="1242" w:type="dxa"/>
            <w:tcBorders>
              <w:top w:val="single" w:sz="4" w:space="0" w:color="000000"/>
              <w:left w:val="single" w:sz="4" w:space="0" w:color="000000"/>
              <w:bottom w:val="single" w:sz="4" w:space="0" w:color="000000"/>
              <w:right w:val="single" w:sz="4" w:space="0" w:color="000000"/>
            </w:tcBorders>
            <w:vAlign w:val="center"/>
          </w:tcPr>
          <w:p w14:paraId="5BAB92D5" w14:textId="77777777" w:rsidR="00F8188F" w:rsidRPr="004F559F" w:rsidRDefault="00F8188F" w:rsidP="00B82279">
            <w:pPr>
              <w:spacing w:before="120" w:after="120"/>
              <w:jc w:val="center"/>
              <w:rPr>
                <w:sz w:val="28"/>
                <w:szCs w:val="28"/>
              </w:rPr>
            </w:pPr>
            <w:r w:rsidRPr="004F559F">
              <w:rPr>
                <w:sz w:val="28"/>
                <w:szCs w:val="28"/>
              </w:rPr>
              <w:t>Bước 2</w:t>
            </w:r>
          </w:p>
        </w:tc>
        <w:tc>
          <w:tcPr>
            <w:tcW w:w="6946" w:type="dxa"/>
            <w:tcBorders>
              <w:top w:val="single" w:sz="4" w:space="0" w:color="000000"/>
              <w:left w:val="single" w:sz="4" w:space="0" w:color="000000"/>
              <w:bottom w:val="single" w:sz="4" w:space="0" w:color="000000"/>
              <w:right w:val="single" w:sz="4" w:space="0" w:color="000000"/>
            </w:tcBorders>
            <w:vAlign w:val="center"/>
          </w:tcPr>
          <w:p w14:paraId="602CE95E" w14:textId="77777777" w:rsidR="00F8188F" w:rsidRPr="004F559F" w:rsidRDefault="00F8188F" w:rsidP="000E00C8">
            <w:pPr>
              <w:widowControl w:val="0"/>
              <w:spacing w:before="120" w:after="120"/>
              <w:jc w:val="both"/>
              <w:rPr>
                <w:sz w:val="28"/>
                <w:szCs w:val="28"/>
              </w:rPr>
            </w:pPr>
            <w:r w:rsidRPr="004F559F">
              <w:rPr>
                <w:sz w:val="28"/>
                <w:szCs w:val="28"/>
              </w:rPr>
              <w:t>- Kiểm tra hồ sơ về các điều kiện thực hiện quyền theo quy định của Luật Đất đai đối với trường hợp thực hiện quyền của người sử dụng đất, của chủ sở hữu tài sản gắn liền với đất; trường hợp không đủ điều kiện thực hiện quyền thì thông báo lý do và trả hồ sơ cho người yêu cầu đăng ký.</w:t>
            </w:r>
          </w:p>
          <w:p w14:paraId="36019BE2" w14:textId="77777777" w:rsidR="00F8188F" w:rsidRPr="004F559F" w:rsidRDefault="00F8188F" w:rsidP="000E00C8">
            <w:pPr>
              <w:widowControl w:val="0"/>
              <w:spacing w:before="120" w:after="120"/>
              <w:jc w:val="both"/>
              <w:rPr>
                <w:sz w:val="28"/>
                <w:szCs w:val="28"/>
              </w:rPr>
            </w:pPr>
            <w:r w:rsidRPr="004F559F">
              <w:rPr>
                <w:sz w:val="28"/>
                <w:szCs w:val="28"/>
              </w:rPr>
              <w:t xml:space="preserve">- Khi giải quyết thủ tục mà thửa đất đã được cấp Giấy chứng nhận theo bản đồ địa chính hoặc trích đo bản đồ địa chính thửa đất thì không phải thực hiện việc đo đạc, xác định lại diện tích thửa đất, trừ trường hợp người sử dụng đất, chủ sở hữu tài sản gắn liền với đất có nhu cầu. Trường hợp Giấy chứng nhận đã cấp chưa sử dụng bản đồ địa chính hoặc trích đo bản đồ địa chính thửa đất, người sử dụng đất có nhu cầu cấp mới Giấy chứng nhận hoặc thuộc trường hợp phải cấp mới Giấy chứng nhận thì thực hiện việc trích lục bản đồ địa chính hoặc trích đo bản đồ địa chính thửa đất đối với nơi </w:t>
            </w:r>
            <w:r w:rsidRPr="004F559F">
              <w:rPr>
                <w:sz w:val="28"/>
                <w:szCs w:val="28"/>
              </w:rPr>
              <w:lastRenderedPageBreak/>
              <w:t xml:space="preserve">chưa có bản đồ địa chính hoặc chỉ có bản đồ địa chính dạng giấy đã rách nát, hư hỏng không thể khôi phục và không thể sử dụng để số hóa để thể hiện sơ đồ của thửa đất trên Giấy chứng nhận. </w:t>
            </w:r>
            <w:r w:rsidRPr="004F559F">
              <w:rPr>
                <w:b/>
                <w:i/>
                <w:sz w:val="28"/>
                <w:szCs w:val="28"/>
              </w:rPr>
              <w:t>Thời gian thực hiện việc đo đạc không tính vào thời gian thực hiện thủ tục hành chính.</w:t>
            </w:r>
          </w:p>
          <w:p w14:paraId="76C5F3AE" w14:textId="77777777" w:rsidR="00F8188F" w:rsidRPr="004F559F" w:rsidRDefault="00F8188F" w:rsidP="000E00C8">
            <w:pPr>
              <w:widowControl w:val="0"/>
              <w:spacing w:before="120" w:after="120"/>
              <w:jc w:val="both"/>
              <w:rPr>
                <w:b/>
                <w:i/>
                <w:sz w:val="28"/>
                <w:szCs w:val="28"/>
              </w:rPr>
            </w:pPr>
            <w:r w:rsidRPr="004F559F">
              <w:rPr>
                <w:sz w:val="28"/>
                <w:szCs w:val="28"/>
              </w:rPr>
              <w:t xml:space="preserve">Người sử dụng đất được công nhận theo kết quả trích lục bản đồ địa chính hoặc trích đo bản đồ địa chính và phải trả chi phí đo đạc theo quy định; trường hợp đo đạc lại mà diện tích thửa đất lớn hơn diện tích trên Giấy chứng nhận đã cấp, ranh giới thửa đất không thay đổi so với ranh giới thửa đất tại thời điểm cấp Giấy chứng nhận thì người sử dụng đất phải thực hiện nghĩa vụ tài chính về tiền sử dụng đất đối với phần diện tích đất ở tăng thêm nằm ngoài hạn mức đất ở, tiền thuê đất đối với phần diện tích tăng thêm theo quy định của pháp luật tại thời điểm cấp Giấy chứng nhận trước đây. </w:t>
            </w:r>
          </w:p>
          <w:p w14:paraId="23225E76" w14:textId="77777777" w:rsidR="00F8188F" w:rsidRPr="004F559F" w:rsidRDefault="00F8188F" w:rsidP="000E00C8">
            <w:pPr>
              <w:widowControl w:val="0"/>
              <w:spacing w:before="120" w:after="120"/>
              <w:jc w:val="both"/>
              <w:rPr>
                <w:sz w:val="28"/>
                <w:szCs w:val="28"/>
              </w:rPr>
            </w:pPr>
            <w:r w:rsidRPr="004F559F">
              <w:rPr>
                <w:sz w:val="28"/>
                <w:szCs w:val="28"/>
              </w:rPr>
              <w:t>- Lập Phiếu chuyển thông tin để xác định nghĩa vụ tài chính về đất đai và phần diện tích đất ở tăng thêm nằm ngoài hạn mức đất ở, tiền thuê đất mà ranh giới thửa đất không thay đổi so với ranh giới thửa đất tại thời điểm cấp Giấy chứng nhận (nếu có), ký số và truyền thông tin điện tử (bao gồm cả các tệp tin) phục vụ xác định nghĩa vụ tài chính sang Cơ quan thuế để xác định và thông báo thu nghĩa vụ tài chính đối với trường hợp phải thực hiện nghĩa vụ tài chính.</w:t>
            </w:r>
          </w:p>
        </w:tc>
        <w:tc>
          <w:tcPr>
            <w:tcW w:w="3402" w:type="dxa"/>
            <w:tcBorders>
              <w:top w:val="single" w:sz="4" w:space="0" w:color="000000"/>
              <w:left w:val="single" w:sz="4" w:space="0" w:color="000000"/>
              <w:bottom w:val="single" w:sz="4" w:space="0" w:color="000000"/>
              <w:right w:val="single" w:sz="4" w:space="0" w:color="000000"/>
            </w:tcBorders>
            <w:vAlign w:val="center"/>
          </w:tcPr>
          <w:p w14:paraId="788E9F45" w14:textId="77777777" w:rsidR="00F8188F" w:rsidRPr="004F559F" w:rsidRDefault="00F8188F" w:rsidP="000E00C8">
            <w:pPr>
              <w:spacing w:before="120" w:after="120"/>
              <w:jc w:val="both"/>
              <w:rPr>
                <w:sz w:val="28"/>
                <w:szCs w:val="28"/>
                <w:lang w:val="vi-VN"/>
              </w:rPr>
            </w:pPr>
            <w:r w:rsidRPr="004F559F">
              <w:rPr>
                <w:sz w:val="28"/>
                <w:szCs w:val="28"/>
              </w:rPr>
              <w:lastRenderedPageBreak/>
              <w:t>Chi nhánh Văn phòng Đăng ký đất đai</w:t>
            </w:r>
          </w:p>
        </w:tc>
        <w:tc>
          <w:tcPr>
            <w:tcW w:w="2268" w:type="dxa"/>
            <w:tcBorders>
              <w:top w:val="single" w:sz="4" w:space="0" w:color="000000"/>
              <w:left w:val="single" w:sz="4" w:space="0" w:color="000000"/>
              <w:bottom w:val="single" w:sz="4" w:space="0" w:color="000000"/>
              <w:right w:val="single" w:sz="4" w:space="0" w:color="000000"/>
            </w:tcBorders>
            <w:vAlign w:val="center"/>
          </w:tcPr>
          <w:p w14:paraId="12810212" w14:textId="3275944E" w:rsidR="00F8188F" w:rsidRPr="004F559F" w:rsidRDefault="009A0F7E" w:rsidP="000E00C8">
            <w:pPr>
              <w:spacing w:before="120" w:after="120"/>
              <w:jc w:val="center"/>
              <w:rPr>
                <w:sz w:val="28"/>
                <w:szCs w:val="28"/>
              </w:rPr>
            </w:pPr>
            <w:r>
              <w:rPr>
                <w:sz w:val="28"/>
                <w:szCs w:val="28"/>
              </w:rPr>
              <w:t>06 ngày làm việc</w:t>
            </w:r>
          </w:p>
        </w:tc>
      </w:tr>
      <w:tr w:rsidR="004F559F" w:rsidRPr="004F559F" w14:paraId="40E970D8" w14:textId="77777777" w:rsidTr="00183A75">
        <w:trPr>
          <w:trHeight w:val="1817"/>
        </w:trPr>
        <w:tc>
          <w:tcPr>
            <w:tcW w:w="1242" w:type="dxa"/>
            <w:tcBorders>
              <w:top w:val="single" w:sz="4" w:space="0" w:color="000000"/>
              <w:left w:val="single" w:sz="4" w:space="0" w:color="000000"/>
              <w:right w:val="single" w:sz="4" w:space="0" w:color="000000"/>
            </w:tcBorders>
            <w:vAlign w:val="center"/>
          </w:tcPr>
          <w:p w14:paraId="7D3A835D" w14:textId="77777777" w:rsidR="00F8188F" w:rsidRPr="004F559F" w:rsidRDefault="00F8188F" w:rsidP="00B82279">
            <w:pPr>
              <w:spacing w:before="120" w:after="120"/>
              <w:jc w:val="center"/>
              <w:rPr>
                <w:sz w:val="28"/>
                <w:szCs w:val="28"/>
              </w:rPr>
            </w:pPr>
            <w:r w:rsidRPr="004F559F">
              <w:rPr>
                <w:sz w:val="28"/>
                <w:szCs w:val="28"/>
              </w:rPr>
              <w:lastRenderedPageBreak/>
              <w:t>Bước 3</w:t>
            </w:r>
          </w:p>
        </w:tc>
        <w:tc>
          <w:tcPr>
            <w:tcW w:w="6946" w:type="dxa"/>
            <w:tcBorders>
              <w:top w:val="single" w:sz="4" w:space="0" w:color="000000"/>
              <w:left w:val="single" w:sz="4" w:space="0" w:color="000000"/>
              <w:right w:val="single" w:sz="4" w:space="0" w:color="000000"/>
            </w:tcBorders>
            <w:vAlign w:val="center"/>
          </w:tcPr>
          <w:p w14:paraId="48CE759B" w14:textId="77777777" w:rsidR="00F8188F" w:rsidRPr="004F559F" w:rsidRDefault="00F8188F" w:rsidP="000E00C8">
            <w:pPr>
              <w:widowControl w:val="0"/>
              <w:spacing w:before="120" w:after="120"/>
              <w:jc w:val="both"/>
              <w:rPr>
                <w:sz w:val="28"/>
                <w:szCs w:val="28"/>
              </w:rPr>
            </w:pPr>
            <w:r w:rsidRPr="004F559F">
              <w:rPr>
                <w:sz w:val="28"/>
                <w:szCs w:val="28"/>
              </w:rPr>
              <w:t xml:space="preserve">- Xác định và thông báo thu nghĩa vụ tài chính đối với trường hợp phải thực hiện nghĩa vụ tài chính. </w:t>
            </w:r>
          </w:p>
          <w:p w14:paraId="338287A9" w14:textId="77777777" w:rsidR="00F8188F" w:rsidRPr="004F559F" w:rsidRDefault="00F8188F" w:rsidP="000E00C8">
            <w:pPr>
              <w:widowControl w:val="0"/>
              <w:spacing w:before="120" w:after="120"/>
              <w:jc w:val="both"/>
              <w:rPr>
                <w:sz w:val="28"/>
                <w:szCs w:val="28"/>
              </w:rPr>
            </w:pPr>
            <w:r w:rsidRPr="004F559F">
              <w:rPr>
                <w:sz w:val="28"/>
                <w:szCs w:val="28"/>
              </w:rPr>
              <w:t xml:space="preserve"> - Thông báo về việc người sử dụng đất đã hoàn thành nghĩa vụ tài chính, ký số và truyền thông tin đến Chi nhánh Văn phòng Đăng ký đất đai.</w:t>
            </w:r>
          </w:p>
        </w:tc>
        <w:tc>
          <w:tcPr>
            <w:tcW w:w="3402" w:type="dxa"/>
            <w:tcBorders>
              <w:top w:val="single" w:sz="4" w:space="0" w:color="000000"/>
              <w:left w:val="single" w:sz="4" w:space="0" w:color="000000"/>
              <w:right w:val="single" w:sz="4" w:space="0" w:color="000000"/>
            </w:tcBorders>
            <w:vAlign w:val="center"/>
          </w:tcPr>
          <w:p w14:paraId="319B3BC2" w14:textId="77777777" w:rsidR="00F8188F" w:rsidRPr="004F559F" w:rsidRDefault="00F8188F" w:rsidP="000E00C8">
            <w:pPr>
              <w:spacing w:before="120" w:after="120"/>
              <w:jc w:val="center"/>
              <w:rPr>
                <w:sz w:val="28"/>
                <w:szCs w:val="28"/>
              </w:rPr>
            </w:pPr>
            <w:r w:rsidRPr="004F559F">
              <w:rPr>
                <w:sz w:val="28"/>
                <w:szCs w:val="28"/>
              </w:rPr>
              <w:t>Cơ quan thuế</w:t>
            </w:r>
          </w:p>
        </w:tc>
        <w:tc>
          <w:tcPr>
            <w:tcW w:w="2268" w:type="dxa"/>
            <w:tcBorders>
              <w:top w:val="single" w:sz="4" w:space="0" w:color="000000"/>
              <w:left w:val="single" w:sz="4" w:space="0" w:color="000000"/>
              <w:right w:val="single" w:sz="4" w:space="0" w:color="000000"/>
            </w:tcBorders>
            <w:vAlign w:val="center"/>
          </w:tcPr>
          <w:p w14:paraId="2B504164" w14:textId="77777777" w:rsidR="00F8188F" w:rsidRPr="004F559F" w:rsidRDefault="00F8188F" w:rsidP="000E00C8">
            <w:pPr>
              <w:spacing w:before="120" w:after="120"/>
              <w:jc w:val="center"/>
              <w:rPr>
                <w:b/>
                <w:i/>
                <w:sz w:val="28"/>
                <w:szCs w:val="28"/>
                <w:lang w:val="vi-VN"/>
              </w:rPr>
            </w:pPr>
            <w:r w:rsidRPr="004F559F">
              <w:rPr>
                <w:b/>
                <w:i/>
                <w:sz w:val="28"/>
                <w:szCs w:val="28"/>
                <w:lang w:val="vi-VN"/>
              </w:rPr>
              <w:t>Không tính vào thời gian giải quyết thủ tục hành chính</w:t>
            </w:r>
          </w:p>
        </w:tc>
      </w:tr>
      <w:tr w:rsidR="004F559F" w:rsidRPr="004F559F" w14:paraId="05BBA6BD" w14:textId="77777777" w:rsidTr="00183A75">
        <w:tc>
          <w:tcPr>
            <w:tcW w:w="1242" w:type="dxa"/>
            <w:tcBorders>
              <w:top w:val="single" w:sz="4" w:space="0" w:color="000000"/>
              <w:left w:val="single" w:sz="4" w:space="0" w:color="000000"/>
              <w:bottom w:val="single" w:sz="4" w:space="0" w:color="000000"/>
              <w:right w:val="single" w:sz="4" w:space="0" w:color="000000"/>
            </w:tcBorders>
            <w:vAlign w:val="center"/>
          </w:tcPr>
          <w:p w14:paraId="569AEE4D" w14:textId="77777777" w:rsidR="00F8188F" w:rsidRPr="004F559F" w:rsidRDefault="00F8188F" w:rsidP="00B82279">
            <w:pPr>
              <w:spacing w:before="120" w:after="120"/>
              <w:jc w:val="center"/>
              <w:rPr>
                <w:sz w:val="28"/>
                <w:szCs w:val="28"/>
              </w:rPr>
            </w:pPr>
            <w:r w:rsidRPr="004F559F">
              <w:rPr>
                <w:sz w:val="28"/>
                <w:szCs w:val="28"/>
              </w:rPr>
              <w:t>Bước 4</w:t>
            </w:r>
          </w:p>
        </w:tc>
        <w:tc>
          <w:tcPr>
            <w:tcW w:w="6946" w:type="dxa"/>
            <w:tcBorders>
              <w:top w:val="single" w:sz="4" w:space="0" w:color="000000"/>
              <w:left w:val="single" w:sz="4" w:space="0" w:color="000000"/>
              <w:bottom w:val="single" w:sz="4" w:space="0" w:color="000000"/>
              <w:right w:val="single" w:sz="4" w:space="0" w:color="000000"/>
            </w:tcBorders>
            <w:vAlign w:val="center"/>
          </w:tcPr>
          <w:p w14:paraId="10B4E607" w14:textId="77777777" w:rsidR="00F8188F" w:rsidRPr="004F559F" w:rsidRDefault="00F8188F" w:rsidP="000E00C8">
            <w:pPr>
              <w:spacing w:before="120" w:after="120"/>
              <w:jc w:val="both"/>
              <w:rPr>
                <w:sz w:val="28"/>
                <w:szCs w:val="28"/>
              </w:rPr>
            </w:pPr>
            <w:r w:rsidRPr="004F559F">
              <w:rPr>
                <w:sz w:val="28"/>
                <w:szCs w:val="28"/>
              </w:rPr>
              <w:t xml:space="preserve">- Đối với trường hợp không phải thực hiện nghĩa vụ tài chính thì kiểm tra hồ sơ, chỉnh lý, cập nhật biến động vào hồ sơ địa chính, cơ sở dữ liệu đất đai; ký xác nhận nội dung biến động vào Giấy chứng nhận đã cấp </w:t>
            </w:r>
            <w:r w:rsidRPr="004F559F">
              <w:rPr>
                <w:i/>
                <w:sz w:val="28"/>
                <w:szCs w:val="28"/>
              </w:rPr>
              <w:t>(đối với trường hợp không phải cấp mới Giấy chứng nhận)</w:t>
            </w:r>
            <w:r w:rsidRPr="004F559F">
              <w:rPr>
                <w:sz w:val="28"/>
                <w:szCs w:val="28"/>
              </w:rPr>
              <w:t xml:space="preserve"> hoặc ký Giấy chứng nhận </w:t>
            </w:r>
            <w:r w:rsidRPr="004F559F">
              <w:rPr>
                <w:i/>
                <w:sz w:val="28"/>
                <w:szCs w:val="28"/>
              </w:rPr>
              <w:t>(đối với trường hợp phải cấp mới Giấy chứng nhận)</w:t>
            </w:r>
            <w:r w:rsidRPr="004F559F">
              <w:rPr>
                <w:sz w:val="28"/>
                <w:szCs w:val="28"/>
              </w:rPr>
              <w:t>.</w:t>
            </w:r>
          </w:p>
          <w:p w14:paraId="06E95D28" w14:textId="77777777" w:rsidR="00F8188F" w:rsidRPr="004F559F" w:rsidRDefault="00F8188F" w:rsidP="000E00C8">
            <w:pPr>
              <w:spacing w:before="120" w:after="120"/>
              <w:jc w:val="both"/>
              <w:rPr>
                <w:sz w:val="28"/>
                <w:szCs w:val="28"/>
              </w:rPr>
            </w:pPr>
            <w:r w:rsidRPr="004F559F">
              <w:rPr>
                <w:sz w:val="28"/>
                <w:szCs w:val="28"/>
              </w:rPr>
              <w:t xml:space="preserve">- Đối với trường hợp phải thực hiện nghĩa vụ tài chính thì sau khi nhận được </w:t>
            </w:r>
            <w:r w:rsidRPr="004F559F">
              <w:rPr>
                <w:sz w:val="28"/>
                <w:szCs w:val="28"/>
                <w:lang w:val="vi-VN"/>
              </w:rPr>
              <w:t>Thông báo về việc người sử dụng đất đã hoàn thành nghĩa vụ tài chính</w:t>
            </w:r>
            <w:r w:rsidRPr="004F559F">
              <w:rPr>
                <w:sz w:val="28"/>
                <w:szCs w:val="28"/>
              </w:rPr>
              <w:t xml:space="preserve"> thì kiểm tra hồ sơ, chỉnh lý, cập nhật biến động vào hồ sơ địa chính, cơ sở dữ liệu đất đai; ký xác nhận nội dung biến động vào Giấy chứng nhận đã cấp </w:t>
            </w:r>
            <w:r w:rsidRPr="004F559F">
              <w:rPr>
                <w:i/>
                <w:sz w:val="28"/>
                <w:szCs w:val="28"/>
              </w:rPr>
              <w:t>(đối với trường hợp không phải cấp mới Giấy chứng nhận)</w:t>
            </w:r>
            <w:r w:rsidRPr="004F559F">
              <w:rPr>
                <w:sz w:val="28"/>
                <w:szCs w:val="28"/>
              </w:rPr>
              <w:t xml:space="preserve"> hoặc ký Giấy chứng nhận </w:t>
            </w:r>
            <w:r w:rsidRPr="004F559F">
              <w:rPr>
                <w:i/>
                <w:sz w:val="28"/>
                <w:szCs w:val="28"/>
              </w:rPr>
              <w:t>(đối với trường hợp phải cấp mới Giấy chứng nhận)</w:t>
            </w:r>
            <w:r w:rsidRPr="004F559F">
              <w:rPr>
                <w:sz w:val="28"/>
                <w:szCs w:val="28"/>
              </w:rPr>
              <w:t>.</w:t>
            </w:r>
          </w:p>
          <w:p w14:paraId="53E70DB6" w14:textId="77777777" w:rsidR="00F8188F" w:rsidRPr="004F559F" w:rsidRDefault="00F8188F" w:rsidP="000E00C8">
            <w:pPr>
              <w:spacing w:before="120" w:after="120"/>
              <w:jc w:val="both"/>
              <w:rPr>
                <w:sz w:val="28"/>
                <w:szCs w:val="28"/>
              </w:rPr>
            </w:pPr>
            <w:r w:rsidRPr="004F559F">
              <w:rPr>
                <w:sz w:val="28"/>
                <w:szCs w:val="28"/>
              </w:rPr>
              <w:t>- S</w:t>
            </w:r>
            <w:r w:rsidRPr="004F559F">
              <w:rPr>
                <w:sz w:val="28"/>
                <w:szCs w:val="28"/>
                <w:lang w:val="vi-VN"/>
              </w:rPr>
              <w:t>can (quét), lưu Giấy chứng nhận và chuyển Giấy chứng nhận đến Bộ phận tiếp nhận và trả kết quả trong ngày làm việc</w:t>
            </w:r>
            <w:r w:rsidRPr="004F559F">
              <w:rPr>
                <w:sz w:val="28"/>
                <w:szCs w:val="28"/>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6205F2A8" w14:textId="77777777" w:rsidR="00F8188F" w:rsidRPr="004F559F" w:rsidRDefault="00F8188F" w:rsidP="000E00C8">
            <w:pPr>
              <w:spacing w:before="120" w:after="120"/>
              <w:jc w:val="both"/>
              <w:rPr>
                <w:sz w:val="28"/>
                <w:szCs w:val="28"/>
                <w:lang w:val="vi-VN"/>
              </w:rPr>
            </w:pPr>
            <w:r w:rsidRPr="004F559F">
              <w:rPr>
                <w:sz w:val="28"/>
                <w:szCs w:val="28"/>
                <w:lang w:val="vi-VN"/>
              </w:rPr>
              <w:t>Chi nhánh Văn phòng Đăng ký đất đai</w:t>
            </w:r>
          </w:p>
        </w:tc>
        <w:tc>
          <w:tcPr>
            <w:tcW w:w="2268" w:type="dxa"/>
            <w:tcBorders>
              <w:top w:val="single" w:sz="4" w:space="0" w:color="000000"/>
              <w:left w:val="single" w:sz="4" w:space="0" w:color="000000"/>
              <w:bottom w:val="single" w:sz="4" w:space="0" w:color="000000"/>
              <w:right w:val="single" w:sz="4" w:space="0" w:color="000000"/>
            </w:tcBorders>
            <w:vAlign w:val="center"/>
          </w:tcPr>
          <w:p w14:paraId="193AF452" w14:textId="77777777" w:rsidR="00F8188F" w:rsidRPr="004F559F" w:rsidRDefault="00F8188F" w:rsidP="000E00C8">
            <w:pPr>
              <w:spacing w:before="120" w:after="120"/>
              <w:jc w:val="center"/>
              <w:rPr>
                <w:sz w:val="28"/>
                <w:szCs w:val="28"/>
              </w:rPr>
            </w:pPr>
            <w:r w:rsidRPr="004F559F">
              <w:rPr>
                <w:sz w:val="28"/>
                <w:szCs w:val="28"/>
              </w:rPr>
              <w:t>03 ngày làm việc</w:t>
            </w:r>
          </w:p>
        </w:tc>
      </w:tr>
      <w:tr w:rsidR="004F559F" w:rsidRPr="004F559F" w14:paraId="7BE224FF" w14:textId="77777777" w:rsidTr="00183A75">
        <w:trPr>
          <w:trHeight w:val="288"/>
        </w:trPr>
        <w:tc>
          <w:tcPr>
            <w:tcW w:w="1242" w:type="dxa"/>
            <w:tcBorders>
              <w:top w:val="single" w:sz="4" w:space="0" w:color="000000"/>
              <w:left w:val="single" w:sz="4" w:space="0" w:color="000000"/>
              <w:bottom w:val="single" w:sz="4" w:space="0" w:color="000000"/>
              <w:right w:val="single" w:sz="4" w:space="0" w:color="000000"/>
            </w:tcBorders>
            <w:vAlign w:val="center"/>
          </w:tcPr>
          <w:p w14:paraId="0AF855F0" w14:textId="77777777" w:rsidR="00F8188F" w:rsidRPr="004F559F" w:rsidRDefault="00F8188F" w:rsidP="00B82279">
            <w:pPr>
              <w:spacing w:before="120" w:after="120"/>
              <w:jc w:val="center"/>
              <w:rPr>
                <w:sz w:val="28"/>
                <w:szCs w:val="28"/>
              </w:rPr>
            </w:pPr>
            <w:r w:rsidRPr="004F559F">
              <w:rPr>
                <w:sz w:val="28"/>
                <w:szCs w:val="28"/>
              </w:rPr>
              <w:t>Bước 5</w:t>
            </w:r>
          </w:p>
        </w:tc>
        <w:tc>
          <w:tcPr>
            <w:tcW w:w="6946" w:type="dxa"/>
            <w:tcBorders>
              <w:top w:val="single" w:sz="4" w:space="0" w:color="000000"/>
              <w:left w:val="single" w:sz="4" w:space="0" w:color="000000"/>
              <w:bottom w:val="single" w:sz="4" w:space="0" w:color="000000"/>
              <w:right w:val="single" w:sz="4" w:space="0" w:color="000000"/>
            </w:tcBorders>
            <w:vAlign w:val="center"/>
          </w:tcPr>
          <w:p w14:paraId="74059148" w14:textId="77777777" w:rsidR="00F8188F" w:rsidRPr="004F559F" w:rsidRDefault="00F8188F" w:rsidP="000E00C8">
            <w:pPr>
              <w:spacing w:before="120" w:after="120"/>
              <w:jc w:val="both"/>
              <w:rPr>
                <w:sz w:val="28"/>
                <w:szCs w:val="28"/>
                <w:lang w:val="vi-VN"/>
              </w:rPr>
            </w:pPr>
            <w:r w:rsidRPr="004F559F">
              <w:rPr>
                <w:sz w:val="28"/>
                <w:szCs w:val="28"/>
              </w:rPr>
              <w:t>T</w:t>
            </w:r>
            <w:r w:rsidRPr="004F559F">
              <w:rPr>
                <w:sz w:val="28"/>
                <w:szCs w:val="28"/>
                <w:lang w:val="vi-VN"/>
              </w:rPr>
              <w:t xml:space="preserve">heo dõi, kiểm tra, scan (quét) kết quả giải quyết đính kèm lên hệ thống và trao Giấy chứng nhận cho người sử dụng đất. </w:t>
            </w:r>
          </w:p>
        </w:tc>
        <w:tc>
          <w:tcPr>
            <w:tcW w:w="3402" w:type="dxa"/>
            <w:tcBorders>
              <w:top w:val="single" w:sz="4" w:space="0" w:color="000000"/>
              <w:left w:val="single" w:sz="4" w:space="0" w:color="000000"/>
              <w:bottom w:val="single" w:sz="4" w:space="0" w:color="000000"/>
              <w:right w:val="single" w:sz="4" w:space="0" w:color="000000"/>
            </w:tcBorders>
            <w:vAlign w:val="center"/>
          </w:tcPr>
          <w:p w14:paraId="14A360BC" w14:textId="77777777" w:rsidR="00F8188F" w:rsidRPr="004F559F" w:rsidRDefault="00F8188F" w:rsidP="000E00C8">
            <w:pPr>
              <w:spacing w:before="120" w:after="120"/>
              <w:jc w:val="both"/>
              <w:rPr>
                <w:sz w:val="28"/>
                <w:szCs w:val="28"/>
                <w:lang w:val="vi-VN"/>
              </w:rPr>
            </w:pPr>
            <w:r w:rsidRPr="004F559F">
              <w:rPr>
                <w:sz w:val="28"/>
                <w:szCs w:val="28"/>
                <w:lang w:val="vi-VN"/>
              </w:rPr>
              <w:t>Bộ phận tiếp nhận và trả kết quả</w:t>
            </w:r>
          </w:p>
        </w:tc>
        <w:tc>
          <w:tcPr>
            <w:tcW w:w="2268" w:type="dxa"/>
            <w:tcBorders>
              <w:top w:val="single" w:sz="4" w:space="0" w:color="000000"/>
              <w:left w:val="single" w:sz="4" w:space="0" w:color="000000"/>
              <w:bottom w:val="single" w:sz="4" w:space="0" w:color="000000"/>
              <w:right w:val="single" w:sz="4" w:space="0" w:color="000000"/>
            </w:tcBorders>
            <w:vAlign w:val="center"/>
          </w:tcPr>
          <w:p w14:paraId="5AC2BD39" w14:textId="77777777" w:rsidR="00F8188F" w:rsidRPr="004F559F" w:rsidRDefault="00F8188F" w:rsidP="000E00C8">
            <w:pPr>
              <w:spacing w:before="120" w:after="120"/>
              <w:jc w:val="center"/>
              <w:rPr>
                <w:sz w:val="28"/>
                <w:szCs w:val="28"/>
              </w:rPr>
            </w:pPr>
            <w:r w:rsidRPr="004F559F">
              <w:rPr>
                <w:sz w:val="28"/>
                <w:szCs w:val="28"/>
                <w:lang w:val="vi-VN"/>
              </w:rPr>
              <w:t>0,5 ngày làm việc</w:t>
            </w:r>
          </w:p>
        </w:tc>
      </w:tr>
      <w:tr w:rsidR="004F559F" w:rsidRPr="004F559F" w14:paraId="1EE1CEAC" w14:textId="77777777" w:rsidTr="009A0F7E">
        <w:tc>
          <w:tcPr>
            <w:tcW w:w="11590" w:type="dxa"/>
            <w:gridSpan w:val="3"/>
            <w:tcBorders>
              <w:top w:val="single" w:sz="4" w:space="0" w:color="000000"/>
              <w:left w:val="single" w:sz="4" w:space="0" w:color="000000"/>
              <w:bottom w:val="single" w:sz="4" w:space="0" w:color="000000"/>
              <w:right w:val="single" w:sz="4" w:space="0" w:color="000000"/>
            </w:tcBorders>
            <w:vAlign w:val="center"/>
          </w:tcPr>
          <w:p w14:paraId="2DB23D0E" w14:textId="77777777" w:rsidR="00F8188F" w:rsidRPr="004F559F" w:rsidRDefault="00F8188F" w:rsidP="00B82279">
            <w:pPr>
              <w:spacing w:before="120" w:after="120"/>
              <w:jc w:val="center"/>
              <w:rPr>
                <w:b/>
                <w:sz w:val="28"/>
                <w:szCs w:val="28"/>
              </w:rPr>
            </w:pPr>
            <w:r w:rsidRPr="004F559F">
              <w:rPr>
                <w:b/>
                <w:bCs/>
                <w:sz w:val="28"/>
                <w:szCs w:val="28"/>
              </w:rPr>
              <w:lastRenderedPageBreak/>
              <w:t>Tổng thời gian giải quyết</w:t>
            </w:r>
          </w:p>
        </w:tc>
        <w:tc>
          <w:tcPr>
            <w:tcW w:w="2268" w:type="dxa"/>
            <w:tcBorders>
              <w:top w:val="single" w:sz="4" w:space="0" w:color="000000"/>
              <w:left w:val="single" w:sz="4" w:space="0" w:color="000000"/>
              <w:bottom w:val="single" w:sz="4" w:space="0" w:color="000000"/>
              <w:right w:val="single" w:sz="4" w:space="0" w:color="000000"/>
            </w:tcBorders>
            <w:vAlign w:val="center"/>
          </w:tcPr>
          <w:p w14:paraId="29DD03A6" w14:textId="77777777" w:rsidR="00F8188F" w:rsidRPr="004F559F" w:rsidRDefault="00F8188F" w:rsidP="000E00C8">
            <w:pPr>
              <w:spacing w:before="120" w:after="120"/>
              <w:jc w:val="center"/>
              <w:rPr>
                <w:b/>
                <w:sz w:val="28"/>
                <w:szCs w:val="28"/>
              </w:rPr>
            </w:pPr>
            <w:r w:rsidRPr="004F559F">
              <w:rPr>
                <w:b/>
                <w:sz w:val="28"/>
                <w:szCs w:val="28"/>
              </w:rPr>
              <w:t>10 ngày</w:t>
            </w:r>
            <w:r w:rsidRPr="004F559F">
              <w:rPr>
                <w:sz w:val="28"/>
                <w:szCs w:val="28"/>
              </w:rPr>
              <w:t xml:space="preserve"> </w:t>
            </w:r>
            <w:r w:rsidRPr="004F559F">
              <w:rPr>
                <w:b/>
                <w:sz w:val="28"/>
                <w:szCs w:val="28"/>
              </w:rPr>
              <w:t>làm việc</w:t>
            </w:r>
          </w:p>
        </w:tc>
      </w:tr>
    </w:tbl>
    <w:p w14:paraId="57C26E61" w14:textId="77777777" w:rsidR="00F8188F" w:rsidRPr="004F559F" w:rsidRDefault="00F8188F" w:rsidP="006E6393">
      <w:pPr>
        <w:pStyle w:val="Heading3"/>
      </w:pPr>
      <w:r w:rsidRPr="004F559F">
        <w:t>15.</w:t>
      </w:r>
      <w:r w:rsidRPr="004F559F">
        <w:rPr>
          <w:lang w:val="vi-VN"/>
        </w:rPr>
        <w:t>2. Trường hợp người thực hiện thủ tục là tổ chức trong nước, tổ chức tôn giáo, tổ chức tôn giáo trực thuộc, tổ chức nước ngoài có chức năng ngoại giao, tổ chức kinh tế có vốn đầu tư nước ngoài, tổ chức nước ngoài, cá nhân nước ngoài thực hiện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w:t>
      </w:r>
    </w:p>
    <w:tbl>
      <w:tblPr>
        <w:tblW w:w="13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84"/>
        <w:gridCol w:w="6804"/>
        <w:gridCol w:w="3402"/>
        <w:gridCol w:w="2268"/>
      </w:tblGrid>
      <w:tr w:rsidR="004F559F" w:rsidRPr="004F559F" w14:paraId="647B75FA" w14:textId="77777777" w:rsidTr="009F6C83">
        <w:trPr>
          <w:tblHeader/>
        </w:trPr>
        <w:tc>
          <w:tcPr>
            <w:tcW w:w="1384" w:type="dxa"/>
            <w:tcBorders>
              <w:top w:val="single" w:sz="4" w:space="0" w:color="000000"/>
              <w:left w:val="single" w:sz="4" w:space="0" w:color="000000"/>
              <w:bottom w:val="single" w:sz="4" w:space="0" w:color="000000"/>
              <w:right w:val="single" w:sz="4" w:space="0" w:color="000000"/>
            </w:tcBorders>
            <w:vAlign w:val="center"/>
          </w:tcPr>
          <w:p w14:paraId="59116D88" w14:textId="77777777" w:rsidR="00F8188F" w:rsidRPr="004F559F" w:rsidRDefault="00F8188F" w:rsidP="00B82279">
            <w:pPr>
              <w:spacing w:before="120" w:after="120"/>
              <w:jc w:val="center"/>
              <w:rPr>
                <w:b/>
                <w:sz w:val="28"/>
                <w:szCs w:val="28"/>
              </w:rPr>
            </w:pPr>
            <w:r w:rsidRPr="004F559F">
              <w:rPr>
                <w:b/>
                <w:sz w:val="28"/>
                <w:szCs w:val="28"/>
              </w:rPr>
              <w:t>Thứ tự công việc</w:t>
            </w:r>
          </w:p>
        </w:tc>
        <w:tc>
          <w:tcPr>
            <w:tcW w:w="6804" w:type="dxa"/>
            <w:tcBorders>
              <w:top w:val="single" w:sz="4" w:space="0" w:color="000000"/>
              <w:left w:val="single" w:sz="4" w:space="0" w:color="000000"/>
              <w:bottom w:val="single" w:sz="4" w:space="0" w:color="000000"/>
              <w:right w:val="single" w:sz="4" w:space="0" w:color="000000"/>
            </w:tcBorders>
            <w:vAlign w:val="center"/>
          </w:tcPr>
          <w:p w14:paraId="0CA3E2A3" w14:textId="77777777" w:rsidR="00F8188F" w:rsidRPr="004F559F" w:rsidRDefault="00F8188F" w:rsidP="000E00C8">
            <w:pPr>
              <w:spacing w:before="120" w:after="120"/>
              <w:jc w:val="center"/>
              <w:rPr>
                <w:b/>
                <w:sz w:val="28"/>
                <w:szCs w:val="28"/>
              </w:rPr>
            </w:pPr>
            <w:r w:rsidRPr="004F559F">
              <w:rPr>
                <w:b/>
                <w:sz w:val="28"/>
                <w:szCs w:val="28"/>
              </w:rPr>
              <w:t>Nội dung công việc</w:t>
            </w:r>
          </w:p>
        </w:tc>
        <w:tc>
          <w:tcPr>
            <w:tcW w:w="3402" w:type="dxa"/>
            <w:tcBorders>
              <w:top w:val="single" w:sz="4" w:space="0" w:color="000000"/>
              <w:left w:val="single" w:sz="4" w:space="0" w:color="000000"/>
              <w:bottom w:val="single" w:sz="4" w:space="0" w:color="000000"/>
              <w:right w:val="single" w:sz="4" w:space="0" w:color="000000"/>
            </w:tcBorders>
            <w:vAlign w:val="center"/>
          </w:tcPr>
          <w:p w14:paraId="063A2DBB" w14:textId="77777777" w:rsidR="00F8188F" w:rsidRPr="004F559F" w:rsidRDefault="00F8188F" w:rsidP="000E00C8">
            <w:pPr>
              <w:spacing w:before="120" w:after="120"/>
              <w:jc w:val="center"/>
              <w:rPr>
                <w:b/>
                <w:sz w:val="28"/>
                <w:szCs w:val="28"/>
              </w:rPr>
            </w:pPr>
            <w:r w:rsidRPr="004F559F">
              <w:rPr>
                <w:b/>
                <w:sz w:val="28"/>
                <w:szCs w:val="28"/>
              </w:rPr>
              <w:t>Trách nhiệm xử lý công việc</w:t>
            </w:r>
          </w:p>
        </w:tc>
        <w:tc>
          <w:tcPr>
            <w:tcW w:w="2268" w:type="dxa"/>
            <w:tcBorders>
              <w:top w:val="single" w:sz="4" w:space="0" w:color="000000"/>
              <w:left w:val="single" w:sz="4" w:space="0" w:color="000000"/>
              <w:bottom w:val="single" w:sz="4" w:space="0" w:color="000000"/>
              <w:right w:val="single" w:sz="4" w:space="0" w:color="000000"/>
            </w:tcBorders>
            <w:vAlign w:val="center"/>
          </w:tcPr>
          <w:p w14:paraId="00F9205A" w14:textId="77777777" w:rsidR="00F8188F" w:rsidRPr="004F559F" w:rsidRDefault="00F8188F" w:rsidP="000E00C8">
            <w:pPr>
              <w:spacing w:before="120" w:after="120"/>
              <w:jc w:val="center"/>
              <w:rPr>
                <w:b/>
                <w:sz w:val="28"/>
                <w:szCs w:val="28"/>
              </w:rPr>
            </w:pPr>
            <w:r w:rsidRPr="004F559F">
              <w:rPr>
                <w:b/>
                <w:sz w:val="28"/>
                <w:szCs w:val="28"/>
              </w:rPr>
              <w:t>Thời gian</w:t>
            </w:r>
          </w:p>
          <w:p w14:paraId="705ABFC2" w14:textId="77777777" w:rsidR="00F8188F" w:rsidRPr="004F559F" w:rsidRDefault="00F8188F" w:rsidP="000E00C8">
            <w:pPr>
              <w:spacing w:before="120" w:after="120"/>
              <w:jc w:val="center"/>
              <w:rPr>
                <w:b/>
                <w:sz w:val="28"/>
                <w:szCs w:val="28"/>
              </w:rPr>
            </w:pPr>
          </w:p>
        </w:tc>
      </w:tr>
      <w:tr w:rsidR="004F559F" w:rsidRPr="004F559F" w14:paraId="5922695A" w14:textId="77777777" w:rsidTr="009F6C83">
        <w:tc>
          <w:tcPr>
            <w:tcW w:w="1384" w:type="dxa"/>
            <w:tcBorders>
              <w:top w:val="single" w:sz="4" w:space="0" w:color="000000"/>
              <w:left w:val="single" w:sz="4" w:space="0" w:color="000000"/>
              <w:bottom w:val="single" w:sz="4" w:space="0" w:color="000000"/>
              <w:right w:val="single" w:sz="4" w:space="0" w:color="000000"/>
            </w:tcBorders>
            <w:vAlign w:val="center"/>
          </w:tcPr>
          <w:p w14:paraId="6F69F0FA" w14:textId="77777777" w:rsidR="00F8188F" w:rsidRPr="004F559F" w:rsidRDefault="00F8188F" w:rsidP="00B82279">
            <w:pPr>
              <w:spacing w:before="120" w:after="120"/>
              <w:jc w:val="center"/>
              <w:rPr>
                <w:sz w:val="28"/>
                <w:szCs w:val="28"/>
              </w:rPr>
            </w:pPr>
            <w:r w:rsidRPr="004F559F">
              <w:rPr>
                <w:sz w:val="28"/>
                <w:szCs w:val="28"/>
              </w:rPr>
              <w:t>Bước 1</w:t>
            </w:r>
          </w:p>
        </w:tc>
        <w:tc>
          <w:tcPr>
            <w:tcW w:w="6804" w:type="dxa"/>
            <w:tcBorders>
              <w:top w:val="single" w:sz="4" w:space="0" w:color="000000"/>
              <w:left w:val="single" w:sz="4" w:space="0" w:color="000000"/>
              <w:bottom w:val="single" w:sz="4" w:space="0" w:color="000000"/>
              <w:right w:val="single" w:sz="4" w:space="0" w:color="000000"/>
            </w:tcBorders>
            <w:vAlign w:val="center"/>
          </w:tcPr>
          <w:p w14:paraId="4E4E9C02" w14:textId="77777777" w:rsidR="00F8188F" w:rsidRPr="004F559F" w:rsidRDefault="00F8188F" w:rsidP="000E00C8">
            <w:pPr>
              <w:spacing w:before="120" w:after="120"/>
              <w:jc w:val="both"/>
              <w:rPr>
                <w:sz w:val="28"/>
                <w:szCs w:val="28"/>
              </w:rPr>
            </w:pPr>
            <w:r w:rsidRPr="004F559F">
              <w:rPr>
                <w:sz w:val="28"/>
                <w:szCs w:val="28"/>
              </w:rPr>
              <w:t>-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14:paraId="38C3D5DD" w14:textId="77777777" w:rsidR="00F8188F" w:rsidRPr="004F559F" w:rsidRDefault="00F8188F" w:rsidP="000E00C8">
            <w:pPr>
              <w:spacing w:before="120" w:after="120"/>
              <w:jc w:val="both"/>
              <w:rPr>
                <w:sz w:val="28"/>
                <w:szCs w:val="28"/>
              </w:rPr>
            </w:pPr>
            <w:r w:rsidRPr="004F559F">
              <w:rPr>
                <w:sz w:val="28"/>
                <w:szCs w:val="28"/>
              </w:rPr>
              <w:t>- Trường hợp tiếp nhận hồ sơ thì xuất phiếu hẹn, tạo hồ sơ điện tử, chuyển hồ sơ đến Văn phòng đăng ký đất.</w:t>
            </w:r>
          </w:p>
        </w:tc>
        <w:tc>
          <w:tcPr>
            <w:tcW w:w="3402" w:type="dxa"/>
            <w:tcBorders>
              <w:top w:val="single" w:sz="4" w:space="0" w:color="000000"/>
              <w:left w:val="single" w:sz="4" w:space="0" w:color="000000"/>
              <w:bottom w:val="single" w:sz="4" w:space="0" w:color="000000"/>
              <w:right w:val="single" w:sz="4" w:space="0" w:color="000000"/>
            </w:tcBorders>
            <w:vAlign w:val="center"/>
          </w:tcPr>
          <w:p w14:paraId="4BF050A8" w14:textId="77777777" w:rsidR="00F8188F" w:rsidRPr="004F559F" w:rsidRDefault="00F8188F" w:rsidP="000E00C8">
            <w:pPr>
              <w:spacing w:before="120" w:after="120"/>
              <w:jc w:val="both"/>
              <w:rPr>
                <w:sz w:val="28"/>
                <w:szCs w:val="28"/>
              </w:rPr>
            </w:pPr>
            <w:r w:rsidRPr="004F559F">
              <w:rPr>
                <w:sz w:val="28"/>
                <w:szCs w:val="28"/>
                <w:lang w:val="vi-VN"/>
              </w:rPr>
              <w:t xml:space="preserve">Bộ phận tiếp nhận và trả kết quả của Sở Tài nguyên và Môi trường tại Trung tâm Giải quyết thủ tục hành chính tỉnh </w:t>
            </w:r>
          </w:p>
        </w:tc>
        <w:tc>
          <w:tcPr>
            <w:tcW w:w="2268" w:type="dxa"/>
            <w:tcBorders>
              <w:top w:val="single" w:sz="4" w:space="0" w:color="000000"/>
              <w:left w:val="single" w:sz="4" w:space="0" w:color="000000"/>
              <w:bottom w:val="single" w:sz="4" w:space="0" w:color="000000"/>
              <w:right w:val="single" w:sz="4" w:space="0" w:color="000000"/>
            </w:tcBorders>
            <w:vAlign w:val="center"/>
          </w:tcPr>
          <w:p w14:paraId="5D5320E9" w14:textId="77777777" w:rsidR="00F8188F" w:rsidRPr="004F559F" w:rsidRDefault="00F8188F" w:rsidP="000E00C8">
            <w:pPr>
              <w:spacing w:before="120" w:after="120"/>
              <w:jc w:val="center"/>
              <w:rPr>
                <w:sz w:val="28"/>
                <w:szCs w:val="28"/>
              </w:rPr>
            </w:pPr>
            <w:r w:rsidRPr="004F559F">
              <w:rPr>
                <w:sz w:val="28"/>
                <w:szCs w:val="28"/>
              </w:rPr>
              <w:t>0,5 ngày làm việc</w:t>
            </w:r>
          </w:p>
        </w:tc>
      </w:tr>
      <w:tr w:rsidR="004F559F" w:rsidRPr="004F559F" w14:paraId="2426EF45" w14:textId="77777777" w:rsidTr="009F6C83">
        <w:tc>
          <w:tcPr>
            <w:tcW w:w="1384" w:type="dxa"/>
            <w:tcBorders>
              <w:top w:val="single" w:sz="4" w:space="0" w:color="000000"/>
              <w:left w:val="single" w:sz="4" w:space="0" w:color="000000"/>
              <w:bottom w:val="single" w:sz="4" w:space="0" w:color="000000"/>
              <w:right w:val="single" w:sz="4" w:space="0" w:color="000000"/>
            </w:tcBorders>
            <w:vAlign w:val="center"/>
          </w:tcPr>
          <w:p w14:paraId="18309251" w14:textId="77777777" w:rsidR="00F8188F" w:rsidRPr="004F559F" w:rsidRDefault="00F8188F" w:rsidP="00B82279">
            <w:pPr>
              <w:spacing w:before="120" w:after="120"/>
              <w:jc w:val="center"/>
              <w:rPr>
                <w:sz w:val="28"/>
                <w:szCs w:val="28"/>
              </w:rPr>
            </w:pPr>
            <w:r w:rsidRPr="004F559F">
              <w:rPr>
                <w:sz w:val="28"/>
                <w:szCs w:val="28"/>
              </w:rPr>
              <w:t>Bước 2</w:t>
            </w:r>
          </w:p>
        </w:tc>
        <w:tc>
          <w:tcPr>
            <w:tcW w:w="6804" w:type="dxa"/>
            <w:tcBorders>
              <w:top w:val="single" w:sz="4" w:space="0" w:color="000000"/>
              <w:left w:val="single" w:sz="4" w:space="0" w:color="000000"/>
              <w:bottom w:val="single" w:sz="4" w:space="0" w:color="000000"/>
              <w:right w:val="single" w:sz="4" w:space="0" w:color="000000"/>
            </w:tcBorders>
            <w:vAlign w:val="center"/>
          </w:tcPr>
          <w:p w14:paraId="1A69E121" w14:textId="77777777" w:rsidR="00F8188F" w:rsidRPr="004F559F" w:rsidRDefault="00F8188F" w:rsidP="000E00C8">
            <w:pPr>
              <w:widowControl w:val="0"/>
              <w:spacing w:before="120" w:after="120"/>
              <w:jc w:val="both"/>
              <w:rPr>
                <w:sz w:val="28"/>
                <w:szCs w:val="28"/>
              </w:rPr>
            </w:pPr>
            <w:r w:rsidRPr="004F559F">
              <w:rPr>
                <w:sz w:val="28"/>
                <w:szCs w:val="28"/>
              </w:rPr>
              <w:t>- Kiểm tra hồ sơ về các điều kiện thực hiện quyền theo quy định của Luật Đất đai đối với trường hợp thực hiện quyền của người sử dụng đất, của chủ sở hữu tài sản gắn liền với đất; trường hợp không đủ điều kiện thực hiện quyền thì thông báo lý do và trả hồ sơ cho người yêu cầu đăng ký.</w:t>
            </w:r>
          </w:p>
          <w:p w14:paraId="6AEE6F33" w14:textId="77777777" w:rsidR="00F8188F" w:rsidRPr="004F559F" w:rsidRDefault="00F8188F" w:rsidP="000E00C8">
            <w:pPr>
              <w:widowControl w:val="0"/>
              <w:spacing w:before="120" w:after="120"/>
              <w:jc w:val="both"/>
              <w:rPr>
                <w:sz w:val="28"/>
                <w:szCs w:val="28"/>
              </w:rPr>
            </w:pPr>
            <w:r w:rsidRPr="004F559F">
              <w:rPr>
                <w:sz w:val="28"/>
                <w:szCs w:val="28"/>
              </w:rPr>
              <w:lastRenderedPageBreak/>
              <w:t xml:space="preserve">- Khi giải quyết thủ tục mà thửa đất đã được cấp Giấy chứng nhận theo bản đồ địa chính hoặc trích đo bản đồ địa chính thửa đất thì không phải thực hiện việc đo đạc, xác định lại diện tích thửa đất, trừ trường hợp người sử dụng đất, chủ sở hữu tài sản gắn liền với đất có nhu cầu. Trường hợp Giấy chứng nhận đã cấp chưa sử dụng bản đồ địa chính hoặc trích đo bản đồ địa chính thửa đất, người sử dụng đất có nhu cầu cấp mới Giấy chứng nhận hoặc thuộc trường hợp phải cấp mới Giấy chứng nhận thì thực hiện việc trích lục bản đồ địa chính hoặc trích đo bản đồ địa chính thửa đất đối với nơi chưa có bản đồ địa chính hoặc chỉ có bản đồ địa chính dạng giấy đã rách nát, hư hỏng không thể khôi phục và không thể sử dụng để số hóa để thể hiện sơ đồ của thửa đất trên Giấy chứng nhận. </w:t>
            </w:r>
            <w:r w:rsidRPr="004F559F">
              <w:rPr>
                <w:b/>
                <w:i/>
                <w:sz w:val="28"/>
                <w:szCs w:val="28"/>
              </w:rPr>
              <w:t>Thời gian thực hiện việc đo đạc không tính vào thời gian thực hiện thủ tục hành chính.</w:t>
            </w:r>
          </w:p>
          <w:p w14:paraId="582CEAEA" w14:textId="77777777" w:rsidR="00F8188F" w:rsidRPr="00DD516F" w:rsidRDefault="00F8188F" w:rsidP="000E00C8">
            <w:pPr>
              <w:widowControl w:val="0"/>
              <w:spacing w:before="120" w:after="120"/>
              <w:jc w:val="both"/>
              <w:rPr>
                <w:b/>
                <w:i/>
                <w:spacing w:val="-2"/>
                <w:sz w:val="28"/>
                <w:szCs w:val="28"/>
              </w:rPr>
            </w:pPr>
            <w:r w:rsidRPr="00DD516F">
              <w:rPr>
                <w:spacing w:val="-2"/>
                <w:sz w:val="28"/>
                <w:szCs w:val="28"/>
              </w:rPr>
              <w:t>Người sử dụng đất được công nhận theo kết quả trích lục bản đồ địa chính hoặc trích đo bản đồ địa chính và phải trả chi phí đo đạc theo quy định; trường hợp đo đạc lại mà diện tích thửa đất lớn hơn diện tích trên Giấy chứng nhận đã cấp, ranh giới thửa đất không thay đổi so với ranh giới thửa đất tại thời điểm cấp Giấy chứng nhận thì người sử dụng đất phải thực hiện nghĩa vụ tài chính về tiền sử dụng đất đối với phần diện tích đất ở tăng thêm nằm ngoài hạn mức đất ở, tiền thuê đất đối với phần diện tích tăng thêm theo quy định của pháp luật tại thời điểm cấp Giấy chứng nhận trước đây</w:t>
            </w:r>
            <w:r w:rsidRPr="00DD516F">
              <w:rPr>
                <w:i/>
                <w:spacing w:val="-2"/>
                <w:sz w:val="28"/>
                <w:szCs w:val="28"/>
              </w:rPr>
              <w:t>.</w:t>
            </w:r>
          </w:p>
          <w:p w14:paraId="4E3D08B8" w14:textId="77777777" w:rsidR="00F8188F" w:rsidRPr="00DD516F" w:rsidRDefault="00F8188F" w:rsidP="000E00C8">
            <w:pPr>
              <w:widowControl w:val="0"/>
              <w:spacing w:before="120" w:after="120"/>
              <w:jc w:val="both"/>
              <w:rPr>
                <w:spacing w:val="-2"/>
                <w:sz w:val="28"/>
                <w:szCs w:val="28"/>
              </w:rPr>
            </w:pPr>
            <w:r w:rsidRPr="00DD516F">
              <w:rPr>
                <w:spacing w:val="-2"/>
                <w:sz w:val="28"/>
                <w:szCs w:val="28"/>
              </w:rPr>
              <w:t xml:space="preserve">- Lập Phiếu chuyển thông tin để xác định nghĩa vụ tài chính về đất đai và phần diện tích đất ở tăng thêm nằm ngoài hạn </w:t>
            </w:r>
            <w:r w:rsidRPr="00DD516F">
              <w:rPr>
                <w:spacing w:val="-2"/>
                <w:sz w:val="28"/>
                <w:szCs w:val="28"/>
              </w:rPr>
              <w:lastRenderedPageBreak/>
              <w:t>mức đất ở, tiền thuê đất mà ranh giới thửa đất không thay đổi so với ranh giới thửa đất tại thời điểm cấp Giấy chứng nhận (nếu có), ký số và truyền thông tin điện tử (bao gồm cả các tệp tin) phục vụ xác định nghĩa vụ tài chính sang Cơ quan thuế để xác định và thông báo thu nghĩa vụ tài chính đối với trường hợp phải thực hiện nghĩa vụ tài chính.</w:t>
            </w:r>
          </w:p>
        </w:tc>
        <w:tc>
          <w:tcPr>
            <w:tcW w:w="3402" w:type="dxa"/>
            <w:tcBorders>
              <w:top w:val="single" w:sz="4" w:space="0" w:color="000000"/>
              <w:left w:val="single" w:sz="4" w:space="0" w:color="000000"/>
              <w:bottom w:val="single" w:sz="4" w:space="0" w:color="000000"/>
              <w:right w:val="single" w:sz="4" w:space="0" w:color="000000"/>
            </w:tcBorders>
            <w:vAlign w:val="center"/>
          </w:tcPr>
          <w:p w14:paraId="16846266" w14:textId="77777777" w:rsidR="00F8188F" w:rsidRPr="004F559F" w:rsidRDefault="00F8188F" w:rsidP="000E00C8">
            <w:pPr>
              <w:spacing w:before="120" w:after="120"/>
              <w:jc w:val="both"/>
              <w:rPr>
                <w:sz w:val="28"/>
                <w:szCs w:val="28"/>
                <w:lang w:val="vi-VN"/>
              </w:rPr>
            </w:pPr>
            <w:r w:rsidRPr="004F559F">
              <w:rPr>
                <w:sz w:val="28"/>
                <w:szCs w:val="28"/>
              </w:rPr>
              <w:lastRenderedPageBreak/>
              <w:t>Văn phòng Đăng ký đất đai</w:t>
            </w:r>
          </w:p>
        </w:tc>
        <w:tc>
          <w:tcPr>
            <w:tcW w:w="2268" w:type="dxa"/>
            <w:tcBorders>
              <w:top w:val="single" w:sz="4" w:space="0" w:color="000000"/>
              <w:left w:val="single" w:sz="4" w:space="0" w:color="000000"/>
              <w:bottom w:val="single" w:sz="4" w:space="0" w:color="000000"/>
              <w:right w:val="single" w:sz="4" w:space="0" w:color="000000"/>
            </w:tcBorders>
            <w:vAlign w:val="center"/>
          </w:tcPr>
          <w:p w14:paraId="6FBF9794" w14:textId="77777777" w:rsidR="00F8188F" w:rsidRPr="004F559F" w:rsidRDefault="00F8188F" w:rsidP="000E00C8">
            <w:pPr>
              <w:spacing w:before="120" w:after="120"/>
              <w:jc w:val="center"/>
              <w:rPr>
                <w:sz w:val="28"/>
                <w:szCs w:val="28"/>
              </w:rPr>
            </w:pPr>
            <w:r w:rsidRPr="004F559F">
              <w:rPr>
                <w:sz w:val="28"/>
                <w:szCs w:val="28"/>
              </w:rPr>
              <w:t>06 ngày làm việc</w:t>
            </w:r>
          </w:p>
        </w:tc>
      </w:tr>
      <w:tr w:rsidR="004F559F" w:rsidRPr="004F559F" w14:paraId="4AF6F37C" w14:textId="77777777" w:rsidTr="009F6C83">
        <w:trPr>
          <w:trHeight w:val="1818"/>
        </w:trPr>
        <w:tc>
          <w:tcPr>
            <w:tcW w:w="1384" w:type="dxa"/>
            <w:tcBorders>
              <w:top w:val="single" w:sz="4" w:space="0" w:color="000000"/>
              <w:left w:val="single" w:sz="4" w:space="0" w:color="000000"/>
              <w:right w:val="single" w:sz="4" w:space="0" w:color="000000"/>
            </w:tcBorders>
            <w:vAlign w:val="center"/>
          </w:tcPr>
          <w:p w14:paraId="04B5F021" w14:textId="77777777" w:rsidR="00F8188F" w:rsidRPr="004F559F" w:rsidRDefault="00F8188F" w:rsidP="00B82279">
            <w:pPr>
              <w:spacing w:before="120" w:after="120"/>
              <w:jc w:val="center"/>
              <w:rPr>
                <w:sz w:val="28"/>
                <w:szCs w:val="28"/>
              </w:rPr>
            </w:pPr>
            <w:r w:rsidRPr="004F559F">
              <w:rPr>
                <w:sz w:val="28"/>
                <w:szCs w:val="28"/>
              </w:rPr>
              <w:lastRenderedPageBreak/>
              <w:t>Bước 3</w:t>
            </w:r>
          </w:p>
        </w:tc>
        <w:tc>
          <w:tcPr>
            <w:tcW w:w="6804" w:type="dxa"/>
            <w:tcBorders>
              <w:top w:val="single" w:sz="4" w:space="0" w:color="000000"/>
              <w:left w:val="single" w:sz="4" w:space="0" w:color="000000"/>
              <w:right w:val="single" w:sz="4" w:space="0" w:color="000000"/>
            </w:tcBorders>
            <w:vAlign w:val="center"/>
          </w:tcPr>
          <w:p w14:paraId="52C9CF18" w14:textId="77777777" w:rsidR="00F8188F" w:rsidRPr="004F559F" w:rsidRDefault="00F8188F" w:rsidP="000E00C8">
            <w:pPr>
              <w:widowControl w:val="0"/>
              <w:spacing w:before="120" w:after="120"/>
              <w:jc w:val="both"/>
              <w:rPr>
                <w:sz w:val="28"/>
                <w:szCs w:val="28"/>
                <w:lang w:val="vi-VN"/>
              </w:rPr>
            </w:pPr>
            <w:r w:rsidRPr="004F559F">
              <w:rPr>
                <w:sz w:val="28"/>
                <w:szCs w:val="28"/>
                <w:lang w:val="vi-VN"/>
              </w:rPr>
              <w:t xml:space="preserve">- Xác định và thông báo thu nghĩa vụ tài chính đối với trường hợp phải thực hiện nghĩa vụ tài chính. </w:t>
            </w:r>
          </w:p>
          <w:p w14:paraId="231AB2E6" w14:textId="77777777" w:rsidR="00F8188F" w:rsidRPr="004F559F" w:rsidRDefault="00F8188F" w:rsidP="000E00C8">
            <w:pPr>
              <w:widowControl w:val="0"/>
              <w:spacing w:before="120" w:after="120"/>
              <w:jc w:val="both"/>
              <w:rPr>
                <w:sz w:val="28"/>
                <w:szCs w:val="28"/>
              </w:rPr>
            </w:pPr>
            <w:r w:rsidRPr="004F559F">
              <w:rPr>
                <w:sz w:val="28"/>
                <w:szCs w:val="28"/>
                <w:lang w:val="vi-VN"/>
              </w:rPr>
              <w:t xml:space="preserve"> - Thông báo về việc người sử dụng đất đã hoàn thành nghĩa vụ tài chính, ký số và truyền thông tin đến Văn phòng Đăng ký đất đai.</w:t>
            </w:r>
          </w:p>
        </w:tc>
        <w:tc>
          <w:tcPr>
            <w:tcW w:w="3402" w:type="dxa"/>
            <w:tcBorders>
              <w:top w:val="single" w:sz="4" w:space="0" w:color="000000"/>
              <w:left w:val="single" w:sz="4" w:space="0" w:color="000000"/>
              <w:right w:val="single" w:sz="4" w:space="0" w:color="000000"/>
            </w:tcBorders>
            <w:vAlign w:val="center"/>
          </w:tcPr>
          <w:p w14:paraId="524DD99A" w14:textId="77777777" w:rsidR="00F8188F" w:rsidRPr="004F559F" w:rsidRDefault="00F8188F" w:rsidP="000E00C8">
            <w:pPr>
              <w:spacing w:before="120" w:after="120"/>
              <w:jc w:val="both"/>
              <w:rPr>
                <w:b/>
                <w:i/>
                <w:sz w:val="28"/>
                <w:szCs w:val="28"/>
              </w:rPr>
            </w:pPr>
            <w:r w:rsidRPr="004F559F">
              <w:rPr>
                <w:sz w:val="28"/>
                <w:szCs w:val="28"/>
              </w:rPr>
              <w:t>C</w:t>
            </w:r>
            <w:r w:rsidRPr="004F559F">
              <w:rPr>
                <w:sz w:val="28"/>
                <w:szCs w:val="28"/>
                <w:lang w:val="vi-VN"/>
              </w:rPr>
              <w:t>ơ quan Thuế</w:t>
            </w:r>
            <w:r w:rsidRPr="004F559F">
              <w:rPr>
                <w:sz w:val="28"/>
                <w:szCs w:val="28"/>
              </w:rPr>
              <w:t xml:space="preserve"> </w:t>
            </w:r>
          </w:p>
        </w:tc>
        <w:tc>
          <w:tcPr>
            <w:tcW w:w="2268" w:type="dxa"/>
            <w:tcBorders>
              <w:top w:val="single" w:sz="4" w:space="0" w:color="000000"/>
              <w:left w:val="single" w:sz="4" w:space="0" w:color="000000"/>
              <w:right w:val="single" w:sz="4" w:space="0" w:color="000000"/>
            </w:tcBorders>
            <w:vAlign w:val="center"/>
          </w:tcPr>
          <w:p w14:paraId="0FA1BDB1" w14:textId="77777777" w:rsidR="00F8188F" w:rsidRPr="004F559F" w:rsidRDefault="00F8188F" w:rsidP="000E00C8">
            <w:pPr>
              <w:spacing w:before="120" w:after="120"/>
              <w:jc w:val="center"/>
              <w:rPr>
                <w:b/>
                <w:i/>
                <w:sz w:val="28"/>
                <w:szCs w:val="28"/>
              </w:rPr>
            </w:pPr>
            <w:r w:rsidRPr="004F559F">
              <w:rPr>
                <w:b/>
                <w:i/>
                <w:sz w:val="28"/>
                <w:szCs w:val="28"/>
                <w:lang w:val="vi-VN"/>
              </w:rPr>
              <w:t>Không tính vào thời gian giải quyết thủ tục hành chính</w:t>
            </w:r>
          </w:p>
        </w:tc>
      </w:tr>
      <w:tr w:rsidR="004F559F" w:rsidRPr="004F559F" w14:paraId="0BC2787F" w14:textId="77777777" w:rsidTr="009F6C83">
        <w:tc>
          <w:tcPr>
            <w:tcW w:w="1384" w:type="dxa"/>
            <w:tcBorders>
              <w:top w:val="single" w:sz="4" w:space="0" w:color="000000"/>
              <w:left w:val="single" w:sz="4" w:space="0" w:color="000000"/>
              <w:bottom w:val="single" w:sz="4" w:space="0" w:color="000000"/>
              <w:right w:val="single" w:sz="4" w:space="0" w:color="000000"/>
            </w:tcBorders>
            <w:vAlign w:val="center"/>
          </w:tcPr>
          <w:p w14:paraId="7EE7C11F" w14:textId="77777777" w:rsidR="00F8188F" w:rsidRPr="004F559F" w:rsidRDefault="00F8188F" w:rsidP="00B82279">
            <w:pPr>
              <w:spacing w:before="120" w:after="120"/>
              <w:jc w:val="center"/>
              <w:rPr>
                <w:sz w:val="28"/>
                <w:szCs w:val="28"/>
              </w:rPr>
            </w:pPr>
            <w:r w:rsidRPr="004F559F">
              <w:rPr>
                <w:sz w:val="28"/>
                <w:szCs w:val="28"/>
              </w:rPr>
              <w:t>Bước 4</w:t>
            </w:r>
          </w:p>
        </w:tc>
        <w:tc>
          <w:tcPr>
            <w:tcW w:w="6804" w:type="dxa"/>
            <w:tcBorders>
              <w:top w:val="single" w:sz="4" w:space="0" w:color="000000"/>
              <w:left w:val="single" w:sz="4" w:space="0" w:color="000000"/>
              <w:bottom w:val="single" w:sz="4" w:space="0" w:color="000000"/>
              <w:right w:val="single" w:sz="4" w:space="0" w:color="000000"/>
            </w:tcBorders>
            <w:vAlign w:val="center"/>
          </w:tcPr>
          <w:p w14:paraId="1BE8C3BE" w14:textId="77777777" w:rsidR="00F8188F" w:rsidRPr="004F559F" w:rsidRDefault="00F8188F" w:rsidP="000E00C8">
            <w:pPr>
              <w:spacing w:before="120" w:after="120"/>
              <w:jc w:val="both"/>
              <w:rPr>
                <w:sz w:val="28"/>
                <w:szCs w:val="28"/>
              </w:rPr>
            </w:pPr>
            <w:r w:rsidRPr="004F559F">
              <w:rPr>
                <w:sz w:val="28"/>
                <w:szCs w:val="28"/>
              </w:rPr>
              <w:t xml:space="preserve">- Đối với trường hợp không phải thực hiện nghĩa vụ tài chính thì kiểm tra hồ sơ, chỉnh lý, cập nhật biến động vào hồ sơ địa chính, cơ sở dữ liệu đất đai; ký xác nhận nội dung biến động vào Giấy chứng nhận đã cấp </w:t>
            </w:r>
            <w:r w:rsidRPr="004F559F">
              <w:rPr>
                <w:i/>
                <w:sz w:val="28"/>
                <w:szCs w:val="28"/>
              </w:rPr>
              <w:t>(đối với trường hợp không phải cấp mới Giấy chứng nhận)</w:t>
            </w:r>
            <w:r w:rsidRPr="004F559F">
              <w:rPr>
                <w:sz w:val="28"/>
                <w:szCs w:val="28"/>
              </w:rPr>
              <w:t xml:space="preserve"> hoặc ký Giấy chứng nhận </w:t>
            </w:r>
            <w:r w:rsidRPr="004F559F">
              <w:rPr>
                <w:i/>
                <w:sz w:val="28"/>
                <w:szCs w:val="28"/>
              </w:rPr>
              <w:t>(đối với trường hợp phải cấp mới Giấy chứng nhận)</w:t>
            </w:r>
            <w:r w:rsidRPr="004F559F">
              <w:rPr>
                <w:sz w:val="28"/>
                <w:szCs w:val="28"/>
              </w:rPr>
              <w:t>.</w:t>
            </w:r>
          </w:p>
          <w:p w14:paraId="4BA9FEB4" w14:textId="77777777" w:rsidR="00F8188F" w:rsidRPr="004F559F" w:rsidRDefault="00F8188F" w:rsidP="000E00C8">
            <w:pPr>
              <w:spacing w:before="120" w:after="120"/>
              <w:jc w:val="both"/>
              <w:rPr>
                <w:sz w:val="28"/>
                <w:szCs w:val="28"/>
              </w:rPr>
            </w:pPr>
            <w:r w:rsidRPr="004F559F">
              <w:rPr>
                <w:sz w:val="28"/>
                <w:szCs w:val="28"/>
              </w:rPr>
              <w:t xml:space="preserve">- Đối với trường hợp phải thực hiện nghĩa vụ tài chính thì sau khi nhận được </w:t>
            </w:r>
            <w:r w:rsidRPr="004F559F">
              <w:rPr>
                <w:sz w:val="28"/>
                <w:szCs w:val="28"/>
                <w:lang w:val="vi-VN"/>
              </w:rPr>
              <w:t>Thông báo về việc người sử dụng đất đã hoàn thành nghĩa vụ tài chính</w:t>
            </w:r>
            <w:r w:rsidRPr="004F559F">
              <w:rPr>
                <w:sz w:val="28"/>
                <w:szCs w:val="28"/>
              </w:rPr>
              <w:t xml:space="preserve"> thì kiểm tra hồ sơ, chỉnh lý, cập nhật biến động vào hồ sơ địa chính, cơ sở dữ liệu đất đai; ký xác nhận nội dung biến động vào Giấy chứng nhận đã cấp </w:t>
            </w:r>
            <w:r w:rsidRPr="004F559F">
              <w:rPr>
                <w:i/>
                <w:sz w:val="28"/>
                <w:szCs w:val="28"/>
              </w:rPr>
              <w:t>(đối với trường hợp không phải cấp mới Giấy chứng nhận)</w:t>
            </w:r>
            <w:r w:rsidRPr="004F559F">
              <w:rPr>
                <w:sz w:val="28"/>
                <w:szCs w:val="28"/>
              </w:rPr>
              <w:t xml:space="preserve"> hoặc ký Giấy chứng nhận </w:t>
            </w:r>
            <w:r w:rsidRPr="004F559F">
              <w:rPr>
                <w:i/>
                <w:sz w:val="28"/>
                <w:szCs w:val="28"/>
              </w:rPr>
              <w:t>(đối với trường hợp phải cấp mới Giấy chứng nhận)</w:t>
            </w:r>
            <w:r w:rsidRPr="004F559F">
              <w:rPr>
                <w:sz w:val="28"/>
                <w:szCs w:val="28"/>
              </w:rPr>
              <w:t>.</w:t>
            </w:r>
          </w:p>
          <w:p w14:paraId="4DCC535F" w14:textId="77777777" w:rsidR="00F8188F" w:rsidRPr="004F559F" w:rsidRDefault="00F8188F" w:rsidP="000E00C8">
            <w:pPr>
              <w:spacing w:before="120" w:after="120"/>
              <w:jc w:val="both"/>
              <w:rPr>
                <w:sz w:val="28"/>
                <w:szCs w:val="28"/>
              </w:rPr>
            </w:pPr>
            <w:r w:rsidRPr="004F559F">
              <w:rPr>
                <w:sz w:val="28"/>
                <w:szCs w:val="28"/>
              </w:rPr>
              <w:lastRenderedPageBreak/>
              <w:t>- S</w:t>
            </w:r>
            <w:r w:rsidRPr="004F559F">
              <w:rPr>
                <w:sz w:val="28"/>
                <w:szCs w:val="28"/>
                <w:lang w:val="vi-VN"/>
              </w:rPr>
              <w:t>can (quét), lưu Giấy chứng nhận và chuyển Giấy chứng nhận đến Bộ phận tiếp nhận và trả kết quả trong ngày làm việc</w:t>
            </w:r>
            <w:r w:rsidRPr="004F559F">
              <w:rPr>
                <w:sz w:val="28"/>
                <w:szCs w:val="28"/>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32A74020" w14:textId="77777777" w:rsidR="00F8188F" w:rsidRPr="004F559F" w:rsidRDefault="00F8188F" w:rsidP="000E00C8">
            <w:pPr>
              <w:spacing w:before="120" w:after="120"/>
              <w:jc w:val="both"/>
              <w:rPr>
                <w:sz w:val="28"/>
                <w:szCs w:val="28"/>
                <w:lang w:val="vi-VN"/>
              </w:rPr>
            </w:pPr>
            <w:r w:rsidRPr="004F559F">
              <w:rPr>
                <w:sz w:val="28"/>
                <w:szCs w:val="28"/>
                <w:lang w:val="vi-VN"/>
              </w:rPr>
              <w:lastRenderedPageBreak/>
              <w:t>Văn phòng Đăng ký đất đai</w:t>
            </w:r>
          </w:p>
        </w:tc>
        <w:tc>
          <w:tcPr>
            <w:tcW w:w="2268" w:type="dxa"/>
            <w:tcBorders>
              <w:top w:val="single" w:sz="4" w:space="0" w:color="000000"/>
              <w:left w:val="single" w:sz="4" w:space="0" w:color="000000"/>
              <w:bottom w:val="single" w:sz="4" w:space="0" w:color="000000"/>
              <w:right w:val="single" w:sz="4" w:space="0" w:color="000000"/>
            </w:tcBorders>
            <w:vAlign w:val="center"/>
          </w:tcPr>
          <w:p w14:paraId="5553D295" w14:textId="77777777" w:rsidR="00F8188F" w:rsidRPr="004F559F" w:rsidRDefault="00F8188F" w:rsidP="000E00C8">
            <w:pPr>
              <w:spacing w:before="120" w:after="120"/>
              <w:jc w:val="center"/>
              <w:rPr>
                <w:sz w:val="28"/>
                <w:szCs w:val="28"/>
              </w:rPr>
            </w:pPr>
            <w:r w:rsidRPr="004F559F">
              <w:rPr>
                <w:sz w:val="28"/>
                <w:szCs w:val="28"/>
              </w:rPr>
              <w:t>03 ngày làm việc</w:t>
            </w:r>
          </w:p>
        </w:tc>
      </w:tr>
      <w:tr w:rsidR="004F559F" w:rsidRPr="004F559F" w14:paraId="0DDB10F3" w14:textId="77777777" w:rsidTr="009F6C83">
        <w:tc>
          <w:tcPr>
            <w:tcW w:w="1384" w:type="dxa"/>
            <w:tcBorders>
              <w:top w:val="single" w:sz="4" w:space="0" w:color="000000"/>
              <w:left w:val="single" w:sz="4" w:space="0" w:color="000000"/>
              <w:bottom w:val="single" w:sz="4" w:space="0" w:color="000000"/>
              <w:right w:val="single" w:sz="4" w:space="0" w:color="000000"/>
            </w:tcBorders>
            <w:vAlign w:val="center"/>
          </w:tcPr>
          <w:p w14:paraId="3E9555DC" w14:textId="77777777" w:rsidR="00F8188F" w:rsidRPr="004F559F" w:rsidRDefault="00F8188F" w:rsidP="00B82279">
            <w:pPr>
              <w:spacing w:before="120" w:after="120"/>
              <w:jc w:val="center"/>
              <w:rPr>
                <w:sz w:val="28"/>
                <w:szCs w:val="28"/>
              </w:rPr>
            </w:pPr>
            <w:r w:rsidRPr="004F559F">
              <w:rPr>
                <w:sz w:val="28"/>
                <w:szCs w:val="28"/>
              </w:rPr>
              <w:lastRenderedPageBreak/>
              <w:t>Bước 5</w:t>
            </w:r>
          </w:p>
        </w:tc>
        <w:tc>
          <w:tcPr>
            <w:tcW w:w="6804" w:type="dxa"/>
            <w:tcBorders>
              <w:top w:val="single" w:sz="4" w:space="0" w:color="000000"/>
              <w:left w:val="single" w:sz="4" w:space="0" w:color="000000"/>
              <w:bottom w:val="single" w:sz="4" w:space="0" w:color="000000"/>
              <w:right w:val="single" w:sz="4" w:space="0" w:color="000000"/>
            </w:tcBorders>
            <w:vAlign w:val="center"/>
          </w:tcPr>
          <w:p w14:paraId="020BBBD5" w14:textId="77777777" w:rsidR="00F8188F" w:rsidRPr="004F559F" w:rsidRDefault="00F8188F" w:rsidP="000E00C8">
            <w:pPr>
              <w:spacing w:before="120" w:after="120"/>
              <w:jc w:val="both"/>
              <w:rPr>
                <w:sz w:val="28"/>
                <w:szCs w:val="28"/>
                <w:lang w:val="vi-VN"/>
              </w:rPr>
            </w:pPr>
            <w:r w:rsidRPr="004F559F">
              <w:rPr>
                <w:sz w:val="28"/>
                <w:szCs w:val="28"/>
              </w:rPr>
              <w:t>T</w:t>
            </w:r>
            <w:r w:rsidRPr="004F559F">
              <w:rPr>
                <w:sz w:val="28"/>
                <w:szCs w:val="28"/>
                <w:lang w:val="vi-VN"/>
              </w:rPr>
              <w:t xml:space="preserve">heo dõi, kiểm tra, scan (quét) kết quả giải quyết đính kèm lên hệ thống và trao Giấy chứng nhận cho người sử dụng đất. </w:t>
            </w:r>
          </w:p>
        </w:tc>
        <w:tc>
          <w:tcPr>
            <w:tcW w:w="3402" w:type="dxa"/>
            <w:tcBorders>
              <w:top w:val="single" w:sz="4" w:space="0" w:color="000000"/>
              <w:left w:val="single" w:sz="4" w:space="0" w:color="000000"/>
              <w:bottom w:val="single" w:sz="4" w:space="0" w:color="000000"/>
              <w:right w:val="single" w:sz="4" w:space="0" w:color="000000"/>
            </w:tcBorders>
            <w:vAlign w:val="center"/>
          </w:tcPr>
          <w:p w14:paraId="173184DE" w14:textId="77777777" w:rsidR="00F8188F" w:rsidRPr="004F559F" w:rsidRDefault="00F8188F" w:rsidP="000E00C8">
            <w:pPr>
              <w:spacing w:before="120" w:after="120"/>
              <w:jc w:val="both"/>
              <w:rPr>
                <w:sz w:val="28"/>
                <w:szCs w:val="28"/>
                <w:lang w:val="vi-VN"/>
              </w:rPr>
            </w:pPr>
            <w:r w:rsidRPr="004F559F">
              <w:rPr>
                <w:sz w:val="28"/>
                <w:szCs w:val="28"/>
                <w:lang w:val="vi-VN"/>
              </w:rPr>
              <w:t>Bộ phận tiếp nhận và trả kết quả</w:t>
            </w:r>
          </w:p>
        </w:tc>
        <w:tc>
          <w:tcPr>
            <w:tcW w:w="2268" w:type="dxa"/>
            <w:tcBorders>
              <w:top w:val="single" w:sz="4" w:space="0" w:color="000000"/>
              <w:left w:val="single" w:sz="4" w:space="0" w:color="000000"/>
              <w:bottom w:val="single" w:sz="4" w:space="0" w:color="000000"/>
              <w:right w:val="single" w:sz="4" w:space="0" w:color="000000"/>
            </w:tcBorders>
            <w:vAlign w:val="center"/>
          </w:tcPr>
          <w:p w14:paraId="61C2EBC0" w14:textId="77777777" w:rsidR="00F8188F" w:rsidRPr="004F559F" w:rsidRDefault="00F8188F" w:rsidP="000E00C8">
            <w:pPr>
              <w:spacing w:before="120" w:after="120"/>
              <w:jc w:val="center"/>
              <w:rPr>
                <w:sz w:val="28"/>
                <w:szCs w:val="28"/>
              </w:rPr>
            </w:pPr>
            <w:r w:rsidRPr="004F559F">
              <w:rPr>
                <w:sz w:val="28"/>
                <w:szCs w:val="28"/>
                <w:lang w:val="vi-VN"/>
              </w:rPr>
              <w:t>0,5 ngày làm việc</w:t>
            </w:r>
          </w:p>
        </w:tc>
      </w:tr>
      <w:tr w:rsidR="004F559F" w:rsidRPr="004F559F" w14:paraId="44D7EE3A" w14:textId="77777777" w:rsidTr="00DD516F">
        <w:trPr>
          <w:trHeight w:val="803"/>
        </w:trPr>
        <w:tc>
          <w:tcPr>
            <w:tcW w:w="11590" w:type="dxa"/>
            <w:gridSpan w:val="3"/>
            <w:tcBorders>
              <w:top w:val="single" w:sz="4" w:space="0" w:color="000000"/>
              <w:left w:val="single" w:sz="4" w:space="0" w:color="000000"/>
              <w:bottom w:val="single" w:sz="4" w:space="0" w:color="000000"/>
              <w:right w:val="single" w:sz="4" w:space="0" w:color="000000"/>
            </w:tcBorders>
            <w:vAlign w:val="center"/>
          </w:tcPr>
          <w:p w14:paraId="2825F8D8" w14:textId="77777777" w:rsidR="00F8188F" w:rsidRPr="004F559F" w:rsidRDefault="00F8188F" w:rsidP="00B82279">
            <w:pPr>
              <w:spacing w:before="120" w:after="120"/>
              <w:jc w:val="center"/>
              <w:rPr>
                <w:b/>
                <w:sz w:val="28"/>
                <w:szCs w:val="28"/>
              </w:rPr>
            </w:pPr>
            <w:r w:rsidRPr="004F559F">
              <w:rPr>
                <w:b/>
                <w:bCs/>
                <w:sz w:val="28"/>
                <w:szCs w:val="28"/>
              </w:rPr>
              <w:t>Tổng thời gian giải quyết</w:t>
            </w:r>
          </w:p>
        </w:tc>
        <w:tc>
          <w:tcPr>
            <w:tcW w:w="2268" w:type="dxa"/>
            <w:tcBorders>
              <w:top w:val="single" w:sz="4" w:space="0" w:color="000000"/>
              <w:left w:val="single" w:sz="4" w:space="0" w:color="000000"/>
              <w:bottom w:val="single" w:sz="4" w:space="0" w:color="000000"/>
              <w:right w:val="single" w:sz="4" w:space="0" w:color="000000"/>
            </w:tcBorders>
            <w:vAlign w:val="center"/>
          </w:tcPr>
          <w:p w14:paraId="53C843A5" w14:textId="77777777" w:rsidR="00F8188F" w:rsidRPr="004F559F" w:rsidRDefault="00F8188F" w:rsidP="000E00C8">
            <w:pPr>
              <w:spacing w:before="120" w:after="120"/>
              <w:jc w:val="center"/>
              <w:rPr>
                <w:b/>
                <w:sz w:val="28"/>
                <w:szCs w:val="28"/>
              </w:rPr>
            </w:pPr>
            <w:r w:rsidRPr="004F559F">
              <w:rPr>
                <w:b/>
                <w:sz w:val="28"/>
                <w:szCs w:val="28"/>
              </w:rPr>
              <w:t>10 ngày</w:t>
            </w:r>
            <w:r w:rsidRPr="004F559F">
              <w:rPr>
                <w:sz w:val="28"/>
                <w:szCs w:val="28"/>
              </w:rPr>
              <w:t xml:space="preserve"> </w:t>
            </w:r>
            <w:r w:rsidRPr="004F559F">
              <w:rPr>
                <w:b/>
                <w:sz w:val="28"/>
                <w:szCs w:val="28"/>
              </w:rPr>
              <w:t>làm việc</w:t>
            </w:r>
          </w:p>
        </w:tc>
      </w:tr>
    </w:tbl>
    <w:p w14:paraId="2ADB0661" w14:textId="77777777" w:rsidR="00F8188F" w:rsidRPr="004F559F" w:rsidRDefault="00F8188F" w:rsidP="006E6393">
      <w:pPr>
        <w:pStyle w:val="Heading3"/>
      </w:pPr>
      <w:r w:rsidRPr="004F559F">
        <w:t>15.3</w:t>
      </w:r>
      <w:r w:rsidRPr="004F559F">
        <w:rPr>
          <w:lang w:val="vi-VN"/>
        </w:rPr>
        <w:t>. Trường hợp người thực hiện thủ tục là cá nhân, cộng đồng dân cư, người gốc Việt Nam định cư ở nước ngoài thực hiện cho thuê, cho thuê lại quyền sử dụng đất trong dự án xây dựng kinh doanh kết cấu hạ tầng</w:t>
      </w:r>
    </w:p>
    <w:tbl>
      <w:tblPr>
        <w:tblW w:w="13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84"/>
        <w:gridCol w:w="6804"/>
        <w:gridCol w:w="3402"/>
        <w:gridCol w:w="2268"/>
      </w:tblGrid>
      <w:tr w:rsidR="004F559F" w:rsidRPr="004F559F" w14:paraId="09EB3A47" w14:textId="77777777" w:rsidTr="009F6C83">
        <w:trPr>
          <w:tblHeader/>
        </w:trPr>
        <w:tc>
          <w:tcPr>
            <w:tcW w:w="1384" w:type="dxa"/>
            <w:tcBorders>
              <w:top w:val="single" w:sz="4" w:space="0" w:color="000000"/>
              <w:left w:val="single" w:sz="4" w:space="0" w:color="000000"/>
              <w:bottom w:val="single" w:sz="4" w:space="0" w:color="000000"/>
              <w:right w:val="single" w:sz="4" w:space="0" w:color="000000"/>
            </w:tcBorders>
            <w:vAlign w:val="center"/>
          </w:tcPr>
          <w:p w14:paraId="2F9092E0" w14:textId="77777777" w:rsidR="00F8188F" w:rsidRPr="004F559F" w:rsidRDefault="00F8188F" w:rsidP="00B82279">
            <w:pPr>
              <w:spacing w:before="120" w:after="120"/>
              <w:jc w:val="center"/>
              <w:rPr>
                <w:b/>
                <w:sz w:val="28"/>
                <w:szCs w:val="28"/>
              </w:rPr>
            </w:pPr>
            <w:r w:rsidRPr="004F559F">
              <w:rPr>
                <w:b/>
                <w:sz w:val="28"/>
                <w:szCs w:val="28"/>
              </w:rPr>
              <w:t>Thứ tự công việc</w:t>
            </w:r>
          </w:p>
        </w:tc>
        <w:tc>
          <w:tcPr>
            <w:tcW w:w="6804" w:type="dxa"/>
            <w:tcBorders>
              <w:top w:val="single" w:sz="4" w:space="0" w:color="000000"/>
              <w:left w:val="single" w:sz="4" w:space="0" w:color="000000"/>
              <w:bottom w:val="single" w:sz="4" w:space="0" w:color="000000"/>
              <w:right w:val="single" w:sz="4" w:space="0" w:color="000000"/>
            </w:tcBorders>
            <w:vAlign w:val="center"/>
          </w:tcPr>
          <w:p w14:paraId="585F7AD5" w14:textId="77777777" w:rsidR="00F8188F" w:rsidRPr="004F559F" w:rsidRDefault="00F8188F" w:rsidP="000E00C8">
            <w:pPr>
              <w:spacing w:before="120" w:after="120"/>
              <w:jc w:val="center"/>
              <w:rPr>
                <w:b/>
                <w:sz w:val="28"/>
                <w:szCs w:val="28"/>
              </w:rPr>
            </w:pPr>
            <w:r w:rsidRPr="004F559F">
              <w:rPr>
                <w:b/>
                <w:sz w:val="28"/>
                <w:szCs w:val="28"/>
              </w:rPr>
              <w:t>Nội dung công việc</w:t>
            </w:r>
          </w:p>
        </w:tc>
        <w:tc>
          <w:tcPr>
            <w:tcW w:w="3402" w:type="dxa"/>
            <w:tcBorders>
              <w:top w:val="single" w:sz="4" w:space="0" w:color="000000"/>
              <w:left w:val="single" w:sz="4" w:space="0" w:color="000000"/>
              <w:bottom w:val="single" w:sz="4" w:space="0" w:color="000000"/>
              <w:right w:val="single" w:sz="4" w:space="0" w:color="000000"/>
            </w:tcBorders>
            <w:vAlign w:val="center"/>
          </w:tcPr>
          <w:p w14:paraId="61F826F3" w14:textId="77777777" w:rsidR="00F8188F" w:rsidRPr="004F559F" w:rsidRDefault="00F8188F" w:rsidP="000E00C8">
            <w:pPr>
              <w:spacing w:before="120" w:after="120"/>
              <w:jc w:val="center"/>
              <w:rPr>
                <w:b/>
                <w:sz w:val="28"/>
                <w:szCs w:val="28"/>
              </w:rPr>
            </w:pPr>
            <w:r w:rsidRPr="004F559F">
              <w:rPr>
                <w:b/>
                <w:sz w:val="28"/>
                <w:szCs w:val="28"/>
              </w:rPr>
              <w:t>Trách nhiệm xử lý công việc</w:t>
            </w:r>
          </w:p>
        </w:tc>
        <w:tc>
          <w:tcPr>
            <w:tcW w:w="2268" w:type="dxa"/>
            <w:tcBorders>
              <w:top w:val="single" w:sz="4" w:space="0" w:color="000000"/>
              <w:left w:val="single" w:sz="4" w:space="0" w:color="000000"/>
              <w:bottom w:val="single" w:sz="4" w:space="0" w:color="000000"/>
              <w:right w:val="single" w:sz="4" w:space="0" w:color="000000"/>
            </w:tcBorders>
            <w:vAlign w:val="center"/>
          </w:tcPr>
          <w:p w14:paraId="07FB35DC" w14:textId="77777777" w:rsidR="00F8188F" w:rsidRPr="004F559F" w:rsidRDefault="00F8188F" w:rsidP="000E00C8">
            <w:pPr>
              <w:spacing w:before="120" w:after="120"/>
              <w:jc w:val="center"/>
              <w:rPr>
                <w:b/>
                <w:sz w:val="28"/>
                <w:szCs w:val="28"/>
              </w:rPr>
            </w:pPr>
            <w:r w:rsidRPr="004F559F">
              <w:rPr>
                <w:b/>
                <w:sz w:val="28"/>
                <w:szCs w:val="28"/>
              </w:rPr>
              <w:t>Thời gian</w:t>
            </w:r>
          </w:p>
          <w:p w14:paraId="4B4DFCE2" w14:textId="77777777" w:rsidR="00F8188F" w:rsidRPr="004F559F" w:rsidRDefault="00F8188F" w:rsidP="000E00C8">
            <w:pPr>
              <w:spacing w:before="120" w:after="120"/>
              <w:jc w:val="center"/>
              <w:rPr>
                <w:b/>
                <w:sz w:val="28"/>
                <w:szCs w:val="28"/>
              </w:rPr>
            </w:pPr>
          </w:p>
        </w:tc>
      </w:tr>
      <w:tr w:rsidR="004F559F" w:rsidRPr="004F559F" w14:paraId="1DC66699" w14:textId="77777777" w:rsidTr="009F6C83">
        <w:tc>
          <w:tcPr>
            <w:tcW w:w="1384" w:type="dxa"/>
            <w:tcBorders>
              <w:top w:val="single" w:sz="4" w:space="0" w:color="000000"/>
              <w:left w:val="single" w:sz="4" w:space="0" w:color="000000"/>
              <w:bottom w:val="single" w:sz="4" w:space="0" w:color="000000"/>
              <w:right w:val="single" w:sz="4" w:space="0" w:color="000000"/>
            </w:tcBorders>
            <w:vAlign w:val="center"/>
          </w:tcPr>
          <w:p w14:paraId="202776E8" w14:textId="77777777" w:rsidR="00F8188F" w:rsidRPr="004F559F" w:rsidRDefault="00F8188F" w:rsidP="00B82279">
            <w:pPr>
              <w:spacing w:before="120" w:after="120"/>
              <w:jc w:val="center"/>
              <w:rPr>
                <w:sz w:val="28"/>
                <w:szCs w:val="28"/>
              </w:rPr>
            </w:pPr>
            <w:r w:rsidRPr="004F559F">
              <w:rPr>
                <w:sz w:val="28"/>
                <w:szCs w:val="28"/>
              </w:rPr>
              <w:t>Bước 1</w:t>
            </w:r>
          </w:p>
        </w:tc>
        <w:tc>
          <w:tcPr>
            <w:tcW w:w="6804" w:type="dxa"/>
            <w:tcBorders>
              <w:top w:val="single" w:sz="4" w:space="0" w:color="000000"/>
              <w:left w:val="single" w:sz="4" w:space="0" w:color="000000"/>
              <w:bottom w:val="single" w:sz="4" w:space="0" w:color="000000"/>
              <w:right w:val="single" w:sz="4" w:space="0" w:color="000000"/>
            </w:tcBorders>
            <w:vAlign w:val="center"/>
          </w:tcPr>
          <w:p w14:paraId="25097634" w14:textId="77777777" w:rsidR="00F8188F" w:rsidRPr="004F559F" w:rsidRDefault="00F8188F" w:rsidP="000E00C8">
            <w:pPr>
              <w:spacing w:before="120" w:after="120"/>
              <w:jc w:val="both"/>
              <w:rPr>
                <w:sz w:val="28"/>
                <w:szCs w:val="28"/>
              </w:rPr>
            </w:pPr>
            <w:r w:rsidRPr="004F559F">
              <w:rPr>
                <w:sz w:val="28"/>
                <w:szCs w:val="28"/>
              </w:rPr>
              <w:t>-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14:paraId="77086D26" w14:textId="77777777" w:rsidR="00F8188F" w:rsidRPr="004F559F" w:rsidRDefault="00F8188F" w:rsidP="000E00C8">
            <w:pPr>
              <w:spacing w:before="120" w:after="120"/>
              <w:jc w:val="both"/>
              <w:rPr>
                <w:sz w:val="28"/>
                <w:szCs w:val="28"/>
              </w:rPr>
            </w:pPr>
            <w:r w:rsidRPr="004F559F">
              <w:rPr>
                <w:sz w:val="28"/>
                <w:szCs w:val="28"/>
              </w:rPr>
              <w:t>- Trường hợp tiếp nhận hồ sơ thì xuất phiếu hẹn, tạo hồ sơ điện tử, chuyển hồ sơ đến Chi nhánh Văn phòng đăng ký đất.</w:t>
            </w:r>
          </w:p>
        </w:tc>
        <w:tc>
          <w:tcPr>
            <w:tcW w:w="3402" w:type="dxa"/>
            <w:tcBorders>
              <w:top w:val="single" w:sz="4" w:space="0" w:color="000000"/>
              <w:left w:val="single" w:sz="4" w:space="0" w:color="000000"/>
              <w:bottom w:val="single" w:sz="4" w:space="0" w:color="000000"/>
              <w:right w:val="single" w:sz="4" w:space="0" w:color="000000"/>
            </w:tcBorders>
            <w:vAlign w:val="center"/>
          </w:tcPr>
          <w:p w14:paraId="195036DB" w14:textId="77777777" w:rsidR="00F8188F" w:rsidRPr="004F559F" w:rsidRDefault="00F8188F" w:rsidP="000E00C8">
            <w:pPr>
              <w:spacing w:before="120" w:after="120"/>
              <w:jc w:val="both"/>
              <w:rPr>
                <w:sz w:val="28"/>
                <w:szCs w:val="28"/>
              </w:rPr>
            </w:pPr>
            <w:r w:rsidRPr="004F559F">
              <w:rPr>
                <w:sz w:val="28"/>
                <w:szCs w:val="28"/>
                <w:lang w:val="vi-VN"/>
              </w:rPr>
              <w:t>Bộ phận tiếp nhận và trả kết quả của Sở Tài nguyên và Môi trường tại Trung tâm Giải quyết thủ tục hành chính tỉnh hoặc của Văn phòng Hội đồng nhân dân và Ủy ban nhân dân cấp huyện</w:t>
            </w:r>
          </w:p>
        </w:tc>
        <w:tc>
          <w:tcPr>
            <w:tcW w:w="2268" w:type="dxa"/>
            <w:tcBorders>
              <w:top w:val="single" w:sz="4" w:space="0" w:color="000000"/>
              <w:left w:val="single" w:sz="4" w:space="0" w:color="000000"/>
              <w:bottom w:val="single" w:sz="4" w:space="0" w:color="000000"/>
              <w:right w:val="single" w:sz="4" w:space="0" w:color="000000"/>
            </w:tcBorders>
            <w:vAlign w:val="center"/>
          </w:tcPr>
          <w:p w14:paraId="35552057" w14:textId="77777777" w:rsidR="00F8188F" w:rsidRPr="004F559F" w:rsidRDefault="00F8188F" w:rsidP="000E00C8">
            <w:pPr>
              <w:spacing w:before="120" w:after="120"/>
              <w:jc w:val="center"/>
              <w:rPr>
                <w:sz w:val="28"/>
                <w:szCs w:val="28"/>
              </w:rPr>
            </w:pPr>
            <w:r w:rsidRPr="004F559F">
              <w:rPr>
                <w:sz w:val="28"/>
                <w:szCs w:val="28"/>
              </w:rPr>
              <w:t>0,5 ngày làm việc</w:t>
            </w:r>
          </w:p>
        </w:tc>
      </w:tr>
      <w:tr w:rsidR="004F559F" w:rsidRPr="004F559F" w14:paraId="670782E9" w14:textId="77777777" w:rsidTr="009F6C83">
        <w:tc>
          <w:tcPr>
            <w:tcW w:w="1384" w:type="dxa"/>
            <w:tcBorders>
              <w:top w:val="single" w:sz="4" w:space="0" w:color="000000"/>
              <w:left w:val="single" w:sz="4" w:space="0" w:color="000000"/>
              <w:bottom w:val="single" w:sz="4" w:space="0" w:color="000000"/>
              <w:right w:val="single" w:sz="4" w:space="0" w:color="000000"/>
            </w:tcBorders>
            <w:vAlign w:val="center"/>
          </w:tcPr>
          <w:p w14:paraId="5F5ACFE0" w14:textId="77777777" w:rsidR="00F8188F" w:rsidRPr="004F559F" w:rsidRDefault="00F8188F" w:rsidP="00B82279">
            <w:pPr>
              <w:spacing w:before="120" w:after="120"/>
              <w:jc w:val="center"/>
              <w:rPr>
                <w:sz w:val="28"/>
                <w:szCs w:val="28"/>
              </w:rPr>
            </w:pPr>
            <w:r w:rsidRPr="004F559F">
              <w:rPr>
                <w:sz w:val="28"/>
                <w:szCs w:val="28"/>
              </w:rPr>
              <w:lastRenderedPageBreak/>
              <w:t>Bước 2</w:t>
            </w:r>
          </w:p>
        </w:tc>
        <w:tc>
          <w:tcPr>
            <w:tcW w:w="6804" w:type="dxa"/>
            <w:tcBorders>
              <w:top w:val="single" w:sz="4" w:space="0" w:color="000000"/>
              <w:left w:val="single" w:sz="4" w:space="0" w:color="000000"/>
              <w:bottom w:val="single" w:sz="4" w:space="0" w:color="000000"/>
              <w:right w:val="single" w:sz="4" w:space="0" w:color="000000"/>
            </w:tcBorders>
            <w:vAlign w:val="center"/>
          </w:tcPr>
          <w:p w14:paraId="39E5AB7A" w14:textId="77777777" w:rsidR="00F8188F" w:rsidRPr="004F559F" w:rsidRDefault="00F8188F" w:rsidP="000E00C8">
            <w:pPr>
              <w:widowControl w:val="0"/>
              <w:spacing w:before="120" w:after="120"/>
              <w:jc w:val="both"/>
              <w:rPr>
                <w:sz w:val="28"/>
                <w:szCs w:val="28"/>
              </w:rPr>
            </w:pPr>
            <w:r w:rsidRPr="004F559F">
              <w:rPr>
                <w:sz w:val="28"/>
                <w:szCs w:val="28"/>
              </w:rPr>
              <w:t>- Kiểm tra hồ sơ, nếu đủ điều kiện thì cập nhật thông tin vào hồ sơ địa chính, cơ sở dữ liệu đất đai; thực hiện cấp mới Giấy chứng nhận cho bên thuê, bên thuê lại và xác nhận cho thuê, cho thuê lại vào Giấy chứng nhận đã cấp của chủ đầu tư dự án.</w:t>
            </w:r>
          </w:p>
          <w:p w14:paraId="3AF03EC3" w14:textId="77777777" w:rsidR="00F8188F" w:rsidRPr="004F559F" w:rsidRDefault="00F8188F" w:rsidP="000E00C8">
            <w:pPr>
              <w:widowControl w:val="0"/>
              <w:spacing w:before="120" w:after="120"/>
              <w:jc w:val="both"/>
              <w:rPr>
                <w:sz w:val="28"/>
                <w:szCs w:val="28"/>
              </w:rPr>
            </w:pPr>
            <w:r w:rsidRPr="004F559F">
              <w:rPr>
                <w:sz w:val="28"/>
                <w:szCs w:val="28"/>
              </w:rPr>
              <w:t>- S</w:t>
            </w:r>
            <w:r w:rsidRPr="004F559F">
              <w:rPr>
                <w:sz w:val="28"/>
                <w:szCs w:val="28"/>
                <w:lang w:val="vi-VN"/>
              </w:rPr>
              <w:t>can (quét), lưu Giấy chứng nhận và chuyển Giấy chứng nhận đến Bộ phận tiếp nhận và trả kết quả trong ngày làm việc</w:t>
            </w:r>
            <w:r w:rsidRPr="004F559F">
              <w:rPr>
                <w:sz w:val="28"/>
                <w:szCs w:val="28"/>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2DA497B5" w14:textId="77777777" w:rsidR="00F8188F" w:rsidRPr="004F559F" w:rsidRDefault="00F8188F" w:rsidP="000E00C8">
            <w:pPr>
              <w:spacing w:before="120" w:after="120"/>
              <w:jc w:val="both"/>
              <w:rPr>
                <w:sz w:val="28"/>
                <w:szCs w:val="28"/>
                <w:lang w:val="vi-VN"/>
              </w:rPr>
            </w:pPr>
            <w:r w:rsidRPr="004F559F">
              <w:rPr>
                <w:sz w:val="28"/>
                <w:szCs w:val="28"/>
              </w:rPr>
              <w:t>Chi nhánh Văn phòng Đăng ký đất đai</w:t>
            </w:r>
          </w:p>
        </w:tc>
        <w:tc>
          <w:tcPr>
            <w:tcW w:w="2268" w:type="dxa"/>
            <w:tcBorders>
              <w:top w:val="single" w:sz="4" w:space="0" w:color="000000"/>
              <w:left w:val="single" w:sz="4" w:space="0" w:color="000000"/>
              <w:bottom w:val="single" w:sz="4" w:space="0" w:color="000000"/>
              <w:right w:val="single" w:sz="4" w:space="0" w:color="000000"/>
            </w:tcBorders>
            <w:vAlign w:val="center"/>
          </w:tcPr>
          <w:p w14:paraId="1E5CBE91" w14:textId="77777777" w:rsidR="00F8188F" w:rsidRPr="004F559F" w:rsidRDefault="00F8188F" w:rsidP="000E00C8">
            <w:pPr>
              <w:spacing w:before="120" w:after="120"/>
              <w:jc w:val="center"/>
              <w:rPr>
                <w:sz w:val="28"/>
                <w:szCs w:val="28"/>
              </w:rPr>
            </w:pPr>
            <w:r w:rsidRPr="004F559F">
              <w:rPr>
                <w:sz w:val="28"/>
                <w:szCs w:val="28"/>
              </w:rPr>
              <w:t>04 ngày làm việc</w:t>
            </w:r>
          </w:p>
        </w:tc>
      </w:tr>
      <w:tr w:rsidR="004F559F" w:rsidRPr="004F559F" w14:paraId="48C29DAE" w14:textId="77777777" w:rsidTr="009F6C83">
        <w:tc>
          <w:tcPr>
            <w:tcW w:w="1384" w:type="dxa"/>
            <w:tcBorders>
              <w:top w:val="single" w:sz="4" w:space="0" w:color="000000"/>
              <w:left w:val="single" w:sz="4" w:space="0" w:color="000000"/>
              <w:bottom w:val="single" w:sz="4" w:space="0" w:color="000000"/>
              <w:right w:val="single" w:sz="4" w:space="0" w:color="000000"/>
            </w:tcBorders>
            <w:vAlign w:val="center"/>
          </w:tcPr>
          <w:p w14:paraId="2636145D" w14:textId="77777777" w:rsidR="00F8188F" w:rsidRPr="004F559F" w:rsidRDefault="00F8188F" w:rsidP="00B82279">
            <w:pPr>
              <w:spacing w:before="120" w:after="120"/>
              <w:jc w:val="center"/>
              <w:rPr>
                <w:sz w:val="28"/>
                <w:szCs w:val="28"/>
              </w:rPr>
            </w:pPr>
            <w:r w:rsidRPr="004F559F">
              <w:rPr>
                <w:sz w:val="28"/>
                <w:szCs w:val="28"/>
              </w:rPr>
              <w:t>Bước 3</w:t>
            </w:r>
          </w:p>
        </w:tc>
        <w:tc>
          <w:tcPr>
            <w:tcW w:w="6804" w:type="dxa"/>
            <w:tcBorders>
              <w:top w:val="single" w:sz="4" w:space="0" w:color="000000"/>
              <w:left w:val="single" w:sz="4" w:space="0" w:color="000000"/>
              <w:bottom w:val="single" w:sz="4" w:space="0" w:color="000000"/>
              <w:right w:val="single" w:sz="4" w:space="0" w:color="000000"/>
            </w:tcBorders>
            <w:vAlign w:val="center"/>
          </w:tcPr>
          <w:p w14:paraId="03B806F6" w14:textId="77777777" w:rsidR="00F8188F" w:rsidRPr="004F559F" w:rsidRDefault="00F8188F" w:rsidP="000E00C8">
            <w:pPr>
              <w:spacing w:before="120" w:after="120"/>
              <w:jc w:val="both"/>
              <w:rPr>
                <w:sz w:val="28"/>
                <w:szCs w:val="28"/>
              </w:rPr>
            </w:pPr>
            <w:r w:rsidRPr="004F559F">
              <w:rPr>
                <w:sz w:val="28"/>
                <w:szCs w:val="28"/>
              </w:rPr>
              <w:t>T</w:t>
            </w:r>
            <w:r w:rsidRPr="004F559F">
              <w:rPr>
                <w:sz w:val="28"/>
                <w:szCs w:val="28"/>
                <w:lang w:val="vi-VN"/>
              </w:rPr>
              <w:t>heo dõi, kiểm tra, scan (quét) kết quả giải quyết đính kèm lên hệ thống và trao Giấy chứng nhận cho người sử dụng đất.</w:t>
            </w:r>
          </w:p>
        </w:tc>
        <w:tc>
          <w:tcPr>
            <w:tcW w:w="3402" w:type="dxa"/>
            <w:tcBorders>
              <w:top w:val="single" w:sz="4" w:space="0" w:color="000000"/>
              <w:left w:val="single" w:sz="4" w:space="0" w:color="000000"/>
              <w:bottom w:val="single" w:sz="4" w:space="0" w:color="000000"/>
              <w:right w:val="single" w:sz="4" w:space="0" w:color="000000"/>
            </w:tcBorders>
            <w:vAlign w:val="center"/>
          </w:tcPr>
          <w:p w14:paraId="45EFB04F" w14:textId="77777777" w:rsidR="00F8188F" w:rsidRPr="004F559F" w:rsidRDefault="00F8188F" w:rsidP="000E00C8">
            <w:pPr>
              <w:spacing w:before="120" w:after="120"/>
              <w:jc w:val="both"/>
              <w:rPr>
                <w:sz w:val="28"/>
                <w:szCs w:val="28"/>
                <w:lang w:val="vi-VN"/>
              </w:rPr>
            </w:pPr>
            <w:r w:rsidRPr="004F559F">
              <w:rPr>
                <w:sz w:val="28"/>
                <w:szCs w:val="28"/>
              </w:rPr>
              <w:t>Bộ phận tiếp nhận và trả kết quả</w:t>
            </w:r>
          </w:p>
        </w:tc>
        <w:tc>
          <w:tcPr>
            <w:tcW w:w="2268" w:type="dxa"/>
            <w:tcBorders>
              <w:top w:val="single" w:sz="4" w:space="0" w:color="000000"/>
              <w:left w:val="single" w:sz="4" w:space="0" w:color="000000"/>
              <w:bottom w:val="single" w:sz="4" w:space="0" w:color="000000"/>
              <w:right w:val="single" w:sz="4" w:space="0" w:color="000000"/>
            </w:tcBorders>
            <w:vAlign w:val="center"/>
          </w:tcPr>
          <w:p w14:paraId="174B8F3C" w14:textId="77777777" w:rsidR="00F8188F" w:rsidRPr="004F559F" w:rsidRDefault="00F8188F" w:rsidP="000E00C8">
            <w:pPr>
              <w:spacing w:before="120" w:after="120"/>
              <w:jc w:val="center"/>
              <w:rPr>
                <w:sz w:val="28"/>
                <w:szCs w:val="28"/>
              </w:rPr>
            </w:pPr>
            <w:r w:rsidRPr="004F559F">
              <w:rPr>
                <w:sz w:val="28"/>
                <w:szCs w:val="28"/>
              </w:rPr>
              <w:t>0,5 ngày làm việc</w:t>
            </w:r>
          </w:p>
        </w:tc>
      </w:tr>
      <w:tr w:rsidR="004F559F" w:rsidRPr="004F559F" w14:paraId="5DC78F33" w14:textId="77777777" w:rsidTr="00753362">
        <w:tc>
          <w:tcPr>
            <w:tcW w:w="11590" w:type="dxa"/>
            <w:gridSpan w:val="3"/>
            <w:tcBorders>
              <w:top w:val="single" w:sz="4" w:space="0" w:color="000000"/>
              <w:left w:val="single" w:sz="4" w:space="0" w:color="000000"/>
              <w:bottom w:val="single" w:sz="4" w:space="0" w:color="000000"/>
              <w:right w:val="single" w:sz="4" w:space="0" w:color="000000"/>
            </w:tcBorders>
            <w:vAlign w:val="center"/>
          </w:tcPr>
          <w:p w14:paraId="6D27EE7B" w14:textId="77777777" w:rsidR="00F8188F" w:rsidRPr="004F559F" w:rsidRDefault="00F8188F" w:rsidP="00B82279">
            <w:pPr>
              <w:spacing w:before="120" w:after="120"/>
              <w:jc w:val="center"/>
              <w:rPr>
                <w:b/>
                <w:sz w:val="28"/>
                <w:szCs w:val="28"/>
              </w:rPr>
            </w:pPr>
            <w:r w:rsidRPr="004F559F">
              <w:rPr>
                <w:b/>
                <w:bCs/>
                <w:sz w:val="28"/>
                <w:szCs w:val="28"/>
              </w:rPr>
              <w:t>Tổng thời gian giải quyết</w:t>
            </w:r>
          </w:p>
        </w:tc>
        <w:tc>
          <w:tcPr>
            <w:tcW w:w="2268" w:type="dxa"/>
            <w:tcBorders>
              <w:top w:val="single" w:sz="4" w:space="0" w:color="000000"/>
              <w:left w:val="single" w:sz="4" w:space="0" w:color="000000"/>
              <w:bottom w:val="single" w:sz="4" w:space="0" w:color="000000"/>
              <w:right w:val="single" w:sz="4" w:space="0" w:color="000000"/>
            </w:tcBorders>
            <w:vAlign w:val="center"/>
          </w:tcPr>
          <w:p w14:paraId="2FF4CF75" w14:textId="77777777" w:rsidR="00F8188F" w:rsidRPr="004F559F" w:rsidRDefault="00F8188F" w:rsidP="000E00C8">
            <w:pPr>
              <w:spacing w:before="120" w:after="120"/>
              <w:jc w:val="center"/>
              <w:rPr>
                <w:b/>
                <w:sz w:val="28"/>
                <w:szCs w:val="28"/>
              </w:rPr>
            </w:pPr>
            <w:r w:rsidRPr="004F559F">
              <w:rPr>
                <w:b/>
                <w:sz w:val="28"/>
                <w:szCs w:val="28"/>
              </w:rPr>
              <w:t>05 ngày</w:t>
            </w:r>
            <w:r w:rsidRPr="004F559F">
              <w:rPr>
                <w:sz w:val="28"/>
                <w:szCs w:val="28"/>
              </w:rPr>
              <w:t xml:space="preserve"> </w:t>
            </w:r>
            <w:r w:rsidRPr="004F559F">
              <w:rPr>
                <w:b/>
                <w:sz w:val="28"/>
                <w:szCs w:val="28"/>
              </w:rPr>
              <w:t>làm việc</w:t>
            </w:r>
          </w:p>
        </w:tc>
      </w:tr>
    </w:tbl>
    <w:p w14:paraId="4BCD6D3F" w14:textId="77777777" w:rsidR="00F8188F" w:rsidRPr="00753362" w:rsidRDefault="00F8188F" w:rsidP="000E00C8">
      <w:pPr>
        <w:spacing w:before="120" w:after="120"/>
        <w:ind w:firstLine="720"/>
        <w:jc w:val="both"/>
        <w:rPr>
          <w:b/>
          <w:i/>
          <w:sz w:val="28"/>
          <w:szCs w:val="28"/>
        </w:rPr>
      </w:pPr>
      <w:r w:rsidRPr="00753362">
        <w:rPr>
          <w:b/>
          <w:i/>
          <w:sz w:val="28"/>
          <w:szCs w:val="28"/>
        </w:rPr>
        <w:t>15.4</w:t>
      </w:r>
      <w:r w:rsidRPr="00753362">
        <w:rPr>
          <w:b/>
          <w:i/>
          <w:sz w:val="28"/>
          <w:szCs w:val="28"/>
          <w:lang w:val="vi-VN"/>
        </w:rPr>
        <w:t>. Trường hợp người thực hiện thủ tục là tổ chức trong nước, tổ chức tôn giáo, tổ chức tôn giáo trực thuộc, tổ chức nước ngoài có chức năng ngoại giao, tổ chức kinh tế có vốn đầu tư nước ngoài, tổ chức nước ngoài, cá nhân nước ngoài thực hiện cho thuê, cho thuê lại quyền sử dụng đất trong dự án xây dựng kinh doanh kết cấu hạ tầng</w:t>
      </w:r>
    </w:p>
    <w:tbl>
      <w:tblPr>
        <w:tblW w:w="13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84"/>
        <w:gridCol w:w="6237"/>
        <w:gridCol w:w="3260"/>
        <w:gridCol w:w="2977"/>
      </w:tblGrid>
      <w:tr w:rsidR="004F559F" w:rsidRPr="004F559F" w14:paraId="5B6031EE" w14:textId="77777777" w:rsidTr="002F0BEF">
        <w:tc>
          <w:tcPr>
            <w:tcW w:w="1384" w:type="dxa"/>
            <w:tcBorders>
              <w:top w:val="single" w:sz="4" w:space="0" w:color="000000"/>
              <w:left w:val="single" w:sz="4" w:space="0" w:color="000000"/>
              <w:bottom w:val="single" w:sz="4" w:space="0" w:color="000000"/>
              <w:right w:val="single" w:sz="4" w:space="0" w:color="000000"/>
            </w:tcBorders>
            <w:vAlign w:val="center"/>
          </w:tcPr>
          <w:p w14:paraId="22E4DBEF" w14:textId="77777777" w:rsidR="00F8188F" w:rsidRPr="004F559F" w:rsidRDefault="00F8188F" w:rsidP="00B82279">
            <w:pPr>
              <w:spacing w:before="120" w:after="120"/>
              <w:jc w:val="center"/>
              <w:rPr>
                <w:b/>
                <w:sz w:val="28"/>
                <w:szCs w:val="28"/>
              </w:rPr>
            </w:pPr>
            <w:r w:rsidRPr="004F559F">
              <w:rPr>
                <w:b/>
                <w:sz w:val="28"/>
                <w:szCs w:val="28"/>
              </w:rPr>
              <w:t>Thứ tự công việc</w:t>
            </w:r>
          </w:p>
        </w:tc>
        <w:tc>
          <w:tcPr>
            <w:tcW w:w="6237" w:type="dxa"/>
            <w:tcBorders>
              <w:top w:val="single" w:sz="4" w:space="0" w:color="000000"/>
              <w:left w:val="single" w:sz="4" w:space="0" w:color="000000"/>
              <w:bottom w:val="single" w:sz="4" w:space="0" w:color="000000"/>
              <w:right w:val="single" w:sz="4" w:space="0" w:color="000000"/>
            </w:tcBorders>
            <w:vAlign w:val="center"/>
          </w:tcPr>
          <w:p w14:paraId="40D635B1" w14:textId="77777777" w:rsidR="00F8188F" w:rsidRPr="004F559F" w:rsidRDefault="00F8188F" w:rsidP="000E00C8">
            <w:pPr>
              <w:spacing w:before="120" w:after="120"/>
              <w:jc w:val="center"/>
              <w:rPr>
                <w:b/>
                <w:sz w:val="28"/>
                <w:szCs w:val="28"/>
              </w:rPr>
            </w:pPr>
            <w:r w:rsidRPr="004F559F">
              <w:rPr>
                <w:b/>
                <w:sz w:val="28"/>
                <w:szCs w:val="28"/>
              </w:rPr>
              <w:t>Nội dung công việc</w:t>
            </w:r>
          </w:p>
        </w:tc>
        <w:tc>
          <w:tcPr>
            <w:tcW w:w="3260" w:type="dxa"/>
            <w:tcBorders>
              <w:top w:val="single" w:sz="4" w:space="0" w:color="000000"/>
              <w:left w:val="single" w:sz="4" w:space="0" w:color="000000"/>
              <w:bottom w:val="single" w:sz="4" w:space="0" w:color="000000"/>
              <w:right w:val="single" w:sz="4" w:space="0" w:color="000000"/>
            </w:tcBorders>
            <w:vAlign w:val="center"/>
          </w:tcPr>
          <w:p w14:paraId="74D6A748" w14:textId="77777777" w:rsidR="00F8188F" w:rsidRPr="004F559F" w:rsidRDefault="00F8188F" w:rsidP="000E00C8">
            <w:pPr>
              <w:spacing w:before="120" w:after="120"/>
              <w:jc w:val="center"/>
              <w:rPr>
                <w:b/>
                <w:sz w:val="28"/>
                <w:szCs w:val="28"/>
              </w:rPr>
            </w:pPr>
            <w:r w:rsidRPr="004F559F">
              <w:rPr>
                <w:b/>
                <w:sz w:val="28"/>
                <w:szCs w:val="28"/>
              </w:rPr>
              <w:t>Trách nhiệm xử lý công việc</w:t>
            </w:r>
          </w:p>
        </w:tc>
        <w:tc>
          <w:tcPr>
            <w:tcW w:w="2977" w:type="dxa"/>
            <w:tcBorders>
              <w:top w:val="single" w:sz="4" w:space="0" w:color="000000"/>
              <w:left w:val="single" w:sz="4" w:space="0" w:color="000000"/>
              <w:bottom w:val="single" w:sz="4" w:space="0" w:color="000000"/>
              <w:right w:val="single" w:sz="4" w:space="0" w:color="000000"/>
            </w:tcBorders>
            <w:vAlign w:val="center"/>
          </w:tcPr>
          <w:p w14:paraId="69DC6925" w14:textId="77777777" w:rsidR="00F8188F" w:rsidRPr="004F559F" w:rsidRDefault="00F8188F" w:rsidP="000E00C8">
            <w:pPr>
              <w:spacing w:before="120" w:after="120"/>
              <w:jc w:val="center"/>
              <w:rPr>
                <w:b/>
                <w:sz w:val="28"/>
                <w:szCs w:val="28"/>
              </w:rPr>
            </w:pPr>
            <w:r w:rsidRPr="004F559F">
              <w:rPr>
                <w:b/>
                <w:sz w:val="28"/>
                <w:szCs w:val="28"/>
              </w:rPr>
              <w:t>Thời gian</w:t>
            </w:r>
          </w:p>
          <w:p w14:paraId="47BA912C" w14:textId="77777777" w:rsidR="00F8188F" w:rsidRPr="004F559F" w:rsidRDefault="00F8188F" w:rsidP="000E00C8">
            <w:pPr>
              <w:spacing w:before="120" w:after="120"/>
              <w:jc w:val="center"/>
              <w:rPr>
                <w:b/>
                <w:sz w:val="28"/>
                <w:szCs w:val="28"/>
              </w:rPr>
            </w:pPr>
          </w:p>
        </w:tc>
      </w:tr>
      <w:tr w:rsidR="004F559F" w:rsidRPr="004F559F" w14:paraId="7443AE73" w14:textId="77777777" w:rsidTr="002F0BEF">
        <w:tc>
          <w:tcPr>
            <w:tcW w:w="1384" w:type="dxa"/>
            <w:tcBorders>
              <w:top w:val="single" w:sz="4" w:space="0" w:color="000000"/>
              <w:left w:val="single" w:sz="4" w:space="0" w:color="000000"/>
              <w:bottom w:val="single" w:sz="4" w:space="0" w:color="000000"/>
              <w:right w:val="single" w:sz="4" w:space="0" w:color="000000"/>
            </w:tcBorders>
            <w:vAlign w:val="center"/>
          </w:tcPr>
          <w:p w14:paraId="14685559" w14:textId="77777777" w:rsidR="00F8188F" w:rsidRPr="004F559F" w:rsidRDefault="00F8188F" w:rsidP="00B82279">
            <w:pPr>
              <w:spacing w:before="120" w:after="120"/>
              <w:jc w:val="center"/>
              <w:rPr>
                <w:sz w:val="28"/>
                <w:szCs w:val="28"/>
              </w:rPr>
            </w:pPr>
            <w:r w:rsidRPr="004F559F">
              <w:rPr>
                <w:sz w:val="28"/>
                <w:szCs w:val="28"/>
              </w:rPr>
              <w:t>Bước 1</w:t>
            </w:r>
          </w:p>
        </w:tc>
        <w:tc>
          <w:tcPr>
            <w:tcW w:w="6237" w:type="dxa"/>
            <w:tcBorders>
              <w:top w:val="single" w:sz="4" w:space="0" w:color="000000"/>
              <w:left w:val="single" w:sz="4" w:space="0" w:color="000000"/>
              <w:bottom w:val="single" w:sz="4" w:space="0" w:color="000000"/>
              <w:right w:val="single" w:sz="4" w:space="0" w:color="000000"/>
            </w:tcBorders>
            <w:vAlign w:val="center"/>
          </w:tcPr>
          <w:p w14:paraId="019F01AA" w14:textId="77777777" w:rsidR="00F8188F" w:rsidRPr="002F0BEF" w:rsidRDefault="00F8188F" w:rsidP="000E00C8">
            <w:pPr>
              <w:spacing w:before="120" w:after="120"/>
              <w:jc w:val="both"/>
              <w:rPr>
                <w:spacing w:val="-2"/>
                <w:sz w:val="28"/>
                <w:szCs w:val="28"/>
              </w:rPr>
            </w:pPr>
            <w:r w:rsidRPr="004F559F">
              <w:rPr>
                <w:sz w:val="28"/>
                <w:szCs w:val="28"/>
              </w:rPr>
              <w:t>-</w:t>
            </w:r>
            <w:r w:rsidRPr="002F0BEF">
              <w:rPr>
                <w:spacing w:val="-2"/>
                <w:sz w:val="28"/>
                <w:szCs w:val="28"/>
              </w:rPr>
              <w:t xml:space="preserve">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w:t>
            </w:r>
            <w:r w:rsidRPr="002F0BEF">
              <w:rPr>
                <w:spacing w:val="-2"/>
                <w:sz w:val="28"/>
                <w:szCs w:val="28"/>
              </w:rPr>
              <w:lastRenderedPageBreak/>
              <w:t>hoặc không đảm bảo tính thống nhất nội dung thông tin giữa các giấy tờ hoặc kê khai nội dung không đầy đủ thông tin theo quy định thì không tiếp nhận và trả hồ sơ cho người yêu cầu đăng ký.</w:t>
            </w:r>
          </w:p>
          <w:p w14:paraId="4C0F916D" w14:textId="77777777" w:rsidR="00F8188F" w:rsidRPr="004F559F" w:rsidRDefault="00F8188F" w:rsidP="000E00C8">
            <w:pPr>
              <w:spacing w:before="120" w:after="120"/>
              <w:jc w:val="both"/>
              <w:rPr>
                <w:sz w:val="28"/>
                <w:szCs w:val="28"/>
              </w:rPr>
            </w:pPr>
            <w:r w:rsidRPr="004F559F">
              <w:rPr>
                <w:sz w:val="28"/>
                <w:szCs w:val="28"/>
              </w:rPr>
              <w:t>- Trường hợp tiếp nhận hồ sơ thì xuất phiếu hẹn, tạo hồ sơ điện tử, chuyển hồ sơ đến Văn phòng đăng ký đất.</w:t>
            </w:r>
          </w:p>
        </w:tc>
        <w:tc>
          <w:tcPr>
            <w:tcW w:w="3260" w:type="dxa"/>
            <w:tcBorders>
              <w:top w:val="single" w:sz="4" w:space="0" w:color="000000"/>
              <w:left w:val="single" w:sz="4" w:space="0" w:color="000000"/>
              <w:bottom w:val="single" w:sz="4" w:space="0" w:color="000000"/>
              <w:right w:val="single" w:sz="4" w:space="0" w:color="000000"/>
            </w:tcBorders>
            <w:vAlign w:val="center"/>
          </w:tcPr>
          <w:p w14:paraId="0C4AE50F" w14:textId="77777777" w:rsidR="00F8188F" w:rsidRPr="004F559F" w:rsidRDefault="00F8188F" w:rsidP="000E00C8">
            <w:pPr>
              <w:spacing w:before="120" w:after="120"/>
              <w:jc w:val="both"/>
              <w:rPr>
                <w:sz w:val="28"/>
                <w:szCs w:val="28"/>
              </w:rPr>
            </w:pPr>
            <w:r w:rsidRPr="004F559F">
              <w:rPr>
                <w:sz w:val="28"/>
                <w:szCs w:val="28"/>
                <w:lang w:val="vi-VN"/>
              </w:rPr>
              <w:lastRenderedPageBreak/>
              <w:t xml:space="preserve">Bộ phận tiếp nhận và trả kết quả của Sở Tài nguyên và Môi trường tại Trung tâm Giải quyết thủ tục hành chính tỉnh </w:t>
            </w:r>
          </w:p>
        </w:tc>
        <w:tc>
          <w:tcPr>
            <w:tcW w:w="2977" w:type="dxa"/>
            <w:tcBorders>
              <w:top w:val="single" w:sz="4" w:space="0" w:color="000000"/>
              <w:left w:val="single" w:sz="4" w:space="0" w:color="000000"/>
              <w:bottom w:val="single" w:sz="4" w:space="0" w:color="000000"/>
              <w:right w:val="single" w:sz="4" w:space="0" w:color="000000"/>
            </w:tcBorders>
            <w:vAlign w:val="center"/>
          </w:tcPr>
          <w:p w14:paraId="304222F4" w14:textId="77777777" w:rsidR="00F8188F" w:rsidRPr="004F559F" w:rsidRDefault="00F8188F" w:rsidP="000E00C8">
            <w:pPr>
              <w:spacing w:before="120" w:after="120"/>
              <w:jc w:val="center"/>
              <w:rPr>
                <w:sz w:val="28"/>
                <w:szCs w:val="28"/>
              </w:rPr>
            </w:pPr>
            <w:r w:rsidRPr="004F559F">
              <w:rPr>
                <w:sz w:val="28"/>
                <w:szCs w:val="28"/>
              </w:rPr>
              <w:t>0,5 ngày làm việc</w:t>
            </w:r>
          </w:p>
        </w:tc>
      </w:tr>
      <w:tr w:rsidR="004F559F" w:rsidRPr="004F559F" w14:paraId="55E506CD" w14:textId="77777777" w:rsidTr="002F0BEF">
        <w:tc>
          <w:tcPr>
            <w:tcW w:w="1384" w:type="dxa"/>
            <w:tcBorders>
              <w:top w:val="single" w:sz="4" w:space="0" w:color="000000"/>
              <w:left w:val="single" w:sz="4" w:space="0" w:color="000000"/>
              <w:bottom w:val="single" w:sz="4" w:space="0" w:color="000000"/>
              <w:right w:val="single" w:sz="4" w:space="0" w:color="000000"/>
            </w:tcBorders>
            <w:vAlign w:val="center"/>
          </w:tcPr>
          <w:p w14:paraId="63885A60" w14:textId="77777777" w:rsidR="00F8188F" w:rsidRPr="004F559F" w:rsidRDefault="00F8188F" w:rsidP="00B82279">
            <w:pPr>
              <w:spacing w:before="120" w:after="120"/>
              <w:jc w:val="center"/>
              <w:rPr>
                <w:sz w:val="28"/>
                <w:szCs w:val="28"/>
              </w:rPr>
            </w:pPr>
            <w:r w:rsidRPr="004F559F">
              <w:rPr>
                <w:sz w:val="28"/>
                <w:szCs w:val="28"/>
              </w:rPr>
              <w:lastRenderedPageBreak/>
              <w:t>Bước 2</w:t>
            </w:r>
          </w:p>
        </w:tc>
        <w:tc>
          <w:tcPr>
            <w:tcW w:w="6237" w:type="dxa"/>
            <w:tcBorders>
              <w:top w:val="single" w:sz="4" w:space="0" w:color="000000"/>
              <w:left w:val="single" w:sz="4" w:space="0" w:color="000000"/>
              <w:bottom w:val="single" w:sz="4" w:space="0" w:color="000000"/>
              <w:right w:val="single" w:sz="4" w:space="0" w:color="000000"/>
            </w:tcBorders>
            <w:vAlign w:val="center"/>
          </w:tcPr>
          <w:p w14:paraId="01000499" w14:textId="77777777" w:rsidR="00F8188F" w:rsidRPr="004F559F" w:rsidRDefault="00F8188F" w:rsidP="000E00C8">
            <w:pPr>
              <w:widowControl w:val="0"/>
              <w:spacing w:before="120" w:after="120"/>
              <w:jc w:val="both"/>
              <w:rPr>
                <w:sz w:val="28"/>
                <w:szCs w:val="28"/>
              </w:rPr>
            </w:pPr>
            <w:r w:rsidRPr="004F559F">
              <w:rPr>
                <w:sz w:val="28"/>
                <w:szCs w:val="28"/>
              </w:rPr>
              <w:t>- Kiểm tra hồ sơ, nếu đủ điều kiện thì cập nhật thông tin vào hồ sơ địa chính, cơ sở dữ liệu đất đai; thực hiện cấp mới Giấy chứng nhận cho bên thuê, bên thuê lại và xác nhận cho thuê, cho thuê lại vào Giấy chứng nhận đã cấp của chủ đầu tư dự án.</w:t>
            </w:r>
          </w:p>
          <w:p w14:paraId="78BD0E63" w14:textId="77777777" w:rsidR="00F8188F" w:rsidRPr="004F559F" w:rsidRDefault="00F8188F" w:rsidP="000E00C8">
            <w:pPr>
              <w:widowControl w:val="0"/>
              <w:spacing w:before="120" w:after="120"/>
              <w:jc w:val="both"/>
              <w:rPr>
                <w:sz w:val="28"/>
                <w:szCs w:val="28"/>
              </w:rPr>
            </w:pPr>
            <w:r w:rsidRPr="004F559F">
              <w:rPr>
                <w:sz w:val="28"/>
                <w:szCs w:val="28"/>
              </w:rPr>
              <w:t>- S</w:t>
            </w:r>
            <w:r w:rsidRPr="004F559F">
              <w:rPr>
                <w:sz w:val="28"/>
                <w:szCs w:val="28"/>
                <w:lang w:val="vi-VN"/>
              </w:rPr>
              <w:t>can (quét), lưu Giấy chứng nhận và chuyển Giấy chứng nhận đến Bộ phận tiếp nhận và trả kết quả trong ngày làm việc</w:t>
            </w:r>
            <w:r w:rsidRPr="004F559F">
              <w:rPr>
                <w:sz w:val="28"/>
                <w:szCs w:val="28"/>
              </w:rPr>
              <w:t>.</w:t>
            </w:r>
          </w:p>
        </w:tc>
        <w:tc>
          <w:tcPr>
            <w:tcW w:w="3260" w:type="dxa"/>
            <w:tcBorders>
              <w:top w:val="single" w:sz="4" w:space="0" w:color="000000"/>
              <w:left w:val="single" w:sz="4" w:space="0" w:color="000000"/>
              <w:bottom w:val="single" w:sz="4" w:space="0" w:color="000000"/>
              <w:right w:val="single" w:sz="4" w:space="0" w:color="000000"/>
            </w:tcBorders>
            <w:vAlign w:val="center"/>
          </w:tcPr>
          <w:p w14:paraId="07DDDDA3" w14:textId="77777777" w:rsidR="00F8188F" w:rsidRPr="004F559F" w:rsidRDefault="00F8188F" w:rsidP="000E00C8">
            <w:pPr>
              <w:spacing w:before="120" w:after="120"/>
              <w:jc w:val="both"/>
              <w:rPr>
                <w:sz w:val="28"/>
                <w:szCs w:val="28"/>
                <w:lang w:val="vi-VN"/>
              </w:rPr>
            </w:pPr>
            <w:r w:rsidRPr="004F559F">
              <w:rPr>
                <w:sz w:val="28"/>
                <w:szCs w:val="28"/>
              </w:rPr>
              <w:t>Văn phòng Đăng ký đất đai</w:t>
            </w:r>
          </w:p>
        </w:tc>
        <w:tc>
          <w:tcPr>
            <w:tcW w:w="2977" w:type="dxa"/>
            <w:tcBorders>
              <w:top w:val="single" w:sz="4" w:space="0" w:color="000000"/>
              <w:left w:val="single" w:sz="4" w:space="0" w:color="000000"/>
              <w:bottom w:val="single" w:sz="4" w:space="0" w:color="000000"/>
              <w:right w:val="single" w:sz="4" w:space="0" w:color="000000"/>
            </w:tcBorders>
            <w:vAlign w:val="center"/>
          </w:tcPr>
          <w:p w14:paraId="658C63FE" w14:textId="77777777" w:rsidR="00F8188F" w:rsidRPr="004F559F" w:rsidRDefault="00F8188F" w:rsidP="000E00C8">
            <w:pPr>
              <w:spacing w:before="120" w:after="120"/>
              <w:jc w:val="center"/>
              <w:rPr>
                <w:sz w:val="28"/>
                <w:szCs w:val="28"/>
              </w:rPr>
            </w:pPr>
            <w:r w:rsidRPr="004F559F">
              <w:rPr>
                <w:sz w:val="28"/>
                <w:szCs w:val="28"/>
              </w:rPr>
              <w:t>04 ngày làm việc</w:t>
            </w:r>
          </w:p>
        </w:tc>
      </w:tr>
      <w:tr w:rsidR="004F559F" w:rsidRPr="004F559F" w14:paraId="1737FEAA" w14:textId="77777777" w:rsidTr="002F0BEF">
        <w:tc>
          <w:tcPr>
            <w:tcW w:w="1384" w:type="dxa"/>
            <w:tcBorders>
              <w:top w:val="single" w:sz="4" w:space="0" w:color="000000"/>
              <w:left w:val="single" w:sz="4" w:space="0" w:color="000000"/>
              <w:bottom w:val="single" w:sz="4" w:space="0" w:color="000000"/>
              <w:right w:val="single" w:sz="4" w:space="0" w:color="000000"/>
            </w:tcBorders>
            <w:vAlign w:val="center"/>
          </w:tcPr>
          <w:p w14:paraId="4E42C628" w14:textId="77777777" w:rsidR="00F8188F" w:rsidRPr="004F559F" w:rsidRDefault="00F8188F" w:rsidP="00B82279">
            <w:pPr>
              <w:spacing w:before="120" w:after="120"/>
              <w:jc w:val="center"/>
              <w:rPr>
                <w:sz w:val="28"/>
                <w:szCs w:val="28"/>
              </w:rPr>
            </w:pPr>
            <w:r w:rsidRPr="004F559F">
              <w:rPr>
                <w:sz w:val="28"/>
                <w:szCs w:val="28"/>
              </w:rPr>
              <w:t>Bước 3</w:t>
            </w:r>
          </w:p>
        </w:tc>
        <w:tc>
          <w:tcPr>
            <w:tcW w:w="6237" w:type="dxa"/>
            <w:tcBorders>
              <w:top w:val="single" w:sz="4" w:space="0" w:color="000000"/>
              <w:left w:val="single" w:sz="4" w:space="0" w:color="000000"/>
              <w:bottom w:val="single" w:sz="4" w:space="0" w:color="000000"/>
              <w:right w:val="single" w:sz="4" w:space="0" w:color="000000"/>
            </w:tcBorders>
            <w:vAlign w:val="center"/>
          </w:tcPr>
          <w:p w14:paraId="72B8C4A5" w14:textId="77777777" w:rsidR="00F8188F" w:rsidRPr="004F559F" w:rsidRDefault="00F8188F" w:rsidP="000E00C8">
            <w:pPr>
              <w:spacing w:before="120" w:after="120"/>
              <w:jc w:val="both"/>
              <w:rPr>
                <w:sz w:val="28"/>
                <w:szCs w:val="28"/>
              </w:rPr>
            </w:pPr>
            <w:r w:rsidRPr="004F559F">
              <w:rPr>
                <w:sz w:val="28"/>
                <w:szCs w:val="28"/>
              </w:rPr>
              <w:t>Tiến hành scan (quét) kết quả giải quyết đính kèm lên hệ thống và trao Giấy chứng nhận cho người sử dụng đất.</w:t>
            </w:r>
          </w:p>
        </w:tc>
        <w:tc>
          <w:tcPr>
            <w:tcW w:w="3260" w:type="dxa"/>
            <w:tcBorders>
              <w:top w:val="single" w:sz="4" w:space="0" w:color="000000"/>
              <w:left w:val="single" w:sz="4" w:space="0" w:color="000000"/>
              <w:bottom w:val="single" w:sz="4" w:space="0" w:color="000000"/>
              <w:right w:val="single" w:sz="4" w:space="0" w:color="000000"/>
            </w:tcBorders>
            <w:vAlign w:val="center"/>
          </w:tcPr>
          <w:p w14:paraId="355CDF29" w14:textId="77777777" w:rsidR="00F8188F" w:rsidRPr="004F559F" w:rsidRDefault="00F8188F" w:rsidP="000E00C8">
            <w:pPr>
              <w:spacing w:before="120" w:after="120"/>
              <w:jc w:val="both"/>
              <w:rPr>
                <w:sz w:val="28"/>
                <w:szCs w:val="28"/>
                <w:lang w:val="vi-VN"/>
              </w:rPr>
            </w:pPr>
            <w:r w:rsidRPr="004F559F">
              <w:rPr>
                <w:sz w:val="28"/>
                <w:szCs w:val="28"/>
              </w:rPr>
              <w:t>Bộ phận tiếp nhận và trả kết quả</w:t>
            </w:r>
          </w:p>
        </w:tc>
        <w:tc>
          <w:tcPr>
            <w:tcW w:w="2977" w:type="dxa"/>
            <w:tcBorders>
              <w:top w:val="single" w:sz="4" w:space="0" w:color="000000"/>
              <w:left w:val="single" w:sz="4" w:space="0" w:color="000000"/>
              <w:bottom w:val="single" w:sz="4" w:space="0" w:color="000000"/>
              <w:right w:val="single" w:sz="4" w:space="0" w:color="000000"/>
            </w:tcBorders>
            <w:vAlign w:val="center"/>
          </w:tcPr>
          <w:p w14:paraId="46E9ED0E" w14:textId="77777777" w:rsidR="00F8188F" w:rsidRPr="004F559F" w:rsidRDefault="00F8188F" w:rsidP="000E00C8">
            <w:pPr>
              <w:spacing w:before="120" w:after="120"/>
              <w:jc w:val="center"/>
              <w:rPr>
                <w:sz w:val="28"/>
                <w:szCs w:val="28"/>
              </w:rPr>
            </w:pPr>
            <w:r w:rsidRPr="004F559F">
              <w:rPr>
                <w:sz w:val="28"/>
                <w:szCs w:val="28"/>
              </w:rPr>
              <w:t>0,5 ngày làm việc</w:t>
            </w:r>
          </w:p>
        </w:tc>
      </w:tr>
      <w:tr w:rsidR="004F559F" w:rsidRPr="004F559F" w14:paraId="3C2A2B57" w14:textId="77777777" w:rsidTr="002F0BEF">
        <w:tc>
          <w:tcPr>
            <w:tcW w:w="10881" w:type="dxa"/>
            <w:gridSpan w:val="3"/>
            <w:tcBorders>
              <w:top w:val="single" w:sz="4" w:space="0" w:color="000000"/>
              <w:left w:val="single" w:sz="4" w:space="0" w:color="000000"/>
              <w:bottom w:val="single" w:sz="4" w:space="0" w:color="000000"/>
              <w:right w:val="single" w:sz="4" w:space="0" w:color="000000"/>
            </w:tcBorders>
            <w:vAlign w:val="center"/>
          </w:tcPr>
          <w:p w14:paraId="5A318BA9" w14:textId="77777777" w:rsidR="00F8188F" w:rsidRPr="004F559F" w:rsidRDefault="00F8188F" w:rsidP="00B82279">
            <w:pPr>
              <w:spacing w:before="120" w:after="120"/>
              <w:jc w:val="center"/>
              <w:rPr>
                <w:b/>
                <w:sz w:val="28"/>
                <w:szCs w:val="28"/>
              </w:rPr>
            </w:pPr>
            <w:r w:rsidRPr="004F559F">
              <w:rPr>
                <w:b/>
                <w:bCs/>
                <w:sz w:val="28"/>
                <w:szCs w:val="28"/>
              </w:rPr>
              <w:t>Tổng thời gian giải quyết</w:t>
            </w:r>
          </w:p>
        </w:tc>
        <w:tc>
          <w:tcPr>
            <w:tcW w:w="2977" w:type="dxa"/>
            <w:tcBorders>
              <w:top w:val="single" w:sz="4" w:space="0" w:color="000000"/>
              <w:left w:val="single" w:sz="4" w:space="0" w:color="000000"/>
              <w:bottom w:val="single" w:sz="4" w:space="0" w:color="000000"/>
              <w:right w:val="single" w:sz="4" w:space="0" w:color="000000"/>
            </w:tcBorders>
            <w:vAlign w:val="center"/>
          </w:tcPr>
          <w:p w14:paraId="39C7AC4F" w14:textId="77777777" w:rsidR="00F8188F" w:rsidRPr="004F559F" w:rsidRDefault="00F8188F" w:rsidP="000E00C8">
            <w:pPr>
              <w:spacing w:before="120" w:after="120"/>
              <w:jc w:val="center"/>
              <w:rPr>
                <w:b/>
                <w:sz w:val="28"/>
                <w:szCs w:val="28"/>
              </w:rPr>
            </w:pPr>
            <w:r w:rsidRPr="004F559F">
              <w:rPr>
                <w:b/>
                <w:sz w:val="28"/>
                <w:szCs w:val="28"/>
              </w:rPr>
              <w:t>05 ngày</w:t>
            </w:r>
            <w:r w:rsidRPr="004F559F">
              <w:rPr>
                <w:sz w:val="28"/>
                <w:szCs w:val="28"/>
              </w:rPr>
              <w:t xml:space="preserve"> </w:t>
            </w:r>
            <w:r w:rsidRPr="004F559F">
              <w:rPr>
                <w:b/>
                <w:sz w:val="28"/>
                <w:szCs w:val="28"/>
              </w:rPr>
              <w:t>làm việc</w:t>
            </w:r>
          </w:p>
        </w:tc>
      </w:tr>
    </w:tbl>
    <w:p w14:paraId="38CD7DE0" w14:textId="77777777" w:rsidR="002055D7" w:rsidRPr="004F559F" w:rsidRDefault="002055D7" w:rsidP="004F2B4A">
      <w:pPr>
        <w:pStyle w:val="Heading1"/>
        <w:spacing w:before="120" w:after="120"/>
        <w:ind w:firstLine="720"/>
        <w:jc w:val="both"/>
        <w:rPr>
          <w:rFonts w:ascii="Times New Roman" w:hAnsi="Times New Roman" w:cs="Times New Roman"/>
          <w:b/>
          <w:color w:val="auto"/>
          <w:sz w:val="28"/>
          <w:szCs w:val="28"/>
        </w:rPr>
      </w:pPr>
      <w:r w:rsidRPr="004F559F">
        <w:rPr>
          <w:rFonts w:ascii="Times New Roman" w:hAnsi="Times New Roman" w:cs="Times New Roman"/>
          <w:b/>
          <w:color w:val="auto"/>
          <w:sz w:val="28"/>
          <w:szCs w:val="28"/>
        </w:rPr>
        <w:lastRenderedPageBreak/>
        <w:t xml:space="preserve">16. Phối hợp thực hiện thủ tục bán hoặc góp vốn bằng tài sản gắn liền với đất thuê của Nhà nước theo hình </w:t>
      </w:r>
      <w:r w:rsidR="00CF2C30" w:rsidRPr="004F559F">
        <w:rPr>
          <w:rFonts w:ascii="Times New Roman" w:hAnsi="Times New Roman" w:cs="Times New Roman"/>
          <w:b/>
          <w:color w:val="auto"/>
          <w:sz w:val="28"/>
          <w:szCs w:val="28"/>
        </w:rPr>
        <w:t>thức thuê đất trả tiền hàng năm</w:t>
      </w:r>
    </w:p>
    <w:p w14:paraId="3E62C8FA" w14:textId="77777777" w:rsidR="002055D7" w:rsidRPr="004F559F" w:rsidRDefault="00D6747B" w:rsidP="006E6393">
      <w:pPr>
        <w:pStyle w:val="Heading3"/>
        <w:rPr>
          <w:lang w:val="vi-VN"/>
        </w:rPr>
      </w:pPr>
      <w:r w:rsidRPr="004F559F">
        <w:t>16.</w:t>
      </w:r>
      <w:r w:rsidR="002055D7" w:rsidRPr="004F559F">
        <w:rPr>
          <w:lang w:val="vi-VN"/>
        </w:rPr>
        <w:t xml:space="preserve">1. </w:t>
      </w:r>
      <w:r w:rsidR="002055D7" w:rsidRPr="004F559F">
        <w:rPr>
          <w:rFonts w:eastAsia="Arial"/>
          <w:lang w:val="vi-VN"/>
        </w:rPr>
        <w:t xml:space="preserve">Trường hợp bên bán hoặc bên góp vốn bằng tài sản </w:t>
      </w:r>
      <w:r w:rsidR="002055D7" w:rsidRPr="004F559F">
        <w:rPr>
          <w:lang w:val="vi-VN"/>
        </w:rPr>
        <w:t>gắn liền với đất</w:t>
      </w:r>
      <w:r w:rsidR="002055D7" w:rsidRPr="004F559F">
        <w:rPr>
          <w:rFonts w:eastAsia="Arial"/>
          <w:lang w:val="vi-VN"/>
        </w:rPr>
        <w:t xml:space="preserve"> (sau đây gọi là tài sản) và bên mua hoặc bên nhận góp vốn tài sản </w:t>
      </w:r>
      <w:r w:rsidR="002055D7" w:rsidRPr="004F559F">
        <w:rPr>
          <w:lang w:val="vi-VN"/>
        </w:rPr>
        <w:t>là cá nhân</w:t>
      </w:r>
      <w:r w:rsidR="002055D7" w:rsidRPr="004F559F">
        <w:t>, cộng đồng dân cư, người gốc Việt Nam định cư ở nước ngoài</w:t>
      </w:r>
    </w:p>
    <w:tbl>
      <w:tblPr>
        <w:tblW w:w="13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84"/>
        <w:gridCol w:w="6237"/>
        <w:gridCol w:w="3260"/>
        <w:gridCol w:w="2977"/>
      </w:tblGrid>
      <w:tr w:rsidR="004F559F" w:rsidRPr="004F559F" w14:paraId="099D2AA8" w14:textId="77777777" w:rsidTr="00614595">
        <w:trPr>
          <w:tblHeader/>
        </w:trPr>
        <w:tc>
          <w:tcPr>
            <w:tcW w:w="1384" w:type="dxa"/>
            <w:tcBorders>
              <w:top w:val="single" w:sz="4" w:space="0" w:color="000000"/>
              <w:left w:val="single" w:sz="4" w:space="0" w:color="000000"/>
              <w:bottom w:val="single" w:sz="4" w:space="0" w:color="000000"/>
              <w:right w:val="single" w:sz="4" w:space="0" w:color="000000"/>
            </w:tcBorders>
            <w:vAlign w:val="center"/>
          </w:tcPr>
          <w:p w14:paraId="6EC4E70C" w14:textId="77777777" w:rsidR="002055D7" w:rsidRPr="004F559F" w:rsidRDefault="002055D7" w:rsidP="00B82279">
            <w:pPr>
              <w:spacing w:before="120" w:after="120"/>
              <w:jc w:val="center"/>
              <w:rPr>
                <w:b/>
                <w:sz w:val="28"/>
                <w:szCs w:val="28"/>
              </w:rPr>
            </w:pPr>
            <w:r w:rsidRPr="004F559F">
              <w:rPr>
                <w:b/>
                <w:sz w:val="28"/>
                <w:szCs w:val="28"/>
              </w:rPr>
              <w:t>Thứ tự công việc</w:t>
            </w:r>
          </w:p>
        </w:tc>
        <w:tc>
          <w:tcPr>
            <w:tcW w:w="6237" w:type="dxa"/>
            <w:tcBorders>
              <w:top w:val="single" w:sz="4" w:space="0" w:color="000000"/>
              <w:left w:val="single" w:sz="4" w:space="0" w:color="000000"/>
              <w:bottom w:val="single" w:sz="4" w:space="0" w:color="000000"/>
              <w:right w:val="single" w:sz="4" w:space="0" w:color="000000"/>
            </w:tcBorders>
            <w:vAlign w:val="center"/>
          </w:tcPr>
          <w:p w14:paraId="12E0BB76" w14:textId="77777777" w:rsidR="002055D7" w:rsidRPr="004F559F" w:rsidRDefault="002055D7" w:rsidP="000E00C8">
            <w:pPr>
              <w:spacing w:before="120" w:after="120"/>
              <w:jc w:val="center"/>
              <w:rPr>
                <w:b/>
                <w:sz w:val="28"/>
                <w:szCs w:val="28"/>
              </w:rPr>
            </w:pPr>
            <w:r w:rsidRPr="004F559F">
              <w:rPr>
                <w:b/>
                <w:sz w:val="28"/>
                <w:szCs w:val="28"/>
              </w:rPr>
              <w:t>Nội dung công việc</w:t>
            </w:r>
          </w:p>
        </w:tc>
        <w:tc>
          <w:tcPr>
            <w:tcW w:w="3260" w:type="dxa"/>
            <w:tcBorders>
              <w:top w:val="single" w:sz="4" w:space="0" w:color="000000"/>
              <w:left w:val="single" w:sz="4" w:space="0" w:color="000000"/>
              <w:bottom w:val="single" w:sz="4" w:space="0" w:color="000000"/>
              <w:right w:val="single" w:sz="4" w:space="0" w:color="000000"/>
            </w:tcBorders>
            <w:vAlign w:val="center"/>
          </w:tcPr>
          <w:p w14:paraId="52845A55" w14:textId="77777777" w:rsidR="002055D7" w:rsidRPr="004F559F" w:rsidRDefault="002055D7" w:rsidP="000E00C8">
            <w:pPr>
              <w:spacing w:before="120" w:after="120"/>
              <w:jc w:val="center"/>
              <w:rPr>
                <w:b/>
                <w:sz w:val="28"/>
                <w:szCs w:val="28"/>
              </w:rPr>
            </w:pPr>
            <w:r w:rsidRPr="004F559F">
              <w:rPr>
                <w:b/>
                <w:sz w:val="28"/>
                <w:szCs w:val="28"/>
              </w:rPr>
              <w:t>Trách nhiệm xử lý công việc</w:t>
            </w:r>
          </w:p>
        </w:tc>
        <w:tc>
          <w:tcPr>
            <w:tcW w:w="2977" w:type="dxa"/>
            <w:tcBorders>
              <w:top w:val="single" w:sz="4" w:space="0" w:color="000000"/>
              <w:left w:val="single" w:sz="4" w:space="0" w:color="000000"/>
              <w:bottom w:val="single" w:sz="4" w:space="0" w:color="000000"/>
              <w:right w:val="single" w:sz="4" w:space="0" w:color="000000"/>
            </w:tcBorders>
            <w:vAlign w:val="center"/>
          </w:tcPr>
          <w:p w14:paraId="3A8A5F1F" w14:textId="77777777" w:rsidR="002055D7" w:rsidRPr="004F559F" w:rsidRDefault="002055D7" w:rsidP="000E00C8">
            <w:pPr>
              <w:spacing w:before="120" w:after="120"/>
              <w:jc w:val="center"/>
              <w:rPr>
                <w:b/>
                <w:sz w:val="28"/>
                <w:szCs w:val="28"/>
              </w:rPr>
            </w:pPr>
            <w:r w:rsidRPr="004F559F">
              <w:rPr>
                <w:b/>
                <w:sz w:val="28"/>
                <w:szCs w:val="28"/>
              </w:rPr>
              <w:t>Thời gian</w:t>
            </w:r>
          </w:p>
          <w:p w14:paraId="697005D8" w14:textId="77777777" w:rsidR="002055D7" w:rsidRPr="004F559F" w:rsidRDefault="002055D7" w:rsidP="000E00C8">
            <w:pPr>
              <w:spacing w:before="120" w:after="120"/>
              <w:jc w:val="center"/>
              <w:rPr>
                <w:b/>
                <w:sz w:val="28"/>
                <w:szCs w:val="28"/>
              </w:rPr>
            </w:pPr>
          </w:p>
        </w:tc>
      </w:tr>
      <w:tr w:rsidR="004F559F" w:rsidRPr="004F559F" w14:paraId="65B52FFD" w14:textId="77777777" w:rsidTr="00614595">
        <w:tc>
          <w:tcPr>
            <w:tcW w:w="1384" w:type="dxa"/>
            <w:tcBorders>
              <w:top w:val="single" w:sz="4" w:space="0" w:color="000000"/>
              <w:left w:val="single" w:sz="4" w:space="0" w:color="000000"/>
              <w:bottom w:val="single" w:sz="4" w:space="0" w:color="000000"/>
              <w:right w:val="single" w:sz="4" w:space="0" w:color="000000"/>
            </w:tcBorders>
            <w:vAlign w:val="center"/>
          </w:tcPr>
          <w:p w14:paraId="6D7A13D2" w14:textId="77777777" w:rsidR="002055D7" w:rsidRPr="004F559F" w:rsidRDefault="002055D7" w:rsidP="00B82279">
            <w:pPr>
              <w:spacing w:before="120" w:after="120"/>
              <w:jc w:val="center"/>
              <w:rPr>
                <w:sz w:val="28"/>
                <w:szCs w:val="28"/>
              </w:rPr>
            </w:pPr>
            <w:r w:rsidRPr="004F559F">
              <w:rPr>
                <w:sz w:val="28"/>
                <w:szCs w:val="28"/>
              </w:rPr>
              <w:t>Bước 1</w:t>
            </w:r>
          </w:p>
        </w:tc>
        <w:tc>
          <w:tcPr>
            <w:tcW w:w="6237" w:type="dxa"/>
            <w:tcBorders>
              <w:top w:val="single" w:sz="4" w:space="0" w:color="000000"/>
              <w:left w:val="single" w:sz="4" w:space="0" w:color="000000"/>
              <w:bottom w:val="single" w:sz="4" w:space="0" w:color="000000"/>
              <w:right w:val="single" w:sz="4" w:space="0" w:color="000000"/>
            </w:tcBorders>
            <w:vAlign w:val="center"/>
          </w:tcPr>
          <w:p w14:paraId="7F57403E" w14:textId="77777777" w:rsidR="002055D7" w:rsidRPr="004F559F" w:rsidRDefault="002055D7" w:rsidP="000E00C8">
            <w:pPr>
              <w:spacing w:before="120" w:after="120"/>
              <w:jc w:val="both"/>
              <w:rPr>
                <w:sz w:val="28"/>
                <w:szCs w:val="28"/>
              </w:rPr>
            </w:pPr>
            <w:r w:rsidRPr="004F559F">
              <w:rPr>
                <w:sz w:val="28"/>
                <w:szCs w:val="28"/>
              </w:rPr>
              <w:t>-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14:paraId="51488C86" w14:textId="77777777" w:rsidR="002055D7" w:rsidRPr="004F559F" w:rsidRDefault="002055D7" w:rsidP="000E00C8">
            <w:pPr>
              <w:spacing w:before="120" w:after="120"/>
              <w:jc w:val="both"/>
              <w:rPr>
                <w:sz w:val="28"/>
                <w:szCs w:val="28"/>
              </w:rPr>
            </w:pPr>
            <w:r w:rsidRPr="004F559F">
              <w:rPr>
                <w:sz w:val="28"/>
                <w:szCs w:val="28"/>
              </w:rPr>
              <w:t>- Trường hợp tiếp nhận hồ sơ thì xuất phiếu hẹn, tạo hồ sơ điện tử, chuyển hồ sơ đến Chi nhánh Văn phòng đăng ký đất đai.</w:t>
            </w:r>
          </w:p>
        </w:tc>
        <w:tc>
          <w:tcPr>
            <w:tcW w:w="3260" w:type="dxa"/>
            <w:tcBorders>
              <w:top w:val="single" w:sz="4" w:space="0" w:color="000000"/>
              <w:left w:val="single" w:sz="4" w:space="0" w:color="000000"/>
              <w:bottom w:val="single" w:sz="4" w:space="0" w:color="000000"/>
              <w:right w:val="single" w:sz="4" w:space="0" w:color="000000"/>
            </w:tcBorders>
            <w:vAlign w:val="center"/>
          </w:tcPr>
          <w:p w14:paraId="6743D036" w14:textId="77777777" w:rsidR="002055D7" w:rsidRPr="004F559F" w:rsidRDefault="002055D7" w:rsidP="000E00C8">
            <w:pPr>
              <w:spacing w:before="120" w:after="120"/>
              <w:jc w:val="center"/>
              <w:rPr>
                <w:sz w:val="28"/>
                <w:szCs w:val="28"/>
                <w:lang w:val="vi-VN"/>
              </w:rPr>
            </w:pPr>
            <w:r w:rsidRPr="004F559F">
              <w:rPr>
                <w:sz w:val="28"/>
                <w:szCs w:val="28"/>
                <w:lang w:val="vi-VN"/>
              </w:rPr>
              <w:t>Bộ phận tiếp nhận và trả kết quả của Sở Tài nguyên và Môi trường tại Trung tâm Giải quyết thủ tục hành chính tỉnh hoặc của Văn phòng Hội đồng nhân dân và Ủy ban nhân dân cấp huyện</w:t>
            </w:r>
          </w:p>
        </w:tc>
        <w:tc>
          <w:tcPr>
            <w:tcW w:w="2977" w:type="dxa"/>
            <w:tcBorders>
              <w:top w:val="single" w:sz="4" w:space="0" w:color="000000"/>
              <w:left w:val="single" w:sz="4" w:space="0" w:color="000000"/>
              <w:bottom w:val="single" w:sz="4" w:space="0" w:color="000000"/>
              <w:right w:val="single" w:sz="4" w:space="0" w:color="000000"/>
            </w:tcBorders>
            <w:vAlign w:val="center"/>
          </w:tcPr>
          <w:p w14:paraId="2F979829" w14:textId="77777777" w:rsidR="002055D7" w:rsidRPr="004F559F" w:rsidRDefault="002055D7" w:rsidP="000E00C8">
            <w:pPr>
              <w:spacing w:before="120" w:after="120"/>
              <w:jc w:val="center"/>
              <w:rPr>
                <w:sz w:val="28"/>
                <w:szCs w:val="28"/>
              </w:rPr>
            </w:pPr>
            <w:r w:rsidRPr="004F559F">
              <w:rPr>
                <w:sz w:val="28"/>
                <w:szCs w:val="28"/>
              </w:rPr>
              <w:t>0,5 ngày làm việc</w:t>
            </w:r>
          </w:p>
        </w:tc>
      </w:tr>
      <w:tr w:rsidR="004F559F" w:rsidRPr="004F559F" w14:paraId="7D8D9450" w14:textId="77777777" w:rsidTr="00614595">
        <w:tc>
          <w:tcPr>
            <w:tcW w:w="1384" w:type="dxa"/>
            <w:tcBorders>
              <w:top w:val="single" w:sz="4" w:space="0" w:color="000000"/>
              <w:left w:val="single" w:sz="4" w:space="0" w:color="000000"/>
              <w:bottom w:val="single" w:sz="4" w:space="0" w:color="000000"/>
              <w:right w:val="single" w:sz="4" w:space="0" w:color="000000"/>
            </w:tcBorders>
            <w:vAlign w:val="center"/>
          </w:tcPr>
          <w:p w14:paraId="72FEE79B" w14:textId="77777777" w:rsidR="002055D7" w:rsidRPr="004F559F" w:rsidRDefault="002055D7" w:rsidP="00B82279">
            <w:pPr>
              <w:spacing w:before="120" w:after="120"/>
              <w:jc w:val="center"/>
              <w:rPr>
                <w:sz w:val="28"/>
                <w:szCs w:val="28"/>
              </w:rPr>
            </w:pPr>
            <w:r w:rsidRPr="004F559F">
              <w:rPr>
                <w:sz w:val="28"/>
                <w:szCs w:val="28"/>
              </w:rPr>
              <w:t>Bước 2</w:t>
            </w:r>
          </w:p>
        </w:tc>
        <w:tc>
          <w:tcPr>
            <w:tcW w:w="6237" w:type="dxa"/>
            <w:tcBorders>
              <w:top w:val="single" w:sz="4" w:space="0" w:color="000000"/>
              <w:left w:val="single" w:sz="4" w:space="0" w:color="000000"/>
              <w:bottom w:val="single" w:sz="4" w:space="0" w:color="000000"/>
              <w:right w:val="single" w:sz="4" w:space="0" w:color="000000"/>
            </w:tcBorders>
            <w:vAlign w:val="center"/>
          </w:tcPr>
          <w:p w14:paraId="38081853" w14:textId="77777777" w:rsidR="002055D7" w:rsidRPr="004F559F" w:rsidRDefault="002055D7" w:rsidP="000E00C8">
            <w:pPr>
              <w:widowControl w:val="0"/>
              <w:spacing w:before="120" w:after="120"/>
              <w:jc w:val="both"/>
              <w:rPr>
                <w:sz w:val="28"/>
                <w:szCs w:val="28"/>
              </w:rPr>
            </w:pPr>
            <w:r w:rsidRPr="004F559F">
              <w:rPr>
                <w:sz w:val="28"/>
                <w:szCs w:val="28"/>
              </w:rPr>
              <w:t>- Kiểm tra các điều kiện thực hiện quyền theo quy định của Luật Đất đai đối với trường hợp thực hiện quyền của người sử dụng đất, của chủ sở hữu tài sản gắn liền với đất; trường hợp không đủ điều kiện thực hiện quyền theo quy định của Luật Đất đai thì Chi nhánh Văn phòng đăng ký đất đai thông báo lý do và trả hồ sơ cho người yêu cầu đăng ký.</w:t>
            </w:r>
          </w:p>
          <w:p w14:paraId="2999FB1A" w14:textId="77777777" w:rsidR="002055D7" w:rsidRPr="004F559F" w:rsidRDefault="002055D7" w:rsidP="000E00C8">
            <w:pPr>
              <w:widowControl w:val="0"/>
              <w:spacing w:before="120" w:after="120"/>
              <w:jc w:val="both"/>
              <w:rPr>
                <w:sz w:val="28"/>
                <w:szCs w:val="28"/>
              </w:rPr>
            </w:pPr>
            <w:r w:rsidRPr="004F559F">
              <w:rPr>
                <w:sz w:val="28"/>
                <w:szCs w:val="28"/>
              </w:rPr>
              <w:t xml:space="preserve">- Khi giải quyết thủ tục đăng ký biến động đất đai mà thửa đất đã được cấp Giấy chứng nhận theo bản đồ địa </w:t>
            </w:r>
            <w:r w:rsidRPr="004F559F">
              <w:rPr>
                <w:sz w:val="28"/>
                <w:szCs w:val="28"/>
              </w:rPr>
              <w:lastRenderedPageBreak/>
              <w:t>chính hoặc trích đo bản đồ địa chính thửa đất thì Chi nhánh Văn phòng đăng ký đất đai không phải thực hiện việc đo đạc, xác định lại diện tích thửa đất, trừ trường hợp người sử dụng đất, chủ sở hữu tài sản gắn liền với đất có nhu cầu.</w:t>
            </w:r>
          </w:p>
          <w:p w14:paraId="1342CAD9" w14:textId="77777777" w:rsidR="002055D7" w:rsidRPr="004F559F" w:rsidRDefault="002055D7" w:rsidP="000E00C8">
            <w:pPr>
              <w:widowControl w:val="0"/>
              <w:spacing w:before="120" w:after="120"/>
              <w:jc w:val="both"/>
              <w:rPr>
                <w:sz w:val="28"/>
                <w:szCs w:val="28"/>
              </w:rPr>
            </w:pPr>
            <w:r w:rsidRPr="004F559F">
              <w:rPr>
                <w:sz w:val="28"/>
                <w:szCs w:val="28"/>
              </w:rPr>
              <w:t>Trường hợp thực hiện thủ tục đăng ký biến động đất đai mà Giấy chứng nhận đã cấp chưa sử dụng bản đồ địa chính hoặc trích đo bản đồ địa chính thửa đất, người sử dụng đất có nhu cầu cấp mới Giấy chứng nhận hoặc thuộc trường hợp phải cấp mới Giấy chứng nhận thì Chi nhánh Văn phòng đăng ký đất đai thực hiện việc trích lục bản đồ địa chính hoặc trích đo bản đồ địa chính thửa đất đối với nơi chưa có bản đồ địa chính hoặc chỉ có bản đồ địa chính dạng giấy đã rách nát, hư hỏng không thể khôi phục và không thể sử dụng để số hóa để thể hiện sơ đồ của thửa đất trên Giấy chứng nhận. Thời gian thực hiện việc đo đạc không tính vào thời gian thực hiện thủ tục hành chính.</w:t>
            </w:r>
          </w:p>
          <w:p w14:paraId="046C955E" w14:textId="77777777" w:rsidR="002055D7" w:rsidRPr="004F559F" w:rsidRDefault="002055D7" w:rsidP="000E00C8">
            <w:pPr>
              <w:widowControl w:val="0"/>
              <w:spacing w:before="120" w:after="120"/>
              <w:jc w:val="both"/>
              <w:rPr>
                <w:sz w:val="28"/>
                <w:szCs w:val="28"/>
              </w:rPr>
            </w:pPr>
            <w:r w:rsidRPr="004F559F">
              <w:rPr>
                <w:sz w:val="28"/>
                <w:szCs w:val="28"/>
              </w:rPr>
              <w:t xml:space="preserve">- Người sử dụng đất được công nhận theo kết quả trích lục bản đồ địa chính hoặc trích đo bản đồ địa chính và phải trả chi phí đo đạc theo quy định; trường hợp đo đạc lại mà diện tích thửa đất lớn hơn diện tích trên Giấy chứng nhận đã cấp, ranh giới thửa đất không thay đổi so với ranh giới thửa đất tại thời điểm cấp Giấy chứng nhận thì người sử dụng đất phải thực hiện nghĩa vụ tài chính về tiền sử dụng đất đối với phần diện tích đất ở tăng thêm nằm ngoài hạn mức đất ở, tiền thuê </w:t>
            </w:r>
            <w:r w:rsidRPr="004F559F">
              <w:rPr>
                <w:sz w:val="28"/>
                <w:szCs w:val="28"/>
              </w:rPr>
              <w:lastRenderedPageBreak/>
              <w:t>đất đối với phần diện tích tăng thêm theo quy định của pháp luật tại thời điểm cấp Giấy chứng nhận trước đây.</w:t>
            </w:r>
          </w:p>
          <w:p w14:paraId="54AAE2E8" w14:textId="77777777" w:rsidR="002055D7" w:rsidRPr="004F559F" w:rsidRDefault="002055D7" w:rsidP="000E00C8">
            <w:pPr>
              <w:widowControl w:val="0"/>
              <w:spacing w:before="120" w:after="120"/>
              <w:jc w:val="both"/>
              <w:rPr>
                <w:sz w:val="28"/>
                <w:szCs w:val="28"/>
              </w:rPr>
            </w:pPr>
            <w:r w:rsidRPr="004F559F">
              <w:rPr>
                <w:sz w:val="28"/>
                <w:szCs w:val="28"/>
              </w:rPr>
              <w:t>- Lập Phiếu chuyển thông tin để xác định nghĩa vụ tài chính về đất đai, ký số và truyền thông tin điện tử (bao gồm cả các tệp tin) phục vụ xác định nghĩa vụ tài chính sang cơ quan thuế để xác định và thông báo thu nghĩa vụ tài chính đối với trường hợp phải thực hiện nghĩa vụ tài chính theo quy định của pháp luật.</w:t>
            </w:r>
          </w:p>
          <w:p w14:paraId="3ACFBB1E" w14:textId="77777777" w:rsidR="002055D7" w:rsidRPr="004F559F" w:rsidRDefault="002055D7" w:rsidP="000E00C8">
            <w:pPr>
              <w:widowControl w:val="0"/>
              <w:spacing w:before="120" w:after="120"/>
              <w:jc w:val="both"/>
              <w:rPr>
                <w:sz w:val="28"/>
                <w:szCs w:val="28"/>
              </w:rPr>
            </w:pPr>
            <w:r w:rsidRPr="004F559F">
              <w:rPr>
                <w:sz w:val="28"/>
                <w:szCs w:val="28"/>
              </w:rPr>
              <w:t>- Chuyển hồ sơ đến phòng Tài nguyên và Môi trường.</w:t>
            </w:r>
          </w:p>
        </w:tc>
        <w:tc>
          <w:tcPr>
            <w:tcW w:w="3260" w:type="dxa"/>
            <w:tcBorders>
              <w:top w:val="single" w:sz="4" w:space="0" w:color="000000"/>
              <w:left w:val="single" w:sz="4" w:space="0" w:color="000000"/>
              <w:bottom w:val="single" w:sz="4" w:space="0" w:color="000000"/>
              <w:right w:val="single" w:sz="4" w:space="0" w:color="000000"/>
            </w:tcBorders>
            <w:vAlign w:val="center"/>
          </w:tcPr>
          <w:p w14:paraId="4E4A49C3" w14:textId="77777777" w:rsidR="002055D7" w:rsidRPr="004F559F" w:rsidRDefault="002055D7" w:rsidP="000E00C8">
            <w:pPr>
              <w:spacing w:before="120" w:after="120"/>
              <w:jc w:val="center"/>
              <w:rPr>
                <w:sz w:val="28"/>
                <w:szCs w:val="28"/>
                <w:lang w:val="vi-VN"/>
              </w:rPr>
            </w:pPr>
            <w:r w:rsidRPr="004F559F">
              <w:rPr>
                <w:sz w:val="28"/>
                <w:szCs w:val="28"/>
                <w:lang w:val="vi-VN"/>
              </w:rPr>
              <w:lastRenderedPageBreak/>
              <w:t>Chi nhánh Văn phòng đăng ký đất đai</w:t>
            </w:r>
          </w:p>
        </w:tc>
        <w:tc>
          <w:tcPr>
            <w:tcW w:w="2977" w:type="dxa"/>
            <w:tcBorders>
              <w:top w:val="single" w:sz="4" w:space="0" w:color="000000"/>
              <w:left w:val="single" w:sz="4" w:space="0" w:color="000000"/>
              <w:bottom w:val="single" w:sz="4" w:space="0" w:color="000000"/>
              <w:right w:val="single" w:sz="4" w:space="0" w:color="000000"/>
            </w:tcBorders>
          </w:tcPr>
          <w:p w14:paraId="12FC8BD8" w14:textId="77777777" w:rsidR="002055D7" w:rsidRPr="004F559F" w:rsidRDefault="002055D7" w:rsidP="000E00C8">
            <w:pPr>
              <w:spacing w:before="120" w:after="120"/>
              <w:jc w:val="center"/>
              <w:rPr>
                <w:sz w:val="28"/>
                <w:szCs w:val="28"/>
              </w:rPr>
            </w:pPr>
            <w:r w:rsidRPr="004F559F">
              <w:rPr>
                <w:sz w:val="28"/>
                <w:szCs w:val="28"/>
              </w:rPr>
              <w:t>5 ngày làm việc</w:t>
            </w:r>
          </w:p>
        </w:tc>
      </w:tr>
      <w:tr w:rsidR="004F559F" w:rsidRPr="004F559F" w14:paraId="4BEA41AD" w14:textId="77777777" w:rsidTr="00614595">
        <w:tc>
          <w:tcPr>
            <w:tcW w:w="1384" w:type="dxa"/>
            <w:tcBorders>
              <w:top w:val="single" w:sz="4" w:space="0" w:color="000000"/>
              <w:left w:val="single" w:sz="4" w:space="0" w:color="000000"/>
              <w:bottom w:val="single" w:sz="4" w:space="0" w:color="000000"/>
              <w:right w:val="single" w:sz="4" w:space="0" w:color="000000"/>
            </w:tcBorders>
            <w:vAlign w:val="center"/>
          </w:tcPr>
          <w:p w14:paraId="3B7FBFC4" w14:textId="77777777" w:rsidR="002055D7" w:rsidRPr="004F559F" w:rsidRDefault="002055D7" w:rsidP="00B82279">
            <w:pPr>
              <w:spacing w:before="120" w:after="120"/>
              <w:jc w:val="center"/>
              <w:rPr>
                <w:sz w:val="28"/>
                <w:szCs w:val="28"/>
              </w:rPr>
            </w:pPr>
            <w:r w:rsidRPr="004F559F">
              <w:rPr>
                <w:sz w:val="28"/>
                <w:szCs w:val="28"/>
              </w:rPr>
              <w:lastRenderedPageBreak/>
              <w:t>Bước 3</w:t>
            </w:r>
          </w:p>
        </w:tc>
        <w:tc>
          <w:tcPr>
            <w:tcW w:w="6237" w:type="dxa"/>
            <w:tcBorders>
              <w:top w:val="single" w:sz="4" w:space="0" w:color="000000"/>
              <w:left w:val="single" w:sz="4" w:space="0" w:color="000000"/>
              <w:bottom w:val="single" w:sz="4" w:space="0" w:color="000000"/>
              <w:right w:val="single" w:sz="4" w:space="0" w:color="000000"/>
            </w:tcBorders>
            <w:vAlign w:val="center"/>
          </w:tcPr>
          <w:p w14:paraId="2EECA20A" w14:textId="77777777" w:rsidR="002055D7" w:rsidRPr="004F559F" w:rsidRDefault="002055D7" w:rsidP="000E00C8">
            <w:pPr>
              <w:spacing w:before="120" w:after="120"/>
              <w:jc w:val="both"/>
              <w:rPr>
                <w:bCs/>
                <w:iCs/>
                <w:sz w:val="28"/>
                <w:szCs w:val="28"/>
              </w:rPr>
            </w:pPr>
            <w:r w:rsidRPr="004F559F">
              <w:rPr>
                <w:bCs/>
                <w:iCs/>
                <w:sz w:val="28"/>
                <w:szCs w:val="28"/>
              </w:rPr>
              <w:t>- Xác định giá đất.</w:t>
            </w:r>
          </w:p>
          <w:p w14:paraId="47111952" w14:textId="77777777" w:rsidR="002055D7" w:rsidRPr="004F559F" w:rsidRDefault="002055D7" w:rsidP="000E00C8">
            <w:pPr>
              <w:spacing w:before="120" w:after="120"/>
              <w:jc w:val="both"/>
              <w:rPr>
                <w:sz w:val="28"/>
                <w:szCs w:val="28"/>
              </w:rPr>
            </w:pPr>
            <w:r w:rsidRPr="004F559F">
              <w:rPr>
                <w:bCs/>
                <w:iCs/>
                <w:sz w:val="28"/>
                <w:szCs w:val="28"/>
              </w:rPr>
              <w:t>- Ký Hợp đồng thuê đất đối với bên mua, bên nhận góp vốn bằng tài sản gắn liền với đất thuê</w:t>
            </w:r>
          </w:p>
          <w:p w14:paraId="760547C3" w14:textId="77777777" w:rsidR="002055D7" w:rsidRPr="004F559F" w:rsidRDefault="002055D7" w:rsidP="000E00C8">
            <w:pPr>
              <w:spacing w:before="120" w:after="120"/>
              <w:jc w:val="both"/>
              <w:rPr>
                <w:sz w:val="28"/>
                <w:szCs w:val="28"/>
              </w:rPr>
            </w:pPr>
            <w:r w:rsidRPr="004F559F">
              <w:rPr>
                <w:sz w:val="28"/>
                <w:szCs w:val="28"/>
              </w:rPr>
              <w:t>- Thông báo cho Cơ quan Thuế về việc hết hiệu lực của Hợp đồng thuê đất đối với bên bán, bên góp vốn bằng tài sản.</w:t>
            </w:r>
          </w:p>
          <w:p w14:paraId="439EF009" w14:textId="77777777" w:rsidR="002055D7" w:rsidRPr="004F559F" w:rsidRDefault="002055D7" w:rsidP="000E00C8">
            <w:pPr>
              <w:spacing w:before="120" w:after="120"/>
              <w:jc w:val="both"/>
              <w:rPr>
                <w:sz w:val="28"/>
                <w:szCs w:val="28"/>
              </w:rPr>
            </w:pPr>
            <w:r w:rsidRPr="004F559F">
              <w:rPr>
                <w:sz w:val="28"/>
                <w:szCs w:val="28"/>
              </w:rPr>
              <w:t>- Chuyển Hợp đồng thuê đất tới Chi nhánh Văn phòng Đăng ký đất đai.</w:t>
            </w:r>
          </w:p>
        </w:tc>
        <w:tc>
          <w:tcPr>
            <w:tcW w:w="3260" w:type="dxa"/>
            <w:tcBorders>
              <w:top w:val="single" w:sz="4" w:space="0" w:color="000000"/>
              <w:left w:val="single" w:sz="4" w:space="0" w:color="000000"/>
              <w:bottom w:val="single" w:sz="4" w:space="0" w:color="000000"/>
              <w:right w:val="single" w:sz="4" w:space="0" w:color="000000"/>
            </w:tcBorders>
            <w:vAlign w:val="center"/>
          </w:tcPr>
          <w:p w14:paraId="436B6E33" w14:textId="77777777" w:rsidR="002055D7" w:rsidRPr="004F559F" w:rsidRDefault="002055D7" w:rsidP="000E00C8">
            <w:pPr>
              <w:spacing w:before="120" w:after="120"/>
              <w:jc w:val="center"/>
              <w:rPr>
                <w:sz w:val="28"/>
                <w:szCs w:val="28"/>
              </w:rPr>
            </w:pPr>
            <w:r w:rsidRPr="004F559F">
              <w:rPr>
                <w:sz w:val="28"/>
                <w:szCs w:val="28"/>
              </w:rPr>
              <w:t>Phòng Tài nguyên và Môi trường</w:t>
            </w:r>
          </w:p>
        </w:tc>
        <w:tc>
          <w:tcPr>
            <w:tcW w:w="2977" w:type="dxa"/>
            <w:tcBorders>
              <w:top w:val="single" w:sz="4" w:space="0" w:color="000000"/>
              <w:left w:val="single" w:sz="4" w:space="0" w:color="000000"/>
              <w:bottom w:val="single" w:sz="4" w:space="0" w:color="000000"/>
              <w:right w:val="single" w:sz="4" w:space="0" w:color="000000"/>
            </w:tcBorders>
            <w:vAlign w:val="center"/>
          </w:tcPr>
          <w:p w14:paraId="0B6F67B5" w14:textId="77777777" w:rsidR="002055D7" w:rsidRPr="004F559F" w:rsidRDefault="002055D7" w:rsidP="000E00C8">
            <w:pPr>
              <w:spacing w:before="120" w:after="120"/>
              <w:jc w:val="center"/>
              <w:rPr>
                <w:sz w:val="28"/>
                <w:szCs w:val="28"/>
              </w:rPr>
            </w:pPr>
            <w:r w:rsidRPr="004F559F">
              <w:rPr>
                <w:sz w:val="28"/>
                <w:szCs w:val="28"/>
              </w:rPr>
              <w:t>2 ngày làm việc</w:t>
            </w:r>
          </w:p>
        </w:tc>
      </w:tr>
      <w:tr w:rsidR="004F559F" w:rsidRPr="004F559F" w14:paraId="61F6A321" w14:textId="77777777" w:rsidTr="00614595">
        <w:tc>
          <w:tcPr>
            <w:tcW w:w="1384" w:type="dxa"/>
            <w:tcBorders>
              <w:top w:val="single" w:sz="4" w:space="0" w:color="000000"/>
              <w:left w:val="single" w:sz="4" w:space="0" w:color="000000"/>
              <w:bottom w:val="single" w:sz="4" w:space="0" w:color="000000"/>
              <w:right w:val="single" w:sz="4" w:space="0" w:color="000000"/>
            </w:tcBorders>
            <w:vAlign w:val="center"/>
          </w:tcPr>
          <w:p w14:paraId="74E66927" w14:textId="77777777" w:rsidR="002055D7" w:rsidRPr="004F559F" w:rsidRDefault="002055D7" w:rsidP="00B82279">
            <w:pPr>
              <w:spacing w:before="120" w:after="120"/>
              <w:jc w:val="center"/>
              <w:rPr>
                <w:sz w:val="28"/>
                <w:szCs w:val="28"/>
              </w:rPr>
            </w:pPr>
            <w:r w:rsidRPr="004F559F">
              <w:rPr>
                <w:sz w:val="28"/>
                <w:szCs w:val="28"/>
              </w:rPr>
              <w:t>Bước 4</w:t>
            </w:r>
          </w:p>
        </w:tc>
        <w:tc>
          <w:tcPr>
            <w:tcW w:w="6237" w:type="dxa"/>
            <w:tcBorders>
              <w:top w:val="single" w:sz="4" w:space="0" w:color="000000"/>
              <w:left w:val="single" w:sz="4" w:space="0" w:color="000000"/>
              <w:bottom w:val="single" w:sz="4" w:space="0" w:color="000000"/>
              <w:right w:val="single" w:sz="4" w:space="0" w:color="000000"/>
            </w:tcBorders>
            <w:vAlign w:val="center"/>
          </w:tcPr>
          <w:p w14:paraId="465CFF2B" w14:textId="77777777" w:rsidR="002055D7" w:rsidRPr="004F559F" w:rsidRDefault="002055D7" w:rsidP="000E00C8">
            <w:pPr>
              <w:widowControl w:val="0"/>
              <w:spacing w:before="120" w:after="120"/>
              <w:jc w:val="both"/>
              <w:rPr>
                <w:sz w:val="28"/>
                <w:szCs w:val="28"/>
              </w:rPr>
            </w:pPr>
            <w:r w:rsidRPr="004F559F">
              <w:rPr>
                <w:sz w:val="28"/>
                <w:szCs w:val="28"/>
              </w:rPr>
              <w:t xml:space="preserve">- Xác định và thông báo thu nghĩa vụ tài chính đối với trường hợp phải thực hiện nghĩa vụ tài chính theo quy định của pháp luật. </w:t>
            </w:r>
          </w:p>
          <w:p w14:paraId="78B5F427" w14:textId="77777777" w:rsidR="002055D7" w:rsidRPr="004F559F" w:rsidRDefault="002055D7" w:rsidP="000E00C8">
            <w:pPr>
              <w:widowControl w:val="0"/>
              <w:spacing w:before="120" w:after="120"/>
              <w:jc w:val="both"/>
              <w:rPr>
                <w:sz w:val="28"/>
                <w:szCs w:val="28"/>
              </w:rPr>
            </w:pPr>
            <w:r w:rsidRPr="004F559F">
              <w:rPr>
                <w:sz w:val="28"/>
                <w:szCs w:val="28"/>
              </w:rPr>
              <w:t xml:space="preserve"> - Thông báo về việc người sử dụng đất đã hoàn thành nghĩa vụ tài chính cho Chi nhánh Văn phòng Đăng ký đất đai.</w:t>
            </w:r>
          </w:p>
        </w:tc>
        <w:tc>
          <w:tcPr>
            <w:tcW w:w="3260" w:type="dxa"/>
            <w:tcBorders>
              <w:top w:val="single" w:sz="4" w:space="0" w:color="000000"/>
              <w:left w:val="single" w:sz="4" w:space="0" w:color="000000"/>
              <w:bottom w:val="single" w:sz="4" w:space="0" w:color="000000"/>
              <w:right w:val="single" w:sz="4" w:space="0" w:color="000000"/>
            </w:tcBorders>
            <w:vAlign w:val="center"/>
          </w:tcPr>
          <w:p w14:paraId="77646CB5" w14:textId="77777777" w:rsidR="002055D7" w:rsidRPr="004F559F" w:rsidRDefault="002055D7" w:rsidP="000E00C8">
            <w:pPr>
              <w:spacing w:before="120" w:after="120"/>
              <w:jc w:val="center"/>
              <w:rPr>
                <w:sz w:val="28"/>
                <w:szCs w:val="28"/>
              </w:rPr>
            </w:pPr>
            <w:r w:rsidRPr="004F559F">
              <w:rPr>
                <w:sz w:val="28"/>
                <w:szCs w:val="28"/>
              </w:rPr>
              <w:t>Cơ quan thuế</w:t>
            </w:r>
          </w:p>
        </w:tc>
        <w:tc>
          <w:tcPr>
            <w:tcW w:w="2977" w:type="dxa"/>
            <w:tcBorders>
              <w:top w:val="single" w:sz="4" w:space="0" w:color="000000"/>
              <w:left w:val="single" w:sz="4" w:space="0" w:color="000000"/>
              <w:bottom w:val="single" w:sz="4" w:space="0" w:color="000000"/>
              <w:right w:val="single" w:sz="4" w:space="0" w:color="000000"/>
            </w:tcBorders>
          </w:tcPr>
          <w:p w14:paraId="62AB555C" w14:textId="77777777" w:rsidR="002055D7" w:rsidRPr="004F559F" w:rsidRDefault="002055D7" w:rsidP="000E00C8">
            <w:pPr>
              <w:spacing w:before="120" w:after="120"/>
              <w:jc w:val="center"/>
              <w:rPr>
                <w:sz w:val="28"/>
                <w:szCs w:val="28"/>
              </w:rPr>
            </w:pPr>
            <w:r w:rsidRPr="004F559F">
              <w:rPr>
                <w:sz w:val="28"/>
                <w:szCs w:val="28"/>
                <w:lang w:val="vi-VN"/>
              </w:rPr>
              <w:t>Không tính vào thời gian giải quyết thủ tục hành chính</w:t>
            </w:r>
          </w:p>
        </w:tc>
      </w:tr>
      <w:tr w:rsidR="004F559F" w:rsidRPr="004F559F" w14:paraId="1FB40039" w14:textId="77777777" w:rsidTr="00614595">
        <w:tc>
          <w:tcPr>
            <w:tcW w:w="1384" w:type="dxa"/>
            <w:tcBorders>
              <w:top w:val="single" w:sz="4" w:space="0" w:color="000000"/>
              <w:left w:val="single" w:sz="4" w:space="0" w:color="000000"/>
              <w:bottom w:val="single" w:sz="4" w:space="0" w:color="000000"/>
              <w:right w:val="single" w:sz="4" w:space="0" w:color="000000"/>
            </w:tcBorders>
            <w:vAlign w:val="center"/>
          </w:tcPr>
          <w:p w14:paraId="4DDD1ABB" w14:textId="77777777" w:rsidR="002055D7" w:rsidRPr="004F559F" w:rsidRDefault="002055D7" w:rsidP="00B82279">
            <w:pPr>
              <w:spacing w:before="120" w:after="120"/>
              <w:jc w:val="center"/>
              <w:rPr>
                <w:sz w:val="28"/>
                <w:szCs w:val="28"/>
              </w:rPr>
            </w:pPr>
            <w:r w:rsidRPr="004F559F">
              <w:rPr>
                <w:sz w:val="28"/>
                <w:szCs w:val="28"/>
              </w:rPr>
              <w:lastRenderedPageBreak/>
              <w:t>Bước 5</w:t>
            </w:r>
          </w:p>
        </w:tc>
        <w:tc>
          <w:tcPr>
            <w:tcW w:w="6237" w:type="dxa"/>
            <w:tcBorders>
              <w:top w:val="single" w:sz="4" w:space="0" w:color="000000"/>
              <w:left w:val="single" w:sz="4" w:space="0" w:color="000000"/>
              <w:bottom w:val="single" w:sz="4" w:space="0" w:color="000000"/>
              <w:right w:val="single" w:sz="4" w:space="0" w:color="000000"/>
            </w:tcBorders>
            <w:vAlign w:val="center"/>
          </w:tcPr>
          <w:p w14:paraId="3657476F" w14:textId="77777777" w:rsidR="002055D7" w:rsidRPr="004F559F" w:rsidRDefault="002055D7" w:rsidP="000E00C8">
            <w:pPr>
              <w:spacing w:before="120" w:after="120"/>
              <w:jc w:val="both"/>
              <w:rPr>
                <w:sz w:val="28"/>
                <w:szCs w:val="28"/>
              </w:rPr>
            </w:pPr>
            <w:r w:rsidRPr="004F559F">
              <w:rPr>
                <w:sz w:val="28"/>
                <w:szCs w:val="28"/>
              </w:rPr>
              <w:t>- Chỉnh lý, cập nhật biến động vào hồ sơ địa chính, cơ sở dữ liệu đất đai; đối với trường hợp không phải thực hiện nghĩa vụ tài chính thì ký xác nhận nội dung biến động vào Giấy chứng nhận đã cấp (đối với trường hợp không phải cấp mới Giấy chứng nhận) hoặc ký Giấy chứng nhận (đối với trường hợp phải cấp mới Giấy chứng nhận); lưu Giấy chứng nhận và chuyển Giấy chứng nhận đến Bộ phận tiếp nhận và trả kết quả trong ngày làm việc để trao cho người được cấp.</w:t>
            </w:r>
          </w:p>
          <w:p w14:paraId="4D5C3C73" w14:textId="77777777" w:rsidR="002055D7" w:rsidRPr="004F559F" w:rsidRDefault="002055D7" w:rsidP="000E00C8">
            <w:pPr>
              <w:spacing w:before="120" w:after="120"/>
              <w:jc w:val="both"/>
              <w:rPr>
                <w:sz w:val="28"/>
                <w:szCs w:val="28"/>
              </w:rPr>
            </w:pPr>
            <w:r w:rsidRPr="004F559F">
              <w:rPr>
                <w:sz w:val="28"/>
                <w:szCs w:val="28"/>
              </w:rPr>
              <w:t xml:space="preserve">- Trường hợp phải thực hiện nghĩa vụ tài chính thì sau khi nhận được </w:t>
            </w:r>
            <w:r w:rsidRPr="004F559F">
              <w:rPr>
                <w:sz w:val="28"/>
                <w:szCs w:val="28"/>
                <w:lang w:val="vi-VN"/>
              </w:rPr>
              <w:t>Thông báo về việc người sử dụng đất đã hoàn thành nghĩa vụ tài chính</w:t>
            </w:r>
            <w:r w:rsidRPr="004F559F">
              <w:rPr>
                <w:sz w:val="28"/>
                <w:szCs w:val="28"/>
              </w:rPr>
              <w:t xml:space="preserve">; </w:t>
            </w:r>
            <w:r w:rsidRPr="004F559F">
              <w:rPr>
                <w:sz w:val="28"/>
                <w:szCs w:val="28"/>
                <w:lang w:val="vi-VN"/>
              </w:rPr>
              <w:t xml:space="preserve">thực hiện </w:t>
            </w:r>
            <w:r w:rsidRPr="004F559F">
              <w:rPr>
                <w:sz w:val="28"/>
                <w:szCs w:val="28"/>
              </w:rPr>
              <w:t xml:space="preserve">ký xác nhận nội dung biến động vào Giấy chứng nhận đã cấp </w:t>
            </w:r>
            <w:r w:rsidRPr="004F559F">
              <w:rPr>
                <w:sz w:val="28"/>
                <w:szCs w:val="28"/>
                <w:lang w:val="vi-VN"/>
              </w:rPr>
              <w:t xml:space="preserve">đối với trường hợp không phải cấp mới Giấy chứng nhận hoặc </w:t>
            </w:r>
            <w:r w:rsidRPr="004F559F">
              <w:rPr>
                <w:sz w:val="28"/>
                <w:szCs w:val="28"/>
              </w:rPr>
              <w:t xml:space="preserve">ký Giấy chứng nhận </w:t>
            </w:r>
            <w:r w:rsidRPr="004F559F">
              <w:rPr>
                <w:sz w:val="28"/>
                <w:szCs w:val="28"/>
                <w:lang w:val="vi-VN"/>
              </w:rPr>
              <w:t>đối với trường hợp phải cấp mới Giấy chứng nhận</w:t>
            </w:r>
            <w:r w:rsidRPr="004F559F">
              <w:rPr>
                <w:sz w:val="28"/>
                <w:szCs w:val="28"/>
              </w:rPr>
              <w:t>.</w:t>
            </w:r>
          </w:p>
          <w:p w14:paraId="6687DA6C" w14:textId="77777777" w:rsidR="002055D7" w:rsidRPr="004F559F" w:rsidRDefault="002055D7" w:rsidP="000E00C8">
            <w:pPr>
              <w:spacing w:before="120" w:after="120"/>
              <w:jc w:val="both"/>
              <w:rPr>
                <w:sz w:val="28"/>
                <w:szCs w:val="28"/>
              </w:rPr>
            </w:pPr>
            <w:r w:rsidRPr="004F559F">
              <w:rPr>
                <w:sz w:val="28"/>
                <w:szCs w:val="28"/>
              </w:rPr>
              <w:t>- S</w:t>
            </w:r>
            <w:r w:rsidRPr="004F559F">
              <w:rPr>
                <w:sz w:val="28"/>
                <w:szCs w:val="28"/>
                <w:lang w:val="vi-VN"/>
              </w:rPr>
              <w:t>can (quét), lưu Giấy chứng nhận và chuyển Giấy chứng nhận đến Bộ phận tiếp nhận và trả kết quả trong ngày làm việc, nếu nhận Giấy chứng nhận sau 16 giờ trong ngày thì chuyển trong buổi sáng ngày làm việc tiếp theo</w:t>
            </w:r>
            <w:r w:rsidRPr="004F559F">
              <w:rPr>
                <w:sz w:val="28"/>
                <w:szCs w:val="28"/>
              </w:rPr>
              <w:t>.</w:t>
            </w:r>
          </w:p>
        </w:tc>
        <w:tc>
          <w:tcPr>
            <w:tcW w:w="3260" w:type="dxa"/>
            <w:tcBorders>
              <w:top w:val="single" w:sz="4" w:space="0" w:color="000000"/>
              <w:left w:val="single" w:sz="4" w:space="0" w:color="000000"/>
              <w:bottom w:val="single" w:sz="4" w:space="0" w:color="000000"/>
              <w:right w:val="single" w:sz="4" w:space="0" w:color="000000"/>
            </w:tcBorders>
            <w:vAlign w:val="center"/>
          </w:tcPr>
          <w:p w14:paraId="04D3487D" w14:textId="77777777" w:rsidR="002055D7" w:rsidRPr="004F559F" w:rsidRDefault="002055D7" w:rsidP="000E00C8">
            <w:pPr>
              <w:spacing w:before="120" w:after="120"/>
              <w:jc w:val="center"/>
              <w:rPr>
                <w:sz w:val="28"/>
                <w:szCs w:val="28"/>
                <w:lang w:val="vi-VN"/>
              </w:rPr>
            </w:pPr>
            <w:r w:rsidRPr="004F559F">
              <w:rPr>
                <w:sz w:val="28"/>
                <w:szCs w:val="28"/>
                <w:lang w:val="vi-VN"/>
              </w:rPr>
              <w:t>Chi nhánh Văn phòng Đăng ký đất đai</w:t>
            </w:r>
          </w:p>
        </w:tc>
        <w:tc>
          <w:tcPr>
            <w:tcW w:w="2977" w:type="dxa"/>
            <w:tcBorders>
              <w:top w:val="single" w:sz="4" w:space="0" w:color="000000"/>
              <w:left w:val="single" w:sz="4" w:space="0" w:color="000000"/>
              <w:bottom w:val="single" w:sz="4" w:space="0" w:color="000000"/>
              <w:right w:val="single" w:sz="4" w:space="0" w:color="000000"/>
            </w:tcBorders>
            <w:vAlign w:val="center"/>
          </w:tcPr>
          <w:p w14:paraId="3890A26D" w14:textId="77777777" w:rsidR="002055D7" w:rsidRPr="004F559F" w:rsidRDefault="002055D7" w:rsidP="000E00C8">
            <w:pPr>
              <w:spacing w:before="120" w:after="120"/>
              <w:jc w:val="center"/>
              <w:rPr>
                <w:sz w:val="28"/>
                <w:szCs w:val="28"/>
              </w:rPr>
            </w:pPr>
            <w:r w:rsidRPr="004F559F">
              <w:rPr>
                <w:sz w:val="28"/>
                <w:szCs w:val="28"/>
              </w:rPr>
              <w:t>02 ngày làm việc</w:t>
            </w:r>
          </w:p>
        </w:tc>
      </w:tr>
      <w:tr w:rsidR="004F559F" w:rsidRPr="004F559F" w14:paraId="7EF4CC32" w14:textId="77777777" w:rsidTr="00614595">
        <w:tc>
          <w:tcPr>
            <w:tcW w:w="1384" w:type="dxa"/>
            <w:tcBorders>
              <w:top w:val="single" w:sz="4" w:space="0" w:color="000000"/>
              <w:left w:val="single" w:sz="4" w:space="0" w:color="000000"/>
              <w:bottom w:val="single" w:sz="4" w:space="0" w:color="000000"/>
              <w:right w:val="single" w:sz="4" w:space="0" w:color="000000"/>
            </w:tcBorders>
            <w:vAlign w:val="center"/>
          </w:tcPr>
          <w:p w14:paraId="57794F44" w14:textId="77777777" w:rsidR="002055D7" w:rsidRPr="004F559F" w:rsidRDefault="002055D7" w:rsidP="00B82279">
            <w:pPr>
              <w:spacing w:before="120" w:after="120"/>
              <w:jc w:val="center"/>
              <w:rPr>
                <w:sz w:val="28"/>
                <w:szCs w:val="28"/>
              </w:rPr>
            </w:pPr>
            <w:r w:rsidRPr="004F559F">
              <w:rPr>
                <w:sz w:val="28"/>
                <w:szCs w:val="28"/>
              </w:rPr>
              <w:t>Bước 6</w:t>
            </w:r>
          </w:p>
        </w:tc>
        <w:tc>
          <w:tcPr>
            <w:tcW w:w="6237" w:type="dxa"/>
            <w:tcBorders>
              <w:top w:val="single" w:sz="4" w:space="0" w:color="000000"/>
              <w:left w:val="single" w:sz="4" w:space="0" w:color="000000"/>
              <w:bottom w:val="single" w:sz="4" w:space="0" w:color="000000"/>
              <w:right w:val="single" w:sz="4" w:space="0" w:color="000000"/>
            </w:tcBorders>
            <w:vAlign w:val="center"/>
          </w:tcPr>
          <w:p w14:paraId="63E2C542" w14:textId="77777777" w:rsidR="002055D7" w:rsidRPr="004F559F" w:rsidRDefault="002055D7" w:rsidP="000E00C8">
            <w:pPr>
              <w:spacing w:before="120" w:after="120"/>
              <w:jc w:val="both"/>
              <w:rPr>
                <w:sz w:val="28"/>
                <w:szCs w:val="28"/>
                <w:lang w:val="vi-VN"/>
              </w:rPr>
            </w:pPr>
            <w:r w:rsidRPr="004F559F">
              <w:rPr>
                <w:sz w:val="28"/>
                <w:szCs w:val="28"/>
              </w:rPr>
              <w:t>T</w:t>
            </w:r>
            <w:r w:rsidRPr="004F559F">
              <w:rPr>
                <w:sz w:val="28"/>
                <w:szCs w:val="28"/>
                <w:lang w:val="vi-VN"/>
              </w:rPr>
              <w:t xml:space="preserve">heo dõi, kiểm tra, scan (quét) kết quả giải quyết đính kèm lên hệ thống và trao Giấy chứng nhận cho người sử dụng đất. </w:t>
            </w:r>
          </w:p>
        </w:tc>
        <w:tc>
          <w:tcPr>
            <w:tcW w:w="3260" w:type="dxa"/>
            <w:tcBorders>
              <w:top w:val="single" w:sz="4" w:space="0" w:color="000000"/>
              <w:left w:val="single" w:sz="4" w:space="0" w:color="000000"/>
              <w:bottom w:val="single" w:sz="4" w:space="0" w:color="000000"/>
              <w:right w:val="single" w:sz="4" w:space="0" w:color="000000"/>
            </w:tcBorders>
            <w:vAlign w:val="center"/>
          </w:tcPr>
          <w:p w14:paraId="0DB661DA" w14:textId="77777777" w:rsidR="002055D7" w:rsidRPr="004F559F" w:rsidRDefault="002055D7" w:rsidP="000E00C8">
            <w:pPr>
              <w:spacing w:before="120" w:after="120"/>
              <w:jc w:val="center"/>
              <w:rPr>
                <w:sz w:val="28"/>
                <w:szCs w:val="28"/>
                <w:lang w:val="vi-VN"/>
              </w:rPr>
            </w:pPr>
            <w:r w:rsidRPr="004F559F">
              <w:rPr>
                <w:sz w:val="28"/>
                <w:szCs w:val="28"/>
                <w:lang w:val="vi-VN"/>
              </w:rPr>
              <w:t>Bộ phận tiếp nhận và trả kết quả</w:t>
            </w:r>
          </w:p>
        </w:tc>
        <w:tc>
          <w:tcPr>
            <w:tcW w:w="2977" w:type="dxa"/>
            <w:tcBorders>
              <w:top w:val="single" w:sz="4" w:space="0" w:color="000000"/>
              <w:left w:val="single" w:sz="4" w:space="0" w:color="000000"/>
              <w:bottom w:val="single" w:sz="4" w:space="0" w:color="000000"/>
              <w:right w:val="single" w:sz="4" w:space="0" w:color="000000"/>
            </w:tcBorders>
            <w:vAlign w:val="center"/>
          </w:tcPr>
          <w:p w14:paraId="28D498C0" w14:textId="77777777" w:rsidR="002055D7" w:rsidRPr="004F559F" w:rsidRDefault="002055D7" w:rsidP="000E00C8">
            <w:pPr>
              <w:spacing w:before="120" w:after="120"/>
              <w:jc w:val="center"/>
              <w:rPr>
                <w:sz w:val="28"/>
                <w:szCs w:val="28"/>
              </w:rPr>
            </w:pPr>
            <w:r w:rsidRPr="004F559F">
              <w:rPr>
                <w:sz w:val="28"/>
                <w:szCs w:val="28"/>
                <w:lang w:val="vi-VN"/>
              </w:rPr>
              <w:t>0,5 ngày làm việc</w:t>
            </w:r>
          </w:p>
        </w:tc>
      </w:tr>
      <w:tr w:rsidR="004F559F" w:rsidRPr="004F559F" w14:paraId="698E8A78" w14:textId="77777777" w:rsidTr="00614595">
        <w:tc>
          <w:tcPr>
            <w:tcW w:w="10881" w:type="dxa"/>
            <w:gridSpan w:val="3"/>
            <w:tcBorders>
              <w:top w:val="single" w:sz="4" w:space="0" w:color="000000"/>
              <w:left w:val="single" w:sz="4" w:space="0" w:color="000000"/>
              <w:bottom w:val="single" w:sz="4" w:space="0" w:color="000000"/>
              <w:right w:val="single" w:sz="4" w:space="0" w:color="000000"/>
            </w:tcBorders>
            <w:vAlign w:val="center"/>
          </w:tcPr>
          <w:p w14:paraId="104AA130" w14:textId="77777777" w:rsidR="002055D7" w:rsidRPr="004F559F" w:rsidRDefault="002055D7" w:rsidP="00B82279">
            <w:pPr>
              <w:spacing w:before="120" w:after="120"/>
              <w:jc w:val="center"/>
              <w:rPr>
                <w:sz w:val="28"/>
                <w:szCs w:val="28"/>
                <w:lang w:val="vi-VN"/>
              </w:rPr>
            </w:pPr>
            <w:r w:rsidRPr="004F559F">
              <w:rPr>
                <w:b/>
                <w:bCs/>
                <w:sz w:val="28"/>
                <w:szCs w:val="28"/>
              </w:rPr>
              <w:lastRenderedPageBreak/>
              <w:t>Tổng thời gian giải quyết</w:t>
            </w:r>
          </w:p>
        </w:tc>
        <w:tc>
          <w:tcPr>
            <w:tcW w:w="2977" w:type="dxa"/>
            <w:tcBorders>
              <w:top w:val="single" w:sz="4" w:space="0" w:color="000000"/>
              <w:left w:val="single" w:sz="4" w:space="0" w:color="000000"/>
              <w:bottom w:val="single" w:sz="4" w:space="0" w:color="000000"/>
              <w:right w:val="single" w:sz="4" w:space="0" w:color="000000"/>
            </w:tcBorders>
            <w:vAlign w:val="center"/>
          </w:tcPr>
          <w:p w14:paraId="1A166E34" w14:textId="5D6A2770" w:rsidR="002055D7" w:rsidRPr="004F559F" w:rsidRDefault="002055D7" w:rsidP="000E00C8">
            <w:pPr>
              <w:spacing w:before="120" w:after="120"/>
              <w:jc w:val="center"/>
              <w:rPr>
                <w:sz w:val="28"/>
                <w:szCs w:val="28"/>
                <w:lang w:val="vi-VN"/>
              </w:rPr>
            </w:pPr>
            <w:r w:rsidRPr="004F559F">
              <w:rPr>
                <w:b/>
                <w:sz w:val="28"/>
                <w:szCs w:val="28"/>
              </w:rPr>
              <w:t>10 ngày</w:t>
            </w:r>
            <w:r w:rsidR="00F7246D" w:rsidRPr="004F559F">
              <w:rPr>
                <w:sz w:val="28"/>
                <w:szCs w:val="28"/>
                <w:lang w:val="vi-VN"/>
              </w:rPr>
              <w:t xml:space="preserve"> </w:t>
            </w:r>
            <w:r w:rsidR="00F7246D" w:rsidRPr="00F7246D">
              <w:rPr>
                <w:b/>
                <w:sz w:val="28"/>
                <w:szCs w:val="28"/>
                <w:lang w:val="vi-VN"/>
              </w:rPr>
              <w:t>làm việc</w:t>
            </w:r>
          </w:p>
        </w:tc>
      </w:tr>
    </w:tbl>
    <w:p w14:paraId="1C6305AC" w14:textId="77777777" w:rsidR="002055D7" w:rsidRPr="004F559F" w:rsidRDefault="00D6747B" w:rsidP="006E6393">
      <w:pPr>
        <w:pStyle w:val="Heading3"/>
      </w:pPr>
      <w:r w:rsidRPr="004F559F">
        <w:t>16.</w:t>
      </w:r>
      <w:r w:rsidR="002055D7" w:rsidRPr="004F559F">
        <w:rPr>
          <w:lang w:val="vi-VN"/>
        </w:rPr>
        <w:t xml:space="preserve">2. </w:t>
      </w:r>
      <w:r w:rsidR="002055D7" w:rsidRPr="004F559F">
        <w:rPr>
          <w:rFonts w:eastAsia="Arial"/>
          <w:lang w:val="vi-VN"/>
        </w:rPr>
        <w:t xml:space="preserve">Trường hợp bên bán hoặc bên góp vốn bằng tài sản </w:t>
      </w:r>
      <w:r w:rsidR="002055D7" w:rsidRPr="004F559F">
        <w:rPr>
          <w:lang w:val="vi-VN"/>
        </w:rPr>
        <w:t>là cá nhân</w:t>
      </w:r>
      <w:r w:rsidR="002055D7" w:rsidRPr="004F559F">
        <w:t>, cộng đồng dân cư, người gốc Việt Nam định cư ở nước ngoài</w:t>
      </w:r>
      <w:r w:rsidR="002055D7" w:rsidRPr="004F559F">
        <w:rPr>
          <w:rFonts w:eastAsia="Arial"/>
          <w:lang w:val="vi-VN"/>
        </w:rPr>
        <w:t xml:space="preserve"> và bên mua hoặc bên nhận góp vốn tài sản </w:t>
      </w:r>
      <w:r w:rsidR="002055D7" w:rsidRPr="004F559F">
        <w:rPr>
          <w:lang w:val="vi-VN"/>
        </w:rPr>
        <w:t xml:space="preserve">là </w:t>
      </w:r>
      <w:r w:rsidR="002055D7" w:rsidRPr="004F559F">
        <w:t>tổ chức trong nước, tổ chức tôn giáo, tổ chức tôn giáo trực thuộc, tổ chức nước ngoài có chức năng ngoại giao, tổ chức kinh tế có vốn đầu tư nước ngoài</w:t>
      </w:r>
    </w:p>
    <w:tbl>
      <w:tblPr>
        <w:tblW w:w="13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84"/>
        <w:gridCol w:w="6237"/>
        <w:gridCol w:w="3260"/>
        <w:gridCol w:w="2977"/>
      </w:tblGrid>
      <w:tr w:rsidR="004F559F" w:rsidRPr="004F559F" w14:paraId="3498FF6F" w14:textId="77777777" w:rsidTr="00614595">
        <w:trPr>
          <w:tblHeader/>
        </w:trPr>
        <w:tc>
          <w:tcPr>
            <w:tcW w:w="1384" w:type="dxa"/>
            <w:tcBorders>
              <w:top w:val="single" w:sz="4" w:space="0" w:color="000000"/>
              <w:left w:val="single" w:sz="4" w:space="0" w:color="000000"/>
              <w:bottom w:val="single" w:sz="4" w:space="0" w:color="000000"/>
              <w:right w:val="single" w:sz="4" w:space="0" w:color="000000"/>
            </w:tcBorders>
            <w:vAlign w:val="center"/>
          </w:tcPr>
          <w:p w14:paraId="1DDD566D" w14:textId="77777777" w:rsidR="002055D7" w:rsidRPr="004F559F" w:rsidRDefault="002055D7" w:rsidP="00B82279">
            <w:pPr>
              <w:spacing w:before="120" w:after="120"/>
              <w:jc w:val="center"/>
              <w:rPr>
                <w:b/>
                <w:sz w:val="28"/>
                <w:szCs w:val="28"/>
              </w:rPr>
            </w:pPr>
            <w:r w:rsidRPr="004F559F">
              <w:rPr>
                <w:b/>
                <w:sz w:val="28"/>
                <w:szCs w:val="28"/>
              </w:rPr>
              <w:t>Thứ tự công việc</w:t>
            </w:r>
          </w:p>
        </w:tc>
        <w:tc>
          <w:tcPr>
            <w:tcW w:w="6237" w:type="dxa"/>
            <w:tcBorders>
              <w:top w:val="single" w:sz="4" w:space="0" w:color="000000"/>
              <w:left w:val="single" w:sz="4" w:space="0" w:color="000000"/>
              <w:bottom w:val="single" w:sz="4" w:space="0" w:color="000000"/>
              <w:right w:val="single" w:sz="4" w:space="0" w:color="000000"/>
            </w:tcBorders>
            <w:vAlign w:val="center"/>
          </w:tcPr>
          <w:p w14:paraId="4F495D40" w14:textId="77777777" w:rsidR="002055D7" w:rsidRPr="004F559F" w:rsidRDefault="002055D7" w:rsidP="000E00C8">
            <w:pPr>
              <w:spacing w:before="120" w:after="120"/>
              <w:jc w:val="center"/>
              <w:rPr>
                <w:b/>
                <w:sz w:val="28"/>
                <w:szCs w:val="28"/>
              </w:rPr>
            </w:pPr>
            <w:r w:rsidRPr="004F559F">
              <w:rPr>
                <w:b/>
                <w:sz w:val="28"/>
                <w:szCs w:val="28"/>
              </w:rPr>
              <w:t>Nội dung công việc</w:t>
            </w:r>
          </w:p>
        </w:tc>
        <w:tc>
          <w:tcPr>
            <w:tcW w:w="3260" w:type="dxa"/>
            <w:tcBorders>
              <w:top w:val="single" w:sz="4" w:space="0" w:color="000000"/>
              <w:left w:val="single" w:sz="4" w:space="0" w:color="000000"/>
              <w:bottom w:val="single" w:sz="4" w:space="0" w:color="000000"/>
              <w:right w:val="single" w:sz="4" w:space="0" w:color="000000"/>
            </w:tcBorders>
            <w:vAlign w:val="center"/>
          </w:tcPr>
          <w:p w14:paraId="4C8B4F4B" w14:textId="77777777" w:rsidR="002055D7" w:rsidRPr="004F559F" w:rsidRDefault="002055D7" w:rsidP="000E00C8">
            <w:pPr>
              <w:spacing w:before="120" w:after="120"/>
              <w:jc w:val="center"/>
              <w:rPr>
                <w:b/>
                <w:sz w:val="28"/>
                <w:szCs w:val="28"/>
              </w:rPr>
            </w:pPr>
            <w:r w:rsidRPr="004F559F">
              <w:rPr>
                <w:b/>
                <w:sz w:val="28"/>
                <w:szCs w:val="28"/>
              </w:rPr>
              <w:t>Trách nhiệm xử lý công việc</w:t>
            </w:r>
          </w:p>
        </w:tc>
        <w:tc>
          <w:tcPr>
            <w:tcW w:w="2977" w:type="dxa"/>
            <w:tcBorders>
              <w:top w:val="single" w:sz="4" w:space="0" w:color="000000"/>
              <w:left w:val="single" w:sz="4" w:space="0" w:color="000000"/>
              <w:bottom w:val="single" w:sz="4" w:space="0" w:color="000000"/>
              <w:right w:val="single" w:sz="4" w:space="0" w:color="000000"/>
            </w:tcBorders>
            <w:vAlign w:val="center"/>
          </w:tcPr>
          <w:p w14:paraId="176DD16E" w14:textId="77777777" w:rsidR="002055D7" w:rsidRPr="004F559F" w:rsidRDefault="002055D7" w:rsidP="000E00C8">
            <w:pPr>
              <w:spacing w:before="120" w:after="120"/>
              <w:jc w:val="center"/>
              <w:rPr>
                <w:b/>
                <w:sz w:val="28"/>
                <w:szCs w:val="28"/>
              </w:rPr>
            </w:pPr>
            <w:r w:rsidRPr="004F559F">
              <w:rPr>
                <w:b/>
                <w:sz w:val="28"/>
                <w:szCs w:val="28"/>
              </w:rPr>
              <w:t>Thời gian</w:t>
            </w:r>
          </w:p>
          <w:p w14:paraId="6B0832FD" w14:textId="77777777" w:rsidR="002055D7" w:rsidRPr="004F559F" w:rsidRDefault="002055D7" w:rsidP="000E00C8">
            <w:pPr>
              <w:spacing w:before="120" w:after="120"/>
              <w:jc w:val="center"/>
              <w:rPr>
                <w:b/>
                <w:sz w:val="28"/>
                <w:szCs w:val="28"/>
              </w:rPr>
            </w:pPr>
          </w:p>
        </w:tc>
      </w:tr>
      <w:tr w:rsidR="004F559F" w:rsidRPr="004F559F" w14:paraId="5ACE47C2" w14:textId="77777777" w:rsidTr="00614595">
        <w:tc>
          <w:tcPr>
            <w:tcW w:w="1384" w:type="dxa"/>
            <w:tcBorders>
              <w:top w:val="single" w:sz="4" w:space="0" w:color="000000"/>
              <w:left w:val="single" w:sz="4" w:space="0" w:color="000000"/>
              <w:bottom w:val="single" w:sz="4" w:space="0" w:color="000000"/>
              <w:right w:val="single" w:sz="4" w:space="0" w:color="000000"/>
            </w:tcBorders>
            <w:vAlign w:val="center"/>
          </w:tcPr>
          <w:p w14:paraId="6C8C11F9" w14:textId="77777777" w:rsidR="002055D7" w:rsidRPr="004F559F" w:rsidRDefault="002055D7" w:rsidP="00B82279">
            <w:pPr>
              <w:spacing w:before="120" w:after="120"/>
              <w:jc w:val="center"/>
              <w:rPr>
                <w:sz w:val="28"/>
                <w:szCs w:val="28"/>
              </w:rPr>
            </w:pPr>
            <w:r w:rsidRPr="004F559F">
              <w:rPr>
                <w:sz w:val="28"/>
                <w:szCs w:val="28"/>
              </w:rPr>
              <w:t>Bước 1</w:t>
            </w:r>
          </w:p>
        </w:tc>
        <w:tc>
          <w:tcPr>
            <w:tcW w:w="6237" w:type="dxa"/>
            <w:tcBorders>
              <w:top w:val="single" w:sz="4" w:space="0" w:color="000000"/>
              <w:left w:val="single" w:sz="4" w:space="0" w:color="000000"/>
              <w:bottom w:val="single" w:sz="4" w:space="0" w:color="000000"/>
              <w:right w:val="single" w:sz="4" w:space="0" w:color="000000"/>
            </w:tcBorders>
            <w:vAlign w:val="center"/>
          </w:tcPr>
          <w:p w14:paraId="549A76B1" w14:textId="77777777" w:rsidR="002055D7" w:rsidRPr="004F559F" w:rsidRDefault="002055D7" w:rsidP="000E00C8">
            <w:pPr>
              <w:spacing w:before="120" w:after="120"/>
              <w:jc w:val="both"/>
              <w:rPr>
                <w:sz w:val="28"/>
                <w:szCs w:val="28"/>
              </w:rPr>
            </w:pPr>
            <w:r w:rsidRPr="004F559F">
              <w:rPr>
                <w:sz w:val="28"/>
                <w:szCs w:val="28"/>
              </w:rPr>
              <w:t>-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14:paraId="44C83A3E" w14:textId="77777777" w:rsidR="002055D7" w:rsidRPr="004F559F" w:rsidRDefault="002055D7" w:rsidP="000E00C8">
            <w:pPr>
              <w:spacing w:before="120" w:after="120"/>
              <w:jc w:val="both"/>
              <w:rPr>
                <w:sz w:val="28"/>
                <w:szCs w:val="28"/>
              </w:rPr>
            </w:pPr>
            <w:r w:rsidRPr="004F559F">
              <w:rPr>
                <w:sz w:val="28"/>
                <w:szCs w:val="28"/>
              </w:rPr>
              <w:t>- Trường hợp tiếp nhận hồ sơ thì xuất phiếu hẹn, tạo hồ sơ điện tử, chuyển hồ sơ đến Văn phòng đăng ký đất.</w:t>
            </w:r>
          </w:p>
        </w:tc>
        <w:tc>
          <w:tcPr>
            <w:tcW w:w="3260" w:type="dxa"/>
            <w:tcBorders>
              <w:top w:val="single" w:sz="4" w:space="0" w:color="000000"/>
              <w:left w:val="single" w:sz="4" w:space="0" w:color="000000"/>
              <w:bottom w:val="single" w:sz="4" w:space="0" w:color="000000"/>
              <w:right w:val="single" w:sz="4" w:space="0" w:color="000000"/>
            </w:tcBorders>
            <w:vAlign w:val="center"/>
          </w:tcPr>
          <w:p w14:paraId="506F4379" w14:textId="77777777" w:rsidR="002055D7" w:rsidRPr="004F559F" w:rsidRDefault="002055D7" w:rsidP="000E00C8">
            <w:pPr>
              <w:spacing w:before="120" w:after="120"/>
              <w:jc w:val="both"/>
              <w:rPr>
                <w:sz w:val="28"/>
                <w:szCs w:val="28"/>
                <w:lang w:val="vi-VN"/>
              </w:rPr>
            </w:pPr>
            <w:r w:rsidRPr="004F559F">
              <w:rPr>
                <w:sz w:val="28"/>
                <w:szCs w:val="28"/>
                <w:lang w:val="vi-VN"/>
              </w:rPr>
              <w:t>Bộ phận tiếp nhận và trả kết quả của Sở Tài nguyên và Môi trường tại Trung tâm Giải quyết thủ tục hành chính tỉnh</w:t>
            </w:r>
          </w:p>
        </w:tc>
        <w:tc>
          <w:tcPr>
            <w:tcW w:w="2977" w:type="dxa"/>
            <w:tcBorders>
              <w:top w:val="single" w:sz="4" w:space="0" w:color="000000"/>
              <w:left w:val="single" w:sz="4" w:space="0" w:color="000000"/>
              <w:bottom w:val="single" w:sz="4" w:space="0" w:color="000000"/>
              <w:right w:val="single" w:sz="4" w:space="0" w:color="000000"/>
            </w:tcBorders>
            <w:vAlign w:val="center"/>
          </w:tcPr>
          <w:p w14:paraId="577C68D3" w14:textId="77777777" w:rsidR="002055D7" w:rsidRPr="004F559F" w:rsidRDefault="002055D7" w:rsidP="000E00C8">
            <w:pPr>
              <w:spacing w:before="120" w:after="120"/>
              <w:jc w:val="center"/>
              <w:rPr>
                <w:sz w:val="28"/>
                <w:szCs w:val="28"/>
              </w:rPr>
            </w:pPr>
            <w:r w:rsidRPr="004F559F">
              <w:rPr>
                <w:sz w:val="28"/>
                <w:szCs w:val="28"/>
              </w:rPr>
              <w:t>0,5 ngày làm việc</w:t>
            </w:r>
          </w:p>
        </w:tc>
      </w:tr>
      <w:tr w:rsidR="004F559F" w:rsidRPr="004F559F" w14:paraId="19B81231" w14:textId="77777777" w:rsidTr="00614595">
        <w:tc>
          <w:tcPr>
            <w:tcW w:w="1384" w:type="dxa"/>
            <w:tcBorders>
              <w:top w:val="single" w:sz="4" w:space="0" w:color="000000"/>
              <w:left w:val="single" w:sz="4" w:space="0" w:color="000000"/>
              <w:bottom w:val="single" w:sz="4" w:space="0" w:color="000000"/>
              <w:right w:val="single" w:sz="4" w:space="0" w:color="000000"/>
            </w:tcBorders>
            <w:vAlign w:val="center"/>
          </w:tcPr>
          <w:p w14:paraId="36A3C6E7" w14:textId="77777777" w:rsidR="002055D7" w:rsidRPr="004F559F" w:rsidRDefault="002055D7" w:rsidP="00B82279">
            <w:pPr>
              <w:spacing w:before="120" w:after="120"/>
              <w:jc w:val="center"/>
              <w:rPr>
                <w:sz w:val="28"/>
                <w:szCs w:val="28"/>
              </w:rPr>
            </w:pPr>
            <w:r w:rsidRPr="004F559F">
              <w:rPr>
                <w:sz w:val="28"/>
                <w:szCs w:val="28"/>
              </w:rPr>
              <w:t>Bước 2</w:t>
            </w:r>
          </w:p>
        </w:tc>
        <w:tc>
          <w:tcPr>
            <w:tcW w:w="6237" w:type="dxa"/>
            <w:tcBorders>
              <w:top w:val="single" w:sz="4" w:space="0" w:color="000000"/>
              <w:left w:val="single" w:sz="4" w:space="0" w:color="000000"/>
              <w:bottom w:val="single" w:sz="4" w:space="0" w:color="000000"/>
              <w:right w:val="single" w:sz="4" w:space="0" w:color="000000"/>
            </w:tcBorders>
            <w:vAlign w:val="center"/>
          </w:tcPr>
          <w:p w14:paraId="44125533" w14:textId="77777777" w:rsidR="002055D7" w:rsidRPr="004F559F" w:rsidRDefault="002055D7" w:rsidP="000E00C8">
            <w:pPr>
              <w:widowControl w:val="0"/>
              <w:spacing w:before="120" w:after="120"/>
              <w:jc w:val="both"/>
              <w:rPr>
                <w:sz w:val="28"/>
                <w:szCs w:val="28"/>
              </w:rPr>
            </w:pPr>
            <w:r w:rsidRPr="004F559F">
              <w:rPr>
                <w:sz w:val="28"/>
                <w:szCs w:val="28"/>
              </w:rPr>
              <w:t xml:space="preserve">- Kiểm tra các điều kiện thực hiện quyền theo quy định của Luật Đất đai đối với trường hợp thực hiện quyền của người sử dụng đất, của chủ sở hữu tài sản gắn liền với đất; trường hợp không đủ điều kiện thực hiện quyền theo quy định của Luật Đất đai thì Văn phòng </w:t>
            </w:r>
            <w:r w:rsidRPr="004F559F">
              <w:rPr>
                <w:sz w:val="28"/>
                <w:szCs w:val="28"/>
              </w:rPr>
              <w:lastRenderedPageBreak/>
              <w:t>đăng ký đất đai thông báo lý do và trả hồ sơ cho người yêu cầu đăng ký.</w:t>
            </w:r>
          </w:p>
          <w:p w14:paraId="0E5B51BC" w14:textId="77777777" w:rsidR="002055D7" w:rsidRPr="004F559F" w:rsidRDefault="002055D7" w:rsidP="000E00C8">
            <w:pPr>
              <w:widowControl w:val="0"/>
              <w:spacing w:before="120" w:after="120"/>
              <w:jc w:val="both"/>
              <w:rPr>
                <w:sz w:val="28"/>
                <w:szCs w:val="28"/>
              </w:rPr>
            </w:pPr>
            <w:r w:rsidRPr="004F559F">
              <w:rPr>
                <w:sz w:val="28"/>
                <w:szCs w:val="28"/>
              </w:rPr>
              <w:t>- Khi giải quyết thủ tục đăng ký biến động đất đai mà thửa đất đã được cấp Giấy chứng nhận theo bản đồ địa chính hoặc trích đo bản đồ địa chính thửa đất thì Văn phòng đăng ký đất đai không phải thực hiện việc đo đạc, xác định lại diện tích thửa đất, trừ trường hợp người sử dụng đất, chủ sở hữu tài sản gắn liền với đất có nhu cầu.</w:t>
            </w:r>
          </w:p>
          <w:p w14:paraId="605B425B" w14:textId="77777777" w:rsidR="002055D7" w:rsidRPr="004F559F" w:rsidRDefault="002055D7" w:rsidP="000E00C8">
            <w:pPr>
              <w:widowControl w:val="0"/>
              <w:spacing w:before="120" w:after="120"/>
              <w:jc w:val="both"/>
              <w:rPr>
                <w:sz w:val="28"/>
                <w:szCs w:val="28"/>
              </w:rPr>
            </w:pPr>
            <w:r w:rsidRPr="004F559F">
              <w:rPr>
                <w:sz w:val="28"/>
                <w:szCs w:val="28"/>
              </w:rPr>
              <w:t>Trường hợp thực hiện thủ tục đăng ký biến động đất đai mà Giấy chứng nhận đã cấp chưa sử dụng bản đồ địa chính hoặc trích đo bản đồ địa chính thửa đất, người sử dụng đất có nhu cầu cấp mới Giấy chứng nhận hoặc thuộc trường hợp phải cấp mới Giấy chứng nhận thì Văn phòng đăng ký đất đai thực hiện việc trích lục bản đồ địa chính hoặc trích đo bản đồ địa chính thửa đất đối với nơi chưa có bản đồ địa chính hoặc chỉ có bản đồ địa chính dạng giấy đã rách nát, hư hỏng không thể khôi phục và không thể sử dụng để số hóa để thể hiện sơ đồ của thửa đất trên Giấy chứng nhận. Thời gian thực hiện việc đo đạc không tính vào thời gian thực hiện thủ tục hành chính.</w:t>
            </w:r>
          </w:p>
          <w:p w14:paraId="280D8B94" w14:textId="77777777" w:rsidR="002055D7" w:rsidRPr="004F559F" w:rsidRDefault="002055D7" w:rsidP="000E00C8">
            <w:pPr>
              <w:widowControl w:val="0"/>
              <w:spacing w:before="120" w:after="120"/>
              <w:jc w:val="both"/>
              <w:rPr>
                <w:sz w:val="28"/>
                <w:szCs w:val="28"/>
              </w:rPr>
            </w:pPr>
            <w:r w:rsidRPr="004F559F">
              <w:rPr>
                <w:sz w:val="28"/>
                <w:szCs w:val="28"/>
              </w:rPr>
              <w:t xml:space="preserve">- Người sử dụng đất được công nhận theo kết quả trích lục bản đồ địa chính hoặc trích đo bản đồ địa chính và phải trả chi phí đo đạc theo quy định; trường hợp đo đạc lại mà diện tích thửa đất lớn hơn diện tích trên </w:t>
            </w:r>
            <w:r w:rsidRPr="004F559F">
              <w:rPr>
                <w:sz w:val="28"/>
                <w:szCs w:val="28"/>
              </w:rPr>
              <w:lastRenderedPageBreak/>
              <w:t>Giấy chứng nhận đã cấp, ranh giới thửa đất không thay đổi so với ranh giới thửa đất tại thời điểm cấp Giấy chứng nhận thì người sử dụng đất phải thực hiện nghĩa vụ tài chính về tiền sử dụng đất đối với phần diện tích đất ở tăng thêm nằm ngoài hạn mức đất ở, tiền thuê đất đối với phần diện tích tăng thêm theo quy định của pháp luật tại thời điểm cấp Giấy chứng nhận trước đây.</w:t>
            </w:r>
          </w:p>
          <w:p w14:paraId="2AB08389" w14:textId="77777777" w:rsidR="002055D7" w:rsidRPr="004F559F" w:rsidRDefault="002055D7" w:rsidP="000E00C8">
            <w:pPr>
              <w:widowControl w:val="0"/>
              <w:spacing w:before="120" w:after="120"/>
              <w:jc w:val="both"/>
              <w:rPr>
                <w:sz w:val="28"/>
                <w:szCs w:val="28"/>
              </w:rPr>
            </w:pPr>
            <w:r w:rsidRPr="004F559F">
              <w:rPr>
                <w:sz w:val="28"/>
                <w:szCs w:val="28"/>
              </w:rPr>
              <w:t>- Lập Phiếu chuyển thông tin để xác định nghĩa vụ tài chính về đất đai, ký số và truyền thông tin điện tử (bao gồm cả các tệp tin) phục vụ xác định nghĩa vụ tài chính sang cơ quan thuế để xác định và thông báo thu nghĩa vụ tài chính đối với trường hợp phải thực hiện nghĩa vụ tài chính theo quy định của pháp luật.</w:t>
            </w:r>
          </w:p>
          <w:p w14:paraId="50B2DF48" w14:textId="77777777" w:rsidR="002055D7" w:rsidRPr="004F559F" w:rsidRDefault="002055D7" w:rsidP="000E00C8">
            <w:pPr>
              <w:widowControl w:val="0"/>
              <w:spacing w:before="120" w:after="120"/>
              <w:jc w:val="both"/>
              <w:rPr>
                <w:sz w:val="28"/>
                <w:szCs w:val="28"/>
              </w:rPr>
            </w:pPr>
            <w:r w:rsidRPr="004F559F">
              <w:rPr>
                <w:sz w:val="28"/>
                <w:szCs w:val="28"/>
              </w:rPr>
              <w:t xml:space="preserve">- Trình hồ sơ đến Phòng Quản lý đất đai </w:t>
            </w:r>
          </w:p>
        </w:tc>
        <w:tc>
          <w:tcPr>
            <w:tcW w:w="3260" w:type="dxa"/>
            <w:tcBorders>
              <w:top w:val="single" w:sz="4" w:space="0" w:color="000000"/>
              <w:left w:val="single" w:sz="4" w:space="0" w:color="000000"/>
              <w:bottom w:val="single" w:sz="4" w:space="0" w:color="000000"/>
              <w:right w:val="single" w:sz="4" w:space="0" w:color="000000"/>
            </w:tcBorders>
            <w:vAlign w:val="center"/>
          </w:tcPr>
          <w:p w14:paraId="792CB60D" w14:textId="77777777" w:rsidR="002055D7" w:rsidRPr="004F559F" w:rsidRDefault="002055D7" w:rsidP="000E00C8">
            <w:pPr>
              <w:spacing w:before="120" w:after="120"/>
              <w:jc w:val="both"/>
              <w:rPr>
                <w:sz w:val="28"/>
                <w:szCs w:val="28"/>
                <w:lang w:val="vi-VN"/>
              </w:rPr>
            </w:pPr>
            <w:r w:rsidRPr="004F559F">
              <w:rPr>
                <w:sz w:val="28"/>
                <w:szCs w:val="28"/>
                <w:lang w:val="vi-VN"/>
              </w:rPr>
              <w:lastRenderedPageBreak/>
              <w:t>Văn phòng đăng ký đất đai</w:t>
            </w:r>
          </w:p>
        </w:tc>
        <w:tc>
          <w:tcPr>
            <w:tcW w:w="2977" w:type="dxa"/>
            <w:tcBorders>
              <w:top w:val="single" w:sz="4" w:space="0" w:color="000000"/>
              <w:left w:val="single" w:sz="4" w:space="0" w:color="000000"/>
              <w:bottom w:val="single" w:sz="4" w:space="0" w:color="000000"/>
              <w:right w:val="single" w:sz="4" w:space="0" w:color="000000"/>
            </w:tcBorders>
            <w:vAlign w:val="center"/>
          </w:tcPr>
          <w:p w14:paraId="43511C50" w14:textId="44656894" w:rsidR="002055D7" w:rsidRPr="004F559F" w:rsidRDefault="000D3A90" w:rsidP="000E00C8">
            <w:pPr>
              <w:spacing w:before="120" w:after="120"/>
              <w:jc w:val="center"/>
              <w:rPr>
                <w:sz w:val="28"/>
                <w:szCs w:val="28"/>
              </w:rPr>
            </w:pPr>
            <w:r>
              <w:rPr>
                <w:sz w:val="28"/>
                <w:szCs w:val="28"/>
              </w:rPr>
              <w:t>0</w:t>
            </w:r>
            <w:r w:rsidR="002055D7" w:rsidRPr="004F559F">
              <w:rPr>
                <w:sz w:val="28"/>
                <w:szCs w:val="28"/>
              </w:rPr>
              <w:t>5 ngày làm việc</w:t>
            </w:r>
          </w:p>
        </w:tc>
      </w:tr>
      <w:tr w:rsidR="004F559F" w:rsidRPr="004F559F" w14:paraId="45D9EEA9" w14:textId="77777777" w:rsidTr="00614595">
        <w:tc>
          <w:tcPr>
            <w:tcW w:w="1384" w:type="dxa"/>
            <w:tcBorders>
              <w:top w:val="single" w:sz="4" w:space="0" w:color="000000"/>
              <w:left w:val="single" w:sz="4" w:space="0" w:color="000000"/>
              <w:bottom w:val="single" w:sz="4" w:space="0" w:color="000000"/>
              <w:right w:val="single" w:sz="4" w:space="0" w:color="000000"/>
            </w:tcBorders>
            <w:vAlign w:val="center"/>
          </w:tcPr>
          <w:p w14:paraId="459E8F35" w14:textId="77777777" w:rsidR="002055D7" w:rsidRPr="004F559F" w:rsidRDefault="002055D7" w:rsidP="00B82279">
            <w:pPr>
              <w:spacing w:before="120" w:after="120"/>
              <w:jc w:val="center"/>
              <w:rPr>
                <w:sz w:val="28"/>
                <w:szCs w:val="28"/>
              </w:rPr>
            </w:pPr>
            <w:r w:rsidRPr="004F559F">
              <w:rPr>
                <w:sz w:val="28"/>
                <w:szCs w:val="28"/>
              </w:rPr>
              <w:lastRenderedPageBreak/>
              <w:t>Bước 3</w:t>
            </w:r>
          </w:p>
        </w:tc>
        <w:tc>
          <w:tcPr>
            <w:tcW w:w="6237" w:type="dxa"/>
            <w:tcBorders>
              <w:top w:val="single" w:sz="4" w:space="0" w:color="000000"/>
              <w:left w:val="single" w:sz="4" w:space="0" w:color="000000"/>
              <w:bottom w:val="single" w:sz="4" w:space="0" w:color="000000"/>
              <w:right w:val="single" w:sz="4" w:space="0" w:color="000000"/>
            </w:tcBorders>
            <w:vAlign w:val="center"/>
          </w:tcPr>
          <w:p w14:paraId="6EE8C0F0" w14:textId="77777777" w:rsidR="002055D7" w:rsidRPr="004F559F" w:rsidRDefault="002055D7" w:rsidP="000E00C8">
            <w:pPr>
              <w:spacing w:before="120" w:after="120"/>
              <w:jc w:val="both"/>
              <w:rPr>
                <w:bCs/>
                <w:iCs/>
                <w:sz w:val="28"/>
                <w:szCs w:val="28"/>
              </w:rPr>
            </w:pPr>
            <w:r w:rsidRPr="004F559F">
              <w:rPr>
                <w:bCs/>
                <w:iCs/>
                <w:sz w:val="28"/>
                <w:szCs w:val="28"/>
              </w:rPr>
              <w:t>- Xác định giá đất.</w:t>
            </w:r>
          </w:p>
          <w:p w14:paraId="723EAB79" w14:textId="77777777" w:rsidR="002055D7" w:rsidRPr="004F559F" w:rsidRDefault="002055D7" w:rsidP="000E00C8">
            <w:pPr>
              <w:spacing w:before="120" w:after="120"/>
              <w:jc w:val="both"/>
              <w:rPr>
                <w:sz w:val="28"/>
                <w:szCs w:val="28"/>
              </w:rPr>
            </w:pPr>
            <w:r w:rsidRPr="004F559F">
              <w:rPr>
                <w:bCs/>
                <w:iCs/>
                <w:sz w:val="28"/>
                <w:szCs w:val="28"/>
              </w:rPr>
              <w:t>- Ký Hợp đồng thuê đất đối với bên mua, bên nhận góp vốn bằng tài sản gắn liền với đất thuê</w:t>
            </w:r>
          </w:p>
          <w:p w14:paraId="69453D90" w14:textId="77777777" w:rsidR="002055D7" w:rsidRPr="004F559F" w:rsidRDefault="002055D7" w:rsidP="000E00C8">
            <w:pPr>
              <w:spacing w:before="120" w:after="120"/>
              <w:jc w:val="both"/>
              <w:rPr>
                <w:sz w:val="28"/>
                <w:szCs w:val="28"/>
              </w:rPr>
            </w:pPr>
            <w:r w:rsidRPr="004F559F">
              <w:rPr>
                <w:sz w:val="28"/>
                <w:szCs w:val="28"/>
              </w:rPr>
              <w:t>- Thông báo cho Cơ quan Thuế về việc hết hiệu lực của hợp đồng thuê đất đối với bên bán, bên góp vốn bằng tài sản.</w:t>
            </w:r>
          </w:p>
          <w:p w14:paraId="205799DA" w14:textId="77777777" w:rsidR="002055D7" w:rsidRPr="004F559F" w:rsidRDefault="002055D7" w:rsidP="000E00C8">
            <w:pPr>
              <w:spacing w:before="120" w:after="120"/>
              <w:jc w:val="both"/>
              <w:rPr>
                <w:sz w:val="28"/>
                <w:szCs w:val="28"/>
              </w:rPr>
            </w:pPr>
            <w:r w:rsidRPr="004F559F">
              <w:rPr>
                <w:sz w:val="28"/>
                <w:szCs w:val="28"/>
              </w:rPr>
              <w:t>- Chuyển hợp đồng thuê đất tới Văn phòng Đăng ký đất đai.</w:t>
            </w:r>
          </w:p>
        </w:tc>
        <w:tc>
          <w:tcPr>
            <w:tcW w:w="3260" w:type="dxa"/>
            <w:tcBorders>
              <w:top w:val="single" w:sz="4" w:space="0" w:color="000000"/>
              <w:left w:val="single" w:sz="4" w:space="0" w:color="000000"/>
              <w:bottom w:val="single" w:sz="4" w:space="0" w:color="000000"/>
              <w:right w:val="single" w:sz="4" w:space="0" w:color="000000"/>
            </w:tcBorders>
            <w:vAlign w:val="center"/>
          </w:tcPr>
          <w:p w14:paraId="5BB6002F" w14:textId="77777777" w:rsidR="002055D7" w:rsidRPr="004F559F" w:rsidRDefault="002055D7" w:rsidP="000E00C8">
            <w:pPr>
              <w:spacing w:before="120" w:after="120"/>
              <w:jc w:val="both"/>
              <w:rPr>
                <w:sz w:val="28"/>
                <w:szCs w:val="28"/>
              </w:rPr>
            </w:pPr>
            <w:r w:rsidRPr="004F559F">
              <w:rPr>
                <w:sz w:val="28"/>
                <w:szCs w:val="28"/>
              </w:rPr>
              <w:t xml:space="preserve">Phòng Quản lý đất đai </w:t>
            </w:r>
          </w:p>
        </w:tc>
        <w:tc>
          <w:tcPr>
            <w:tcW w:w="2977" w:type="dxa"/>
            <w:tcBorders>
              <w:top w:val="single" w:sz="4" w:space="0" w:color="000000"/>
              <w:left w:val="single" w:sz="4" w:space="0" w:color="000000"/>
              <w:bottom w:val="single" w:sz="4" w:space="0" w:color="000000"/>
              <w:right w:val="single" w:sz="4" w:space="0" w:color="000000"/>
            </w:tcBorders>
            <w:vAlign w:val="center"/>
          </w:tcPr>
          <w:p w14:paraId="7031E98E" w14:textId="5C33A59D" w:rsidR="002055D7" w:rsidRPr="004F559F" w:rsidRDefault="000D3A90" w:rsidP="000E00C8">
            <w:pPr>
              <w:spacing w:before="120" w:after="120"/>
              <w:jc w:val="center"/>
              <w:rPr>
                <w:sz w:val="28"/>
                <w:szCs w:val="28"/>
              </w:rPr>
            </w:pPr>
            <w:r>
              <w:rPr>
                <w:sz w:val="28"/>
                <w:szCs w:val="28"/>
              </w:rPr>
              <w:t>0</w:t>
            </w:r>
            <w:r w:rsidR="002055D7" w:rsidRPr="004F559F">
              <w:rPr>
                <w:sz w:val="28"/>
                <w:szCs w:val="28"/>
              </w:rPr>
              <w:t>2 ngày làm việc</w:t>
            </w:r>
          </w:p>
        </w:tc>
      </w:tr>
      <w:tr w:rsidR="004F559F" w:rsidRPr="004F559F" w14:paraId="7EBE75B9" w14:textId="77777777" w:rsidTr="00614595">
        <w:tc>
          <w:tcPr>
            <w:tcW w:w="1384" w:type="dxa"/>
            <w:tcBorders>
              <w:top w:val="single" w:sz="4" w:space="0" w:color="000000"/>
              <w:left w:val="single" w:sz="4" w:space="0" w:color="000000"/>
              <w:bottom w:val="single" w:sz="4" w:space="0" w:color="000000"/>
              <w:right w:val="single" w:sz="4" w:space="0" w:color="000000"/>
            </w:tcBorders>
            <w:vAlign w:val="center"/>
          </w:tcPr>
          <w:p w14:paraId="54A5AFD2" w14:textId="77777777" w:rsidR="002055D7" w:rsidRPr="004F559F" w:rsidRDefault="002055D7" w:rsidP="00B82279">
            <w:pPr>
              <w:spacing w:before="120" w:after="120"/>
              <w:jc w:val="center"/>
              <w:rPr>
                <w:sz w:val="28"/>
                <w:szCs w:val="28"/>
              </w:rPr>
            </w:pPr>
            <w:r w:rsidRPr="004F559F">
              <w:rPr>
                <w:sz w:val="28"/>
                <w:szCs w:val="28"/>
              </w:rPr>
              <w:lastRenderedPageBreak/>
              <w:t>Bước 4</w:t>
            </w:r>
          </w:p>
        </w:tc>
        <w:tc>
          <w:tcPr>
            <w:tcW w:w="6237" w:type="dxa"/>
            <w:tcBorders>
              <w:top w:val="single" w:sz="4" w:space="0" w:color="000000"/>
              <w:left w:val="single" w:sz="4" w:space="0" w:color="000000"/>
              <w:bottom w:val="single" w:sz="4" w:space="0" w:color="000000"/>
              <w:right w:val="single" w:sz="4" w:space="0" w:color="000000"/>
            </w:tcBorders>
            <w:vAlign w:val="center"/>
          </w:tcPr>
          <w:p w14:paraId="7356F0BD" w14:textId="77777777" w:rsidR="002055D7" w:rsidRPr="004F559F" w:rsidRDefault="002055D7" w:rsidP="000E00C8">
            <w:pPr>
              <w:widowControl w:val="0"/>
              <w:spacing w:before="120" w:after="120"/>
              <w:jc w:val="both"/>
              <w:rPr>
                <w:sz w:val="28"/>
                <w:szCs w:val="28"/>
              </w:rPr>
            </w:pPr>
            <w:r w:rsidRPr="004F559F">
              <w:rPr>
                <w:sz w:val="28"/>
                <w:szCs w:val="28"/>
              </w:rPr>
              <w:t xml:space="preserve">- Xác định và thông báo thu nghĩa vụ tài chính đối với trường hợp phải thực hiện nghĩa vụ tài chính theo quy định của pháp luật. </w:t>
            </w:r>
          </w:p>
          <w:p w14:paraId="695E809D" w14:textId="77777777" w:rsidR="002055D7" w:rsidRPr="004F559F" w:rsidRDefault="002055D7" w:rsidP="000E00C8">
            <w:pPr>
              <w:widowControl w:val="0"/>
              <w:spacing w:before="120" w:after="120"/>
              <w:jc w:val="both"/>
              <w:rPr>
                <w:sz w:val="28"/>
                <w:szCs w:val="28"/>
              </w:rPr>
            </w:pPr>
            <w:r w:rsidRPr="004F559F">
              <w:rPr>
                <w:sz w:val="28"/>
                <w:szCs w:val="28"/>
              </w:rPr>
              <w:t xml:space="preserve"> - Thông báo về việc người sử dụng đất đã hoàn thành nghĩa vụ tài chính cho Văn phòng Đăng ký đất đai.</w:t>
            </w:r>
          </w:p>
        </w:tc>
        <w:tc>
          <w:tcPr>
            <w:tcW w:w="3260" w:type="dxa"/>
            <w:tcBorders>
              <w:top w:val="single" w:sz="4" w:space="0" w:color="000000"/>
              <w:left w:val="single" w:sz="4" w:space="0" w:color="000000"/>
              <w:bottom w:val="single" w:sz="4" w:space="0" w:color="000000"/>
              <w:right w:val="single" w:sz="4" w:space="0" w:color="000000"/>
            </w:tcBorders>
            <w:vAlign w:val="center"/>
          </w:tcPr>
          <w:p w14:paraId="6978EDE9" w14:textId="77777777" w:rsidR="002055D7" w:rsidRPr="004F559F" w:rsidRDefault="002055D7" w:rsidP="000E00C8">
            <w:pPr>
              <w:spacing w:before="120" w:after="120"/>
              <w:jc w:val="center"/>
              <w:rPr>
                <w:sz w:val="28"/>
                <w:szCs w:val="28"/>
              </w:rPr>
            </w:pPr>
            <w:r w:rsidRPr="004F559F">
              <w:rPr>
                <w:sz w:val="28"/>
                <w:szCs w:val="28"/>
              </w:rPr>
              <w:t>Cơ quan thuế</w:t>
            </w:r>
          </w:p>
        </w:tc>
        <w:tc>
          <w:tcPr>
            <w:tcW w:w="2977" w:type="dxa"/>
            <w:tcBorders>
              <w:top w:val="single" w:sz="4" w:space="0" w:color="000000"/>
              <w:left w:val="single" w:sz="4" w:space="0" w:color="000000"/>
              <w:bottom w:val="single" w:sz="4" w:space="0" w:color="000000"/>
              <w:right w:val="single" w:sz="4" w:space="0" w:color="000000"/>
            </w:tcBorders>
          </w:tcPr>
          <w:p w14:paraId="5F4BEC8B" w14:textId="77777777" w:rsidR="002055D7" w:rsidRPr="004F559F" w:rsidRDefault="002055D7" w:rsidP="000E00C8">
            <w:pPr>
              <w:spacing w:before="120" w:after="120"/>
              <w:jc w:val="center"/>
              <w:rPr>
                <w:sz w:val="28"/>
                <w:szCs w:val="28"/>
              </w:rPr>
            </w:pPr>
            <w:r w:rsidRPr="004F559F">
              <w:rPr>
                <w:sz w:val="28"/>
                <w:szCs w:val="28"/>
                <w:lang w:val="vi-VN"/>
              </w:rPr>
              <w:t>Không tính vào thời gian giải quyết thủ tục hành chính</w:t>
            </w:r>
          </w:p>
        </w:tc>
      </w:tr>
      <w:tr w:rsidR="004F559F" w:rsidRPr="004F559F" w14:paraId="1F67CA29" w14:textId="77777777" w:rsidTr="00614595">
        <w:tc>
          <w:tcPr>
            <w:tcW w:w="1384" w:type="dxa"/>
            <w:tcBorders>
              <w:top w:val="single" w:sz="4" w:space="0" w:color="000000"/>
              <w:left w:val="single" w:sz="4" w:space="0" w:color="000000"/>
              <w:bottom w:val="single" w:sz="4" w:space="0" w:color="000000"/>
              <w:right w:val="single" w:sz="4" w:space="0" w:color="000000"/>
            </w:tcBorders>
            <w:vAlign w:val="center"/>
          </w:tcPr>
          <w:p w14:paraId="6BB72341" w14:textId="77777777" w:rsidR="002055D7" w:rsidRPr="004F559F" w:rsidRDefault="002055D7" w:rsidP="00B82279">
            <w:pPr>
              <w:spacing w:before="120" w:after="120"/>
              <w:jc w:val="center"/>
              <w:rPr>
                <w:sz w:val="28"/>
                <w:szCs w:val="28"/>
              </w:rPr>
            </w:pPr>
            <w:r w:rsidRPr="004F559F">
              <w:rPr>
                <w:sz w:val="28"/>
                <w:szCs w:val="28"/>
              </w:rPr>
              <w:t>Bước 5</w:t>
            </w:r>
          </w:p>
        </w:tc>
        <w:tc>
          <w:tcPr>
            <w:tcW w:w="6237" w:type="dxa"/>
            <w:tcBorders>
              <w:top w:val="single" w:sz="4" w:space="0" w:color="000000"/>
              <w:left w:val="single" w:sz="4" w:space="0" w:color="000000"/>
              <w:bottom w:val="single" w:sz="4" w:space="0" w:color="000000"/>
              <w:right w:val="single" w:sz="4" w:space="0" w:color="000000"/>
            </w:tcBorders>
            <w:vAlign w:val="center"/>
          </w:tcPr>
          <w:p w14:paraId="6BD067ED" w14:textId="77777777" w:rsidR="002055D7" w:rsidRPr="004F559F" w:rsidRDefault="002055D7" w:rsidP="000E00C8">
            <w:pPr>
              <w:spacing w:before="120" w:after="120"/>
              <w:jc w:val="both"/>
              <w:rPr>
                <w:sz w:val="28"/>
                <w:szCs w:val="28"/>
              </w:rPr>
            </w:pPr>
            <w:r w:rsidRPr="004F559F">
              <w:rPr>
                <w:sz w:val="28"/>
                <w:szCs w:val="28"/>
              </w:rPr>
              <w:t>- Chỉnh lý, cập nhật biến động vào hồ sơ địa chính, cơ sở dữ liệu đất đai; đối với trường hợp không phải thực hiện nghĩa vụ tài chính thì ký xác nhận nội dung biến động vào Giấy chứng nhận đã cấp (đối với trường hợp không phải cấp mới Giấy chứng nhận) hoặc ký Giấy chứng nhận (đối với trường hợp phải cấp mới Giấy chứng nhận); lưu Giấy chứng nhận và chuyển Giấy chứng nhận đến Bộ phận tiếp nhận và trả kết quả trong ngày làm việc để trao cho người được cấp.</w:t>
            </w:r>
          </w:p>
          <w:p w14:paraId="352FDDEB" w14:textId="77777777" w:rsidR="002055D7" w:rsidRPr="004F559F" w:rsidRDefault="002055D7" w:rsidP="000E00C8">
            <w:pPr>
              <w:spacing w:before="120" w:after="120"/>
              <w:jc w:val="both"/>
              <w:rPr>
                <w:sz w:val="28"/>
                <w:szCs w:val="28"/>
              </w:rPr>
            </w:pPr>
            <w:r w:rsidRPr="004F559F">
              <w:rPr>
                <w:sz w:val="28"/>
                <w:szCs w:val="28"/>
              </w:rPr>
              <w:t xml:space="preserve">- Trường hợp phải thực hiện nghĩa vụ tài chính thì sau khi nhận được </w:t>
            </w:r>
            <w:r w:rsidRPr="004F559F">
              <w:rPr>
                <w:sz w:val="28"/>
                <w:szCs w:val="28"/>
                <w:lang w:val="vi-VN"/>
              </w:rPr>
              <w:t>Thông báo về việc người sử dụng đất đã hoàn thành nghĩa vụ tài chính</w:t>
            </w:r>
            <w:r w:rsidRPr="004F559F">
              <w:rPr>
                <w:sz w:val="28"/>
                <w:szCs w:val="28"/>
              </w:rPr>
              <w:t xml:space="preserve">; </w:t>
            </w:r>
            <w:r w:rsidRPr="004F559F">
              <w:rPr>
                <w:sz w:val="28"/>
                <w:szCs w:val="28"/>
                <w:lang w:val="vi-VN"/>
              </w:rPr>
              <w:t xml:space="preserve">thực hiện </w:t>
            </w:r>
            <w:r w:rsidRPr="004F559F">
              <w:rPr>
                <w:sz w:val="28"/>
                <w:szCs w:val="28"/>
              </w:rPr>
              <w:t xml:space="preserve">ký xác nhận nội dung biến động vào Giấy chứng nhận đã cấp </w:t>
            </w:r>
            <w:r w:rsidRPr="004F559F">
              <w:rPr>
                <w:sz w:val="28"/>
                <w:szCs w:val="28"/>
                <w:lang w:val="vi-VN"/>
              </w:rPr>
              <w:t xml:space="preserve">đối với trường hợp không phải cấp mới Giấy chứng nhận hoặc </w:t>
            </w:r>
            <w:r w:rsidRPr="004F559F">
              <w:rPr>
                <w:sz w:val="28"/>
                <w:szCs w:val="28"/>
              </w:rPr>
              <w:t xml:space="preserve">ký Giấy chứng nhận </w:t>
            </w:r>
            <w:r w:rsidRPr="004F559F">
              <w:rPr>
                <w:sz w:val="28"/>
                <w:szCs w:val="28"/>
                <w:lang w:val="vi-VN"/>
              </w:rPr>
              <w:t>đối với trường hợp phải cấp mới Giấy chứng nhận</w:t>
            </w:r>
            <w:r w:rsidRPr="004F559F">
              <w:rPr>
                <w:sz w:val="28"/>
                <w:szCs w:val="28"/>
              </w:rPr>
              <w:t>.</w:t>
            </w:r>
          </w:p>
          <w:p w14:paraId="08614CBA" w14:textId="77777777" w:rsidR="002055D7" w:rsidRPr="004F559F" w:rsidRDefault="002055D7" w:rsidP="000E00C8">
            <w:pPr>
              <w:spacing w:before="120" w:after="120"/>
              <w:jc w:val="both"/>
              <w:rPr>
                <w:sz w:val="28"/>
                <w:szCs w:val="28"/>
              </w:rPr>
            </w:pPr>
            <w:r w:rsidRPr="004F559F">
              <w:rPr>
                <w:sz w:val="28"/>
                <w:szCs w:val="28"/>
              </w:rPr>
              <w:t>- S</w:t>
            </w:r>
            <w:r w:rsidRPr="004F559F">
              <w:rPr>
                <w:sz w:val="28"/>
                <w:szCs w:val="28"/>
                <w:lang w:val="vi-VN"/>
              </w:rPr>
              <w:t xml:space="preserve">can (quét), lưu Giấy chứng nhận và chuyển Giấy chứng nhận đến Bộ phận tiếp nhận và trả kết quả trong ngày làm việc, nếu nhận Giấy chứng nhận sau 16 giờ </w:t>
            </w:r>
            <w:r w:rsidRPr="004F559F">
              <w:rPr>
                <w:sz w:val="28"/>
                <w:szCs w:val="28"/>
                <w:lang w:val="vi-VN"/>
              </w:rPr>
              <w:lastRenderedPageBreak/>
              <w:t>trong ngày thì chuyển trong buổi sáng ngày làm việc tiếp theo</w:t>
            </w:r>
            <w:r w:rsidRPr="004F559F">
              <w:rPr>
                <w:sz w:val="28"/>
                <w:szCs w:val="28"/>
              </w:rPr>
              <w:t>.</w:t>
            </w:r>
          </w:p>
        </w:tc>
        <w:tc>
          <w:tcPr>
            <w:tcW w:w="3260" w:type="dxa"/>
            <w:tcBorders>
              <w:top w:val="single" w:sz="4" w:space="0" w:color="000000"/>
              <w:left w:val="single" w:sz="4" w:space="0" w:color="000000"/>
              <w:bottom w:val="single" w:sz="4" w:space="0" w:color="000000"/>
              <w:right w:val="single" w:sz="4" w:space="0" w:color="000000"/>
            </w:tcBorders>
            <w:vAlign w:val="center"/>
          </w:tcPr>
          <w:p w14:paraId="17C93292" w14:textId="77777777" w:rsidR="002055D7" w:rsidRPr="004F559F" w:rsidRDefault="002055D7" w:rsidP="000E00C8">
            <w:pPr>
              <w:spacing w:before="120" w:after="120"/>
              <w:jc w:val="both"/>
              <w:rPr>
                <w:sz w:val="28"/>
                <w:szCs w:val="28"/>
                <w:lang w:val="vi-VN"/>
              </w:rPr>
            </w:pPr>
            <w:r w:rsidRPr="004F559F">
              <w:rPr>
                <w:sz w:val="28"/>
                <w:szCs w:val="28"/>
                <w:lang w:val="vi-VN"/>
              </w:rPr>
              <w:lastRenderedPageBreak/>
              <w:t>Văn phòng Đăng ký đất đai</w:t>
            </w:r>
          </w:p>
        </w:tc>
        <w:tc>
          <w:tcPr>
            <w:tcW w:w="2977" w:type="dxa"/>
            <w:tcBorders>
              <w:top w:val="single" w:sz="4" w:space="0" w:color="000000"/>
              <w:left w:val="single" w:sz="4" w:space="0" w:color="000000"/>
              <w:bottom w:val="single" w:sz="4" w:space="0" w:color="000000"/>
              <w:right w:val="single" w:sz="4" w:space="0" w:color="000000"/>
            </w:tcBorders>
            <w:vAlign w:val="center"/>
          </w:tcPr>
          <w:p w14:paraId="1CA5CAF5" w14:textId="77777777" w:rsidR="002055D7" w:rsidRPr="004F559F" w:rsidRDefault="002055D7" w:rsidP="000E00C8">
            <w:pPr>
              <w:spacing w:before="120" w:after="120"/>
              <w:jc w:val="center"/>
              <w:rPr>
                <w:sz w:val="28"/>
                <w:szCs w:val="28"/>
              </w:rPr>
            </w:pPr>
            <w:r w:rsidRPr="004F559F">
              <w:rPr>
                <w:sz w:val="28"/>
                <w:szCs w:val="28"/>
              </w:rPr>
              <w:t>02 ngày làm việc</w:t>
            </w:r>
          </w:p>
        </w:tc>
      </w:tr>
      <w:tr w:rsidR="004F559F" w:rsidRPr="004F559F" w14:paraId="796350B4" w14:textId="77777777" w:rsidTr="00614595">
        <w:tc>
          <w:tcPr>
            <w:tcW w:w="1384" w:type="dxa"/>
            <w:tcBorders>
              <w:top w:val="single" w:sz="4" w:space="0" w:color="000000"/>
              <w:left w:val="single" w:sz="4" w:space="0" w:color="000000"/>
              <w:bottom w:val="single" w:sz="4" w:space="0" w:color="000000"/>
              <w:right w:val="single" w:sz="4" w:space="0" w:color="000000"/>
            </w:tcBorders>
            <w:vAlign w:val="center"/>
          </w:tcPr>
          <w:p w14:paraId="6BC3405D" w14:textId="77777777" w:rsidR="002055D7" w:rsidRPr="004F559F" w:rsidRDefault="002055D7" w:rsidP="00B82279">
            <w:pPr>
              <w:spacing w:before="120" w:after="120"/>
              <w:jc w:val="center"/>
              <w:rPr>
                <w:sz w:val="28"/>
                <w:szCs w:val="28"/>
              </w:rPr>
            </w:pPr>
            <w:r w:rsidRPr="004F559F">
              <w:rPr>
                <w:sz w:val="28"/>
                <w:szCs w:val="28"/>
              </w:rPr>
              <w:lastRenderedPageBreak/>
              <w:t>Bước 6</w:t>
            </w:r>
          </w:p>
        </w:tc>
        <w:tc>
          <w:tcPr>
            <w:tcW w:w="6237" w:type="dxa"/>
            <w:tcBorders>
              <w:top w:val="single" w:sz="4" w:space="0" w:color="000000"/>
              <w:left w:val="single" w:sz="4" w:space="0" w:color="000000"/>
              <w:bottom w:val="single" w:sz="4" w:space="0" w:color="000000"/>
              <w:right w:val="single" w:sz="4" w:space="0" w:color="000000"/>
            </w:tcBorders>
            <w:vAlign w:val="center"/>
          </w:tcPr>
          <w:p w14:paraId="3C8915D7" w14:textId="77777777" w:rsidR="002055D7" w:rsidRPr="004F559F" w:rsidRDefault="002055D7" w:rsidP="000E00C8">
            <w:pPr>
              <w:spacing w:before="120" w:after="120"/>
              <w:jc w:val="both"/>
              <w:rPr>
                <w:sz w:val="28"/>
                <w:szCs w:val="28"/>
                <w:lang w:val="vi-VN"/>
              </w:rPr>
            </w:pPr>
            <w:r w:rsidRPr="004F559F">
              <w:rPr>
                <w:sz w:val="28"/>
                <w:szCs w:val="28"/>
              </w:rPr>
              <w:t>T</w:t>
            </w:r>
            <w:r w:rsidRPr="004F559F">
              <w:rPr>
                <w:sz w:val="28"/>
                <w:szCs w:val="28"/>
                <w:lang w:val="vi-VN"/>
              </w:rPr>
              <w:t xml:space="preserve">heo dõi, kiểm tra, scan (quét) kết quả giải quyết đính kèm lên hệ thống và trao Giấy chứng nhận cho người sử dụng đất. </w:t>
            </w:r>
          </w:p>
        </w:tc>
        <w:tc>
          <w:tcPr>
            <w:tcW w:w="3260" w:type="dxa"/>
            <w:tcBorders>
              <w:top w:val="single" w:sz="4" w:space="0" w:color="000000"/>
              <w:left w:val="single" w:sz="4" w:space="0" w:color="000000"/>
              <w:bottom w:val="single" w:sz="4" w:space="0" w:color="000000"/>
              <w:right w:val="single" w:sz="4" w:space="0" w:color="000000"/>
            </w:tcBorders>
            <w:vAlign w:val="center"/>
          </w:tcPr>
          <w:p w14:paraId="72179BDD" w14:textId="77777777" w:rsidR="002055D7" w:rsidRPr="004F559F" w:rsidRDefault="002055D7" w:rsidP="000E00C8">
            <w:pPr>
              <w:spacing w:before="120" w:after="120"/>
              <w:jc w:val="both"/>
              <w:rPr>
                <w:sz w:val="28"/>
                <w:szCs w:val="28"/>
                <w:lang w:val="vi-VN"/>
              </w:rPr>
            </w:pPr>
            <w:r w:rsidRPr="004F559F">
              <w:rPr>
                <w:sz w:val="28"/>
                <w:szCs w:val="28"/>
                <w:lang w:val="vi-VN"/>
              </w:rPr>
              <w:t>Bộ phận tiếp nhận và trả kết quả</w:t>
            </w:r>
          </w:p>
        </w:tc>
        <w:tc>
          <w:tcPr>
            <w:tcW w:w="2977" w:type="dxa"/>
            <w:tcBorders>
              <w:top w:val="single" w:sz="4" w:space="0" w:color="000000"/>
              <w:left w:val="single" w:sz="4" w:space="0" w:color="000000"/>
              <w:bottom w:val="single" w:sz="4" w:space="0" w:color="000000"/>
              <w:right w:val="single" w:sz="4" w:space="0" w:color="000000"/>
            </w:tcBorders>
            <w:vAlign w:val="center"/>
          </w:tcPr>
          <w:p w14:paraId="0EC3676C" w14:textId="77777777" w:rsidR="002055D7" w:rsidRPr="004F559F" w:rsidRDefault="002055D7" w:rsidP="000E00C8">
            <w:pPr>
              <w:spacing w:before="120" w:after="120"/>
              <w:jc w:val="center"/>
              <w:rPr>
                <w:sz w:val="28"/>
                <w:szCs w:val="28"/>
              </w:rPr>
            </w:pPr>
            <w:r w:rsidRPr="004F559F">
              <w:rPr>
                <w:sz w:val="28"/>
                <w:szCs w:val="28"/>
                <w:lang w:val="vi-VN"/>
              </w:rPr>
              <w:t>0,5 ngày làm việc</w:t>
            </w:r>
          </w:p>
        </w:tc>
      </w:tr>
      <w:tr w:rsidR="004F559F" w:rsidRPr="004F559F" w14:paraId="62C83814" w14:textId="77777777" w:rsidTr="00614595">
        <w:tc>
          <w:tcPr>
            <w:tcW w:w="10881" w:type="dxa"/>
            <w:gridSpan w:val="3"/>
            <w:tcBorders>
              <w:top w:val="single" w:sz="4" w:space="0" w:color="000000"/>
              <w:left w:val="single" w:sz="4" w:space="0" w:color="000000"/>
              <w:bottom w:val="single" w:sz="4" w:space="0" w:color="000000"/>
              <w:right w:val="single" w:sz="4" w:space="0" w:color="000000"/>
            </w:tcBorders>
            <w:vAlign w:val="center"/>
          </w:tcPr>
          <w:p w14:paraId="721C0B9D" w14:textId="77777777" w:rsidR="002055D7" w:rsidRPr="004F559F" w:rsidRDefault="002055D7" w:rsidP="00B82279">
            <w:pPr>
              <w:spacing w:before="120" w:after="120"/>
              <w:jc w:val="center"/>
              <w:rPr>
                <w:b/>
                <w:sz w:val="28"/>
                <w:szCs w:val="28"/>
              </w:rPr>
            </w:pPr>
            <w:r w:rsidRPr="004F559F">
              <w:rPr>
                <w:b/>
                <w:bCs/>
                <w:sz w:val="28"/>
                <w:szCs w:val="28"/>
              </w:rPr>
              <w:t>Tổng thời gian giải quyết</w:t>
            </w:r>
          </w:p>
        </w:tc>
        <w:tc>
          <w:tcPr>
            <w:tcW w:w="2977" w:type="dxa"/>
            <w:tcBorders>
              <w:top w:val="single" w:sz="4" w:space="0" w:color="000000"/>
              <w:left w:val="single" w:sz="4" w:space="0" w:color="000000"/>
              <w:bottom w:val="single" w:sz="4" w:space="0" w:color="000000"/>
              <w:right w:val="single" w:sz="4" w:space="0" w:color="000000"/>
            </w:tcBorders>
            <w:vAlign w:val="center"/>
          </w:tcPr>
          <w:p w14:paraId="38F67A8D" w14:textId="0169C8DE" w:rsidR="002055D7" w:rsidRPr="004F559F" w:rsidRDefault="002055D7" w:rsidP="000E00C8">
            <w:pPr>
              <w:spacing w:before="120" w:after="120"/>
              <w:jc w:val="center"/>
              <w:rPr>
                <w:b/>
                <w:sz w:val="28"/>
                <w:szCs w:val="28"/>
              </w:rPr>
            </w:pPr>
            <w:r w:rsidRPr="004F559F">
              <w:rPr>
                <w:b/>
                <w:sz w:val="28"/>
                <w:szCs w:val="28"/>
              </w:rPr>
              <w:t>10 ngày</w:t>
            </w:r>
            <w:r w:rsidR="000D3A90">
              <w:rPr>
                <w:b/>
                <w:sz w:val="28"/>
                <w:szCs w:val="28"/>
              </w:rPr>
              <w:t xml:space="preserve"> làm việc</w:t>
            </w:r>
          </w:p>
        </w:tc>
      </w:tr>
    </w:tbl>
    <w:p w14:paraId="361C54B2" w14:textId="77777777" w:rsidR="00F736D1" w:rsidRPr="004F559F" w:rsidRDefault="00F736D1" w:rsidP="004F2B4A">
      <w:pPr>
        <w:pStyle w:val="Heading1"/>
        <w:spacing w:before="120" w:after="120"/>
        <w:ind w:firstLine="720"/>
        <w:jc w:val="both"/>
        <w:rPr>
          <w:rFonts w:ascii="Times New Roman" w:hAnsi="Times New Roman" w:cs="Times New Roman"/>
          <w:b/>
          <w:color w:val="auto"/>
          <w:sz w:val="28"/>
          <w:szCs w:val="28"/>
        </w:rPr>
      </w:pPr>
      <w:r w:rsidRPr="004F559F">
        <w:rPr>
          <w:rFonts w:ascii="Times New Roman" w:hAnsi="Times New Roman" w:cs="Times New Roman"/>
          <w:b/>
          <w:color w:val="auto"/>
          <w:sz w:val="28"/>
          <w:szCs w:val="28"/>
        </w:rPr>
        <w:t>17. Phối hợp thực hiện thủ tục xóa đăng ký thuê, cho thuê lại quyền sử dụng đất trong dự án xây dựng kinh doanh kết cấu hạ tầng.</w:t>
      </w:r>
    </w:p>
    <w:p w14:paraId="77EA0D0C" w14:textId="77777777" w:rsidR="00F736D1" w:rsidRPr="004F559F" w:rsidRDefault="00F736D1" w:rsidP="006E6393">
      <w:pPr>
        <w:pStyle w:val="Heading3"/>
        <w:rPr>
          <w:lang w:val="vi-VN"/>
        </w:rPr>
      </w:pPr>
      <w:r w:rsidRPr="004F559F">
        <w:t>17.</w:t>
      </w:r>
      <w:r w:rsidRPr="004F559F">
        <w:rPr>
          <w:lang w:val="vi-VN"/>
        </w:rPr>
        <w:t>1. Trường hợp người thực hiện thủ tục là cá nhân</w:t>
      </w:r>
      <w:r w:rsidRPr="004F559F">
        <w:t>, cộng đồng dân cư, người gốc Việt Nam định cư ở nước ngoài thực hiện thủ tục xóa đăng ký thuê, cho thuê lại quyền sử dụng đất trong dự án xây dựng kinh doanh kết cấu hạ tầng</w:t>
      </w:r>
    </w:p>
    <w:tbl>
      <w:tblPr>
        <w:tblW w:w="13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84"/>
        <w:gridCol w:w="6379"/>
        <w:gridCol w:w="3260"/>
        <w:gridCol w:w="2835"/>
      </w:tblGrid>
      <w:tr w:rsidR="004F559F" w:rsidRPr="004F559F" w14:paraId="23FD6419" w14:textId="77777777" w:rsidTr="00B33442">
        <w:trPr>
          <w:tblHeader/>
        </w:trPr>
        <w:tc>
          <w:tcPr>
            <w:tcW w:w="1384" w:type="dxa"/>
            <w:tcBorders>
              <w:top w:val="single" w:sz="4" w:space="0" w:color="000000"/>
              <w:left w:val="single" w:sz="4" w:space="0" w:color="000000"/>
              <w:bottom w:val="single" w:sz="4" w:space="0" w:color="000000"/>
              <w:right w:val="single" w:sz="4" w:space="0" w:color="000000"/>
            </w:tcBorders>
            <w:vAlign w:val="center"/>
          </w:tcPr>
          <w:p w14:paraId="69038423" w14:textId="77777777" w:rsidR="00F736D1" w:rsidRPr="004F559F" w:rsidRDefault="00F736D1" w:rsidP="00B82279">
            <w:pPr>
              <w:spacing w:before="120" w:after="120"/>
              <w:jc w:val="center"/>
              <w:rPr>
                <w:b/>
                <w:sz w:val="28"/>
                <w:szCs w:val="28"/>
              </w:rPr>
            </w:pPr>
            <w:r w:rsidRPr="004F559F">
              <w:rPr>
                <w:b/>
                <w:sz w:val="28"/>
                <w:szCs w:val="28"/>
              </w:rPr>
              <w:t>Thứ tự công việc</w:t>
            </w:r>
          </w:p>
        </w:tc>
        <w:tc>
          <w:tcPr>
            <w:tcW w:w="6379" w:type="dxa"/>
            <w:tcBorders>
              <w:top w:val="single" w:sz="4" w:space="0" w:color="000000"/>
              <w:left w:val="single" w:sz="4" w:space="0" w:color="000000"/>
              <w:bottom w:val="single" w:sz="4" w:space="0" w:color="000000"/>
              <w:right w:val="single" w:sz="4" w:space="0" w:color="000000"/>
            </w:tcBorders>
            <w:vAlign w:val="center"/>
          </w:tcPr>
          <w:p w14:paraId="46F11971" w14:textId="77777777" w:rsidR="00F736D1" w:rsidRPr="004F559F" w:rsidRDefault="00F736D1" w:rsidP="000E00C8">
            <w:pPr>
              <w:spacing w:before="120" w:after="120"/>
              <w:jc w:val="center"/>
              <w:rPr>
                <w:b/>
                <w:sz w:val="28"/>
                <w:szCs w:val="28"/>
              </w:rPr>
            </w:pPr>
            <w:r w:rsidRPr="004F559F">
              <w:rPr>
                <w:b/>
                <w:sz w:val="28"/>
                <w:szCs w:val="28"/>
              </w:rPr>
              <w:t>Nội dung công việc</w:t>
            </w:r>
          </w:p>
        </w:tc>
        <w:tc>
          <w:tcPr>
            <w:tcW w:w="3260" w:type="dxa"/>
            <w:tcBorders>
              <w:top w:val="single" w:sz="4" w:space="0" w:color="000000"/>
              <w:left w:val="single" w:sz="4" w:space="0" w:color="000000"/>
              <w:bottom w:val="single" w:sz="4" w:space="0" w:color="000000"/>
              <w:right w:val="single" w:sz="4" w:space="0" w:color="000000"/>
            </w:tcBorders>
            <w:vAlign w:val="center"/>
          </w:tcPr>
          <w:p w14:paraId="2A69DF04" w14:textId="77777777" w:rsidR="00F736D1" w:rsidRPr="004F559F" w:rsidRDefault="00F736D1" w:rsidP="000E00C8">
            <w:pPr>
              <w:spacing w:before="120" w:after="120"/>
              <w:jc w:val="center"/>
              <w:rPr>
                <w:b/>
                <w:sz w:val="28"/>
                <w:szCs w:val="28"/>
              </w:rPr>
            </w:pPr>
            <w:r w:rsidRPr="004F559F">
              <w:rPr>
                <w:b/>
                <w:sz w:val="28"/>
                <w:szCs w:val="28"/>
              </w:rPr>
              <w:t>Trách nhiệm xử lý công việc</w:t>
            </w:r>
          </w:p>
        </w:tc>
        <w:tc>
          <w:tcPr>
            <w:tcW w:w="2835" w:type="dxa"/>
            <w:tcBorders>
              <w:top w:val="single" w:sz="4" w:space="0" w:color="000000"/>
              <w:left w:val="single" w:sz="4" w:space="0" w:color="000000"/>
              <w:bottom w:val="single" w:sz="4" w:space="0" w:color="000000"/>
              <w:right w:val="single" w:sz="4" w:space="0" w:color="000000"/>
            </w:tcBorders>
            <w:vAlign w:val="center"/>
          </w:tcPr>
          <w:p w14:paraId="3A9D6390" w14:textId="77777777" w:rsidR="00F736D1" w:rsidRPr="004F559F" w:rsidRDefault="00F736D1" w:rsidP="000E00C8">
            <w:pPr>
              <w:spacing w:before="120" w:after="120"/>
              <w:jc w:val="center"/>
              <w:rPr>
                <w:b/>
                <w:sz w:val="28"/>
                <w:szCs w:val="28"/>
              </w:rPr>
            </w:pPr>
            <w:r w:rsidRPr="004F559F">
              <w:rPr>
                <w:b/>
                <w:sz w:val="28"/>
                <w:szCs w:val="28"/>
              </w:rPr>
              <w:t>Thời gian</w:t>
            </w:r>
          </w:p>
          <w:p w14:paraId="43014D40" w14:textId="77777777" w:rsidR="00F736D1" w:rsidRPr="004F559F" w:rsidRDefault="00F736D1" w:rsidP="000E00C8">
            <w:pPr>
              <w:spacing w:before="120" w:after="120"/>
              <w:jc w:val="center"/>
              <w:rPr>
                <w:b/>
                <w:sz w:val="28"/>
                <w:szCs w:val="28"/>
              </w:rPr>
            </w:pPr>
          </w:p>
        </w:tc>
      </w:tr>
      <w:tr w:rsidR="004F559F" w:rsidRPr="004F559F" w14:paraId="113C1F24" w14:textId="77777777" w:rsidTr="00B33442">
        <w:trPr>
          <w:trHeight w:val="258"/>
        </w:trPr>
        <w:tc>
          <w:tcPr>
            <w:tcW w:w="1384" w:type="dxa"/>
            <w:tcBorders>
              <w:top w:val="single" w:sz="4" w:space="0" w:color="000000"/>
              <w:left w:val="single" w:sz="4" w:space="0" w:color="000000"/>
              <w:bottom w:val="single" w:sz="4" w:space="0" w:color="000000"/>
              <w:right w:val="single" w:sz="4" w:space="0" w:color="000000"/>
            </w:tcBorders>
            <w:vAlign w:val="center"/>
          </w:tcPr>
          <w:p w14:paraId="4AF5D05F" w14:textId="77777777" w:rsidR="00F736D1" w:rsidRPr="004F559F" w:rsidRDefault="00F736D1" w:rsidP="00B82279">
            <w:pPr>
              <w:spacing w:before="120" w:after="120"/>
              <w:jc w:val="center"/>
              <w:rPr>
                <w:sz w:val="28"/>
                <w:szCs w:val="28"/>
              </w:rPr>
            </w:pPr>
            <w:r w:rsidRPr="004F559F">
              <w:rPr>
                <w:sz w:val="28"/>
                <w:szCs w:val="28"/>
              </w:rPr>
              <w:t>Bước 1</w:t>
            </w:r>
          </w:p>
        </w:tc>
        <w:tc>
          <w:tcPr>
            <w:tcW w:w="6379" w:type="dxa"/>
            <w:tcBorders>
              <w:top w:val="single" w:sz="4" w:space="0" w:color="000000"/>
              <w:left w:val="single" w:sz="4" w:space="0" w:color="000000"/>
              <w:bottom w:val="single" w:sz="4" w:space="0" w:color="000000"/>
              <w:right w:val="single" w:sz="4" w:space="0" w:color="000000"/>
            </w:tcBorders>
            <w:vAlign w:val="center"/>
          </w:tcPr>
          <w:p w14:paraId="5347BCAE" w14:textId="77777777" w:rsidR="00F736D1" w:rsidRPr="004F559F" w:rsidRDefault="00F736D1" w:rsidP="000E00C8">
            <w:pPr>
              <w:spacing w:before="120" w:after="120"/>
              <w:jc w:val="both"/>
              <w:rPr>
                <w:sz w:val="28"/>
                <w:szCs w:val="28"/>
              </w:rPr>
            </w:pPr>
            <w:r w:rsidRPr="004F559F">
              <w:rPr>
                <w:sz w:val="28"/>
                <w:szCs w:val="28"/>
              </w:rPr>
              <w:t>-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14:paraId="021E35D5" w14:textId="77777777" w:rsidR="00F736D1" w:rsidRPr="004F559F" w:rsidRDefault="00F736D1" w:rsidP="000E00C8">
            <w:pPr>
              <w:spacing w:before="120" w:after="120"/>
              <w:jc w:val="both"/>
              <w:rPr>
                <w:sz w:val="28"/>
                <w:szCs w:val="28"/>
              </w:rPr>
            </w:pPr>
            <w:r w:rsidRPr="004F559F">
              <w:rPr>
                <w:sz w:val="28"/>
                <w:szCs w:val="28"/>
              </w:rPr>
              <w:lastRenderedPageBreak/>
              <w:t>- Trường hợp tiếp nhận hồ sơ thì xuất phiếu hẹn, tạo hồ sơ điện tử, chuyển hồ sơ đến Chi nhánh Văn phòng đăng ký đất đai.</w:t>
            </w:r>
          </w:p>
        </w:tc>
        <w:tc>
          <w:tcPr>
            <w:tcW w:w="3260" w:type="dxa"/>
            <w:tcBorders>
              <w:top w:val="single" w:sz="4" w:space="0" w:color="000000"/>
              <w:left w:val="single" w:sz="4" w:space="0" w:color="000000"/>
              <w:bottom w:val="single" w:sz="4" w:space="0" w:color="000000"/>
              <w:right w:val="single" w:sz="4" w:space="0" w:color="000000"/>
            </w:tcBorders>
            <w:vAlign w:val="center"/>
          </w:tcPr>
          <w:p w14:paraId="5C03DEF4" w14:textId="77777777" w:rsidR="00F736D1" w:rsidRPr="004F559F" w:rsidRDefault="00F736D1" w:rsidP="000E00C8">
            <w:pPr>
              <w:spacing w:before="120" w:after="120"/>
              <w:jc w:val="center"/>
              <w:rPr>
                <w:sz w:val="28"/>
                <w:szCs w:val="28"/>
                <w:lang w:val="vi-VN"/>
              </w:rPr>
            </w:pPr>
            <w:r w:rsidRPr="004F559F">
              <w:rPr>
                <w:sz w:val="28"/>
                <w:szCs w:val="28"/>
                <w:lang w:val="vi-VN"/>
              </w:rPr>
              <w:lastRenderedPageBreak/>
              <w:t>Bộ phận tiếp nhận và trả kết quả của Sở Tài nguyên và Môi trường tại Trung tâm Giải quyết thủ tục hành chính tỉnh hoặc của Văn phòng Hội đồng nhân dân và Ủy ban nhân dân cấp huyện</w:t>
            </w:r>
          </w:p>
        </w:tc>
        <w:tc>
          <w:tcPr>
            <w:tcW w:w="2835" w:type="dxa"/>
            <w:tcBorders>
              <w:top w:val="single" w:sz="4" w:space="0" w:color="000000"/>
              <w:left w:val="single" w:sz="4" w:space="0" w:color="000000"/>
              <w:bottom w:val="single" w:sz="4" w:space="0" w:color="000000"/>
              <w:right w:val="single" w:sz="4" w:space="0" w:color="000000"/>
            </w:tcBorders>
            <w:vAlign w:val="center"/>
          </w:tcPr>
          <w:p w14:paraId="1B8D27CA" w14:textId="77777777" w:rsidR="00F736D1" w:rsidRPr="004F559F" w:rsidRDefault="00F736D1" w:rsidP="000E00C8">
            <w:pPr>
              <w:spacing w:before="120" w:after="120"/>
              <w:jc w:val="center"/>
              <w:rPr>
                <w:sz w:val="28"/>
                <w:szCs w:val="28"/>
              </w:rPr>
            </w:pPr>
            <w:r w:rsidRPr="004F559F">
              <w:rPr>
                <w:sz w:val="28"/>
                <w:szCs w:val="28"/>
              </w:rPr>
              <w:t>0,5 ngày làm việc</w:t>
            </w:r>
          </w:p>
        </w:tc>
      </w:tr>
      <w:tr w:rsidR="004F559F" w:rsidRPr="004F559F" w14:paraId="66BC4092" w14:textId="77777777" w:rsidTr="00B33442">
        <w:tc>
          <w:tcPr>
            <w:tcW w:w="1384" w:type="dxa"/>
            <w:tcBorders>
              <w:top w:val="single" w:sz="4" w:space="0" w:color="000000"/>
              <w:left w:val="single" w:sz="4" w:space="0" w:color="000000"/>
              <w:bottom w:val="single" w:sz="4" w:space="0" w:color="000000"/>
              <w:right w:val="single" w:sz="4" w:space="0" w:color="000000"/>
            </w:tcBorders>
            <w:vAlign w:val="center"/>
          </w:tcPr>
          <w:p w14:paraId="4A8368BE" w14:textId="77777777" w:rsidR="00F736D1" w:rsidRPr="004F559F" w:rsidRDefault="00F736D1" w:rsidP="00B82279">
            <w:pPr>
              <w:spacing w:before="120" w:after="120"/>
              <w:jc w:val="center"/>
              <w:rPr>
                <w:sz w:val="28"/>
                <w:szCs w:val="28"/>
              </w:rPr>
            </w:pPr>
            <w:r w:rsidRPr="004F559F">
              <w:rPr>
                <w:sz w:val="28"/>
                <w:szCs w:val="28"/>
              </w:rPr>
              <w:lastRenderedPageBreak/>
              <w:t>Bước 2</w:t>
            </w:r>
          </w:p>
        </w:tc>
        <w:tc>
          <w:tcPr>
            <w:tcW w:w="6379" w:type="dxa"/>
            <w:tcBorders>
              <w:top w:val="single" w:sz="4" w:space="0" w:color="000000"/>
              <w:left w:val="single" w:sz="4" w:space="0" w:color="000000"/>
              <w:bottom w:val="single" w:sz="4" w:space="0" w:color="000000"/>
              <w:right w:val="single" w:sz="4" w:space="0" w:color="000000"/>
            </w:tcBorders>
            <w:vAlign w:val="center"/>
          </w:tcPr>
          <w:p w14:paraId="2E56117F" w14:textId="77777777" w:rsidR="00F736D1" w:rsidRPr="004F559F" w:rsidRDefault="00F736D1" w:rsidP="000E00C8">
            <w:pPr>
              <w:widowControl w:val="0"/>
              <w:spacing w:before="120" w:after="120"/>
              <w:jc w:val="both"/>
              <w:rPr>
                <w:sz w:val="28"/>
                <w:szCs w:val="28"/>
              </w:rPr>
            </w:pPr>
            <w:r w:rsidRPr="004F559F">
              <w:rPr>
                <w:sz w:val="28"/>
                <w:szCs w:val="28"/>
              </w:rPr>
              <w:t>Kiểm tra hồ sơ, nếu đủ điều kiện theo quy định pháp luật thì cập nhật thông tin vào hồ sơ địa chính, cơ sở dữ liệu đất đai; thực hiện xác nhận xóa cho thuê, cho thuê lại vào Giấy chứng nhận đã cấp của chủ đầu tư dự án và thu hồi Giấy chứng nhận đã cấp cho bên thuê, thuê lại; thực hiện scan (quét), lưu Giấy chứng nhận và chuyển kết quả đến Bộ phận tiếp nhận và trả kết quả.</w:t>
            </w:r>
          </w:p>
        </w:tc>
        <w:tc>
          <w:tcPr>
            <w:tcW w:w="3260" w:type="dxa"/>
            <w:tcBorders>
              <w:top w:val="single" w:sz="4" w:space="0" w:color="000000"/>
              <w:left w:val="single" w:sz="4" w:space="0" w:color="000000"/>
              <w:bottom w:val="single" w:sz="4" w:space="0" w:color="000000"/>
              <w:right w:val="single" w:sz="4" w:space="0" w:color="000000"/>
            </w:tcBorders>
            <w:vAlign w:val="center"/>
          </w:tcPr>
          <w:p w14:paraId="36EA1220" w14:textId="77777777" w:rsidR="00F736D1" w:rsidRPr="004F559F" w:rsidRDefault="00F736D1" w:rsidP="000E00C8">
            <w:pPr>
              <w:spacing w:before="120" w:after="120"/>
              <w:jc w:val="center"/>
              <w:rPr>
                <w:sz w:val="28"/>
                <w:szCs w:val="28"/>
                <w:lang w:val="vi-VN"/>
              </w:rPr>
            </w:pPr>
            <w:r w:rsidRPr="004F559F">
              <w:rPr>
                <w:sz w:val="28"/>
                <w:szCs w:val="28"/>
                <w:lang w:val="vi-VN"/>
              </w:rPr>
              <w:t>Chi nhánh Văn phòng đăng ký đất đai</w:t>
            </w:r>
          </w:p>
        </w:tc>
        <w:tc>
          <w:tcPr>
            <w:tcW w:w="2835" w:type="dxa"/>
            <w:tcBorders>
              <w:top w:val="single" w:sz="4" w:space="0" w:color="000000"/>
              <w:left w:val="single" w:sz="4" w:space="0" w:color="000000"/>
              <w:bottom w:val="single" w:sz="4" w:space="0" w:color="000000"/>
              <w:right w:val="single" w:sz="4" w:space="0" w:color="000000"/>
            </w:tcBorders>
            <w:vAlign w:val="center"/>
          </w:tcPr>
          <w:p w14:paraId="4CC6190F" w14:textId="77777777" w:rsidR="00F736D1" w:rsidRPr="004F559F" w:rsidRDefault="00F736D1" w:rsidP="000E00C8">
            <w:pPr>
              <w:spacing w:before="120" w:after="120"/>
              <w:jc w:val="center"/>
              <w:rPr>
                <w:sz w:val="28"/>
                <w:szCs w:val="28"/>
              </w:rPr>
            </w:pPr>
            <w:r w:rsidRPr="004F559F">
              <w:rPr>
                <w:sz w:val="28"/>
                <w:szCs w:val="28"/>
              </w:rPr>
              <w:t>2 ngày làm việc</w:t>
            </w:r>
          </w:p>
        </w:tc>
      </w:tr>
      <w:tr w:rsidR="004F559F" w:rsidRPr="004F559F" w14:paraId="6D54ECAE" w14:textId="77777777" w:rsidTr="00B33442">
        <w:tc>
          <w:tcPr>
            <w:tcW w:w="1384" w:type="dxa"/>
            <w:tcBorders>
              <w:top w:val="single" w:sz="4" w:space="0" w:color="000000"/>
              <w:left w:val="single" w:sz="4" w:space="0" w:color="000000"/>
              <w:bottom w:val="single" w:sz="4" w:space="0" w:color="000000"/>
              <w:right w:val="single" w:sz="4" w:space="0" w:color="000000"/>
            </w:tcBorders>
            <w:vAlign w:val="center"/>
          </w:tcPr>
          <w:p w14:paraId="5F05FEFF" w14:textId="77777777" w:rsidR="00F736D1" w:rsidRPr="004F559F" w:rsidRDefault="00F736D1" w:rsidP="00B82279">
            <w:pPr>
              <w:spacing w:before="120" w:after="120"/>
              <w:jc w:val="center"/>
              <w:rPr>
                <w:sz w:val="28"/>
                <w:szCs w:val="28"/>
              </w:rPr>
            </w:pPr>
            <w:r w:rsidRPr="004F559F">
              <w:rPr>
                <w:sz w:val="28"/>
                <w:szCs w:val="28"/>
              </w:rPr>
              <w:t>Bước 3</w:t>
            </w:r>
          </w:p>
        </w:tc>
        <w:tc>
          <w:tcPr>
            <w:tcW w:w="6379" w:type="dxa"/>
            <w:tcBorders>
              <w:top w:val="single" w:sz="4" w:space="0" w:color="000000"/>
              <w:left w:val="single" w:sz="4" w:space="0" w:color="000000"/>
              <w:bottom w:val="single" w:sz="4" w:space="0" w:color="000000"/>
              <w:right w:val="single" w:sz="4" w:space="0" w:color="000000"/>
            </w:tcBorders>
            <w:vAlign w:val="center"/>
          </w:tcPr>
          <w:p w14:paraId="0414744D" w14:textId="77777777" w:rsidR="00F736D1" w:rsidRPr="004F559F" w:rsidRDefault="00F736D1" w:rsidP="000E00C8">
            <w:pPr>
              <w:spacing w:before="120" w:after="120"/>
              <w:jc w:val="both"/>
              <w:rPr>
                <w:sz w:val="28"/>
                <w:szCs w:val="28"/>
              </w:rPr>
            </w:pPr>
            <w:r w:rsidRPr="004F559F">
              <w:rPr>
                <w:sz w:val="28"/>
                <w:szCs w:val="28"/>
              </w:rPr>
              <w:t>Tiến hành scan (quét) kết quả giải quyết đính kèm lên hệ thống và trao Giấy chứng nhận cho người sử dụng đất.</w:t>
            </w:r>
          </w:p>
        </w:tc>
        <w:tc>
          <w:tcPr>
            <w:tcW w:w="3260" w:type="dxa"/>
            <w:tcBorders>
              <w:top w:val="single" w:sz="4" w:space="0" w:color="000000"/>
              <w:left w:val="single" w:sz="4" w:space="0" w:color="000000"/>
              <w:bottom w:val="single" w:sz="4" w:space="0" w:color="000000"/>
              <w:right w:val="single" w:sz="4" w:space="0" w:color="000000"/>
            </w:tcBorders>
            <w:vAlign w:val="center"/>
          </w:tcPr>
          <w:p w14:paraId="1FBE6486" w14:textId="77777777" w:rsidR="00F736D1" w:rsidRPr="004F559F" w:rsidRDefault="00F736D1" w:rsidP="000E00C8">
            <w:pPr>
              <w:spacing w:before="120" w:after="120"/>
              <w:jc w:val="center"/>
              <w:rPr>
                <w:sz w:val="28"/>
                <w:szCs w:val="28"/>
                <w:lang w:val="vi-VN"/>
              </w:rPr>
            </w:pPr>
            <w:r w:rsidRPr="004F559F">
              <w:rPr>
                <w:sz w:val="28"/>
                <w:szCs w:val="28"/>
                <w:lang w:val="vi-VN"/>
              </w:rPr>
              <w:t>Bộ phận tiếp nhận và trả kết quả</w:t>
            </w:r>
          </w:p>
        </w:tc>
        <w:tc>
          <w:tcPr>
            <w:tcW w:w="2835" w:type="dxa"/>
            <w:tcBorders>
              <w:top w:val="single" w:sz="4" w:space="0" w:color="000000"/>
              <w:left w:val="single" w:sz="4" w:space="0" w:color="000000"/>
              <w:bottom w:val="single" w:sz="4" w:space="0" w:color="000000"/>
              <w:right w:val="single" w:sz="4" w:space="0" w:color="000000"/>
            </w:tcBorders>
            <w:vAlign w:val="center"/>
          </w:tcPr>
          <w:p w14:paraId="66232525" w14:textId="77777777" w:rsidR="00F736D1" w:rsidRPr="004F559F" w:rsidRDefault="00F736D1" w:rsidP="000E00C8">
            <w:pPr>
              <w:spacing w:before="120" w:after="120"/>
              <w:jc w:val="center"/>
              <w:rPr>
                <w:sz w:val="28"/>
                <w:szCs w:val="28"/>
              </w:rPr>
            </w:pPr>
            <w:r w:rsidRPr="004F559F">
              <w:rPr>
                <w:sz w:val="28"/>
                <w:szCs w:val="28"/>
                <w:lang w:val="vi-VN"/>
              </w:rPr>
              <w:t>0,5 ngày làm việc</w:t>
            </w:r>
          </w:p>
        </w:tc>
      </w:tr>
      <w:tr w:rsidR="004F559F" w:rsidRPr="004F559F" w14:paraId="17BA3795" w14:textId="77777777" w:rsidTr="00B33442">
        <w:tc>
          <w:tcPr>
            <w:tcW w:w="11023" w:type="dxa"/>
            <w:gridSpan w:val="3"/>
            <w:tcBorders>
              <w:top w:val="single" w:sz="4" w:space="0" w:color="000000"/>
              <w:left w:val="single" w:sz="4" w:space="0" w:color="000000"/>
              <w:bottom w:val="single" w:sz="4" w:space="0" w:color="000000"/>
              <w:right w:val="single" w:sz="4" w:space="0" w:color="000000"/>
            </w:tcBorders>
            <w:vAlign w:val="center"/>
          </w:tcPr>
          <w:p w14:paraId="6E08D328" w14:textId="77777777" w:rsidR="00F736D1" w:rsidRPr="004F559F" w:rsidRDefault="00F736D1" w:rsidP="00B82279">
            <w:pPr>
              <w:spacing w:before="120" w:after="120"/>
              <w:jc w:val="center"/>
              <w:rPr>
                <w:b/>
                <w:sz w:val="28"/>
                <w:szCs w:val="28"/>
              </w:rPr>
            </w:pPr>
            <w:r w:rsidRPr="004F559F">
              <w:rPr>
                <w:b/>
                <w:bCs/>
                <w:sz w:val="28"/>
                <w:szCs w:val="28"/>
              </w:rPr>
              <w:t>Tổng thời gian giải quyết</w:t>
            </w:r>
          </w:p>
        </w:tc>
        <w:tc>
          <w:tcPr>
            <w:tcW w:w="2835" w:type="dxa"/>
            <w:tcBorders>
              <w:top w:val="single" w:sz="4" w:space="0" w:color="000000"/>
              <w:left w:val="single" w:sz="4" w:space="0" w:color="000000"/>
              <w:bottom w:val="single" w:sz="4" w:space="0" w:color="000000"/>
              <w:right w:val="single" w:sz="4" w:space="0" w:color="000000"/>
            </w:tcBorders>
            <w:vAlign w:val="center"/>
          </w:tcPr>
          <w:p w14:paraId="6399A0C9" w14:textId="17AD1B08" w:rsidR="00F736D1" w:rsidRPr="004F559F" w:rsidRDefault="007B5078" w:rsidP="000E00C8">
            <w:pPr>
              <w:spacing w:before="120" w:after="120"/>
              <w:jc w:val="center"/>
              <w:rPr>
                <w:b/>
                <w:sz w:val="28"/>
                <w:szCs w:val="28"/>
              </w:rPr>
            </w:pPr>
            <w:r>
              <w:rPr>
                <w:b/>
                <w:sz w:val="28"/>
                <w:szCs w:val="28"/>
              </w:rPr>
              <w:t>0</w:t>
            </w:r>
            <w:r w:rsidR="00F736D1" w:rsidRPr="004F559F">
              <w:rPr>
                <w:b/>
                <w:sz w:val="28"/>
                <w:szCs w:val="28"/>
              </w:rPr>
              <w:t>3 ngày</w:t>
            </w:r>
            <w:r w:rsidRPr="004F559F">
              <w:rPr>
                <w:sz w:val="28"/>
                <w:szCs w:val="28"/>
                <w:lang w:val="vi-VN"/>
              </w:rPr>
              <w:t xml:space="preserve"> </w:t>
            </w:r>
            <w:r w:rsidRPr="007B5078">
              <w:rPr>
                <w:b/>
                <w:sz w:val="28"/>
                <w:szCs w:val="28"/>
                <w:lang w:val="vi-VN"/>
              </w:rPr>
              <w:t>làm việc</w:t>
            </w:r>
          </w:p>
        </w:tc>
      </w:tr>
    </w:tbl>
    <w:p w14:paraId="5DF30C92" w14:textId="77777777" w:rsidR="00F736D1" w:rsidRPr="004F559F" w:rsidRDefault="00F736D1" w:rsidP="00101079">
      <w:pPr>
        <w:pStyle w:val="Heading3"/>
        <w:rPr>
          <w:lang w:val="vi-VN"/>
        </w:rPr>
      </w:pPr>
      <w:r w:rsidRPr="004F559F">
        <w:t>17.2</w:t>
      </w:r>
      <w:r w:rsidRPr="004F559F">
        <w:rPr>
          <w:lang w:val="vi-VN"/>
        </w:rPr>
        <w:t>. Trường hợp người thực hiện thủ tục là tổ chức trong nước, tổ chức tôn giáo, tổ chức tôn giáo trực thuộc, tổ chức nước ngoài có chức năng ngoại giao, tổ chức kinh tế có vốn đầu tư nước ngoài, tổ chức nước ngoài, cá nhân nước ngoài</w:t>
      </w:r>
      <w:r w:rsidRPr="004F559F">
        <w:t xml:space="preserve"> thực hiện thủ tục xóa đăng ký thuê, cho thuê lại quyền sử dụng đất trong dự án xây dựng kinh doanh kết cấu hạ tầng</w:t>
      </w:r>
    </w:p>
    <w:tbl>
      <w:tblPr>
        <w:tblW w:w="13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84"/>
        <w:gridCol w:w="6662"/>
        <w:gridCol w:w="2977"/>
        <w:gridCol w:w="2835"/>
      </w:tblGrid>
      <w:tr w:rsidR="004F559F" w:rsidRPr="004F559F" w14:paraId="1AFB0DED" w14:textId="77777777" w:rsidTr="001A5023">
        <w:trPr>
          <w:tblHeader/>
        </w:trPr>
        <w:tc>
          <w:tcPr>
            <w:tcW w:w="1384" w:type="dxa"/>
            <w:tcBorders>
              <w:top w:val="single" w:sz="4" w:space="0" w:color="000000"/>
              <w:left w:val="single" w:sz="4" w:space="0" w:color="000000"/>
              <w:bottom w:val="single" w:sz="4" w:space="0" w:color="000000"/>
              <w:right w:val="single" w:sz="4" w:space="0" w:color="000000"/>
            </w:tcBorders>
            <w:vAlign w:val="center"/>
          </w:tcPr>
          <w:p w14:paraId="503614C8" w14:textId="77777777" w:rsidR="00F736D1" w:rsidRPr="004F559F" w:rsidRDefault="00F736D1" w:rsidP="00B82279">
            <w:pPr>
              <w:spacing w:before="120" w:after="120"/>
              <w:jc w:val="center"/>
              <w:rPr>
                <w:b/>
                <w:sz w:val="28"/>
                <w:szCs w:val="28"/>
              </w:rPr>
            </w:pPr>
            <w:r w:rsidRPr="004F559F">
              <w:rPr>
                <w:b/>
                <w:sz w:val="28"/>
                <w:szCs w:val="28"/>
              </w:rPr>
              <w:t>Thứ tự công việc</w:t>
            </w:r>
          </w:p>
        </w:tc>
        <w:tc>
          <w:tcPr>
            <w:tcW w:w="6662" w:type="dxa"/>
            <w:tcBorders>
              <w:top w:val="single" w:sz="4" w:space="0" w:color="000000"/>
              <w:left w:val="single" w:sz="4" w:space="0" w:color="000000"/>
              <w:bottom w:val="single" w:sz="4" w:space="0" w:color="000000"/>
              <w:right w:val="single" w:sz="4" w:space="0" w:color="000000"/>
            </w:tcBorders>
            <w:vAlign w:val="center"/>
          </w:tcPr>
          <w:p w14:paraId="45C80B08" w14:textId="77777777" w:rsidR="00F736D1" w:rsidRPr="004F559F" w:rsidRDefault="00F736D1" w:rsidP="000E00C8">
            <w:pPr>
              <w:spacing w:before="120" w:after="120"/>
              <w:jc w:val="center"/>
              <w:rPr>
                <w:b/>
                <w:sz w:val="28"/>
                <w:szCs w:val="28"/>
              </w:rPr>
            </w:pPr>
            <w:r w:rsidRPr="004F559F">
              <w:rPr>
                <w:b/>
                <w:sz w:val="28"/>
                <w:szCs w:val="28"/>
              </w:rPr>
              <w:t>Nội dung công việc</w:t>
            </w:r>
          </w:p>
        </w:tc>
        <w:tc>
          <w:tcPr>
            <w:tcW w:w="2977" w:type="dxa"/>
            <w:tcBorders>
              <w:top w:val="single" w:sz="4" w:space="0" w:color="000000"/>
              <w:left w:val="single" w:sz="4" w:space="0" w:color="000000"/>
              <w:bottom w:val="single" w:sz="4" w:space="0" w:color="000000"/>
              <w:right w:val="single" w:sz="4" w:space="0" w:color="000000"/>
            </w:tcBorders>
            <w:vAlign w:val="center"/>
          </w:tcPr>
          <w:p w14:paraId="265C0B99" w14:textId="77777777" w:rsidR="00F736D1" w:rsidRPr="004F559F" w:rsidRDefault="00F736D1" w:rsidP="000E00C8">
            <w:pPr>
              <w:spacing w:before="120" w:after="120"/>
              <w:jc w:val="center"/>
              <w:rPr>
                <w:b/>
                <w:sz w:val="28"/>
                <w:szCs w:val="28"/>
              </w:rPr>
            </w:pPr>
            <w:r w:rsidRPr="004F559F">
              <w:rPr>
                <w:b/>
                <w:sz w:val="28"/>
                <w:szCs w:val="28"/>
              </w:rPr>
              <w:t>Trách nhiệm xử lý công việc</w:t>
            </w:r>
          </w:p>
        </w:tc>
        <w:tc>
          <w:tcPr>
            <w:tcW w:w="2835" w:type="dxa"/>
            <w:tcBorders>
              <w:top w:val="single" w:sz="4" w:space="0" w:color="000000"/>
              <w:left w:val="single" w:sz="4" w:space="0" w:color="000000"/>
              <w:bottom w:val="single" w:sz="4" w:space="0" w:color="000000"/>
              <w:right w:val="single" w:sz="4" w:space="0" w:color="000000"/>
            </w:tcBorders>
            <w:vAlign w:val="center"/>
          </w:tcPr>
          <w:p w14:paraId="3435B051" w14:textId="77777777" w:rsidR="00F736D1" w:rsidRPr="004F559F" w:rsidRDefault="00F736D1" w:rsidP="000E00C8">
            <w:pPr>
              <w:spacing w:before="120" w:after="120"/>
              <w:jc w:val="center"/>
              <w:rPr>
                <w:b/>
                <w:sz w:val="28"/>
                <w:szCs w:val="28"/>
              </w:rPr>
            </w:pPr>
            <w:r w:rsidRPr="004F559F">
              <w:rPr>
                <w:b/>
                <w:sz w:val="28"/>
                <w:szCs w:val="28"/>
              </w:rPr>
              <w:t>Thời gian</w:t>
            </w:r>
          </w:p>
          <w:p w14:paraId="0AB9F510" w14:textId="77777777" w:rsidR="00F736D1" w:rsidRPr="004F559F" w:rsidRDefault="00F736D1" w:rsidP="000E00C8">
            <w:pPr>
              <w:spacing w:before="120" w:after="120"/>
              <w:jc w:val="center"/>
              <w:rPr>
                <w:b/>
                <w:sz w:val="28"/>
                <w:szCs w:val="28"/>
              </w:rPr>
            </w:pPr>
          </w:p>
        </w:tc>
      </w:tr>
      <w:tr w:rsidR="004F559F" w:rsidRPr="004F559F" w14:paraId="1FC6DFFD" w14:textId="77777777" w:rsidTr="001A5023">
        <w:tc>
          <w:tcPr>
            <w:tcW w:w="1384" w:type="dxa"/>
            <w:tcBorders>
              <w:top w:val="single" w:sz="4" w:space="0" w:color="000000"/>
              <w:left w:val="single" w:sz="4" w:space="0" w:color="000000"/>
              <w:bottom w:val="single" w:sz="4" w:space="0" w:color="000000"/>
              <w:right w:val="single" w:sz="4" w:space="0" w:color="000000"/>
            </w:tcBorders>
            <w:vAlign w:val="center"/>
          </w:tcPr>
          <w:p w14:paraId="2C520FE5" w14:textId="77777777" w:rsidR="00F736D1" w:rsidRPr="004F559F" w:rsidRDefault="00F736D1" w:rsidP="00B82279">
            <w:pPr>
              <w:spacing w:before="120" w:after="120"/>
              <w:jc w:val="center"/>
              <w:rPr>
                <w:sz w:val="28"/>
                <w:szCs w:val="28"/>
              </w:rPr>
            </w:pPr>
            <w:r w:rsidRPr="004F559F">
              <w:rPr>
                <w:sz w:val="28"/>
                <w:szCs w:val="28"/>
              </w:rPr>
              <w:t>Bước 1</w:t>
            </w:r>
          </w:p>
        </w:tc>
        <w:tc>
          <w:tcPr>
            <w:tcW w:w="6662" w:type="dxa"/>
            <w:tcBorders>
              <w:top w:val="single" w:sz="4" w:space="0" w:color="000000"/>
              <w:left w:val="single" w:sz="4" w:space="0" w:color="000000"/>
              <w:bottom w:val="single" w:sz="4" w:space="0" w:color="000000"/>
              <w:right w:val="single" w:sz="4" w:space="0" w:color="000000"/>
            </w:tcBorders>
            <w:vAlign w:val="center"/>
          </w:tcPr>
          <w:p w14:paraId="63389304" w14:textId="77777777" w:rsidR="00F736D1" w:rsidRPr="004F559F" w:rsidRDefault="00F736D1" w:rsidP="000E00C8">
            <w:pPr>
              <w:spacing w:before="120" w:after="120"/>
              <w:jc w:val="both"/>
              <w:rPr>
                <w:sz w:val="28"/>
                <w:szCs w:val="28"/>
              </w:rPr>
            </w:pPr>
            <w:r w:rsidRPr="004F559F">
              <w:rPr>
                <w:sz w:val="28"/>
                <w:szCs w:val="28"/>
              </w:rPr>
              <w:t xml:space="preserve">- Kiểm tra tính đầy đủ của thành phần hồ sơ, tính thống nhất về nội dung thông tin giữa các giấy tờ, tính đầy đủ </w:t>
            </w:r>
            <w:r w:rsidRPr="004F559F">
              <w:rPr>
                <w:sz w:val="28"/>
                <w:szCs w:val="28"/>
              </w:rPr>
              <w:lastRenderedPageBreak/>
              <w:t>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14:paraId="0C6CDD98" w14:textId="77777777" w:rsidR="00F736D1" w:rsidRPr="004F559F" w:rsidRDefault="00F736D1" w:rsidP="000E00C8">
            <w:pPr>
              <w:spacing w:before="120" w:after="120"/>
              <w:jc w:val="both"/>
              <w:rPr>
                <w:sz w:val="28"/>
                <w:szCs w:val="28"/>
              </w:rPr>
            </w:pPr>
            <w:r w:rsidRPr="004F559F">
              <w:rPr>
                <w:sz w:val="28"/>
                <w:szCs w:val="28"/>
              </w:rPr>
              <w:t>- Trường hợp tiếp nhận hồ sơ thì xuất phiếu hẹn, tạo hồ sơ điện tử, chuyển hồ sơ đến Văn phòng đăng ký đất đai.</w:t>
            </w:r>
          </w:p>
        </w:tc>
        <w:tc>
          <w:tcPr>
            <w:tcW w:w="2977" w:type="dxa"/>
            <w:tcBorders>
              <w:top w:val="single" w:sz="4" w:space="0" w:color="000000"/>
              <w:left w:val="single" w:sz="4" w:space="0" w:color="000000"/>
              <w:bottom w:val="single" w:sz="4" w:space="0" w:color="000000"/>
              <w:right w:val="single" w:sz="4" w:space="0" w:color="000000"/>
            </w:tcBorders>
            <w:vAlign w:val="center"/>
          </w:tcPr>
          <w:p w14:paraId="477DBB3A" w14:textId="77777777" w:rsidR="00F736D1" w:rsidRPr="004F559F" w:rsidRDefault="00F736D1" w:rsidP="000E00C8">
            <w:pPr>
              <w:spacing w:before="120" w:after="120"/>
              <w:jc w:val="center"/>
              <w:rPr>
                <w:sz w:val="28"/>
                <w:szCs w:val="28"/>
                <w:lang w:val="vi-VN"/>
              </w:rPr>
            </w:pPr>
            <w:r w:rsidRPr="004F559F">
              <w:rPr>
                <w:sz w:val="28"/>
                <w:szCs w:val="28"/>
                <w:lang w:val="vi-VN"/>
              </w:rPr>
              <w:lastRenderedPageBreak/>
              <w:t xml:space="preserve">Bộ phận tiếp nhận và trả kết quả của Sở Tài </w:t>
            </w:r>
            <w:r w:rsidRPr="004F559F">
              <w:rPr>
                <w:sz w:val="28"/>
                <w:szCs w:val="28"/>
                <w:lang w:val="vi-VN"/>
              </w:rPr>
              <w:lastRenderedPageBreak/>
              <w:t>nguyên và Môi trường tại Trung tâm Giải quyết thủ tục hành chính tỉnh</w:t>
            </w:r>
          </w:p>
        </w:tc>
        <w:tc>
          <w:tcPr>
            <w:tcW w:w="2835" w:type="dxa"/>
            <w:tcBorders>
              <w:top w:val="single" w:sz="4" w:space="0" w:color="000000"/>
              <w:left w:val="single" w:sz="4" w:space="0" w:color="000000"/>
              <w:bottom w:val="single" w:sz="4" w:space="0" w:color="000000"/>
              <w:right w:val="single" w:sz="4" w:space="0" w:color="000000"/>
            </w:tcBorders>
            <w:vAlign w:val="center"/>
          </w:tcPr>
          <w:p w14:paraId="3D8483F3" w14:textId="77777777" w:rsidR="00F736D1" w:rsidRPr="004F559F" w:rsidRDefault="00F736D1" w:rsidP="000E00C8">
            <w:pPr>
              <w:spacing w:before="120" w:after="120"/>
              <w:jc w:val="center"/>
              <w:rPr>
                <w:sz w:val="28"/>
                <w:szCs w:val="28"/>
              </w:rPr>
            </w:pPr>
            <w:r w:rsidRPr="004F559F">
              <w:rPr>
                <w:sz w:val="28"/>
                <w:szCs w:val="28"/>
              </w:rPr>
              <w:lastRenderedPageBreak/>
              <w:t>0,5 ngày làm việc</w:t>
            </w:r>
          </w:p>
        </w:tc>
      </w:tr>
      <w:tr w:rsidR="004F559F" w:rsidRPr="004F559F" w14:paraId="3FB9D4B2" w14:textId="77777777" w:rsidTr="001A5023">
        <w:tc>
          <w:tcPr>
            <w:tcW w:w="1384" w:type="dxa"/>
            <w:tcBorders>
              <w:top w:val="single" w:sz="4" w:space="0" w:color="000000"/>
              <w:left w:val="single" w:sz="4" w:space="0" w:color="000000"/>
              <w:bottom w:val="single" w:sz="4" w:space="0" w:color="000000"/>
              <w:right w:val="single" w:sz="4" w:space="0" w:color="000000"/>
            </w:tcBorders>
            <w:vAlign w:val="center"/>
          </w:tcPr>
          <w:p w14:paraId="2B8BB72A" w14:textId="77777777" w:rsidR="00F736D1" w:rsidRPr="004F559F" w:rsidRDefault="00F736D1" w:rsidP="00B82279">
            <w:pPr>
              <w:spacing w:before="120" w:after="120"/>
              <w:jc w:val="center"/>
              <w:rPr>
                <w:sz w:val="28"/>
                <w:szCs w:val="28"/>
              </w:rPr>
            </w:pPr>
            <w:r w:rsidRPr="004F559F">
              <w:rPr>
                <w:sz w:val="28"/>
                <w:szCs w:val="28"/>
              </w:rPr>
              <w:lastRenderedPageBreak/>
              <w:t>Bước 2</w:t>
            </w:r>
          </w:p>
        </w:tc>
        <w:tc>
          <w:tcPr>
            <w:tcW w:w="6662" w:type="dxa"/>
            <w:tcBorders>
              <w:top w:val="single" w:sz="4" w:space="0" w:color="000000"/>
              <w:left w:val="single" w:sz="4" w:space="0" w:color="000000"/>
              <w:bottom w:val="single" w:sz="4" w:space="0" w:color="000000"/>
              <w:right w:val="single" w:sz="4" w:space="0" w:color="000000"/>
            </w:tcBorders>
            <w:vAlign w:val="center"/>
          </w:tcPr>
          <w:p w14:paraId="29FEA053" w14:textId="77777777" w:rsidR="00F736D1" w:rsidRPr="004F559F" w:rsidRDefault="00F736D1" w:rsidP="000E00C8">
            <w:pPr>
              <w:widowControl w:val="0"/>
              <w:spacing w:before="120" w:after="120"/>
              <w:jc w:val="both"/>
              <w:rPr>
                <w:sz w:val="28"/>
                <w:szCs w:val="28"/>
              </w:rPr>
            </w:pPr>
            <w:r w:rsidRPr="004F559F">
              <w:rPr>
                <w:sz w:val="28"/>
                <w:szCs w:val="28"/>
              </w:rPr>
              <w:t>Kiểm tra hồ sơ, nếu đủ điều kiện theo quy định pháp luật thì cập nhật thông tin vào hồ sơ địa chính, cơ sở dữ liệu đất đai; thực hiện xác nhận xóa cho thuê, cho thuê lại vào Giấy chứng nhận đã cấp của chủ đầu tư dự án và thu hồi Giấy chứng nhận đã cấp cho bên thuê, thuê lại; thực hiện scan (quét), lưu Giấy chứng nhận và chuyển kết quả đến Bộ phận tiếp nhận và trả kết quả.</w:t>
            </w:r>
          </w:p>
        </w:tc>
        <w:tc>
          <w:tcPr>
            <w:tcW w:w="2977" w:type="dxa"/>
            <w:tcBorders>
              <w:top w:val="single" w:sz="4" w:space="0" w:color="000000"/>
              <w:left w:val="single" w:sz="4" w:space="0" w:color="000000"/>
              <w:bottom w:val="single" w:sz="4" w:space="0" w:color="000000"/>
              <w:right w:val="single" w:sz="4" w:space="0" w:color="000000"/>
            </w:tcBorders>
            <w:vAlign w:val="center"/>
          </w:tcPr>
          <w:p w14:paraId="2859505E" w14:textId="77777777" w:rsidR="00F736D1" w:rsidRPr="004F559F" w:rsidRDefault="00F736D1" w:rsidP="000E00C8">
            <w:pPr>
              <w:spacing w:before="120" w:after="120"/>
              <w:jc w:val="center"/>
              <w:rPr>
                <w:sz w:val="28"/>
                <w:szCs w:val="28"/>
                <w:lang w:val="vi-VN"/>
              </w:rPr>
            </w:pPr>
            <w:r w:rsidRPr="004F559F">
              <w:rPr>
                <w:sz w:val="28"/>
                <w:szCs w:val="28"/>
                <w:lang w:val="vi-VN"/>
              </w:rPr>
              <w:t>Văn phòng đăng ký đất đai</w:t>
            </w:r>
          </w:p>
        </w:tc>
        <w:tc>
          <w:tcPr>
            <w:tcW w:w="2835" w:type="dxa"/>
            <w:tcBorders>
              <w:top w:val="single" w:sz="4" w:space="0" w:color="000000"/>
              <w:left w:val="single" w:sz="4" w:space="0" w:color="000000"/>
              <w:bottom w:val="single" w:sz="4" w:space="0" w:color="000000"/>
              <w:right w:val="single" w:sz="4" w:space="0" w:color="000000"/>
            </w:tcBorders>
            <w:vAlign w:val="center"/>
          </w:tcPr>
          <w:p w14:paraId="056CF32E" w14:textId="1D15877D" w:rsidR="00F736D1" w:rsidRPr="004F559F" w:rsidRDefault="007B5078" w:rsidP="000E00C8">
            <w:pPr>
              <w:spacing w:before="120" w:after="120"/>
              <w:jc w:val="center"/>
              <w:rPr>
                <w:sz w:val="28"/>
                <w:szCs w:val="28"/>
              </w:rPr>
            </w:pPr>
            <w:r>
              <w:rPr>
                <w:sz w:val="28"/>
                <w:szCs w:val="28"/>
              </w:rPr>
              <w:t>0</w:t>
            </w:r>
            <w:r w:rsidR="00F736D1" w:rsidRPr="004F559F">
              <w:rPr>
                <w:sz w:val="28"/>
                <w:szCs w:val="28"/>
              </w:rPr>
              <w:t>2 ngày làm việc</w:t>
            </w:r>
          </w:p>
        </w:tc>
      </w:tr>
      <w:tr w:rsidR="004F559F" w:rsidRPr="004F559F" w14:paraId="270A3D8B" w14:textId="77777777" w:rsidTr="001A5023">
        <w:tc>
          <w:tcPr>
            <w:tcW w:w="1384" w:type="dxa"/>
            <w:tcBorders>
              <w:top w:val="single" w:sz="4" w:space="0" w:color="000000"/>
              <w:left w:val="single" w:sz="4" w:space="0" w:color="000000"/>
              <w:bottom w:val="single" w:sz="4" w:space="0" w:color="000000"/>
              <w:right w:val="single" w:sz="4" w:space="0" w:color="000000"/>
            </w:tcBorders>
            <w:vAlign w:val="center"/>
          </w:tcPr>
          <w:p w14:paraId="57219837" w14:textId="77777777" w:rsidR="00F736D1" w:rsidRPr="004F559F" w:rsidRDefault="00F736D1" w:rsidP="00B82279">
            <w:pPr>
              <w:spacing w:before="120" w:after="120"/>
              <w:jc w:val="center"/>
              <w:rPr>
                <w:sz w:val="28"/>
                <w:szCs w:val="28"/>
              </w:rPr>
            </w:pPr>
            <w:r w:rsidRPr="004F559F">
              <w:rPr>
                <w:sz w:val="28"/>
                <w:szCs w:val="28"/>
              </w:rPr>
              <w:t>Bước 3</w:t>
            </w:r>
          </w:p>
        </w:tc>
        <w:tc>
          <w:tcPr>
            <w:tcW w:w="6662" w:type="dxa"/>
            <w:tcBorders>
              <w:top w:val="single" w:sz="4" w:space="0" w:color="000000"/>
              <w:left w:val="single" w:sz="4" w:space="0" w:color="000000"/>
              <w:bottom w:val="single" w:sz="4" w:space="0" w:color="000000"/>
              <w:right w:val="single" w:sz="4" w:space="0" w:color="000000"/>
            </w:tcBorders>
            <w:vAlign w:val="center"/>
          </w:tcPr>
          <w:p w14:paraId="3ED950DE" w14:textId="77777777" w:rsidR="00F736D1" w:rsidRPr="004F559F" w:rsidRDefault="00F736D1" w:rsidP="000E00C8">
            <w:pPr>
              <w:spacing w:before="120" w:after="120"/>
              <w:jc w:val="both"/>
              <w:rPr>
                <w:sz w:val="28"/>
                <w:szCs w:val="28"/>
              </w:rPr>
            </w:pPr>
            <w:r w:rsidRPr="004F559F">
              <w:rPr>
                <w:sz w:val="28"/>
                <w:szCs w:val="28"/>
              </w:rPr>
              <w:t>Tiến hành scan (quét) kết quả giải quyết đính kèm lên hệ thống và trao Giấy chứng nhận cho người sử dụng đất.</w:t>
            </w:r>
          </w:p>
        </w:tc>
        <w:tc>
          <w:tcPr>
            <w:tcW w:w="2977" w:type="dxa"/>
            <w:tcBorders>
              <w:top w:val="single" w:sz="4" w:space="0" w:color="000000"/>
              <w:left w:val="single" w:sz="4" w:space="0" w:color="000000"/>
              <w:bottom w:val="single" w:sz="4" w:space="0" w:color="000000"/>
              <w:right w:val="single" w:sz="4" w:space="0" w:color="000000"/>
            </w:tcBorders>
            <w:vAlign w:val="center"/>
          </w:tcPr>
          <w:p w14:paraId="32003B27" w14:textId="77777777" w:rsidR="00F736D1" w:rsidRPr="004F559F" w:rsidRDefault="00F736D1" w:rsidP="000E00C8">
            <w:pPr>
              <w:spacing w:before="120" w:after="120"/>
              <w:jc w:val="center"/>
              <w:rPr>
                <w:sz w:val="28"/>
                <w:szCs w:val="28"/>
                <w:lang w:val="vi-VN"/>
              </w:rPr>
            </w:pPr>
            <w:r w:rsidRPr="004F559F">
              <w:rPr>
                <w:sz w:val="28"/>
                <w:szCs w:val="28"/>
                <w:lang w:val="vi-VN"/>
              </w:rPr>
              <w:t>Bộ phận tiếp nhận và trả kết quả</w:t>
            </w:r>
          </w:p>
        </w:tc>
        <w:tc>
          <w:tcPr>
            <w:tcW w:w="2835" w:type="dxa"/>
            <w:tcBorders>
              <w:top w:val="single" w:sz="4" w:space="0" w:color="000000"/>
              <w:left w:val="single" w:sz="4" w:space="0" w:color="000000"/>
              <w:bottom w:val="single" w:sz="4" w:space="0" w:color="000000"/>
              <w:right w:val="single" w:sz="4" w:space="0" w:color="000000"/>
            </w:tcBorders>
            <w:vAlign w:val="center"/>
          </w:tcPr>
          <w:p w14:paraId="4DEA0D3A" w14:textId="77777777" w:rsidR="00F736D1" w:rsidRPr="004F559F" w:rsidRDefault="00F736D1" w:rsidP="000E00C8">
            <w:pPr>
              <w:spacing w:before="120" w:after="120"/>
              <w:jc w:val="center"/>
              <w:rPr>
                <w:sz w:val="28"/>
                <w:szCs w:val="28"/>
              </w:rPr>
            </w:pPr>
            <w:r w:rsidRPr="004F559F">
              <w:rPr>
                <w:sz w:val="28"/>
                <w:szCs w:val="28"/>
                <w:lang w:val="vi-VN"/>
              </w:rPr>
              <w:t>0,5 ngày làm việc</w:t>
            </w:r>
          </w:p>
        </w:tc>
      </w:tr>
      <w:tr w:rsidR="004F559F" w:rsidRPr="004F559F" w14:paraId="6B22F5EA" w14:textId="77777777" w:rsidTr="00B33442">
        <w:trPr>
          <w:trHeight w:val="773"/>
        </w:trPr>
        <w:tc>
          <w:tcPr>
            <w:tcW w:w="11023" w:type="dxa"/>
            <w:gridSpan w:val="3"/>
            <w:tcBorders>
              <w:top w:val="single" w:sz="4" w:space="0" w:color="000000"/>
              <w:left w:val="single" w:sz="4" w:space="0" w:color="000000"/>
              <w:bottom w:val="single" w:sz="4" w:space="0" w:color="000000"/>
              <w:right w:val="single" w:sz="4" w:space="0" w:color="000000"/>
            </w:tcBorders>
            <w:vAlign w:val="center"/>
          </w:tcPr>
          <w:p w14:paraId="4EE7BE4F" w14:textId="77777777" w:rsidR="00F736D1" w:rsidRPr="004F559F" w:rsidRDefault="00F736D1" w:rsidP="00B82279">
            <w:pPr>
              <w:spacing w:before="120" w:after="120"/>
              <w:jc w:val="center"/>
              <w:rPr>
                <w:b/>
                <w:sz w:val="28"/>
                <w:szCs w:val="28"/>
              </w:rPr>
            </w:pPr>
            <w:r w:rsidRPr="004F559F">
              <w:rPr>
                <w:b/>
                <w:bCs/>
                <w:sz w:val="28"/>
                <w:szCs w:val="28"/>
              </w:rPr>
              <w:t>Tổng thời gian giải quyết</w:t>
            </w:r>
          </w:p>
        </w:tc>
        <w:tc>
          <w:tcPr>
            <w:tcW w:w="2835" w:type="dxa"/>
            <w:tcBorders>
              <w:top w:val="single" w:sz="4" w:space="0" w:color="000000"/>
              <w:left w:val="single" w:sz="4" w:space="0" w:color="000000"/>
              <w:bottom w:val="single" w:sz="4" w:space="0" w:color="000000"/>
              <w:right w:val="single" w:sz="4" w:space="0" w:color="000000"/>
            </w:tcBorders>
            <w:vAlign w:val="center"/>
          </w:tcPr>
          <w:p w14:paraId="2B7CBB1C" w14:textId="5DFB95C2" w:rsidR="00F736D1" w:rsidRPr="004F559F" w:rsidRDefault="007B5078" w:rsidP="000E00C8">
            <w:pPr>
              <w:spacing w:before="120" w:after="120"/>
              <w:jc w:val="center"/>
              <w:rPr>
                <w:b/>
                <w:sz w:val="28"/>
                <w:szCs w:val="28"/>
              </w:rPr>
            </w:pPr>
            <w:r>
              <w:rPr>
                <w:b/>
                <w:sz w:val="28"/>
                <w:szCs w:val="28"/>
              </w:rPr>
              <w:t>0</w:t>
            </w:r>
            <w:r w:rsidR="00F736D1" w:rsidRPr="004F559F">
              <w:rPr>
                <w:b/>
                <w:sz w:val="28"/>
                <w:szCs w:val="28"/>
              </w:rPr>
              <w:t xml:space="preserve">3 </w:t>
            </w:r>
            <w:r w:rsidR="00385DBE" w:rsidRPr="004F559F">
              <w:rPr>
                <w:b/>
                <w:sz w:val="28"/>
                <w:szCs w:val="28"/>
              </w:rPr>
              <w:t>ngày làm việc</w:t>
            </w:r>
          </w:p>
        </w:tc>
      </w:tr>
    </w:tbl>
    <w:p w14:paraId="3740FC8F" w14:textId="77777777" w:rsidR="00E0130F" w:rsidRPr="004F559F" w:rsidRDefault="00E0130F" w:rsidP="00861919">
      <w:pPr>
        <w:pStyle w:val="Heading1"/>
        <w:spacing w:before="120" w:after="120"/>
        <w:ind w:firstLine="720"/>
        <w:jc w:val="both"/>
        <w:rPr>
          <w:rFonts w:ascii="Times New Roman" w:hAnsi="Times New Roman" w:cs="Times New Roman"/>
          <w:b/>
          <w:color w:val="auto"/>
          <w:sz w:val="28"/>
          <w:szCs w:val="28"/>
        </w:rPr>
      </w:pPr>
      <w:r w:rsidRPr="004F559F">
        <w:rPr>
          <w:rFonts w:ascii="Times New Roman" w:hAnsi="Times New Roman" w:cs="Times New Roman"/>
          <w:b/>
          <w:color w:val="auto"/>
          <w:sz w:val="28"/>
          <w:szCs w:val="28"/>
        </w:rPr>
        <w:lastRenderedPageBreak/>
        <w:t>18. Phối hợp thực hiện thủ tục đăng ký biến động đối với trường hợp đổi tên hoặc thay đổi thông tin về người sử dụng đất, chủ sở hữu tài sản gắn liền với đất; thay đổi hạn chế quyền sử dụng đất, quyền sở hữu tài sản gắn liền với đất hoặc có thay đổi quyền đối với thửa đất liền kề; giảm diện t</w:t>
      </w:r>
      <w:r w:rsidR="00AC6188" w:rsidRPr="004F559F">
        <w:rPr>
          <w:rFonts w:ascii="Times New Roman" w:hAnsi="Times New Roman" w:cs="Times New Roman"/>
          <w:b/>
          <w:color w:val="auto"/>
          <w:sz w:val="28"/>
          <w:szCs w:val="28"/>
        </w:rPr>
        <w:t>ích thửa đất do sạt lở tự nhiên</w:t>
      </w:r>
    </w:p>
    <w:p w14:paraId="5325B8D0" w14:textId="77777777" w:rsidR="00E0130F" w:rsidRPr="004F559F" w:rsidRDefault="00E0130F" w:rsidP="00101079">
      <w:pPr>
        <w:pStyle w:val="Heading3"/>
      </w:pPr>
      <w:r w:rsidRPr="004F559F">
        <w:t>18.1. Đăng ký biến động đối với trường hợp đổi tên hoặc thay đổi thông tin về người sử dụng đất, chủ sở hữu tài sản gắn liền với đất</w:t>
      </w:r>
    </w:p>
    <w:p w14:paraId="692FEC9C" w14:textId="77777777" w:rsidR="00E0130F" w:rsidRPr="004F559F" w:rsidRDefault="00E0130F" w:rsidP="005535A0">
      <w:pPr>
        <w:spacing w:before="120" w:after="120"/>
        <w:ind w:firstLine="567"/>
        <w:jc w:val="both"/>
        <w:rPr>
          <w:i/>
          <w:sz w:val="28"/>
          <w:szCs w:val="28"/>
        </w:rPr>
      </w:pPr>
      <w:r w:rsidRPr="004F559F">
        <w:rPr>
          <w:i/>
          <w:sz w:val="28"/>
          <w:szCs w:val="28"/>
        </w:rPr>
        <w:t>18.</w:t>
      </w:r>
      <w:r w:rsidRPr="004F559F">
        <w:rPr>
          <w:i/>
          <w:sz w:val="28"/>
          <w:szCs w:val="28"/>
          <w:lang w:val="vi-VN"/>
        </w:rPr>
        <w:t>1.</w:t>
      </w:r>
      <w:r w:rsidRPr="004F559F">
        <w:rPr>
          <w:i/>
          <w:sz w:val="28"/>
          <w:szCs w:val="28"/>
        </w:rPr>
        <w:t>1</w:t>
      </w:r>
      <w:r w:rsidR="00AC6188" w:rsidRPr="004F559F">
        <w:rPr>
          <w:i/>
          <w:sz w:val="28"/>
          <w:szCs w:val="28"/>
        </w:rPr>
        <w:t>.</w:t>
      </w:r>
      <w:r w:rsidRPr="004F559F">
        <w:rPr>
          <w:i/>
          <w:sz w:val="28"/>
          <w:szCs w:val="28"/>
          <w:lang w:val="vi-VN"/>
        </w:rPr>
        <w:t xml:space="preserve"> Trường hợp người thực hiện thủ tục là cá nhân</w:t>
      </w:r>
      <w:r w:rsidRPr="004F559F">
        <w:rPr>
          <w:i/>
          <w:sz w:val="28"/>
          <w:szCs w:val="28"/>
        </w:rPr>
        <w:t>, cộng đồng dân cư, người gốc Việt Nam định cư ở nước ngoài thực hiện đăng ký biến động đối với trường hợp đổi tên hoặc thay đổi thông tin về người sử dụng đất, chủ sở hữu tài sản gắn liền với đất</w:t>
      </w:r>
    </w:p>
    <w:tbl>
      <w:tblPr>
        <w:tblW w:w="13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84"/>
        <w:gridCol w:w="7088"/>
        <w:gridCol w:w="2835"/>
        <w:gridCol w:w="2551"/>
      </w:tblGrid>
      <w:tr w:rsidR="004F559F" w:rsidRPr="004F559F" w14:paraId="095AB6AA" w14:textId="77777777" w:rsidTr="003A2948">
        <w:trPr>
          <w:tblHeader/>
        </w:trPr>
        <w:tc>
          <w:tcPr>
            <w:tcW w:w="1384" w:type="dxa"/>
            <w:tcBorders>
              <w:top w:val="single" w:sz="4" w:space="0" w:color="000000"/>
              <w:left w:val="single" w:sz="4" w:space="0" w:color="000000"/>
              <w:bottom w:val="single" w:sz="4" w:space="0" w:color="000000"/>
              <w:right w:val="single" w:sz="4" w:space="0" w:color="000000"/>
            </w:tcBorders>
            <w:vAlign w:val="center"/>
          </w:tcPr>
          <w:p w14:paraId="6E950FD6" w14:textId="77777777" w:rsidR="00E0130F" w:rsidRPr="004F559F" w:rsidRDefault="00E0130F" w:rsidP="00B82279">
            <w:pPr>
              <w:spacing w:before="120" w:after="120"/>
              <w:jc w:val="center"/>
              <w:rPr>
                <w:b/>
                <w:sz w:val="28"/>
                <w:szCs w:val="28"/>
              </w:rPr>
            </w:pPr>
            <w:r w:rsidRPr="004F559F">
              <w:rPr>
                <w:b/>
                <w:sz w:val="28"/>
                <w:szCs w:val="28"/>
              </w:rPr>
              <w:t>Thứ tự công việc</w:t>
            </w:r>
          </w:p>
        </w:tc>
        <w:tc>
          <w:tcPr>
            <w:tcW w:w="7088" w:type="dxa"/>
            <w:tcBorders>
              <w:top w:val="single" w:sz="4" w:space="0" w:color="000000"/>
              <w:left w:val="single" w:sz="4" w:space="0" w:color="000000"/>
              <w:bottom w:val="single" w:sz="4" w:space="0" w:color="000000"/>
              <w:right w:val="single" w:sz="4" w:space="0" w:color="000000"/>
            </w:tcBorders>
            <w:vAlign w:val="center"/>
          </w:tcPr>
          <w:p w14:paraId="678D658C" w14:textId="77777777" w:rsidR="00E0130F" w:rsidRPr="004F559F" w:rsidRDefault="00E0130F" w:rsidP="000E00C8">
            <w:pPr>
              <w:spacing w:before="120" w:after="120"/>
              <w:jc w:val="center"/>
              <w:rPr>
                <w:b/>
                <w:sz w:val="28"/>
                <w:szCs w:val="28"/>
              </w:rPr>
            </w:pPr>
            <w:r w:rsidRPr="004F559F">
              <w:rPr>
                <w:b/>
                <w:sz w:val="28"/>
                <w:szCs w:val="28"/>
              </w:rPr>
              <w:t>Nội dung công việc</w:t>
            </w:r>
          </w:p>
        </w:tc>
        <w:tc>
          <w:tcPr>
            <w:tcW w:w="2835" w:type="dxa"/>
            <w:tcBorders>
              <w:top w:val="single" w:sz="4" w:space="0" w:color="000000"/>
              <w:left w:val="single" w:sz="4" w:space="0" w:color="000000"/>
              <w:bottom w:val="single" w:sz="4" w:space="0" w:color="000000"/>
              <w:right w:val="single" w:sz="4" w:space="0" w:color="000000"/>
            </w:tcBorders>
            <w:vAlign w:val="center"/>
          </w:tcPr>
          <w:p w14:paraId="367D9FC6" w14:textId="77777777" w:rsidR="00E0130F" w:rsidRPr="004F559F" w:rsidRDefault="00E0130F" w:rsidP="000E00C8">
            <w:pPr>
              <w:spacing w:before="120" w:after="120"/>
              <w:jc w:val="center"/>
              <w:rPr>
                <w:b/>
                <w:sz w:val="28"/>
                <w:szCs w:val="28"/>
              </w:rPr>
            </w:pPr>
            <w:r w:rsidRPr="004F559F">
              <w:rPr>
                <w:b/>
                <w:sz w:val="28"/>
                <w:szCs w:val="28"/>
              </w:rPr>
              <w:t>Trách nhiệm xử lý công việc</w:t>
            </w:r>
          </w:p>
        </w:tc>
        <w:tc>
          <w:tcPr>
            <w:tcW w:w="2551" w:type="dxa"/>
            <w:tcBorders>
              <w:top w:val="single" w:sz="4" w:space="0" w:color="000000"/>
              <w:left w:val="single" w:sz="4" w:space="0" w:color="000000"/>
              <w:bottom w:val="single" w:sz="4" w:space="0" w:color="000000"/>
              <w:right w:val="single" w:sz="4" w:space="0" w:color="000000"/>
            </w:tcBorders>
            <w:vAlign w:val="center"/>
          </w:tcPr>
          <w:p w14:paraId="0C6748B2" w14:textId="77777777" w:rsidR="00E0130F" w:rsidRPr="004F559F" w:rsidRDefault="00E0130F" w:rsidP="000E00C8">
            <w:pPr>
              <w:spacing w:before="120" w:after="120"/>
              <w:jc w:val="center"/>
              <w:rPr>
                <w:b/>
                <w:sz w:val="28"/>
                <w:szCs w:val="28"/>
              </w:rPr>
            </w:pPr>
            <w:r w:rsidRPr="004F559F">
              <w:rPr>
                <w:b/>
                <w:sz w:val="28"/>
                <w:szCs w:val="28"/>
              </w:rPr>
              <w:t>Thời gian</w:t>
            </w:r>
          </w:p>
          <w:p w14:paraId="715C9F5D" w14:textId="77777777" w:rsidR="00E0130F" w:rsidRPr="004F559F" w:rsidRDefault="00E0130F" w:rsidP="000E00C8">
            <w:pPr>
              <w:spacing w:before="120" w:after="120"/>
              <w:jc w:val="center"/>
              <w:rPr>
                <w:b/>
                <w:sz w:val="28"/>
                <w:szCs w:val="28"/>
              </w:rPr>
            </w:pPr>
          </w:p>
        </w:tc>
      </w:tr>
      <w:tr w:rsidR="004F559F" w:rsidRPr="004F559F" w14:paraId="761E7AEC" w14:textId="77777777" w:rsidTr="003A2948">
        <w:tc>
          <w:tcPr>
            <w:tcW w:w="1384" w:type="dxa"/>
            <w:tcBorders>
              <w:top w:val="single" w:sz="4" w:space="0" w:color="000000"/>
              <w:left w:val="single" w:sz="4" w:space="0" w:color="000000"/>
              <w:bottom w:val="single" w:sz="4" w:space="0" w:color="000000"/>
              <w:right w:val="single" w:sz="4" w:space="0" w:color="000000"/>
            </w:tcBorders>
            <w:vAlign w:val="center"/>
          </w:tcPr>
          <w:p w14:paraId="781E3F3E" w14:textId="77777777" w:rsidR="00E0130F" w:rsidRPr="004F559F" w:rsidRDefault="00E0130F" w:rsidP="00B82279">
            <w:pPr>
              <w:spacing w:before="120" w:after="120"/>
              <w:jc w:val="center"/>
              <w:rPr>
                <w:sz w:val="28"/>
                <w:szCs w:val="28"/>
              </w:rPr>
            </w:pPr>
            <w:r w:rsidRPr="004F559F">
              <w:rPr>
                <w:sz w:val="28"/>
                <w:szCs w:val="28"/>
              </w:rPr>
              <w:t>Bước 1</w:t>
            </w:r>
          </w:p>
        </w:tc>
        <w:tc>
          <w:tcPr>
            <w:tcW w:w="7088" w:type="dxa"/>
            <w:tcBorders>
              <w:top w:val="single" w:sz="4" w:space="0" w:color="000000"/>
              <w:left w:val="single" w:sz="4" w:space="0" w:color="000000"/>
              <w:bottom w:val="single" w:sz="4" w:space="0" w:color="000000"/>
              <w:right w:val="single" w:sz="4" w:space="0" w:color="000000"/>
            </w:tcBorders>
            <w:vAlign w:val="center"/>
          </w:tcPr>
          <w:p w14:paraId="3B6D2329" w14:textId="77777777" w:rsidR="00E0130F" w:rsidRPr="004F559F" w:rsidRDefault="00E0130F" w:rsidP="000E00C8">
            <w:pPr>
              <w:spacing w:before="120" w:after="120"/>
              <w:jc w:val="both"/>
              <w:rPr>
                <w:sz w:val="28"/>
                <w:szCs w:val="28"/>
              </w:rPr>
            </w:pPr>
            <w:r w:rsidRPr="004F559F">
              <w:rPr>
                <w:sz w:val="28"/>
                <w:szCs w:val="28"/>
              </w:rPr>
              <w:t>-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14:paraId="64EABCA0" w14:textId="77777777" w:rsidR="00E0130F" w:rsidRPr="004F559F" w:rsidRDefault="00E0130F" w:rsidP="000E00C8">
            <w:pPr>
              <w:spacing w:before="120" w:after="120"/>
              <w:jc w:val="both"/>
              <w:rPr>
                <w:sz w:val="28"/>
                <w:szCs w:val="28"/>
              </w:rPr>
            </w:pPr>
            <w:r w:rsidRPr="004F559F">
              <w:rPr>
                <w:sz w:val="28"/>
                <w:szCs w:val="28"/>
              </w:rPr>
              <w:t>- Trường hợp tiếp nhận hồ sơ thì xuất phiếu hẹn, tạo hồ sơ điện tử, chuyển hồ sơ đến Chi nhánh Văn phòng đăng ký đất đai.</w:t>
            </w:r>
          </w:p>
        </w:tc>
        <w:tc>
          <w:tcPr>
            <w:tcW w:w="2835" w:type="dxa"/>
            <w:tcBorders>
              <w:top w:val="single" w:sz="4" w:space="0" w:color="000000"/>
              <w:left w:val="single" w:sz="4" w:space="0" w:color="000000"/>
              <w:bottom w:val="single" w:sz="4" w:space="0" w:color="000000"/>
              <w:right w:val="single" w:sz="4" w:space="0" w:color="000000"/>
            </w:tcBorders>
            <w:vAlign w:val="center"/>
          </w:tcPr>
          <w:p w14:paraId="1C533313" w14:textId="77777777" w:rsidR="00E0130F" w:rsidRPr="004F559F" w:rsidRDefault="00E0130F" w:rsidP="000E00C8">
            <w:pPr>
              <w:spacing w:before="120" w:after="120"/>
              <w:jc w:val="center"/>
              <w:rPr>
                <w:sz w:val="28"/>
                <w:szCs w:val="28"/>
                <w:lang w:val="vi-VN"/>
              </w:rPr>
            </w:pPr>
            <w:r w:rsidRPr="004F559F">
              <w:rPr>
                <w:sz w:val="28"/>
                <w:szCs w:val="28"/>
                <w:lang w:val="vi-VN"/>
              </w:rPr>
              <w:t>Bộ phận tiếp nhận và trả kết quả của Sở Tài nguyên và Môi trường tại Trung tâm Giải quyết thủ tục hành chính tỉnh hoặc của Văn phòng Hội đồng nhân dân và Ủy ban nhân dân cấp huyện</w:t>
            </w:r>
          </w:p>
        </w:tc>
        <w:tc>
          <w:tcPr>
            <w:tcW w:w="2551" w:type="dxa"/>
            <w:tcBorders>
              <w:top w:val="single" w:sz="4" w:space="0" w:color="000000"/>
              <w:left w:val="single" w:sz="4" w:space="0" w:color="000000"/>
              <w:bottom w:val="single" w:sz="4" w:space="0" w:color="000000"/>
              <w:right w:val="single" w:sz="4" w:space="0" w:color="000000"/>
            </w:tcBorders>
            <w:vAlign w:val="center"/>
          </w:tcPr>
          <w:p w14:paraId="3EDB176D" w14:textId="77777777" w:rsidR="00E0130F" w:rsidRPr="004F559F" w:rsidRDefault="00E0130F" w:rsidP="000E00C8">
            <w:pPr>
              <w:spacing w:before="120" w:after="120"/>
              <w:jc w:val="center"/>
              <w:rPr>
                <w:sz w:val="28"/>
                <w:szCs w:val="28"/>
              </w:rPr>
            </w:pPr>
            <w:r w:rsidRPr="004F559F">
              <w:rPr>
                <w:sz w:val="28"/>
                <w:szCs w:val="28"/>
              </w:rPr>
              <w:t>0,5 ngày làm việc</w:t>
            </w:r>
          </w:p>
        </w:tc>
      </w:tr>
      <w:tr w:rsidR="004F559F" w:rsidRPr="004F559F" w14:paraId="260E5501" w14:textId="77777777" w:rsidTr="003A2948">
        <w:tc>
          <w:tcPr>
            <w:tcW w:w="1384" w:type="dxa"/>
            <w:tcBorders>
              <w:top w:val="single" w:sz="4" w:space="0" w:color="000000"/>
              <w:left w:val="single" w:sz="4" w:space="0" w:color="000000"/>
              <w:bottom w:val="single" w:sz="4" w:space="0" w:color="000000"/>
              <w:right w:val="single" w:sz="4" w:space="0" w:color="000000"/>
            </w:tcBorders>
            <w:vAlign w:val="center"/>
          </w:tcPr>
          <w:p w14:paraId="0A5EB722" w14:textId="77777777" w:rsidR="00E0130F" w:rsidRPr="004F559F" w:rsidRDefault="00E0130F" w:rsidP="00B82279">
            <w:pPr>
              <w:spacing w:before="120" w:after="120"/>
              <w:jc w:val="center"/>
              <w:rPr>
                <w:sz w:val="28"/>
                <w:szCs w:val="28"/>
              </w:rPr>
            </w:pPr>
            <w:r w:rsidRPr="004F559F">
              <w:rPr>
                <w:sz w:val="28"/>
                <w:szCs w:val="28"/>
              </w:rPr>
              <w:t>Bước 2</w:t>
            </w:r>
          </w:p>
        </w:tc>
        <w:tc>
          <w:tcPr>
            <w:tcW w:w="7088" w:type="dxa"/>
            <w:tcBorders>
              <w:top w:val="single" w:sz="4" w:space="0" w:color="000000"/>
              <w:left w:val="single" w:sz="4" w:space="0" w:color="000000"/>
              <w:bottom w:val="single" w:sz="4" w:space="0" w:color="000000"/>
              <w:right w:val="single" w:sz="4" w:space="0" w:color="000000"/>
            </w:tcBorders>
            <w:vAlign w:val="center"/>
          </w:tcPr>
          <w:p w14:paraId="6EA44F84" w14:textId="77777777" w:rsidR="00E0130F" w:rsidRPr="004F559F" w:rsidRDefault="00E0130F" w:rsidP="000E00C8">
            <w:pPr>
              <w:widowControl w:val="0"/>
              <w:spacing w:before="120" w:after="120"/>
              <w:jc w:val="both"/>
              <w:rPr>
                <w:sz w:val="28"/>
                <w:szCs w:val="28"/>
              </w:rPr>
            </w:pPr>
            <w:r w:rsidRPr="004F559F">
              <w:rPr>
                <w:sz w:val="28"/>
                <w:szCs w:val="28"/>
              </w:rPr>
              <w:t xml:space="preserve">Kiểm tra hồ sơ, nếu đủ điều kiện theo quy định pháp luật thì cập nhật thông tin vào hồ sơ địa chính, cơ sở dữ liệu đất đai; thực hiện Cấp Giấy chứng nhận quyền sử dụng đất, quyền sở hữu tài sản gắn liền với đất </w:t>
            </w:r>
            <w:r w:rsidRPr="004F559F">
              <w:rPr>
                <w:iCs/>
                <w:sz w:val="28"/>
                <w:szCs w:val="28"/>
              </w:rPr>
              <w:t>hoặc xác nhận thay đổi trên Giấy chứng nhận đã cấp</w:t>
            </w:r>
            <w:r w:rsidRPr="004F559F">
              <w:rPr>
                <w:sz w:val="28"/>
                <w:szCs w:val="28"/>
              </w:rPr>
              <w:t xml:space="preserve">; thực hiện scan (quét), lưu Giấy chứng </w:t>
            </w:r>
            <w:r w:rsidRPr="004F559F">
              <w:rPr>
                <w:sz w:val="28"/>
                <w:szCs w:val="28"/>
              </w:rPr>
              <w:lastRenderedPageBreak/>
              <w:t>nhận và chuyển kết quả đến Bộ phận tiếp nhận và trả kết quả.</w:t>
            </w:r>
          </w:p>
        </w:tc>
        <w:tc>
          <w:tcPr>
            <w:tcW w:w="2835" w:type="dxa"/>
            <w:tcBorders>
              <w:top w:val="single" w:sz="4" w:space="0" w:color="000000"/>
              <w:left w:val="single" w:sz="4" w:space="0" w:color="000000"/>
              <w:bottom w:val="single" w:sz="4" w:space="0" w:color="000000"/>
              <w:right w:val="single" w:sz="4" w:space="0" w:color="000000"/>
            </w:tcBorders>
            <w:vAlign w:val="center"/>
          </w:tcPr>
          <w:p w14:paraId="308B75B0" w14:textId="77777777" w:rsidR="00E0130F" w:rsidRPr="004F559F" w:rsidRDefault="00E0130F" w:rsidP="000E00C8">
            <w:pPr>
              <w:spacing w:before="120" w:after="120"/>
              <w:jc w:val="center"/>
              <w:rPr>
                <w:sz w:val="28"/>
                <w:szCs w:val="28"/>
                <w:lang w:val="vi-VN"/>
              </w:rPr>
            </w:pPr>
            <w:r w:rsidRPr="004F559F">
              <w:rPr>
                <w:sz w:val="28"/>
                <w:szCs w:val="28"/>
                <w:lang w:val="vi-VN"/>
              </w:rPr>
              <w:lastRenderedPageBreak/>
              <w:t>Chi nhánh Văn phòng đăng ký đất đai</w:t>
            </w:r>
          </w:p>
        </w:tc>
        <w:tc>
          <w:tcPr>
            <w:tcW w:w="2551" w:type="dxa"/>
            <w:tcBorders>
              <w:top w:val="single" w:sz="4" w:space="0" w:color="000000"/>
              <w:left w:val="single" w:sz="4" w:space="0" w:color="000000"/>
              <w:bottom w:val="single" w:sz="4" w:space="0" w:color="000000"/>
              <w:right w:val="single" w:sz="4" w:space="0" w:color="000000"/>
            </w:tcBorders>
          </w:tcPr>
          <w:p w14:paraId="712EA8CB" w14:textId="70FC23D7" w:rsidR="00E0130F" w:rsidRPr="004F559F" w:rsidRDefault="00683E51" w:rsidP="000E00C8">
            <w:pPr>
              <w:spacing w:before="120" w:after="120"/>
              <w:jc w:val="center"/>
              <w:rPr>
                <w:sz w:val="28"/>
                <w:szCs w:val="28"/>
              </w:rPr>
            </w:pPr>
            <w:r>
              <w:rPr>
                <w:sz w:val="28"/>
                <w:szCs w:val="28"/>
              </w:rPr>
              <w:t>0</w:t>
            </w:r>
            <w:r w:rsidR="00E0130F" w:rsidRPr="004F559F">
              <w:rPr>
                <w:sz w:val="28"/>
                <w:szCs w:val="28"/>
              </w:rPr>
              <w:t>4 ngày làm việc</w:t>
            </w:r>
          </w:p>
        </w:tc>
      </w:tr>
      <w:tr w:rsidR="004F559F" w:rsidRPr="004F559F" w14:paraId="78557F58" w14:textId="77777777" w:rsidTr="003A2948">
        <w:tc>
          <w:tcPr>
            <w:tcW w:w="1384" w:type="dxa"/>
            <w:tcBorders>
              <w:top w:val="single" w:sz="4" w:space="0" w:color="000000"/>
              <w:left w:val="single" w:sz="4" w:space="0" w:color="000000"/>
              <w:bottom w:val="single" w:sz="4" w:space="0" w:color="000000"/>
              <w:right w:val="single" w:sz="4" w:space="0" w:color="000000"/>
            </w:tcBorders>
            <w:vAlign w:val="center"/>
          </w:tcPr>
          <w:p w14:paraId="0EDFD884" w14:textId="77777777" w:rsidR="00E0130F" w:rsidRPr="004F559F" w:rsidRDefault="00E0130F" w:rsidP="00B82279">
            <w:pPr>
              <w:spacing w:before="120" w:after="120"/>
              <w:jc w:val="center"/>
              <w:rPr>
                <w:sz w:val="28"/>
                <w:szCs w:val="28"/>
              </w:rPr>
            </w:pPr>
            <w:r w:rsidRPr="004F559F">
              <w:rPr>
                <w:sz w:val="28"/>
                <w:szCs w:val="28"/>
              </w:rPr>
              <w:lastRenderedPageBreak/>
              <w:t>Bước 3</w:t>
            </w:r>
          </w:p>
        </w:tc>
        <w:tc>
          <w:tcPr>
            <w:tcW w:w="7088" w:type="dxa"/>
            <w:tcBorders>
              <w:top w:val="single" w:sz="4" w:space="0" w:color="000000"/>
              <w:left w:val="single" w:sz="4" w:space="0" w:color="000000"/>
              <w:bottom w:val="single" w:sz="4" w:space="0" w:color="000000"/>
              <w:right w:val="single" w:sz="4" w:space="0" w:color="000000"/>
            </w:tcBorders>
            <w:vAlign w:val="center"/>
          </w:tcPr>
          <w:p w14:paraId="3C81E891" w14:textId="77777777" w:rsidR="00E0130F" w:rsidRPr="004F559F" w:rsidRDefault="00E0130F" w:rsidP="000E00C8">
            <w:pPr>
              <w:spacing w:before="120" w:after="120"/>
              <w:jc w:val="both"/>
              <w:rPr>
                <w:sz w:val="28"/>
                <w:szCs w:val="28"/>
              </w:rPr>
            </w:pPr>
            <w:r w:rsidRPr="004F559F">
              <w:rPr>
                <w:sz w:val="28"/>
                <w:szCs w:val="28"/>
              </w:rPr>
              <w:t>Tiến hành scan (quét) kết quả giải quyết đính kèm lên hệ thống và trao Giấy chứng nhận cho người sử dụng đất.</w:t>
            </w:r>
          </w:p>
        </w:tc>
        <w:tc>
          <w:tcPr>
            <w:tcW w:w="2835" w:type="dxa"/>
            <w:tcBorders>
              <w:top w:val="single" w:sz="4" w:space="0" w:color="000000"/>
              <w:left w:val="single" w:sz="4" w:space="0" w:color="000000"/>
              <w:bottom w:val="single" w:sz="4" w:space="0" w:color="000000"/>
              <w:right w:val="single" w:sz="4" w:space="0" w:color="000000"/>
            </w:tcBorders>
            <w:vAlign w:val="center"/>
          </w:tcPr>
          <w:p w14:paraId="5EC3C762" w14:textId="77777777" w:rsidR="00E0130F" w:rsidRPr="004F559F" w:rsidRDefault="00E0130F" w:rsidP="000E00C8">
            <w:pPr>
              <w:spacing w:before="120" w:after="120"/>
              <w:jc w:val="center"/>
              <w:rPr>
                <w:sz w:val="28"/>
                <w:szCs w:val="28"/>
                <w:lang w:val="vi-VN"/>
              </w:rPr>
            </w:pPr>
            <w:r w:rsidRPr="004F559F">
              <w:rPr>
                <w:sz w:val="28"/>
                <w:szCs w:val="28"/>
                <w:lang w:val="vi-VN"/>
              </w:rPr>
              <w:t>Bộ phận tiếp nhận và trả kết quả</w:t>
            </w:r>
          </w:p>
        </w:tc>
        <w:tc>
          <w:tcPr>
            <w:tcW w:w="2551" w:type="dxa"/>
            <w:tcBorders>
              <w:top w:val="single" w:sz="4" w:space="0" w:color="000000"/>
              <w:left w:val="single" w:sz="4" w:space="0" w:color="000000"/>
              <w:bottom w:val="single" w:sz="4" w:space="0" w:color="000000"/>
              <w:right w:val="single" w:sz="4" w:space="0" w:color="000000"/>
            </w:tcBorders>
            <w:vAlign w:val="center"/>
          </w:tcPr>
          <w:p w14:paraId="17C4EA19" w14:textId="77777777" w:rsidR="00E0130F" w:rsidRPr="004F559F" w:rsidRDefault="00E0130F" w:rsidP="000E00C8">
            <w:pPr>
              <w:spacing w:before="120" w:after="120"/>
              <w:jc w:val="center"/>
              <w:rPr>
                <w:sz w:val="28"/>
                <w:szCs w:val="28"/>
              </w:rPr>
            </w:pPr>
            <w:r w:rsidRPr="004F559F">
              <w:rPr>
                <w:sz w:val="28"/>
                <w:szCs w:val="28"/>
                <w:lang w:val="vi-VN"/>
              </w:rPr>
              <w:t>0,5 ngày làm việc</w:t>
            </w:r>
          </w:p>
        </w:tc>
      </w:tr>
      <w:tr w:rsidR="004F559F" w:rsidRPr="004F559F" w14:paraId="13B81757" w14:textId="77777777" w:rsidTr="003A2948">
        <w:tc>
          <w:tcPr>
            <w:tcW w:w="11307" w:type="dxa"/>
            <w:gridSpan w:val="3"/>
            <w:tcBorders>
              <w:top w:val="single" w:sz="4" w:space="0" w:color="000000"/>
              <w:left w:val="single" w:sz="4" w:space="0" w:color="000000"/>
              <w:bottom w:val="single" w:sz="4" w:space="0" w:color="000000"/>
              <w:right w:val="single" w:sz="4" w:space="0" w:color="000000"/>
            </w:tcBorders>
            <w:vAlign w:val="center"/>
          </w:tcPr>
          <w:p w14:paraId="03035101" w14:textId="77777777" w:rsidR="00E0130F" w:rsidRPr="004F559F" w:rsidRDefault="00E0130F" w:rsidP="00B82279">
            <w:pPr>
              <w:spacing w:before="120" w:after="120"/>
              <w:jc w:val="center"/>
              <w:rPr>
                <w:b/>
                <w:sz w:val="28"/>
                <w:szCs w:val="28"/>
              </w:rPr>
            </w:pPr>
            <w:r w:rsidRPr="004F559F">
              <w:rPr>
                <w:b/>
                <w:bCs/>
                <w:sz w:val="28"/>
                <w:szCs w:val="28"/>
              </w:rPr>
              <w:t>Tổng thời gian giải quyết</w:t>
            </w:r>
          </w:p>
        </w:tc>
        <w:tc>
          <w:tcPr>
            <w:tcW w:w="2551" w:type="dxa"/>
            <w:tcBorders>
              <w:top w:val="single" w:sz="4" w:space="0" w:color="000000"/>
              <w:left w:val="single" w:sz="4" w:space="0" w:color="000000"/>
              <w:bottom w:val="single" w:sz="4" w:space="0" w:color="000000"/>
              <w:right w:val="single" w:sz="4" w:space="0" w:color="000000"/>
            </w:tcBorders>
            <w:vAlign w:val="center"/>
          </w:tcPr>
          <w:p w14:paraId="3147348F" w14:textId="4B37A625" w:rsidR="00E0130F" w:rsidRPr="004F559F" w:rsidRDefault="004E049E" w:rsidP="000E00C8">
            <w:pPr>
              <w:spacing w:before="120" w:after="120"/>
              <w:jc w:val="center"/>
              <w:rPr>
                <w:b/>
                <w:sz w:val="28"/>
                <w:szCs w:val="28"/>
              </w:rPr>
            </w:pPr>
            <w:r>
              <w:rPr>
                <w:b/>
                <w:sz w:val="28"/>
                <w:szCs w:val="28"/>
              </w:rPr>
              <w:t>0</w:t>
            </w:r>
            <w:r w:rsidR="00E0130F" w:rsidRPr="004F559F">
              <w:rPr>
                <w:b/>
                <w:sz w:val="28"/>
                <w:szCs w:val="28"/>
              </w:rPr>
              <w:t xml:space="preserve">5 </w:t>
            </w:r>
            <w:r w:rsidR="00385DBE" w:rsidRPr="004F559F">
              <w:rPr>
                <w:b/>
                <w:sz w:val="28"/>
                <w:szCs w:val="28"/>
              </w:rPr>
              <w:t>ngày làm việc</w:t>
            </w:r>
          </w:p>
        </w:tc>
      </w:tr>
    </w:tbl>
    <w:p w14:paraId="1864105E" w14:textId="77777777" w:rsidR="00E0130F" w:rsidRPr="004F559F" w:rsidRDefault="00E0130F" w:rsidP="00DD726C">
      <w:pPr>
        <w:spacing w:before="120" w:after="120"/>
        <w:ind w:firstLine="720"/>
        <w:jc w:val="both"/>
        <w:rPr>
          <w:i/>
          <w:sz w:val="28"/>
          <w:szCs w:val="28"/>
          <w:lang w:val="vi-VN"/>
        </w:rPr>
      </w:pPr>
      <w:r w:rsidRPr="004F559F">
        <w:rPr>
          <w:i/>
          <w:sz w:val="28"/>
          <w:szCs w:val="28"/>
        </w:rPr>
        <w:t>18.1.2</w:t>
      </w:r>
      <w:r w:rsidRPr="004F559F">
        <w:rPr>
          <w:i/>
          <w:sz w:val="28"/>
          <w:szCs w:val="28"/>
          <w:lang w:val="vi-VN"/>
        </w:rPr>
        <w:t>. Trường hợp người thực hiện thủ tục là tổ chức trong nước, tổ chức tôn giáo, tổ chức tôn giáo trực thuộc, tổ chức nước ngoài có chức năng ngoại giao, tổ chức kinh tế có vốn đầu tư nước ngoài, tổ chức nước ngoài, cá nhân nước ngoài</w:t>
      </w:r>
      <w:r w:rsidRPr="004F559F">
        <w:rPr>
          <w:i/>
          <w:sz w:val="28"/>
          <w:szCs w:val="28"/>
        </w:rPr>
        <w:t xml:space="preserve"> thực hiện thủ tục đăng ký biến động đối với trường hợp đổi tên hoặc thay đổi thông tin về người sử dụng đất, chủ sở hữu tài sản gắn liền với đất</w:t>
      </w:r>
    </w:p>
    <w:tbl>
      <w:tblPr>
        <w:tblW w:w="13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84"/>
        <w:gridCol w:w="7088"/>
        <w:gridCol w:w="2835"/>
        <w:gridCol w:w="2551"/>
      </w:tblGrid>
      <w:tr w:rsidR="004F559F" w:rsidRPr="004F559F" w14:paraId="1ABA2264" w14:textId="77777777" w:rsidTr="003A2948">
        <w:trPr>
          <w:tblHeader/>
        </w:trPr>
        <w:tc>
          <w:tcPr>
            <w:tcW w:w="1384" w:type="dxa"/>
            <w:tcBorders>
              <w:top w:val="single" w:sz="4" w:space="0" w:color="000000"/>
              <w:left w:val="single" w:sz="4" w:space="0" w:color="000000"/>
              <w:bottom w:val="single" w:sz="4" w:space="0" w:color="000000"/>
              <w:right w:val="single" w:sz="4" w:space="0" w:color="000000"/>
            </w:tcBorders>
            <w:vAlign w:val="center"/>
          </w:tcPr>
          <w:p w14:paraId="51D49C9F" w14:textId="77777777" w:rsidR="00E0130F" w:rsidRPr="004F559F" w:rsidRDefault="00E0130F" w:rsidP="00B82279">
            <w:pPr>
              <w:spacing w:before="120" w:after="120"/>
              <w:jc w:val="center"/>
              <w:rPr>
                <w:b/>
                <w:sz w:val="28"/>
                <w:szCs w:val="28"/>
              </w:rPr>
            </w:pPr>
            <w:r w:rsidRPr="004F559F">
              <w:rPr>
                <w:b/>
                <w:sz w:val="28"/>
                <w:szCs w:val="28"/>
              </w:rPr>
              <w:t>Thứ tự công việc</w:t>
            </w:r>
          </w:p>
        </w:tc>
        <w:tc>
          <w:tcPr>
            <w:tcW w:w="7088" w:type="dxa"/>
            <w:tcBorders>
              <w:top w:val="single" w:sz="4" w:space="0" w:color="000000"/>
              <w:left w:val="single" w:sz="4" w:space="0" w:color="000000"/>
              <w:bottom w:val="single" w:sz="4" w:space="0" w:color="000000"/>
              <w:right w:val="single" w:sz="4" w:space="0" w:color="000000"/>
            </w:tcBorders>
            <w:vAlign w:val="center"/>
          </w:tcPr>
          <w:p w14:paraId="64895B9F" w14:textId="77777777" w:rsidR="00E0130F" w:rsidRPr="004F559F" w:rsidRDefault="00E0130F" w:rsidP="000E00C8">
            <w:pPr>
              <w:spacing w:before="120" w:after="120"/>
              <w:jc w:val="center"/>
              <w:rPr>
                <w:b/>
                <w:sz w:val="28"/>
                <w:szCs w:val="28"/>
              </w:rPr>
            </w:pPr>
            <w:r w:rsidRPr="004F559F">
              <w:rPr>
                <w:b/>
                <w:sz w:val="28"/>
                <w:szCs w:val="28"/>
              </w:rPr>
              <w:t>Nội dung công việc</w:t>
            </w:r>
          </w:p>
        </w:tc>
        <w:tc>
          <w:tcPr>
            <w:tcW w:w="2835" w:type="dxa"/>
            <w:tcBorders>
              <w:top w:val="single" w:sz="4" w:space="0" w:color="000000"/>
              <w:left w:val="single" w:sz="4" w:space="0" w:color="000000"/>
              <w:bottom w:val="single" w:sz="4" w:space="0" w:color="000000"/>
              <w:right w:val="single" w:sz="4" w:space="0" w:color="000000"/>
            </w:tcBorders>
            <w:vAlign w:val="center"/>
          </w:tcPr>
          <w:p w14:paraId="048CD721" w14:textId="77777777" w:rsidR="00E0130F" w:rsidRPr="004F559F" w:rsidRDefault="00E0130F" w:rsidP="000E00C8">
            <w:pPr>
              <w:spacing w:before="120" w:after="120"/>
              <w:jc w:val="center"/>
              <w:rPr>
                <w:b/>
                <w:sz w:val="28"/>
                <w:szCs w:val="28"/>
              </w:rPr>
            </w:pPr>
            <w:r w:rsidRPr="004F559F">
              <w:rPr>
                <w:b/>
                <w:sz w:val="28"/>
                <w:szCs w:val="28"/>
              </w:rPr>
              <w:t>Trách nhiệm xử lý công việc</w:t>
            </w:r>
          </w:p>
        </w:tc>
        <w:tc>
          <w:tcPr>
            <w:tcW w:w="2551" w:type="dxa"/>
            <w:tcBorders>
              <w:top w:val="single" w:sz="4" w:space="0" w:color="000000"/>
              <w:left w:val="single" w:sz="4" w:space="0" w:color="000000"/>
              <w:bottom w:val="single" w:sz="4" w:space="0" w:color="000000"/>
              <w:right w:val="single" w:sz="4" w:space="0" w:color="000000"/>
            </w:tcBorders>
            <w:vAlign w:val="center"/>
          </w:tcPr>
          <w:p w14:paraId="2A25C3D6" w14:textId="77777777" w:rsidR="00E0130F" w:rsidRPr="004F559F" w:rsidRDefault="00E0130F" w:rsidP="000E00C8">
            <w:pPr>
              <w:spacing w:before="120" w:after="120"/>
              <w:jc w:val="center"/>
              <w:rPr>
                <w:b/>
                <w:sz w:val="28"/>
                <w:szCs w:val="28"/>
              </w:rPr>
            </w:pPr>
            <w:r w:rsidRPr="004F559F">
              <w:rPr>
                <w:b/>
                <w:sz w:val="28"/>
                <w:szCs w:val="28"/>
              </w:rPr>
              <w:t>Thời gian</w:t>
            </w:r>
          </w:p>
          <w:p w14:paraId="05D6C116" w14:textId="77777777" w:rsidR="00E0130F" w:rsidRPr="004F559F" w:rsidRDefault="00E0130F" w:rsidP="000E00C8">
            <w:pPr>
              <w:spacing w:before="120" w:after="120"/>
              <w:jc w:val="center"/>
              <w:rPr>
                <w:b/>
                <w:sz w:val="28"/>
                <w:szCs w:val="28"/>
              </w:rPr>
            </w:pPr>
          </w:p>
        </w:tc>
      </w:tr>
      <w:tr w:rsidR="004F559F" w:rsidRPr="004F559F" w14:paraId="64E09C2A" w14:textId="77777777" w:rsidTr="003A2948">
        <w:tc>
          <w:tcPr>
            <w:tcW w:w="1384" w:type="dxa"/>
            <w:tcBorders>
              <w:top w:val="single" w:sz="4" w:space="0" w:color="000000"/>
              <w:left w:val="single" w:sz="4" w:space="0" w:color="000000"/>
              <w:bottom w:val="single" w:sz="4" w:space="0" w:color="000000"/>
              <w:right w:val="single" w:sz="4" w:space="0" w:color="000000"/>
            </w:tcBorders>
            <w:vAlign w:val="center"/>
          </w:tcPr>
          <w:p w14:paraId="71C60F0C" w14:textId="77777777" w:rsidR="00E0130F" w:rsidRPr="004F559F" w:rsidRDefault="00E0130F" w:rsidP="00B82279">
            <w:pPr>
              <w:spacing w:before="120" w:after="120"/>
              <w:jc w:val="center"/>
              <w:rPr>
                <w:sz w:val="28"/>
                <w:szCs w:val="28"/>
              </w:rPr>
            </w:pPr>
            <w:r w:rsidRPr="004F559F">
              <w:rPr>
                <w:sz w:val="28"/>
                <w:szCs w:val="28"/>
              </w:rPr>
              <w:t>Bước 1</w:t>
            </w:r>
          </w:p>
        </w:tc>
        <w:tc>
          <w:tcPr>
            <w:tcW w:w="7088" w:type="dxa"/>
            <w:tcBorders>
              <w:top w:val="single" w:sz="4" w:space="0" w:color="000000"/>
              <w:left w:val="single" w:sz="4" w:space="0" w:color="000000"/>
              <w:bottom w:val="single" w:sz="4" w:space="0" w:color="000000"/>
              <w:right w:val="single" w:sz="4" w:space="0" w:color="000000"/>
            </w:tcBorders>
            <w:vAlign w:val="center"/>
          </w:tcPr>
          <w:p w14:paraId="563C2C74" w14:textId="77777777" w:rsidR="00E0130F" w:rsidRPr="004F559F" w:rsidRDefault="00E0130F" w:rsidP="000E00C8">
            <w:pPr>
              <w:spacing w:before="120" w:after="120"/>
              <w:jc w:val="both"/>
              <w:rPr>
                <w:sz w:val="28"/>
                <w:szCs w:val="28"/>
              </w:rPr>
            </w:pPr>
            <w:r w:rsidRPr="004F559F">
              <w:rPr>
                <w:sz w:val="28"/>
                <w:szCs w:val="28"/>
              </w:rPr>
              <w:t>-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14:paraId="5D8249F6" w14:textId="77777777" w:rsidR="00E0130F" w:rsidRPr="004F559F" w:rsidRDefault="00E0130F" w:rsidP="000E00C8">
            <w:pPr>
              <w:spacing w:before="120" w:after="120"/>
              <w:jc w:val="both"/>
              <w:rPr>
                <w:sz w:val="28"/>
                <w:szCs w:val="28"/>
              </w:rPr>
            </w:pPr>
            <w:r w:rsidRPr="004F559F">
              <w:rPr>
                <w:sz w:val="28"/>
                <w:szCs w:val="28"/>
              </w:rPr>
              <w:t>- Trường hợp tiếp nhận hồ sơ thì xuất phiếu hẹn, tạo hồ sơ điện tử, chuyển hồ sơ đến Văn phòng đăng ký đất đai.</w:t>
            </w:r>
          </w:p>
        </w:tc>
        <w:tc>
          <w:tcPr>
            <w:tcW w:w="2835" w:type="dxa"/>
            <w:tcBorders>
              <w:top w:val="single" w:sz="4" w:space="0" w:color="000000"/>
              <w:left w:val="single" w:sz="4" w:space="0" w:color="000000"/>
              <w:bottom w:val="single" w:sz="4" w:space="0" w:color="000000"/>
              <w:right w:val="single" w:sz="4" w:space="0" w:color="000000"/>
            </w:tcBorders>
            <w:vAlign w:val="center"/>
          </w:tcPr>
          <w:p w14:paraId="6A5C4AD1" w14:textId="77777777" w:rsidR="00E0130F" w:rsidRPr="004F559F" w:rsidRDefault="00E0130F" w:rsidP="000E00C8">
            <w:pPr>
              <w:spacing w:before="120" w:after="120"/>
              <w:jc w:val="center"/>
              <w:rPr>
                <w:sz w:val="28"/>
                <w:szCs w:val="28"/>
                <w:lang w:val="vi-VN"/>
              </w:rPr>
            </w:pPr>
            <w:r w:rsidRPr="004F559F">
              <w:rPr>
                <w:sz w:val="28"/>
                <w:szCs w:val="28"/>
                <w:lang w:val="vi-VN"/>
              </w:rPr>
              <w:t>Bộ phận tiếp nhận và trả kết quả của Sở Tài nguyên và Môi trường tại Trung tâm Giải quyết thủ tục hành chính tỉnh</w:t>
            </w:r>
          </w:p>
        </w:tc>
        <w:tc>
          <w:tcPr>
            <w:tcW w:w="2551" w:type="dxa"/>
            <w:tcBorders>
              <w:top w:val="single" w:sz="4" w:space="0" w:color="000000"/>
              <w:left w:val="single" w:sz="4" w:space="0" w:color="000000"/>
              <w:bottom w:val="single" w:sz="4" w:space="0" w:color="000000"/>
              <w:right w:val="single" w:sz="4" w:space="0" w:color="000000"/>
            </w:tcBorders>
            <w:vAlign w:val="center"/>
          </w:tcPr>
          <w:p w14:paraId="71AF15B4" w14:textId="77777777" w:rsidR="00E0130F" w:rsidRPr="004F559F" w:rsidRDefault="00E0130F" w:rsidP="000E00C8">
            <w:pPr>
              <w:spacing w:before="120" w:after="120"/>
              <w:jc w:val="center"/>
              <w:rPr>
                <w:sz w:val="28"/>
                <w:szCs w:val="28"/>
              </w:rPr>
            </w:pPr>
            <w:r w:rsidRPr="004F559F">
              <w:rPr>
                <w:sz w:val="28"/>
                <w:szCs w:val="28"/>
              </w:rPr>
              <w:t>0,5 ngày làm việc</w:t>
            </w:r>
          </w:p>
        </w:tc>
      </w:tr>
      <w:tr w:rsidR="004F559F" w:rsidRPr="004F559F" w14:paraId="4E8630C2" w14:textId="77777777" w:rsidTr="003A2948">
        <w:tc>
          <w:tcPr>
            <w:tcW w:w="1384" w:type="dxa"/>
            <w:tcBorders>
              <w:top w:val="single" w:sz="4" w:space="0" w:color="000000"/>
              <w:left w:val="single" w:sz="4" w:space="0" w:color="000000"/>
              <w:bottom w:val="single" w:sz="4" w:space="0" w:color="000000"/>
              <w:right w:val="single" w:sz="4" w:space="0" w:color="000000"/>
            </w:tcBorders>
            <w:vAlign w:val="center"/>
          </w:tcPr>
          <w:p w14:paraId="17D3E82D" w14:textId="77777777" w:rsidR="00E0130F" w:rsidRPr="004F559F" w:rsidRDefault="00E0130F" w:rsidP="00B82279">
            <w:pPr>
              <w:spacing w:before="120" w:after="120"/>
              <w:jc w:val="center"/>
              <w:rPr>
                <w:sz w:val="28"/>
                <w:szCs w:val="28"/>
              </w:rPr>
            </w:pPr>
            <w:r w:rsidRPr="004F559F">
              <w:rPr>
                <w:sz w:val="28"/>
                <w:szCs w:val="28"/>
              </w:rPr>
              <w:lastRenderedPageBreak/>
              <w:t>Bước 2</w:t>
            </w:r>
          </w:p>
        </w:tc>
        <w:tc>
          <w:tcPr>
            <w:tcW w:w="7088" w:type="dxa"/>
            <w:tcBorders>
              <w:top w:val="single" w:sz="4" w:space="0" w:color="000000"/>
              <w:left w:val="single" w:sz="4" w:space="0" w:color="000000"/>
              <w:bottom w:val="single" w:sz="4" w:space="0" w:color="000000"/>
              <w:right w:val="single" w:sz="4" w:space="0" w:color="000000"/>
            </w:tcBorders>
            <w:vAlign w:val="center"/>
          </w:tcPr>
          <w:p w14:paraId="377ED5EC" w14:textId="77777777" w:rsidR="00E0130F" w:rsidRPr="004F559F" w:rsidRDefault="00E0130F" w:rsidP="000E00C8">
            <w:pPr>
              <w:widowControl w:val="0"/>
              <w:spacing w:before="120" w:after="120"/>
              <w:jc w:val="both"/>
              <w:rPr>
                <w:sz w:val="28"/>
                <w:szCs w:val="28"/>
              </w:rPr>
            </w:pPr>
            <w:r w:rsidRPr="004F559F">
              <w:rPr>
                <w:sz w:val="28"/>
                <w:szCs w:val="28"/>
              </w:rPr>
              <w:t xml:space="preserve">Kiểm tra hồ sơ, nếu đủ điều kiện theo quy định pháp luật thì cập nhật thông tin vào hồ sơ địa chính, cơ sở dữ liệu đất đai; thực hiện Cấp Giấy chứng nhận quyền sử dụng đất, quyền sở hữu tài sản gắn liền với đất </w:t>
            </w:r>
            <w:r w:rsidRPr="004F559F">
              <w:rPr>
                <w:iCs/>
                <w:sz w:val="28"/>
                <w:szCs w:val="28"/>
              </w:rPr>
              <w:t>hoặc xác nhận thay đổi trên Giấy chứng nhận đã cấp</w:t>
            </w:r>
            <w:r w:rsidRPr="004F559F">
              <w:rPr>
                <w:sz w:val="28"/>
                <w:szCs w:val="28"/>
              </w:rPr>
              <w:t>; thực hiện scan (quét), lưu Giấy chứng nhận và chuyển kết quả đến Bộ phận tiếp nhận và trả kết quả.</w:t>
            </w:r>
          </w:p>
        </w:tc>
        <w:tc>
          <w:tcPr>
            <w:tcW w:w="2835" w:type="dxa"/>
            <w:tcBorders>
              <w:top w:val="single" w:sz="4" w:space="0" w:color="000000"/>
              <w:left w:val="single" w:sz="4" w:space="0" w:color="000000"/>
              <w:bottom w:val="single" w:sz="4" w:space="0" w:color="000000"/>
              <w:right w:val="single" w:sz="4" w:space="0" w:color="000000"/>
            </w:tcBorders>
            <w:vAlign w:val="center"/>
          </w:tcPr>
          <w:p w14:paraId="17E194D4" w14:textId="77777777" w:rsidR="00E0130F" w:rsidRPr="004F559F" w:rsidRDefault="00E0130F" w:rsidP="000E00C8">
            <w:pPr>
              <w:spacing w:before="120" w:after="120"/>
              <w:jc w:val="center"/>
              <w:rPr>
                <w:sz w:val="28"/>
                <w:szCs w:val="28"/>
                <w:lang w:val="vi-VN"/>
              </w:rPr>
            </w:pPr>
            <w:r w:rsidRPr="004F559F">
              <w:rPr>
                <w:sz w:val="28"/>
                <w:szCs w:val="28"/>
                <w:lang w:val="vi-VN"/>
              </w:rPr>
              <w:t>Văn phòng đăng ký đất đai</w:t>
            </w:r>
          </w:p>
        </w:tc>
        <w:tc>
          <w:tcPr>
            <w:tcW w:w="2551" w:type="dxa"/>
            <w:tcBorders>
              <w:top w:val="single" w:sz="4" w:space="0" w:color="000000"/>
              <w:left w:val="single" w:sz="4" w:space="0" w:color="000000"/>
              <w:bottom w:val="single" w:sz="4" w:space="0" w:color="000000"/>
              <w:right w:val="single" w:sz="4" w:space="0" w:color="000000"/>
            </w:tcBorders>
            <w:vAlign w:val="center"/>
          </w:tcPr>
          <w:p w14:paraId="4417578A" w14:textId="1579ABEC" w:rsidR="00E0130F" w:rsidRPr="004F559F" w:rsidRDefault="00F14603" w:rsidP="000E00C8">
            <w:pPr>
              <w:spacing w:before="120" w:after="120"/>
              <w:jc w:val="center"/>
              <w:rPr>
                <w:sz w:val="28"/>
                <w:szCs w:val="28"/>
              </w:rPr>
            </w:pPr>
            <w:r>
              <w:rPr>
                <w:sz w:val="28"/>
                <w:szCs w:val="28"/>
              </w:rPr>
              <w:t>0</w:t>
            </w:r>
            <w:r w:rsidR="00E0130F" w:rsidRPr="004F559F">
              <w:rPr>
                <w:sz w:val="28"/>
                <w:szCs w:val="28"/>
              </w:rPr>
              <w:t>4 ngày làm việc</w:t>
            </w:r>
          </w:p>
        </w:tc>
      </w:tr>
      <w:tr w:rsidR="004F559F" w:rsidRPr="004F559F" w14:paraId="18F74850" w14:textId="77777777" w:rsidTr="003A2948">
        <w:tc>
          <w:tcPr>
            <w:tcW w:w="1384" w:type="dxa"/>
            <w:tcBorders>
              <w:top w:val="single" w:sz="4" w:space="0" w:color="000000"/>
              <w:left w:val="single" w:sz="4" w:space="0" w:color="000000"/>
              <w:bottom w:val="single" w:sz="4" w:space="0" w:color="000000"/>
              <w:right w:val="single" w:sz="4" w:space="0" w:color="000000"/>
            </w:tcBorders>
            <w:vAlign w:val="center"/>
          </w:tcPr>
          <w:p w14:paraId="0D096456" w14:textId="77777777" w:rsidR="00E0130F" w:rsidRPr="004F559F" w:rsidRDefault="00E0130F" w:rsidP="00B82279">
            <w:pPr>
              <w:spacing w:before="120" w:after="120"/>
              <w:jc w:val="center"/>
              <w:rPr>
                <w:sz w:val="28"/>
                <w:szCs w:val="28"/>
              </w:rPr>
            </w:pPr>
            <w:r w:rsidRPr="004F559F">
              <w:rPr>
                <w:sz w:val="28"/>
                <w:szCs w:val="28"/>
              </w:rPr>
              <w:t>Bước 3</w:t>
            </w:r>
          </w:p>
        </w:tc>
        <w:tc>
          <w:tcPr>
            <w:tcW w:w="7088" w:type="dxa"/>
            <w:tcBorders>
              <w:top w:val="single" w:sz="4" w:space="0" w:color="000000"/>
              <w:left w:val="single" w:sz="4" w:space="0" w:color="000000"/>
              <w:bottom w:val="single" w:sz="4" w:space="0" w:color="000000"/>
              <w:right w:val="single" w:sz="4" w:space="0" w:color="000000"/>
            </w:tcBorders>
            <w:vAlign w:val="center"/>
          </w:tcPr>
          <w:p w14:paraId="3C5AF343" w14:textId="77777777" w:rsidR="00E0130F" w:rsidRPr="004F559F" w:rsidRDefault="00E0130F" w:rsidP="000E00C8">
            <w:pPr>
              <w:spacing w:before="120" w:after="120"/>
              <w:jc w:val="both"/>
              <w:rPr>
                <w:sz w:val="28"/>
                <w:szCs w:val="28"/>
              </w:rPr>
            </w:pPr>
            <w:r w:rsidRPr="004F559F">
              <w:rPr>
                <w:sz w:val="28"/>
                <w:szCs w:val="28"/>
              </w:rPr>
              <w:t>Tiến hành scan (quét) kết quả giải quyết đính kèm lên hệ thống và trao Giấy chứng nhận cho người sử dụng đất.</w:t>
            </w:r>
          </w:p>
        </w:tc>
        <w:tc>
          <w:tcPr>
            <w:tcW w:w="2835" w:type="dxa"/>
            <w:tcBorders>
              <w:top w:val="single" w:sz="4" w:space="0" w:color="000000"/>
              <w:left w:val="single" w:sz="4" w:space="0" w:color="000000"/>
              <w:bottom w:val="single" w:sz="4" w:space="0" w:color="000000"/>
              <w:right w:val="single" w:sz="4" w:space="0" w:color="000000"/>
            </w:tcBorders>
            <w:vAlign w:val="center"/>
          </w:tcPr>
          <w:p w14:paraId="083317C7" w14:textId="77777777" w:rsidR="00E0130F" w:rsidRPr="004F559F" w:rsidRDefault="00E0130F" w:rsidP="000E00C8">
            <w:pPr>
              <w:spacing w:before="120" w:after="120"/>
              <w:jc w:val="center"/>
              <w:rPr>
                <w:sz w:val="28"/>
                <w:szCs w:val="28"/>
                <w:lang w:val="vi-VN"/>
              </w:rPr>
            </w:pPr>
            <w:r w:rsidRPr="004F559F">
              <w:rPr>
                <w:sz w:val="28"/>
                <w:szCs w:val="28"/>
                <w:lang w:val="vi-VN"/>
              </w:rPr>
              <w:t>Bộ phận tiếp nhận và trả kết quả</w:t>
            </w:r>
          </w:p>
        </w:tc>
        <w:tc>
          <w:tcPr>
            <w:tcW w:w="2551" w:type="dxa"/>
            <w:tcBorders>
              <w:top w:val="single" w:sz="4" w:space="0" w:color="000000"/>
              <w:left w:val="single" w:sz="4" w:space="0" w:color="000000"/>
              <w:bottom w:val="single" w:sz="4" w:space="0" w:color="000000"/>
              <w:right w:val="single" w:sz="4" w:space="0" w:color="000000"/>
            </w:tcBorders>
            <w:vAlign w:val="center"/>
          </w:tcPr>
          <w:p w14:paraId="2B23D6E1" w14:textId="77777777" w:rsidR="00E0130F" w:rsidRPr="004F559F" w:rsidRDefault="00E0130F" w:rsidP="000E00C8">
            <w:pPr>
              <w:spacing w:before="120" w:after="120"/>
              <w:jc w:val="center"/>
              <w:rPr>
                <w:sz w:val="28"/>
                <w:szCs w:val="28"/>
              </w:rPr>
            </w:pPr>
            <w:r w:rsidRPr="004F559F">
              <w:rPr>
                <w:sz w:val="28"/>
                <w:szCs w:val="28"/>
                <w:lang w:val="vi-VN"/>
              </w:rPr>
              <w:t>0,5 ngày làm việc</w:t>
            </w:r>
          </w:p>
        </w:tc>
      </w:tr>
      <w:tr w:rsidR="004F559F" w:rsidRPr="004F559F" w14:paraId="503F05D2" w14:textId="77777777" w:rsidTr="003A2948">
        <w:tc>
          <w:tcPr>
            <w:tcW w:w="11307" w:type="dxa"/>
            <w:gridSpan w:val="3"/>
            <w:tcBorders>
              <w:top w:val="single" w:sz="4" w:space="0" w:color="000000"/>
              <w:left w:val="single" w:sz="4" w:space="0" w:color="000000"/>
              <w:bottom w:val="single" w:sz="4" w:space="0" w:color="000000"/>
              <w:right w:val="single" w:sz="4" w:space="0" w:color="000000"/>
            </w:tcBorders>
            <w:vAlign w:val="center"/>
          </w:tcPr>
          <w:p w14:paraId="619DDEFB" w14:textId="77777777" w:rsidR="00E0130F" w:rsidRPr="004F559F" w:rsidRDefault="00E0130F" w:rsidP="00B82279">
            <w:pPr>
              <w:spacing w:before="120" w:after="120"/>
              <w:jc w:val="center"/>
              <w:rPr>
                <w:b/>
                <w:sz w:val="28"/>
                <w:szCs w:val="28"/>
              </w:rPr>
            </w:pPr>
            <w:r w:rsidRPr="004F559F">
              <w:rPr>
                <w:b/>
                <w:bCs/>
                <w:sz w:val="28"/>
                <w:szCs w:val="28"/>
              </w:rPr>
              <w:t>Tổng thời gian giải quyết</w:t>
            </w:r>
          </w:p>
        </w:tc>
        <w:tc>
          <w:tcPr>
            <w:tcW w:w="2551" w:type="dxa"/>
            <w:tcBorders>
              <w:top w:val="single" w:sz="4" w:space="0" w:color="000000"/>
              <w:left w:val="single" w:sz="4" w:space="0" w:color="000000"/>
              <w:bottom w:val="single" w:sz="4" w:space="0" w:color="000000"/>
              <w:right w:val="single" w:sz="4" w:space="0" w:color="000000"/>
            </w:tcBorders>
            <w:vAlign w:val="center"/>
          </w:tcPr>
          <w:p w14:paraId="00802CB0" w14:textId="7F3FB88E" w:rsidR="00E0130F" w:rsidRPr="004F559F" w:rsidRDefault="006B13B0" w:rsidP="000E00C8">
            <w:pPr>
              <w:spacing w:before="120" w:after="120"/>
              <w:jc w:val="center"/>
              <w:rPr>
                <w:b/>
                <w:sz w:val="28"/>
                <w:szCs w:val="28"/>
              </w:rPr>
            </w:pPr>
            <w:r>
              <w:rPr>
                <w:b/>
                <w:sz w:val="28"/>
                <w:szCs w:val="28"/>
              </w:rPr>
              <w:t>0</w:t>
            </w:r>
            <w:r w:rsidR="00E0130F" w:rsidRPr="004F559F">
              <w:rPr>
                <w:b/>
                <w:sz w:val="28"/>
                <w:szCs w:val="28"/>
              </w:rPr>
              <w:t xml:space="preserve">5 </w:t>
            </w:r>
            <w:r w:rsidR="00385DBE" w:rsidRPr="006B13B0">
              <w:rPr>
                <w:b/>
                <w:sz w:val="28"/>
                <w:szCs w:val="28"/>
                <w:lang w:val="vi-VN"/>
              </w:rPr>
              <w:t>ngày</w:t>
            </w:r>
            <w:r w:rsidR="00385DBE" w:rsidRPr="006B13B0">
              <w:rPr>
                <w:b/>
                <w:sz w:val="28"/>
                <w:szCs w:val="28"/>
              </w:rPr>
              <w:t xml:space="preserve"> làm việc</w:t>
            </w:r>
          </w:p>
        </w:tc>
      </w:tr>
    </w:tbl>
    <w:p w14:paraId="62A2740E" w14:textId="77777777" w:rsidR="00101079" w:rsidRPr="004F559F" w:rsidRDefault="00E0130F" w:rsidP="00101079">
      <w:pPr>
        <w:pStyle w:val="Heading3"/>
      </w:pPr>
      <w:r w:rsidRPr="004F559F">
        <w:t>18.2. Đăng ký biến động đối với trường hợp thay đổi hạn chế quyền sử dụng đất, quyền sở hữu tài sản gắn liền với đất hoặc có thay đổi quyền đối với thửa đất liền kề</w:t>
      </w:r>
    </w:p>
    <w:p w14:paraId="549A028F" w14:textId="6085D6F3" w:rsidR="00E0130F" w:rsidRPr="004879E4" w:rsidRDefault="00E0130F" w:rsidP="004879E4">
      <w:pPr>
        <w:ind w:firstLine="567"/>
        <w:rPr>
          <w:i/>
          <w:iCs/>
          <w:sz w:val="28"/>
          <w:szCs w:val="28"/>
        </w:rPr>
      </w:pPr>
      <w:r w:rsidRPr="004879E4">
        <w:rPr>
          <w:i/>
          <w:iCs/>
          <w:sz w:val="28"/>
          <w:szCs w:val="28"/>
        </w:rPr>
        <w:t>18.2.1</w:t>
      </w:r>
      <w:r w:rsidR="00AC6188" w:rsidRPr="004879E4">
        <w:rPr>
          <w:i/>
          <w:iCs/>
          <w:sz w:val="28"/>
          <w:szCs w:val="28"/>
        </w:rPr>
        <w:t>.</w:t>
      </w:r>
      <w:r w:rsidRPr="004879E4">
        <w:rPr>
          <w:i/>
          <w:iCs/>
          <w:sz w:val="28"/>
          <w:szCs w:val="28"/>
        </w:rPr>
        <w:t xml:space="preserve"> </w:t>
      </w:r>
      <w:r w:rsidRPr="004879E4">
        <w:rPr>
          <w:i/>
          <w:iCs/>
          <w:sz w:val="28"/>
          <w:szCs w:val="28"/>
          <w:lang w:val="vi-VN"/>
        </w:rPr>
        <w:t>Trường hợp người thực hiện thủ tục là cá nhân</w:t>
      </w:r>
      <w:r w:rsidRPr="004879E4">
        <w:rPr>
          <w:i/>
          <w:iCs/>
          <w:sz w:val="28"/>
          <w:szCs w:val="28"/>
        </w:rPr>
        <w:t>, cộng đồng dân cư, người gốc Việt Nam định cư ở nước ngoài thực hiện Đăng ký biến động đối với trường hợp thay đổi hạn chế quyền sử dụng đất, quyền sở hữu tài sản gắn liền với đất hoặc có thay đổi quyền đối với thửa đất liền kề</w:t>
      </w:r>
    </w:p>
    <w:tbl>
      <w:tblPr>
        <w:tblW w:w="13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84"/>
        <w:gridCol w:w="7088"/>
        <w:gridCol w:w="2835"/>
        <w:gridCol w:w="2551"/>
      </w:tblGrid>
      <w:tr w:rsidR="004F559F" w:rsidRPr="004F559F" w14:paraId="2D82D79A" w14:textId="77777777" w:rsidTr="003A2948">
        <w:trPr>
          <w:tblHeader/>
        </w:trPr>
        <w:tc>
          <w:tcPr>
            <w:tcW w:w="1384" w:type="dxa"/>
            <w:tcBorders>
              <w:top w:val="single" w:sz="4" w:space="0" w:color="000000"/>
              <w:left w:val="single" w:sz="4" w:space="0" w:color="000000"/>
              <w:bottom w:val="single" w:sz="4" w:space="0" w:color="000000"/>
              <w:right w:val="single" w:sz="4" w:space="0" w:color="000000"/>
            </w:tcBorders>
            <w:vAlign w:val="center"/>
          </w:tcPr>
          <w:p w14:paraId="33610AEE" w14:textId="77777777" w:rsidR="00E0130F" w:rsidRPr="004F559F" w:rsidRDefault="00E0130F" w:rsidP="00B82279">
            <w:pPr>
              <w:spacing w:before="120" w:after="120"/>
              <w:jc w:val="center"/>
              <w:rPr>
                <w:b/>
                <w:sz w:val="28"/>
                <w:szCs w:val="28"/>
              </w:rPr>
            </w:pPr>
            <w:r w:rsidRPr="004F559F">
              <w:rPr>
                <w:b/>
                <w:sz w:val="28"/>
                <w:szCs w:val="28"/>
              </w:rPr>
              <w:t>Thứ tự công việc</w:t>
            </w:r>
          </w:p>
        </w:tc>
        <w:tc>
          <w:tcPr>
            <w:tcW w:w="7088" w:type="dxa"/>
            <w:tcBorders>
              <w:top w:val="single" w:sz="4" w:space="0" w:color="000000"/>
              <w:left w:val="single" w:sz="4" w:space="0" w:color="000000"/>
              <w:bottom w:val="single" w:sz="4" w:space="0" w:color="000000"/>
              <w:right w:val="single" w:sz="4" w:space="0" w:color="000000"/>
            </w:tcBorders>
            <w:vAlign w:val="center"/>
          </w:tcPr>
          <w:p w14:paraId="2CED2447" w14:textId="77777777" w:rsidR="00E0130F" w:rsidRPr="004F559F" w:rsidRDefault="00E0130F" w:rsidP="000E00C8">
            <w:pPr>
              <w:spacing w:before="120" w:after="120"/>
              <w:jc w:val="center"/>
              <w:rPr>
                <w:b/>
                <w:sz w:val="28"/>
                <w:szCs w:val="28"/>
              </w:rPr>
            </w:pPr>
            <w:r w:rsidRPr="004F559F">
              <w:rPr>
                <w:b/>
                <w:sz w:val="28"/>
                <w:szCs w:val="28"/>
              </w:rPr>
              <w:t>Nội dung công việc</w:t>
            </w:r>
          </w:p>
        </w:tc>
        <w:tc>
          <w:tcPr>
            <w:tcW w:w="2835" w:type="dxa"/>
            <w:tcBorders>
              <w:top w:val="single" w:sz="4" w:space="0" w:color="000000"/>
              <w:left w:val="single" w:sz="4" w:space="0" w:color="000000"/>
              <w:bottom w:val="single" w:sz="4" w:space="0" w:color="000000"/>
              <w:right w:val="single" w:sz="4" w:space="0" w:color="000000"/>
            </w:tcBorders>
            <w:vAlign w:val="center"/>
          </w:tcPr>
          <w:p w14:paraId="20958D23" w14:textId="77777777" w:rsidR="00E0130F" w:rsidRPr="004F559F" w:rsidRDefault="00E0130F" w:rsidP="000E00C8">
            <w:pPr>
              <w:spacing w:before="120" w:after="120"/>
              <w:jc w:val="center"/>
              <w:rPr>
                <w:b/>
                <w:sz w:val="28"/>
                <w:szCs w:val="28"/>
              </w:rPr>
            </w:pPr>
            <w:r w:rsidRPr="004F559F">
              <w:rPr>
                <w:b/>
                <w:sz w:val="28"/>
                <w:szCs w:val="28"/>
              </w:rPr>
              <w:t>Trách nhiệm xử lý công việc</w:t>
            </w:r>
          </w:p>
        </w:tc>
        <w:tc>
          <w:tcPr>
            <w:tcW w:w="2551" w:type="dxa"/>
            <w:tcBorders>
              <w:top w:val="single" w:sz="4" w:space="0" w:color="000000"/>
              <w:left w:val="single" w:sz="4" w:space="0" w:color="000000"/>
              <w:bottom w:val="single" w:sz="4" w:space="0" w:color="000000"/>
              <w:right w:val="single" w:sz="4" w:space="0" w:color="000000"/>
            </w:tcBorders>
            <w:vAlign w:val="center"/>
          </w:tcPr>
          <w:p w14:paraId="24544D49" w14:textId="77777777" w:rsidR="00E0130F" w:rsidRPr="004F559F" w:rsidRDefault="00E0130F" w:rsidP="000E00C8">
            <w:pPr>
              <w:spacing w:before="120" w:after="120"/>
              <w:jc w:val="center"/>
              <w:rPr>
                <w:b/>
                <w:sz w:val="28"/>
                <w:szCs w:val="28"/>
              </w:rPr>
            </w:pPr>
            <w:r w:rsidRPr="004F559F">
              <w:rPr>
                <w:b/>
                <w:sz w:val="28"/>
                <w:szCs w:val="28"/>
              </w:rPr>
              <w:t>Thời gian</w:t>
            </w:r>
          </w:p>
          <w:p w14:paraId="5125ADA1" w14:textId="77777777" w:rsidR="00E0130F" w:rsidRPr="004F559F" w:rsidRDefault="00E0130F" w:rsidP="000E00C8">
            <w:pPr>
              <w:spacing w:before="120" w:after="120"/>
              <w:jc w:val="center"/>
              <w:rPr>
                <w:b/>
                <w:sz w:val="28"/>
                <w:szCs w:val="28"/>
              </w:rPr>
            </w:pPr>
          </w:p>
        </w:tc>
      </w:tr>
      <w:tr w:rsidR="004F559F" w:rsidRPr="004F559F" w14:paraId="0B90B442" w14:textId="77777777" w:rsidTr="003A2948">
        <w:tc>
          <w:tcPr>
            <w:tcW w:w="1384" w:type="dxa"/>
            <w:tcBorders>
              <w:top w:val="single" w:sz="4" w:space="0" w:color="000000"/>
              <w:left w:val="single" w:sz="4" w:space="0" w:color="000000"/>
              <w:bottom w:val="single" w:sz="4" w:space="0" w:color="000000"/>
              <w:right w:val="single" w:sz="4" w:space="0" w:color="000000"/>
            </w:tcBorders>
            <w:vAlign w:val="center"/>
          </w:tcPr>
          <w:p w14:paraId="0F95E7D2" w14:textId="77777777" w:rsidR="00E0130F" w:rsidRPr="004F559F" w:rsidRDefault="00E0130F" w:rsidP="00B82279">
            <w:pPr>
              <w:spacing w:before="120" w:after="120"/>
              <w:jc w:val="center"/>
              <w:rPr>
                <w:sz w:val="28"/>
                <w:szCs w:val="28"/>
              </w:rPr>
            </w:pPr>
            <w:r w:rsidRPr="004F559F">
              <w:rPr>
                <w:sz w:val="28"/>
                <w:szCs w:val="28"/>
              </w:rPr>
              <w:t>Bước 1</w:t>
            </w:r>
          </w:p>
        </w:tc>
        <w:tc>
          <w:tcPr>
            <w:tcW w:w="7088" w:type="dxa"/>
            <w:tcBorders>
              <w:top w:val="single" w:sz="4" w:space="0" w:color="000000"/>
              <w:left w:val="single" w:sz="4" w:space="0" w:color="000000"/>
              <w:bottom w:val="single" w:sz="4" w:space="0" w:color="000000"/>
              <w:right w:val="single" w:sz="4" w:space="0" w:color="000000"/>
            </w:tcBorders>
            <w:vAlign w:val="center"/>
          </w:tcPr>
          <w:p w14:paraId="04EB1199" w14:textId="77777777" w:rsidR="00E0130F" w:rsidRPr="004F559F" w:rsidRDefault="00E0130F" w:rsidP="000E00C8">
            <w:pPr>
              <w:spacing w:before="120" w:after="120"/>
              <w:jc w:val="both"/>
              <w:rPr>
                <w:sz w:val="28"/>
                <w:szCs w:val="28"/>
              </w:rPr>
            </w:pPr>
            <w:r w:rsidRPr="004F559F">
              <w:rPr>
                <w:sz w:val="28"/>
                <w:szCs w:val="28"/>
              </w:rPr>
              <w:t xml:space="preserve">-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w:t>
            </w:r>
            <w:r w:rsidRPr="004F559F">
              <w:rPr>
                <w:sz w:val="28"/>
                <w:szCs w:val="28"/>
              </w:rPr>
              <w:lastRenderedPageBreak/>
              <w:t>không đầy đủ thông tin theo quy định thì không tiếp nhận và trả hồ sơ cho người yêu cầu đăng ký.</w:t>
            </w:r>
          </w:p>
          <w:p w14:paraId="490ED7CC" w14:textId="77777777" w:rsidR="00E0130F" w:rsidRPr="004F559F" w:rsidRDefault="00E0130F" w:rsidP="000E00C8">
            <w:pPr>
              <w:spacing w:before="120" w:after="120"/>
              <w:jc w:val="both"/>
              <w:rPr>
                <w:sz w:val="28"/>
                <w:szCs w:val="28"/>
              </w:rPr>
            </w:pPr>
            <w:r w:rsidRPr="004F559F">
              <w:rPr>
                <w:sz w:val="28"/>
                <w:szCs w:val="28"/>
              </w:rPr>
              <w:t>- Trường hợp tiếp nhận hồ sơ thì xuất phiếu hẹn, tạo hồ sơ điện tử, chuyển hồ sơ đến Chi nhánh Văn phòng đăng ký đất đai.</w:t>
            </w:r>
          </w:p>
        </w:tc>
        <w:tc>
          <w:tcPr>
            <w:tcW w:w="2835" w:type="dxa"/>
            <w:tcBorders>
              <w:top w:val="single" w:sz="4" w:space="0" w:color="000000"/>
              <w:left w:val="single" w:sz="4" w:space="0" w:color="000000"/>
              <w:bottom w:val="single" w:sz="4" w:space="0" w:color="000000"/>
              <w:right w:val="single" w:sz="4" w:space="0" w:color="000000"/>
            </w:tcBorders>
            <w:vAlign w:val="center"/>
          </w:tcPr>
          <w:p w14:paraId="5979964F" w14:textId="77777777" w:rsidR="00E0130F" w:rsidRPr="004F559F" w:rsidRDefault="00E0130F" w:rsidP="000E00C8">
            <w:pPr>
              <w:spacing w:before="120" w:after="120"/>
              <w:jc w:val="center"/>
              <w:rPr>
                <w:sz w:val="28"/>
                <w:szCs w:val="28"/>
                <w:lang w:val="vi-VN"/>
              </w:rPr>
            </w:pPr>
            <w:r w:rsidRPr="004F559F">
              <w:rPr>
                <w:sz w:val="28"/>
                <w:szCs w:val="28"/>
                <w:lang w:val="vi-VN"/>
              </w:rPr>
              <w:lastRenderedPageBreak/>
              <w:t xml:space="preserve">Bộ phận tiếp nhận và trả kết quả của Sở Tài nguyên và Môi trường tại Trung tâm Giải quyết thủ tục hành chính tỉnh hoặc của Văn phòng Hội đồng </w:t>
            </w:r>
            <w:r w:rsidRPr="004F559F">
              <w:rPr>
                <w:sz w:val="28"/>
                <w:szCs w:val="28"/>
                <w:lang w:val="vi-VN"/>
              </w:rPr>
              <w:lastRenderedPageBreak/>
              <w:t>nhân dân và Ủy ban nhân dân cấp huyện</w:t>
            </w:r>
          </w:p>
        </w:tc>
        <w:tc>
          <w:tcPr>
            <w:tcW w:w="2551" w:type="dxa"/>
            <w:tcBorders>
              <w:top w:val="single" w:sz="4" w:space="0" w:color="000000"/>
              <w:left w:val="single" w:sz="4" w:space="0" w:color="000000"/>
              <w:bottom w:val="single" w:sz="4" w:space="0" w:color="000000"/>
              <w:right w:val="single" w:sz="4" w:space="0" w:color="000000"/>
            </w:tcBorders>
            <w:vAlign w:val="center"/>
          </w:tcPr>
          <w:p w14:paraId="28882F70" w14:textId="77777777" w:rsidR="00E0130F" w:rsidRPr="004F559F" w:rsidRDefault="00E0130F" w:rsidP="000E00C8">
            <w:pPr>
              <w:spacing w:before="120" w:after="120"/>
              <w:jc w:val="center"/>
              <w:rPr>
                <w:sz w:val="28"/>
                <w:szCs w:val="28"/>
              </w:rPr>
            </w:pPr>
            <w:r w:rsidRPr="004F559F">
              <w:rPr>
                <w:sz w:val="28"/>
                <w:szCs w:val="28"/>
              </w:rPr>
              <w:lastRenderedPageBreak/>
              <w:t>0,5 ngày làm việc</w:t>
            </w:r>
          </w:p>
        </w:tc>
      </w:tr>
      <w:tr w:rsidR="004F559F" w:rsidRPr="004F559F" w14:paraId="319AC10A" w14:textId="77777777" w:rsidTr="003A2948">
        <w:tc>
          <w:tcPr>
            <w:tcW w:w="1384" w:type="dxa"/>
            <w:tcBorders>
              <w:top w:val="single" w:sz="4" w:space="0" w:color="000000"/>
              <w:left w:val="single" w:sz="4" w:space="0" w:color="000000"/>
              <w:bottom w:val="single" w:sz="4" w:space="0" w:color="000000"/>
              <w:right w:val="single" w:sz="4" w:space="0" w:color="000000"/>
            </w:tcBorders>
            <w:vAlign w:val="center"/>
          </w:tcPr>
          <w:p w14:paraId="495FEFEA" w14:textId="77777777" w:rsidR="00E0130F" w:rsidRPr="004F559F" w:rsidRDefault="00E0130F" w:rsidP="00B82279">
            <w:pPr>
              <w:spacing w:before="120" w:after="120"/>
              <w:jc w:val="center"/>
              <w:rPr>
                <w:sz w:val="28"/>
                <w:szCs w:val="28"/>
              </w:rPr>
            </w:pPr>
            <w:r w:rsidRPr="004F559F">
              <w:rPr>
                <w:sz w:val="28"/>
                <w:szCs w:val="28"/>
              </w:rPr>
              <w:lastRenderedPageBreak/>
              <w:t>Bước 2</w:t>
            </w:r>
          </w:p>
        </w:tc>
        <w:tc>
          <w:tcPr>
            <w:tcW w:w="7088" w:type="dxa"/>
            <w:tcBorders>
              <w:top w:val="single" w:sz="4" w:space="0" w:color="000000"/>
              <w:left w:val="single" w:sz="4" w:space="0" w:color="000000"/>
              <w:bottom w:val="single" w:sz="4" w:space="0" w:color="000000"/>
              <w:right w:val="single" w:sz="4" w:space="0" w:color="000000"/>
            </w:tcBorders>
            <w:vAlign w:val="center"/>
          </w:tcPr>
          <w:p w14:paraId="0083B6BC" w14:textId="77777777" w:rsidR="00E0130F" w:rsidRPr="004F559F" w:rsidRDefault="00E0130F" w:rsidP="000E00C8">
            <w:pPr>
              <w:widowControl w:val="0"/>
              <w:spacing w:before="120" w:after="120"/>
              <w:jc w:val="both"/>
              <w:rPr>
                <w:sz w:val="28"/>
                <w:szCs w:val="28"/>
              </w:rPr>
            </w:pPr>
            <w:r w:rsidRPr="004F559F">
              <w:rPr>
                <w:sz w:val="28"/>
                <w:szCs w:val="28"/>
              </w:rPr>
              <w:t xml:space="preserve">Kiểm tra hồ sơ, nếu đủ điều kiện theo quy định pháp luật thì cập nhật thông tin vào hồ sơ địa chính, cơ sở dữ liệu đất đai; thực hiện Cấp Giấy chứng nhận quyền sử dụng đất, quyền sở hữu tài sản gắn liền với đất </w:t>
            </w:r>
            <w:r w:rsidRPr="004F559F">
              <w:rPr>
                <w:iCs/>
                <w:sz w:val="28"/>
                <w:szCs w:val="28"/>
              </w:rPr>
              <w:t>hoặc xác nhận thay đổi trên Giấy chứng nhận đã cấp</w:t>
            </w:r>
            <w:r w:rsidRPr="004F559F">
              <w:rPr>
                <w:sz w:val="28"/>
                <w:szCs w:val="28"/>
              </w:rPr>
              <w:t>; thực hiện scan (quét), lưu Giấy chứng nhận và chuyển kết quả đến Bộ phận tiếp nhận và trả kết quả.</w:t>
            </w:r>
          </w:p>
        </w:tc>
        <w:tc>
          <w:tcPr>
            <w:tcW w:w="2835" w:type="dxa"/>
            <w:tcBorders>
              <w:top w:val="single" w:sz="4" w:space="0" w:color="000000"/>
              <w:left w:val="single" w:sz="4" w:space="0" w:color="000000"/>
              <w:bottom w:val="single" w:sz="4" w:space="0" w:color="000000"/>
              <w:right w:val="single" w:sz="4" w:space="0" w:color="000000"/>
            </w:tcBorders>
            <w:vAlign w:val="center"/>
          </w:tcPr>
          <w:p w14:paraId="5805EBCA" w14:textId="77777777" w:rsidR="00E0130F" w:rsidRPr="004F559F" w:rsidRDefault="00E0130F" w:rsidP="000E00C8">
            <w:pPr>
              <w:spacing w:before="120" w:after="120"/>
              <w:jc w:val="center"/>
              <w:rPr>
                <w:sz w:val="28"/>
                <w:szCs w:val="28"/>
                <w:lang w:val="vi-VN"/>
              </w:rPr>
            </w:pPr>
            <w:r w:rsidRPr="004F559F">
              <w:rPr>
                <w:sz w:val="28"/>
                <w:szCs w:val="28"/>
                <w:lang w:val="vi-VN"/>
              </w:rPr>
              <w:t>Chi nhánh Văn phòng đăng ký đất đai</w:t>
            </w:r>
          </w:p>
        </w:tc>
        <w:tc>
          <w:tcPr>
            <w:tcW w:w="2551" w:type="dxa"/>
            <w:tcBorders>
              <w:top w:val="single" w:sz="4" w:space="0" w:color="000000"/>
              <w:left w:val="single" w:sz="4" w:space="0" w:color="000000"/>
              <w:bottom w:val="single" w:sz="4" w:space="0" w:color="000000"/>
              <w:right w:val="single" w:sz="4" w:space="0" w:color="000000"/>
            </w:tcBorders>
            <w:vAlign w:val="center"/>
          </w:tcPr>
          <w:p w14:paraId="763385A3" w14:textId="77777777" w:rsidR="00E0130F" w:rsidRPr="004F559F" w:rsidRDefault="00E0130F" w:rsidP="000E00C8">
            <w:pPr>
              <w:spacing w:before="120" w:after="120"/>
              <w:jc w:val="center"/>
              <w:rPr>
                <w:sz w:val="28"/>
                <w:szCs w:val="28"/>
              </w:rPr>
            </w:pPr>
            <w:r w:rsidRPr="004F559F">
              <w:rPr>
                <w:sz w:val="28"/>
                <w:szCs w:val="28"/>
              </w:rPr>
              <w:t>6 ngày làm việc</w:t>
            </w:r>
          </w:p>
        </w:tc>
      </w:tr>
      <w:tr w:rsidR="004F559F" w:rsidRPr="004F559F" w14:paraId="786BA686" w14:textId="77777777" w:rsidTr="003A2948">
        <w:tc>
          <w:tcPr>
            <w:tcW w:w="1384" w:type="dxa"/>
            <w:tcBorders>
              <w:top w:val="single" w:sz="4" w:space="0" w:color="000000"/>
              <w:left w:val="single" w:sz="4" w:space="0" w:color="000000"/>
              <w:bottom w:val="single" w:sz="4" w:space="0" w:color="000000"/>
              <w:right w:val="single" w:sz="4" w:space="0" w:color="000000"/>
            </w:tcBorders>
            <w:vAlign w:val="center"/>
          </w:tcPr>
          <w:p w14:paraId="18EC7C2B" w14:textId="77777777" w:rsidR="00E0130F" w:rsidRPr="004F559F" w:rsidRDefault="00E0130F" w:rsidP="00B82279">
            <w:pPr>
              <w:spacing w:before="120" w:after="120"/>
              <w:jc w:val="center"/>
              <w:rPr>
                <w:sz w:val="28"/>
                <w:szCs w:val="28"/>
              </w:rPr>
            </w:pPr>
            <w:r w:rsidRPr="004F559F">
              <w:rPr>
                <w:sz w:val="28"/>
                <w:szCs w:val="28"/>
              </w:rPr>
              <w:t>Bước 3</w:t>
            </w:r>
          </w:p>
        </w:tc>
        <w:tc>
          <w:tcPr>
            <w:tcW w:w="7088" w:type="dxa"/>
            <w:tcBorders>
              <w:top w:val="single" w:sz="4" w:space="0" w:color="000000"/>
              <w:left w:val="single" w:sz="4" w:space="0" w:color="000000"/>
              <w:bottom w:val="single" w:sz="4" w:space="0" w:color="000000"/>
              <w:right w:val="single" w:sz="4" w:space="0" w:color="000000"/>
            </w:tcBorders>
            <w:vAlign w:val="center"/>
          </w:tcPr>
          <w:p w14:paraId="436447CD" w14:textId="77777777" w:rsidR="00E0130F" w:rsidRPr="004F559F" w:rsidRDefault="00E0130F" w:rsidP="000E00C8">
            <w:pPr>
              <w:spacing w:before="120" w:after="120"/>
              <w:jc w:val="both"/>
              <w:rPr>
                <w:sz w:val="28"/>
                <w:szCs w:val="28"/>
              </w:rPr>
            </w:pPr>
            <w:r w:rsidRPr="004F559F">
              <w:rPr>
                <w:sz w:val="28"/>
                <w:szCs w:val="28"/>
              </w:rPr>
              <w:t>Tiến hành scan (quét) kết quả giải quyết đính kèm lên hệ thống và trao Giấy chứng nhận cho người sử dụng đất.</w:t>
            </w:r>
          </w:p>
        </w:tc>
        <w:tc>
          <w:tcPr>
            <w:tcW w:w="2835" w:type="dxa"/>
            <w:tcBorders>
              <w:top w:val="single" w:sz="4" w:space="0" w:color="000000"/>
              <w:left w:val="single" w:sz="4" w:space="0" w:color="000000"/>
              <w:bottom w:val="single" w:sz="4" w:space="0" w:color="000000"/>
              <w:right w:val="single" w:sz="4" w:space="0" w:color="000000"/>
            </w:tcBorders>
            <w:vAlign w:val="center"/>
          </w:tcPr>
          <w:p w14:paraId="79235691" w14:textId="77777777" w:rsidR="00E0130F" w:rsidRPr="004F559F" w:rsidRDefault="00E0130F" w:rsidP="000E00C8">
            <w:pPr>
              <w:spacing w:before="120" w:after="120"/>
              <w:jc w:val="center"/>
              <w:rPr>
                <w:sz w:val="28"/>
                <w:szCs w:val="28"/>
                <w:lang w:val="vi-VN"/>
              </w:rPr>
            </w:pPr>
            <w:r w:rsidRPr="004F559F">
              <w:rPr>
                <w:sz w:val="28"/>
                <w:szCs w:val="28"/>
                <w:lang w:val="vi-VN"/>
              </w:rPr>
              <w:t>Bộ phận tiếp nhận và trả kết quả</w:t>
            </w:r>
          </w:p>
        </w:tc>
        <w:tc>
          <w:tcPr>
            <w:tcW w:w="2551" w:type="dxa"/>
            <w:tcBorders>
              <w:top w:val="single" w:sz="4" w:space="0" w:color="000000"/>
              <w:left w:val="single" w:sz="4" w:space="0" w:color="000000"/>
              <w:bottom w:val="single" w:sz="4" w:space="0" w:color="000000"/>
              <w:right w:val="single" w:sz="4" w:space="0" w:color="000000"/>
            </w:tcBorders>
            <w:vAlign w:val="center"/>
          </w:tcPr>
          <w:p w14:paraId="5BBCE35F" w14:textId="77777777" w:rsidR="00E0130F" w:rsidRPr="004F559F" w:rsidRDefault="00E0130F" w:rsidP="000E00C8">
            <w:pPr>
              <w:spacing w:before="120" w:after="120"/>
              <w:jc w:val="center"/>
              <w:rPr>
                <w:sz w:val="28"/>
                <w:szCs w:val="28"/>
              </w:rPr>
            </w:pPr>
            <w:r w:rsidRPr="004F559F">
              <w:rPr>
                <w:sz w:val="28"/>
                <w:szCs w:val="28"/>
                <w:lang w:val="vi-VN"/>
              </w:rPr>
              <w:t>0,5 ngày làm việc</w:t>
            </w:r>
          </w:p>
        </w:tc>
      </w:tr>
      <w:tr w:rsidR="004F559F" w:rsidRPr="004F559F" w14:paraId="4412523B" w14:textId="77777777" w:rsidTr="003A2948">
        <w:tc>
          <w:tcPr>
            <w:tcW w:w="11307" w:type="dxa"/>
            <w:gridSpan w:val="3"/>
            <w:tcBorders>
              <w:top w:val="single" w:sz="4" w:space="0" w:color="000000"/>
              <w:left w:val="single" w:sz="4" w:space="0" w:color="000000"/>
              <w:bottom w:val="single" w:sz="4" w:space="0" w:color="000000"/>
              <w:right w:val="single" w:sz="4" w:space="0" w:color="000000"/>
            </w:tcBorders>
            <w:vAlign w:val="center"/>
          </w:tcPr>
          <w:p w14:paraId="54E05BEA" w14:textId="77777777" w:rsidR="00E0130F" w:rsidRPr="004F559F" w:rsidRDefault="00E0130F" w:rsidP="00B82279">
            <w:pPr>
              <w:spacing w:before="120" w:after="120"/>
              <w:jc w:val="center"/>
              <w:rPr>
                <w:b/>
                <w:sz w:val="28"/>
                <w:szCs w:val="28"/>
              </w:rPr>
            </w:pPr>
            <w:r w:rsidRPr="004F559F">
              <w:rPr>
                <w:b/>
                <w:bCs/>
                <w:sz w:val="28"/>
                <w:szCs w:val="28"/>
              </w:rPr>
              <w:t>Tổng thời gian giải quyết</w:t>
            </w:r>
          </w:p>
        </w:tc>
        <w:tc>
          <w:tcPr>
            <w:tcW w:w="2551" w:type="dxa"/>
            <w:tcBorders>
              <w:top w:val="single" w:sz="4" w:space="0" w:color="000000"/>
              <w:left w:val="single" w:sz="4" w:space="0" w:color="000000"/>
              <w:bottom w:val="single" w:sz="4" w:space="0" w:color="000000"/>
              <w:right w:val="single" w:sz="4" w:space="0" w:color="000000"/>
            </w:tcBorders>
            <w:vAlign w:val="center"/>
          </w:tcPr>
          <w:p w14:paraId="3E32F5F3" w14:textId="35F93143" w:rsidR="00E0130F" w:rsidRPr="004F559F" w:rsidRDefault="003E444E" w:rsidP="000E00C8">
            <w:pPr>
              <w:spacing w:before="120" w:after="120"/>
              <w:jc w:val="center"/>
              <w:rPr>
                <w:b/>
                <w:sz w:val="28"/>
                <w:szCs w:val="28"/>
              </w:rPr>
            </w:pPr>
            <w:r>
              <w:rPr>
                <w:b/>
                <w:sz w:val="28"/>
                <w:szCs w:val="28"/>
              </w:rPr>
              <w:t>0</w:t>
            </w:r>
            <w:r w:rsidR="00E0130F" w:rsidRPr="004F559F">
              <w:rPr>
                <w:b/>
                <w:sz w:val="28"/>
                <w:szCs w:val="28"/>
              </w:rPr>
              <w:t xml:space="preserve">7 </w:t>
            </w:r>
            <w:r w:rsidR="00385DBE" w:rsidRPr="004F559F">
              <w:rPr>
                <w:b/>
                <w:sz w:val="28"/>
                <w:szCs w:val="28"/>
              </w:rPr>
              <w:t>ngày làm việc</w:t>
            </w:r>
          </w:p>
        </w:tc>
      </w:tr>
    </w:tbl>
    <w:p w14:paraId="0DE96AF1" w14:textId="77777777" w:rsidR="00E0130F" w:rsidRPr="004F559F" w:rsidRDefault="00E0130F" w:rsidP="00AC6188">
      <w:pPr>
        <w:spacing w:before="120" w:after="120"/>
        <w:ind w:firstLine="720"/>
        <w:jc w:val="both"/>
        <w:rPr>
          <w:i/>
          <w:sz w:val="28"/>
          <w:szCs w:val="28"/>
        </w:rPr>
      </w:pPr>
      <w:r w:rsidRPr="004F559F">
        <w:rPr>
          <w:i/>
          <w:sz w:val="28"/>
          <w:szCs w:val="28"/>
        </w:rPr>
        <w:t>18.2.2</w:t>
      </w:r>
      <w:r w:rsidR="00AC6188" w:rsidRPr="004F559F">
        <w:rPr>
          <w:i/>
          <w:sz w:val="28"/>
          <w:szCs w:val="28"/>
        </w:rPr>
        <w:t>.</w:t>
      </w:r>
      <w:r w:rsidRPr="004F559F">
        <w:rPr>
          <w:i/>
          <w:sz w:val="28"/>
          <w:szCs w:val="28"/>
        </w:rPr>
        <w:t xml:space="preserve"> </w:t>
      </w:r>
      <w:r w:rsidRPr="004F559F">
        <w:rPr>
          <w:i/>
          <w:sz w:val="28"/>
          <w:szCs w:val="28"/>
          <w:lang w:val="vi-VN"/>
        </w:rPr>
        <w:t>Trường hợp người thực hiện thủ tục là tổ chức trong nước, tổ chức tôn giáo, tổ chức tôn giáo trực thuộc, tổ chức nước ngoài có chức năng ngoại giao, tổ chức kinh tế có vốn đầu tư nước ngoài, tổ chức nước ngoài, cá nhân nước ngoài</w:t>
      </w:r>
      <w:r w:rsidRPr="004F559F">
        <w:rPr>
          <w:i/>
          <w:sz w:val="28"/>
          <w:szCs w:val="28"/>
        </w:rPr>
        <w:t xml:space="preserve"> thực hiện Đăng ký biến động đối với trường hợp thay đổi hạn chế quyền sử dụng đất, quyền sở hữu tài sản gắn liền với đất hoặc có thay đổi quyền đối với thửa đất liền kề</w:t>
      </w:r>
    </w:p>
    <w:tbl>
      <w:tblPr>
        <w:tblW w:w="13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84"/>
        <w:gridCol w:w="7088"/>
        <w:gridCol w:w="2835"/>
        <w:gridCol w:w="2551"/>
      </w:tblGrid>
      <w:tr w:rsidR="004F559F" w:rsidRPr="004F559F" w14:paraId="3F7B5069" w14:textId="77777777" w:rsidTr="008E0C93">
        <w:trPr>
          <w:tblHeader/>
        </w:trPr>
        <w:tc>
          <w:tcPr>
            <w:tcW w:w="1384" w:type="dxa"/>
            <w:tcBorders>
              <w:top w:val="single" w:sz="4" w:space="0" w:color="000000"/>
              <w:left w:val="single" w:sz="4" w:space="0" w:color="000000"/>
              <w:bottom w:val="single" w:sz="4" w:space="0" w:color="000000"/>
              <w:right w:val="single" w:sz="4" w:space="0" w:color="000000"/>
            </w:tcBorders>
            <w:vAlign w:val="center"/>
          </w:tcPr>
          <w:p w14:paraId="4EB85A4B" w14:textId="77777777" w:rsidR="00E0130F" w:rsidRPr="004F559F" w:rsidRDefault="00E0130F" w:rsidP="00B82279">
            <w:pPr>
              <w:spacing w:before="120" w:after="120"/>
              <w:jc w:val="center"/>
              <w:rPr>
                <w:b/>
                <w:sz w:val="28"/>
                <w:szCs w:val="28"/>
              </w:rPr>
            </w:pPr>
            <w:r w:rsidRPr="004F559F">
              <w:rPr>
                <w:b/>
                <w:sz w:val="28"/>
                <w:szCs w:val="28"/>
              </w:rPr>
              <w:t>Thứ tự công việc</w:t>
            </w:r>
          </w:p>
        </w:tc>
        <w:tc>
          <w:tcPr>
            <w:tcW w:w="7088" w:type="dxa"/>
            <w:tcBorders>
              <w:top w:val="single" w:sz="4" w:space="0" w:color="000000"/>
              <w:left w:val="single" w:sz="4" w:space="0" w:color="000000"/>
              <w:bottom w:val="single" w:sz="4" w:space="0" w:color="000000"/>
              <w:right w:val="single" w:sz="4" w:space="0" w:color="000000"/>
            </w:tcBorders>
            <w:vAlign w:val="center"/>
          </w:tcPr>
          <w:p w14:paraId="116CD8AC" w14:textId="77777777" w:rsidR="00E0130F" w:rsidRPr="004F559F" w:rsidRDefault="00E0130F" w:rsidP="000E00C8">
            <w:pPr>
              <w:spacing w:before="120" w:after="120"/>
              <w:jc w:val="center"/>
              <w:rPr>
                <w:b/>
                <w:sz w:val="28"/>
                <w:szCs w:val="28"/>
              </w:rPr>
            </w:pPr>
            <w:r w:rsidRPr="004F559F">
              <w:rPr>
                <w:b/>
                <w:sz w:val="28"/>
                <w:szCs w:val="28"/>
              </w:rPr>
              <w:t>Nội dung công việc</w:t>
            </w:r>
          </w:p>
        </w:tc>
        <w:tc>
          <w:tcPr>
            <w:tcW w:w="2835" w:type="dxa"/>
            <w:tcBorders>
              <w:top w:val="single" w:sz="4" w:space="0" w:color="000000"/>
              <w:left w:val="single" w:sz="4" w:space="0" w:color="000000"/>
              <w:bottom w:val="single" w:sz="4" w:space="0" w:color="000000"/>
              <w:right w:val="single" w:sz="4" w:space="0" w:color="000000"/>
            </w:tcBorders>
            <w:vAlign w:val="center"/>
          </w:tcPr>
          <w:p w14:paraId="17C107C4" w14:textId="77777777" w:rsidR="00E0130F" w:rsidRPr="004F559F" w:rsidRDefault="00E0130F" w:rsidP="000E00C8">
            <w:pPr>
              <w:spacing w:before="120" w:after="120"/>
              <w:jc w:val="center"/>
              <w:rPr>
                <w:b/>
                <w:sz w:val="28"/>
                <w:szCs w:val="28"/>
              </w:rPr>
            </w:pPr>
            <w:r w:rsidRPr="004F559F">
              <w:rPr>
                <w:b/>
                <w:sz w:val="28"/>
                <w:szCs w:val="28"/>
              </w:rPr>
              <w:t>Trách nhiệm xử lý công việc</w:t>
            </w:r>
          </w:p>
        </w:tc>
        <w:tc>
          <w:tcPr>
            <w:tcW w:w="2551" w:type="dxa"/>
            <w:tcBorders>
              <w:top w:val="single" w:sz="4" w:space="0" w:color="000000"/>
              <w:left w:val="single" w:sz="4" w:space="0" w:color="000000"/>
              <w:bottom w:val="single" w:sz="4" w:space="0" w:color="000000"/>
              <w:right w:val="single" w:sz="4" w:space="0" w:color="000000"/>
            </w:tcBorders>
            <w:vAlign w:val="center"/>
          </w:tcPr>
          <w:p w14:paraId="6353B667" w14:textId="77777777" w:rsidR="00E0130F" w:rsidRPr="004F559F" w:rsidRDefault="00E0130F" w:rsidP="000E00C8">
            <w:pPr>
              <w:spacing w:before="120" w:after="120"/>
              <w:jc w:val="center"/>
              <w:rPr>
                <w:b/>
                <w:sz w:val="28"/>
                <w:szCs w:val="28"/>
              </w:rPr>
            </w:pPr>
            <w:r w:rsidRPr="004F559F">
              <w:rPr>
                <w:b/>
                <w:sz w:val="28"/>
                <w:szCs w:val="28"/>
              </w:rPr>
              <w:t>Thời gian</w:t>
            </w:r>
          </w:p>
          <w:p w14:paraId="1D898335" w14:textId="77777777" w:rsidR="00E0130F" w:rsidRPr="004F559F" w:rsidRDefault="00E0130F" w:rsidP="000E00C8">
            <w:pPr>
              <w:spacing w:before="120" w:after="120"/>
              <w:jc w:val="center"/>
              <w:rPr>
                <w:b/>
                <w:sz w:val="28"/>
                <w:szCs w:val="28"/>
              </w:rPr>
            </w:pPr>
          </w:p>
        </w:tc>
      </w:tr>
      <w:tr w:rsidR="004F559F" w:rsidRPr="004F559F" w14:paraId="41364857" w14:textId="77777777" w:rsidTr="008E0C93">
        <w:tc>
          <w:tcPr>
            <w:tcW w:w="1384" w:type="dxa"/>
            <w:tcBorders>
              <w:top w:val="single" w:sz="4" w:space="0" w:color="000000"/>
              <w:left w:val="single" w:sz="4" w:space="0" w:color="000000"/>
              <w:bottom w:val="single" w:sz="4" w:space="0" w:color="000000"/>
              <w:right w:val="single" w:sz="4" w:space="0" w:color="000000"/>
            </w:tcBorders>
            <w:vAlign w:val="center"/>
          </w:tcPr>
          <w:p w14:paraId="78C8A2E9" w14:textId="77777777" w:rsidR="00E0130F" w:rsidRPr="004F559F" w:rsidRDefault="00E0130F" w:rsidP="00B82279">
            <w:pPr>
              <w:spacing w:before="120" w:after="120"/>
              <w:jc w:val="center"/>
              <w:rPr>
                <w:sz w:val="28"/>
                <w:szCs w:val="28"/>
              </w:rPr>
            </w:pPr>
            <w:r w:rsidRPr="004F559F">
              <w:rPr>
                <w:sz w:val="28"/>
                <w:szCs w:val="28"/>
              </w:rPr>
              <w:t>Bước 1</w:t>
            </w:r>
          </w:p>
        </w:tc>
        <w:tc>
          <w:tcPr>
            <w:tcW w:w="7088" w:type="dxa"/>
            <w:tcBorders>
              <w:top w:val="single" w:sz="4" w:space="0" w:color="000000"/>
              <w:left w:val="single" w:sz="4" w:space="0" w:color="000000"/>
              <w:bottom w:val="single" w:sz="4" w:space="0" w:color="000000"/>
              <w:right w:val="single" w:sz="4" w:space="0" w:color="000000"/>
            </w:tcBorders>
            <w:vAlign w:val="center"/>
          </w:tcPr>
          <w:p w14:paraId="441EAB85" w14:textId="77777777" w:rsidR="00E0130F" w:rsidRPr="004F559F" w:rsidRDefault="00E0130F" w:rsidP="000E00C8">
            <w:pPr>
              <w:spacing w:before="120" w:after="120"/>
              <w:jc w:val="both"/>
              <w:rPr>
                <w:sz w:val="28"/>
                <w:szCs w:val="28"/>
              </w:rPr>
            </w:pPr>
            <w:r w:rsidRPr="004F559F">
              <w:rPr>
                <w:sz w:val="28"/>
                <w:szCs w:val="28"/>
              </w:rPr>
              <w:t xml:space="preserve">- Kiểm tra tính đầy đủ của thành phần hồ sơ, tính thống nhất về nội dung thông tin giữa các giấy tờ, tính đầy đủ của nội </w:t>
            </w:r>
            <w:r w:rsidRPr="004F559F">
              <w:rPr>
                <w:sz w:val="28"/>
                <w:szCs w:val="28"/>
              </w:rPr>
              <w:lastRenderedPageBreak/>
              <w:t>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14:paraId="67A6F64A" w14:textId="77777777" w:rsidR="00E0130F" w:rsidRPr="004F559F" w:rsidRDefault="00E0130F" w:rsidP="000E00C8">
            <w:pPr>
              <w:spacing w:before="120" w:after="120"/>
              <w:jc w:val="both"/>
              <w:rPr>
                <w:sz w:val="28"/>
                <w:szCs w:val="28"/>
              </w:rPr>
            </w:pPr>
            <w:r w:rsidRPr="004F559F">
              <w:rPr>
                <w:sz w:val="28"/>
                <w:szCs w:val="28"/>
              </w:rPr>
              <w:t>- Trường hợp tiếp nhận hồ sơ thì xuất phiếu hẹn, tạo hồ sơ điện tử, chuyển hồ sơ đến Văn phòng đăng ký đất đai.</w:t>
            </w:r>
          </w:p>
        </w:tc>
        <w:tc>
          <w:tcPr>
            <w:tcW w:w="2835" w:type="dxa"/>
            <w:tcBorders>
              <w:top w:val="single" w:sz="4" w:space="0" w:color="000000"/>
              <w:left w:val="single" w:sz="4" w:space="0" w:color="000000"/>
              <w:bottom w:val="single" w:sz="4" w:space="0" w:color="000000"/>
              <w:right w:val="single" w:sz="4" w:space="0" w:color="000000"/>
            </w:tcBorders>
            <w:vAlign w:val="center"/>
          </w:tcPr>
          <w:p w14:paraId="0B436115" w14:textId="77777777" w:rsidR="00E0130F" w:rsidRPr="004F559F" w:rsidRDefault="00E0130F" w:rsidP="000E00C8">
            <w:pPr>
              <w:spacing w:before="120" w:after="120"/>
              <w:jc w:val="both"/>
              <w:rPr>
                <w:sz w:val="28"/>
                <w:szCs w:val="28"/>
                <w:lang w:val="vi-VN"/>
              </w:rPr>
            </w:pPr>
            <w:r w:rsidRPr="004F559F">
              <w:rPr>
                <w:sz w:val="28"/>
                <w:szCs w:val="28"/>
                <w:lang w:val="vi-VN"/>
              </w:rPr>
              <w:lastRenderedPageBreak/>
              <w:t xml:space="preserve">Bộ phận tiếp nhận và trả kết quả của Sở Tài </w:t>
            </w:r>
            <w:r w:rsidRPr="004F559F">
              <w:rPr>
                <w:sz w:val="28"/>
                <w:szCs w:val="28"/>
                <w:lang w:val="vi-VN"/>
              </w:rPr>
              <w:lastRenderedPageBreak/>
              <w:t>nguyên và Môi trường tại Trung tâm Giải quyết thủ tục hành chính tỉnh</w:t>
            </w:r>
          </w:p>
        </w:tc>
        <w:tc>
          <w:tcPr>
            <w:tcW w:w="2551" w:type="dxa"/>
            <w:tcBorders>
              <w:top w:val="single" w:sz="4" w:space="0" w:color="000000"/>
              <w:left w:val="single" w:sz="4" w:space="0" w:color="000000"/>
              <w:bottom w:val="single" w:sz="4" w:space="0" w:color="000000"/>
              <w:right w:val="single" w:sz="4" w:space="0" w:color="000000"/>
            </w:tcBorders>
            <w:vAlign w:val="center"/>
          </w:tcPr>
          <w:p w14:paraId="32F02132" w14:textId="77777777" w:rsidR="00E0130F" w:rsidRPr="004F559F" w:rsidRDefault="00E0130F" w:rsidP="000E00C8">
            <w:pPr>
              <w:spacing w:before="120" w:after="120"/>
              <w:jc w:val="center"/>
              <w:rPr>
                <w:sz w:val="28"/>
                <w:szCs w:val="28"/>
              </w:rPr>
            </w:pPr>
            <w:r w:rsidRPr="004F559F">
              <w:rPr>
                <w:sz w:val="28"/>
                <w:szCs w:val="28"/>
              </w:rPr>
              <w:lastRenderedPageBreak/>
              <w:t>0,5 ngày làm việc</w:t>
            </w:r>
          </w:p>
        </w:tc>
      </w:tr>
      <w:tr w:rsidR="004F559F" w:rsidRPr="004F559F" w14:paraId="5F4137E4" w14:textId="77777777" w:rsidTr="008E0C93">
        <w:tc>
          <w:tcPr>
            <w:tcW w:w="1384" w:type="dxa"/>
            <w:tcBorders>
              <w:top w:val="single" w:sz="4" w:space="0" w:color="000000"/>
              <w:left w:val="single" w:sz="4" w:space="0" w:color="000000"/>
              <w:bottom w:val="single" w:sz="4" w:space="0" w:color="000000"/>
              <w:right w:val="single" w:sz="4" w:space="0" w:color="000000"/>
            </w:tcBorders>
            <w:vAlign w:val="center"/>
          </w:tcPr>
          <w:p w14:paraId="5A820EE4" w14:textId="77777777" w:rsidR="00E0130F" w:rsidRPr="004F559F" w:rsidRDefault="00E0130F" w:rsidP="00B82279">
            <w:pPr>
              <w:spacing w:before="120" w:after="120"/>
              <w:jc w:val="center"/>
              <w:rPr>
                <w:sz w:val="28"/>
                <w:szCs w:val="28"/>
              </w:rPr>
            </w:pPr>
            <w:r w:rsidRPr="004F559F">
              <w:rPr>
                <w:sz w:val="28"/>
                <w:szCs w:val="28"/>
              </w:rPr>
              <w:lastRenderedPageBreak/>
              <w:t>Bước 2</w:t>
            </w:r>
          </w:p>
        </w:tc>
        <w:tc>
          <w:tcPr>
            <w:tcW w:w="7088" w:type="dxa"/>
            <w:tcBorders>
              <w:top w:val="single" w:sz="4" w:space="0" w:color="000000"/>
              <w:left w:val="single" w:sz="4" w:space="0" w:color="000000"/>
              <w:bottom w:val="single" w:sz="4" w:space="0" w:color="000000"/>
              <w:right w:val="single" w:sz="4" w:space="0" w:color="000000"/>
            </w:tcBorders>
            <w:vAlign w:val="center"/>
          </w:tcPr>
          <w:p w14:paraId="4A822023" w14:textId="77777777" w:rsidR="00E0130F" w:rsidRPr="004F559F" w:rsidRDefault="00E0130F" w:rsidP="000E00C8">
            <w:pPr>
              <w:widowControl w:val="0"/>
              <w:spacing w:before="120" w:after="120"/>
              <w:jc w:val="both"/>
              <w:rPr>
                <w:sz w:val="28"/>
                <w:szCs w:val="28"/>
              </w:rPr>
            </w:pPr>
            <w:r w:rsidRPr="004F559F">
              <w:rPr>
                <w:sz w:val="28"/>
                <w:szCs w:val="28"/>
              </w:rPr>
              <w:t xml:space="preserve">Kiểm tra hồ sơ, nếu đủ điều kiện theo quy định pháp luật thì cập nhật thông tin vào hồ sơ địa chính, cơ sở dữ liệu đất đai; thực hiện Cấp Giấy chứng nhận quyền sử dụng đất, quyền sở hữu tài sản gắn liền với đất </w:t>
            </w:r>
            <w:r w:rsidRPr="004F559F">
              <w:rPr>
                <w:iCs/>
                <w:sz w:val="28"/>
                <w:szCs w:val="28"/>
              </w:rPr>
              <w:t>hoặc xác nhận thay đổi trên Giấy chứng nhận đã cấp</w:t>
            </w:r>
            <w:r w:rsidRPr="004F559F">
              <w:rPr>
                <w:sz w:val="28"/>
                <w:szCs w:val="28"/>
              </w:rPr>
              <w:t>; thực hiện scan (quét), lưu Giấy chứng nhận và chuyển kết quả đến Bộ phận tiếp nhận và trả kết quả.</w:t>
            </w:r>
          </w:p>
        </w:tc>
        <w:tc>
          <w:tcPr>
            <w:tcW w:w="2835" w:type="dxa"/>
            <w:tcBorders>
              <w:top w:val="single" w:sz="4" w:space="0" w:color="000000"/>
              <w:left w:val="single" w:sz="4" w:space="0" w:color="000000"/>
              <w:bottom w:val="single" w:sz="4" w:space="0" w:color="000000"/>
              <w:right w:val="single" w:sz="4" w:space="0" w:color="000000"/>
            </w:tcBorders>
            <w:vAlign w:val="center"/>
          </w:tcPr>
          <w:p w14:paraId="7D17BA59" w14:textId="77777777" w:rsidR="00E0130F" w:rsidRPr="004F559F" w:rsidRDefault="00E0130F" w:rsidP="000E00C8">
            <w:pPr>
              <w:spacing w:before="120" w:after="120"/>
              <w:jc w:val="both"/>
              <w:rPr>
                <w:sz w:val="28"/>
                <w:szCs w:val="28"/>
                <w:lang w:val="vi-VN"/>
              </w:rPr>
            </w:pPr>
            <w:r w:rsidRPr="004F559F">
              <w:rPr>
                <w:sz w:val="28"/>
                <w:szCs w:val="28"/>
                <w:lang w:val="vi-VN"/>
              </w:rPr>
              <w:t>Văn phòng đăng ký đất đai</w:t>
            </w:r>
          </w:p>
        </w:tc>
        <w:tc>
          <w:tcPr>
            <w:tcW w:w="2551" w:type="dxa"/>
            <w:tcBorders>
              <w:top w:val="single" w:sz="4" w:space="0" w:color="000000"/>
              <w:left w:val="single" w:sz="4" w:space="0" w:color="000000"/>
              <w:bottom w:val="single" w:sz="4" w:space="0" w:color="000000"/>
              <w:right w:val="single" w:sz="4" w:space="0" w:color="000000"/>
            </w:tcBorders>
          </w:tcPr>
          <w:p w14:paraId="1254EE28" w14:textId="6140F308" w:rsidR="00E0130F" w:rsidRPr="004F559F" w:rsidRDefault="00EA1A12" w:rsidP="000E00C8">
            <w:pPr>
              <w:spacing w:before="120" w:after="120"/>
              <w:jc w:val="center"/>
              <w:rPr>
                <w:sz w:val="28"/>
                <w:szCs w:val="28"/>
              </w:rPr>
            </w:pPr>
            <w:r>
              <w:rPr>
                <w:sz w:val="28"/>
                <w:szCs w:val="28"/>
              </w:rPr>
              <w:t>0</w:t>
            </w:r>
            <w:r w:rsidR="00E0130F" w:rsidRPr="004F559F">
              <w:rPr>
                <w:sz w:val="28"/>
                <w:szCs w:val="28"/>
              </w:rPr>
              <w:t>6 ngày làm việc</w:t>
            </w:r>
          </w:p>
        </w:tc>
      </w:tr>
      <w:tr w:rsidR="004F559F" w:rsidRPr="004F559F" w14:paraId="0E1ADF06" w14:textId="77777777" w:rsidTr="008E0C93">
        <w:tc>
          <w:tcPr>
            <w:tcW w:w="1384" w:type="dxa"/>
            <w:tcBorders>
              <w:top w:val="single" w:sz="4" w:space="0" w:color="000000"/>
              <w:left w:val="single" w:sz="4" w:space="0" w:color="000000"/>
              <w:bottom w:val="single" w:sz="4" w:space="0" w:color="000000"/>
              <w:right w:val="single" w:sz="4" w:space="0" w:color="000000"/>
            </w:tcBorders>
            <w:vAlign w:val="center"/>
          </w:tcPr>
          <w:p w14:paraId="640A0AFB" w14:textId="77777777" w:rsidR="00E0130F" w:rsidRPr="004F559F" w:rsidRDefault="00E0130F" w:rsidP="00B82279">
            <w:pPr>
              <w:spacing w:before="120" w:after="120"/>
              <w:jc w:val="center"/>
              <w:rPr>
                <w:sz w:val="28"/>
                <w:szCs w:val="28"/>
              </w:rPr>
            </w:pPr>
            <w:r w:rsidRPr="004F559F">
              <w:rPr>
                <w:sz w:val="28"/>
                <w:szCs w:val="28"/>
              </w:rPr>
              <w:t>Bước 3</w:t>
            </w:r>
          </w:p>
        </w:tc>
        <w:tc>
          <w:tcPr>
            <w:tcW w:w="7088" w:type="dxa"/>
            <w:tcBorders>
              <w:top w:val="single" w:sz="4" w:space="0" w:color="000000"/>
              <w:left w:val="single" w:sz="4" w:space="0" w:color="000000"/>
              <w:bottom w:val="single" w:sz="4" w:space="0" w:color="000000"/>
              <w:right w:val="single" w:sz="4" w:space="0" w:color="000000"/>
            </w:tcBorders>
            <w:vAlign w:val="center"/>
          </w:tcPr>
          <w:p w14:paraId="70542143" w14:textId="77777777" w:rsidR="00E0130F" w:rsidRPr="004F559F" w:rsidRDefault="00E0130F" w:rsidP="000E00C8">
            <w:pPr>
              <w:spacing w:before="120" w:after="120"/>
              <w:jc w:val="both"/>
              <w:rPr>
                <w:sz w:val="28"/>
                <w:szCs w:val="28"/>
              </w:rPr>
            </w:pPr>
            <w:r w:rsidRPr="004F559F">
              <w:rPr>
                <w:sz w:val="28"/>
                <w:szCs w:val="28"/>
              </w:rPr>
              <w:t>Tiến hành scan (quét) kết quả giải quyết đính kèm lên hệ thống và trao Giấy chứng nhận cho người sử dụng đất.</w:t>
            </w:r>
          </w:p>
        </w:tc>
        <w:tc>
          <w:tcPr>
            <w:tcW w:w="2835" w:type="dxa"/>
            <w:tcBorders>
              <w:top w:val="single" w:sz="4" w:space="0" w:color="000000"/>
              <w:left w:val="single" w:sz="4" w:space="0" w:color="000000"/>
              <w:bottom w:val="single" w:sz="4" w:space="0" w:color="000000"/>
              <w:right w:val="single" w:sz="4" w:space="0" w:color="000000"/>
            </w:tcBorders>
            <w:vAlign w:val="center"/>
          </w:tcPr>
          <w:p w14:paraId="668CFEA0" w14:textId="77777777" w:rsidR="00E0130F" w:rsidRPr="004F559F" w:rsidRDefault="00E0130F" w:rsidP="000E00C8">
            <w:pPr>
              <w:spacing w:before="120" w:after="120"/>
              <w:jc w:val="both"/>
              <w:rPr>
                <w:sz w:val="28"/>
                <w:szCs w:val="28"/>
                <w:lang w:val="vi-VN"/>
              </w:rPr>
            </w:pPr>
            <w:r w:rsidRPr="004F559F">
              <w:rPr>
                <w:sz w:val="28"/>
                <w:szCs w:val="28"/>
                <w:lang w:val="vi-VN"/>
              </w:rPr>
              <w:t>Bộ phận tiếp nhận và trả kết quả</w:t>
            </w:r>
          </w:p>
        </w:tc>
        <w:tc>
          <w:tcPr>
            <w:tcW w:w="2551" w:type="dxa"/>
            <w:tcBorders>
              <w:top w:val="single" w:sz="4" w:space="0" w:color="000000"/>
              <w:left w:val="single" w:sz="4" w:space="0" w:color="000000"/>
              <w:bottom w:val="single" w:sz="4" w:space="0" w:color="000000"/>
              <w:right w:val="single" w:sz="4" w:space="0" w:color="000000"/>
            </w:tcBorders>
            <w:vAlign w:val="center"/>
          </w:tcPr>
          <w:p w14:paraId="4A11208F" w14:textId="77777777" w:rsidR="00E0130F" w:rsidRPr="004F559F" w:rsidRDefault="00E0130F" w:rsidP="000E00C8">
            <w:pPr>
              <w:spacing w:before="120" w:after="120"/>
              <w:jc w:val="center"/>
              <w:rPr>
                <w:sz w:val="28"/>
                <w:szCs w:val="28"/>
              </w:rPr>
            </w:pPr>
            <w:r w:rsidRPr="004F559F">
              <w:rPr>
                <w:sz w:val="28"/>
                <w:szCs w:val="28"/>
                <w:lang w:val="vi-VN"/>
              </w:rPr>
              <w:t>0,5 ngày làm việc</w:t>
            </w:r>
          </w:p>
        </w:tc>
      </w:tr>
      <w:tr w:rsidR="004F559F" w:rsidRPr="004F559F" w14:paraId="2366EAD3" w14:textId="77777777" w:rsidTr="008E0C93">
        <w:tc>
          <w:tcPr>
            <w:tcW w:w="11307" w:type="dxa"/>
            <w:gridSpan w:val="3"/>
            <w:tcBorders>
              <w:top w:val="single" w:sz="4" w:space="0" w:color="000000"/>
              <w:left w:val="single" w:sz="4" w:space="0" w:color="000000"/>
              <w:bottom w:val="single" w:sz="4" w:space="0" w:color="000000"/>
              <w:right w:val="single" w:sz="4" w:space="0" w:color="000000"/>
            </w:tcBorders>
            <w:vAlign w:val="center"/>
          </w:tcPr>
          <w:p w14:paraId="37EAB130" w14:textId="77777777" w:rsidR="00E0130F" w:rsidRPr="004F559F" w:rsidRDefault="00E0130F" w:rsidP="00B82279">
            <w:pPr>
              <w:spacing w:before="120" w:after="120"/>
              <w:jc w:val="center"/>
              <w:rPr>
                <w:b/>
                <w:sz w:val="28"/>
                <w:szCs w:val="28"/>
              </w:rPr>
            </w:pPr>
            <w:r w:rsidRPr="004F559F">
              <w:rPr>
                <w:b/>
                <w:bCs/>
                <w:sz w:val="28"/>
                <w:szCs w:val="28"/>
              </w:rPr>
              <w:t>Tổng thời gian giải quyết</w:t>
            </w:r>
          </w:p>
        </w:tc>
        <w:tc>
          <w:tcPr>
            <w:tcW w:w="2551" w:type="dxa"/>
            <w:tcBorders>
              <w:top w:val="single" w:sz="4" w:space="0" w:color="000000"/>
              <w:left w:val="single" w:sz="4" w:space="0" w:color="000000"/>
              <w:bottom w:val="single" w:sz="4" w:space="0" w:color="000000"/>
              <w:right w:val="single" w:sz="4" w:space="0" w:color="000000"/>
            </w:tcBorders>
            <w:vAlign w:val="center"/>
          </w:tcPr>
          <w:p w14:paraId="419C4745" w14:textId="13B852A0" w:rsidR="00E0130F" w:rsidRPr="00EA1A12" w:rsidRDefault="00EA1A12" w:rsidP="000E00C8">
            <w:pPr>
              <w:spacing w:before="120" w:after="120"/>
              <w:jc w:val="center"/>
              <w:rPr>
                <w:b/>
                <w:sz w:val="28"/>
                <w:szCs w:val="28"/>
              </w:rPr>
            </w:pPr>
            <w:r w:rsidRPr="00EA1A12">
              <w:rPr>
                <w:b/>
                <w:sz w:val="28"/>
                <w:szCs w:val="28"/>
              </w:rPr>
              <w:t>0</w:t>
            </w:r>
            <w:r w:rsidR="00E0130F" w:rsidRPr="00EA1A12">
              <w:rPr>
                <w:b/>
                <w:sz w:val="28"/>
                <w:szCs w:val="28"/>
              </w:rPr>
              <w:t xml:space="preserve">7 </w:t>
            </w:r>
            <w:r w:rsidR="00385DBE" w:rsidRPr="00EA1A12">
              <w:rPr>
                <w:b/>
                <w:sz w:val="28"/>
                <w:szCs w:val="28"/>
                <w:lang w:val="vi-VN"/>
              </w:rPr>
              <w:t>ngày</w:t>
            </w:r>
            <w:r w:rsidR="00385DBE" w:rsidRPr="00EA1A12">
              <w:rPr>
                <w:b/>
                <w:sz w:val="28"/>
                <w:szCs w:val="28"/>
              </w:rPr>
              <w:t xml:space="preserve"> làm việc</w:t>
            </w:r>
          </w:p>
        </w:tc>
      </w:tr>
    </w:tbl>
    <w:p w14:paraId="6D0C4EF5" w14:textId="77777777" w:rsidR="004707B6" w:rsidRPr="004F559F" w:rsidRDefault="004707B6" w:rsidP="004F2B4A">
      <w:pPr>
        <w:pStyle w:val="Heading1"/>
        <w:spacing w:before="120" w:after="120"/>
        <w:ind w:firstLine="720"/>
        <w:jc w:val="both"/>
        <w:rPr>
          <w:rFonts w:ascii="Times New Roman" w:hAnsi="Times New Roman" w:cs="Times New Roman"/>
          <w:b/>
          <w:color w:val="auto"/>
          <w:sz w:val="28"/>
          <w:szCs w:val="28"/>
        </w:rPr>
      </w:pPr>
      <w:r w:rsidRPr="004F559F">
        <w:rPr>
          <w:rFonts w:ascii="Times New Roman" w:hAnsi="Times New Roman" w:cs="Times New Roman"/>
          <w:b/>
          <w:color w:val="auto"/>
          <w:sz w:val="28"/>
          <w:szCs w:val="28"/>
        </w:rPr>
        <w:t>19. Phối hợp thực hiện thủ tục đăng ký tài sản gắn liền với thửa đất đã được cấp Giấy chứng nhận hoặc đăng ký thay đổi về tài sản gắn liền với đất so với nội dung đã đăng ký.</w:t>
      </w:r>
    </w:p>
    <w:p w14:paraId="0C3DF8E7" w14:textId="77777777" w:rsidR="004707B6" w:rsidRPr="00EA1A12" w:rsidRDefault="00670033" w:rsidP="000E00C8">
      <w:pPr>
        <w:spacing w:before="120" w:after="120"/>
        <w:ind w:firstLine="720"/>
        <w:jc w:val="both"/>
        <w:rPr>
          <w:b/>
          <w:i/>
          <w:sz w:val="28"/>
          <w:szCs w:val="28"/>
        </w:rPr>
      </w:pPr>
      <w:r w:rsidRPr="00EA1A12">
        <w:rPr>
          <w:b/>
          <w:i/>
          <w:sz w:val="28"/>
          <w:szCs w:val="28"/>
        </w:rPr>
        <w:t>19.</w:t>
      </w:r>
      <w:r w:rsidR="004707B6" w:rsidRPr="00EA1A12">
        <w:rPr>
          <w:b/>
          <w:i/>
          <w:sz w:val="28"/>
          <w:szCs w:val="28"/>
        </w:rPr>
        <w:t>1. Đăng ký quyền sở hữu tài sản gắn liền với thửa đất đã cấp Giấy chứng nhận</w:t>
      </w:r>
    </w:p>
    <w:p w14:paraId="40827EF9" w14:textId="77777777" w:rsidR="004707B6" w:rsidRPr="004F559F" w:rsidRDefault="00670033" w:rsidP="000E00C8">
      <w:pPr>
        <w:spacing w:before="120" w:after="120"/>
        <w:ind w:firstLine="720"/>
        <w:jc w:val="both"/>
        <w:rPr>
          <w:i/>
          <w:sz w:val="28"/>
          <w:szCs w:val="28"/>
        </w:rPr>
      </w:pPr>
      <w:r w:rsidRPr="004F559F">
        <w:rPr>
          <w:i/>
          <w:sz w:val="28"/>
          <w:szCs w:val="28"/>
        </w:rPr>
        <w:t>19.</w:t>
      </w:r>
      <w:r w:rsidR="004707B6" w:rsidRPr="004F559F">
        <w:rPr>
          <w:i/>
          <w:sz w:val="28"/>
          <w:szCs w:val="28"/>
          <w:lang w:val="vi-VN"/>
        </w:rPr>
        <w:t>1.</w:t>
      </w:r>
      <w:r w:rsidR="004707B6" w:rsidRPr="004F559F">
        <w:rPr>
          <w:i/>
          <w:sz w:val="28"/>
          <w:szCs w:val="28"/>
        </w:rPr>
        <w:t>1</w:t>
      </w:r>
      <w:r w:rsidR="00AC6188" w:rsidRPr="004F559F">
        <w:rPr>
          <w:i/>
          <w:sz w:val="28"/>
          <w:szCs w:val="28"/>
        </w:rPr>
        <w:t>.</w:t>
      </w:r>
      <w:r w:rsidR="004707B6" w:rsidRPr="004F559F">
        <w:rPr>
          <w:i/>
          <w:sz w:val="28"/>
          <w:szCs w:val="28"/>
          <w:lang w:val="vi-VN"/>
        </w:rPr>
        <w:t xml:space="preserve"> Trường hợp người thực hiện thủ tục là cá nhân</w:t>
      </w:r>
      <w:r w:rsidR="004707B6" w:rsidRPr="004F559F">
        <w:rPr>
          <w:i/>
          <w:sz w:val="28"/>
          <w:szCs w:val="28"/>
        </w:rPr>
        <w:t>, cộng đồng dân cư, người gốc Việt Nam định cư ở nước ngoài thực hiện đăng ký quyền sở hữu tài sản gắn liền với thửa đất đã cấp Giấy chứng  nhận</w:t>
      </w:r>
    </w:p>
    <w:tbl>
      <w:tblPr>
        <w:tblW w:w="13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84"/>
        <w:gridCol w:w="7088"/>
        <w:gridCol w:w="2835"/>
        <w:gridCol w:w="2551"/>
      </w:tblGrid>
      <w:tr w:rsidR="004F559F" w:rsidRPr="004F559F" w14:paraId="23028F98" w14:textId="77777777" w:rsidTr="008E0C93">
        <w:trPr>
          <w:tblHeader/>
        </w:trPr>
        <w:tc>
          <w:tcPr>
            <w:tcW w:w="1384" w:type="dxa"/>
            <w:tcBorders>
              <w:top w:val="single" w:sz="4" w:space="0" w:color="000000"/>
              <w:left w:val="single" w:sz="4" w:space="0" w:color="000000"/>
              <w:bottom w:val="single" w:sz="4" w:space="0" w:color="000000"/>
              <w:right w:val="single" w:sz="4" w:space="0" w:color="000000"/>
            </w:tcBorders>
            <w:vAlign w:val="center"/>
          </w:tcPr>
          <w:p w14:paraId="694DF41D" w14:textId="77777777" w:rsidR="004707B6" w:rsidRPr="004F559F" w:rsidRDefault="004707B6" w:rsidP="00B82279">
            <w:pPr>
              <w:spacing w:before="120" w:after="120"/>
              <w:jc w:val="center"/>
              <w:rPr>
                <w:b/>
                <w:sz w:val="28"/>
                <w:szCs w:val="28"/>
              </w:rPr>
            </w:pPr>
            <w:r w:rsidRPr="004F559F">
              <w:rPr>
                <w:b/>
                <w:sz w:val="28"/>
                <w:szCs w:val="28"/>
              </w:rPr>
              <w:lastRenderedPageBreak/>
              <w:t>Thứ tự công việc</w:t>
            </w:r>
          </w:p>
        </w:tc>
        <w:tc>
          <w:tcPr>
            <w:tcW w:w="7088" w:type="dxa"/>
            <w:tcBorders>
              <w:top w:val="single" w:sz="4" w:space="0" w:color="000000"/>
              <w:left w:val="single" w:sz="4" w:space="0" w:color="000000"/>
              <w:bottom w:val="single" w:sz="4" w:space="0" w:color="000000"/>
              <w:right w:val="single" w:sz="4" w:space="0" w:color="000000"/>
            </w:tcBorders>
            <w:vAlign w:val="center"/>
          </w:tcPr>
          <w:p w14:paraId="6E9AFEAF" w14:textId="77777777" w:rsidR="004707B6" w:rsidRPr="004F559F" w:rsidRDefault="004707B6" w:rsidP="000E00C8">
            <w:pPr>
              <w:spacing w:before="120" w:after="120"/>
              <w:jc w:val="center"/>
              <w:rPr>
                <w:b/>
                <w:sz w:val="28"/>
                <w:szCs w:val="28"/>
              </w:rPr>
            </w:pPr>
            <w:r w:rsidRPr="004F559F">
              <w:rPr>
                <w:b/>
                <w:sz w:val="28"/>
                <w:szCs w:val="28"/>
              </w:rPr>
              <w:t>Nội dung công việc</w:t>
            </w:r>
          </w:p>
        </w:tc>
        <w:tc>
          <w:tcPr>
            <w:tcW w:w="2835" w:type="dxa"/>
            <w:tcBorders>
              <w:top w:val="single" w:sz="4" w:space="0" w:color="000000"/>
              <w:left w:val="single" w:sz="4" w:space="0" w:color="000000"/>
              <w:bottom w:val="single" w:sz="4" w:space="0" w:color="000000"/>
              <w:right w:val="single" w:sz="4" w:space="0" w:color="000000"/>
            </w:tcBorders>
            <w:vAlign w:val="center"/>
          </w:tcPr>
          <w:p w14:paraId="4B296CF8" w14:textId="77777777" w:rsidR="004707B6" w:rsidRPr="004F559F" w:rsidRDefault="004707B6" w:rsidP="000E00C8">
            <w:pPr>
              <w:spacing w:before="120" w:after="120"/>
              <w:jc w:val="center"/>
              <w:rPr>
                <w:b/>
                <w:sz w:val="28"/>
                <w:szCs w:val="28"/>
              </w:rPr>
            </w:pPr>
            <w:r w:rsidRPr="004F559F">
              <w:rPr>
                <w:b/>
                <w:sz w:val="28"/>
                <w:szCs w:val="28"/>
              </w:rPr>
              <w:t>Trách nhiệm xử lý công việc</w:t>
            </w:r>
          </w:p>
        </w:tc>
        <w:tc>
          <w:tcPr>
            <w:tcW w:w="2551" w:type="dxa"/>
            <w:tcBorders>
              <w:top w:val="single" w:sz="4" w:space="0" w:color="000000"/>
              <w:left w:val="single" w:sz="4" w:space="0" w:color="000000"/>
              <w:bottom w:val="single" w:sz="4" w:space="0" w:color="000000"/>
              <w:right w:val="single" w:sz="4" w:space="0" w:color="000000"/>
            </w:tcBorders>
            <w:vAlign w:val="center"/>
          </w:tcPr>
          <w:p w14:paraId="0F46476E" w14:textId="77777777" w:rsidR="004707B6" w:rsidRPr="004F559F" w:rsidRDefault="004707B6" w:rsidP="000E00C8">
            <w:pPr>
              <w:spacing w:before="120" w:after="120"/>
              <w:jc w:val="center"/>
              <w:rPr>
                <w:b/>
                <w:sz w:val="28"/>
                <w:szCs w:val="28"/>
              </w:rPr>
            </w:pPr>
            <w:r w:rsidRPr="004F559F">
              <w:rPr>
                <w:b/>
                <w:sz w:val="28"/>
                <w:szCs w:val="28"/>
              </w:rPr>
              <w:t>Thời gian</w:t>
            </w:r>
          </w:p>
          <w:p w14:paraId="162EF891" w14:textId="77777777" w:rsidR="004707B6" w:rsidRPr="004F559F" w:rsidRDefault="004707B6" w:rsidP="000E00C8">
            <w:pPr>
              <w:spacing w:before="120" w:after="120"/>
              <w:jc w:val="center"/>
              <w:rPr>
                <w:b/>
                <w:sz w:val="28"/>
                <w:szCs w:val="28"/>
              </w:rPr>
            </w:pPr>
          </w:p>
        </w:tc>
      </w:tr>
      <w:tr w:rsidR="004F559F" w:rsidRPr="004F559F" w14:paraId="7E8B6583" w14:textId="77777777" w:rsidTr="008E0C93">
        <w:tc>
          <w:tcPr>
            <w:tcW w:w="1384" w:type="dxa"/>
            <w:tcBorders>
              <w:top w:val="single" w:sz="4" w:space="0" w:color="000000"/>
              <w:left w:val="single" w:sz="4" w:space="0" w:color="000000"/>
              <w:bottom w:val="single" w:sz="4" w:space="0" w:color="000000"/>
              <w:right w:val="single" w:sz="4" w:space="0" w:color="000000"/>
            </w:tcBorders>
            <w:vAlign w:val="center"/>
          </w:tcPr>
          <w:p w14:paraId="344B878C" w14:textId="77777777" w:rsidR="004707B6" w:rsidRPr="004F559F" w:rsidRDefault="004707B6" w:rsidP="00B82279">
            <w:pPr>
              <w:spacing w:before="120" w:after="120"/>
              <w:jc w:val="center"/>
              <w:rPr>
                <w:sz w:val="28"/>
                <w:szCs w:val="28"/>
              </w:rPr>
            </w:pPr>
            <w:r w:rsidRPr="004F559F">
              <w:rPr>
                <w:sz w:val="28"/>
                <w:szCs w:val="28"/>
              </w:rPr>
              <w:t>Bước 1</w:t>
            </w:r>
          </w:p>
        </w:tc>
        <w:tc>
          <w:tcPr>
            <w:tcW w:w="7088" w:type="dxa"/>
            <w:tcBorders>
              <w:top w:val="single" w:sz="4" w:space="0" w:color="000000"/>
              <w:left w:val="single" w:sz="4" w:space="0" w:color="000000"/>
              <w:bottom w:val="single" w:sz="4" w:space="0" w:color="000000"/>
              <w:right w:val="single" w:sz="4" w:space="0" w:color="000000"/>
            </w:tcBorders>
            <w:vAlign w:val="center"/>
          </w:tcPr>
          <w:p w14:paraId="509BCAB8" w14:textId="77777777" w:rsidR="004707B6" w:rsidRPr="004F559F" w:rsidRDefault="004707B6" w:rsidP="000E00C8">
            <w:pPr>
              <w:spacing w:before="120" w:after="120"/>
              <w:jc w:val="both"/>
              <w:rPr>
                <w:sz w:val="28"/>
                <w:szCs w:val="28"/>
              </w:rPr>
            </w:pPr>
            <w:r w:rsidRPr="004F559F">
              <w:rPr>
                <w:sz w:val="28"/>
                <w:szCs w:val="28"/>
              </w:rPr>
              <w:t>-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14:paraId="03BCCBEA" w14:textId="77777777" w:rsidR="004707B6" w:rsidRPr="004F559F" w:rsidRDefault="004707B6" w:rsidP="000E00C8">
            <w:pPr>
              <w:spacing w:before="120" w:after="120"/>
              <w:jc w:val="both"/>
              <w:rPr>
                <w:sz w:val="28"/>
                <w:szCs w:val="28"/>
              </w:rPr>
            </w:pPr>
            <w:r w:rsidRPr="004F559F">
              <w:rPr>
                <w:sz w:val="28"/>
                <w:szCs w:val="28"/>
              </w:rPr>
              <w:t>- Trường hợp tiếp nhận hồ sơ thì xuất phiếu hẹn, tạo hồ sơ điện tử, chuyển hồ sơ đến Chi nhánh Văn phòng đăng ký đất đai.</w:t>
            </w:r>
          </w:p>
        </w:tc>
        <w:tc>
          <w:tcPr>
            <w:tcW w:w="2835" w:type="dxa"/>
            <w:tcBorders>
              <w:top w:val="single" w:sz="4" w:space="0" w:color="000000"/>
              <w:left w:val="single" w:sz="4" w:space="0" w:color="000000"/>
              <w:bottom w:val="single" w:sz="4" w:space="0" w:color="000000"/>
              <w:right w:val="single" w:sz="4" w:space="0" w:color="000000"/>
            </w:tcBorders>
            <w:vAlign w:val="center"/>
          </w:tcPr>
          <w:p w14:paraId="7CE78607" w14:textId="77777777" w:rsidR="004707B6" w:rsidRPr="004F559F" w:rsidRDefault="004707B6" w:rsidP="000E00C8">
            <w:pPr>
              <w:spacing w:before="120" w:after="120"/>
              <w:jc w:val="center"/>
              <w:rPr>
                <w:sz w:val="28"/>
                <w:szCs w:val="28"/>
                <w:lang w:val="vi-VN"/>
              </w:rPr>
            </w:pPr>
            <w:r w:rsidRPr="004F559F">
              <w:rPr>
                <w:sz w:val="28"/>
                <w:szCs w:val="28"/>
                <w:lang w:val="vi-VN"/>
              </w:rPr>
              <w:t>Bộ phận tiếp nhận và trả kết quả của Sở Tài nguyên và Môi trường tại Trung tâm Giải quyết thủ tục hành chính tỉnh hoặc của Văn phòng Hội đồng nhân dân và Ủy ban nhân dân cấp huyện</w:t>
            </w:r>
          </w:p>
        </w:tc>
        <w:tc>
          <w:tcPr>
            <w:tcW w:w="2551" w:type="dxa"/>
            <w:tcBorders>
              <w:top w:val="single" w:sz="4" w:space="0" w:color="000000"/>
              <w:left w:val="single" w:sz="4" w:space="0" w:color="000000"/>
              <w:bottom w:val="single" w:sz="4" w:space="0" w:color="000000"/>
              <w:right w:val="single" w:sz="4" w:space="0" w:color="000000"/>
            </w:tcBorders>
            <w:vAlign w:val="center"/>
          </w:tcPr>
          <w:p w14:paraId="590DB952" w14:textId="77777777" w:rsidR="004707B6" w:rsidRPr="004F559F" w:rsidRDefault="004707B6" w:rsidP="000E00C8">
            <w:pPr>
              <w:spacing w:before="120" w:after="120"/>
              <w:jc w:val="center"/>
              <w:rPr>
                <w:sz w:val="28"/>
                <w:szCs w:val="28"/>
              </w:rPr>
            </w:pPr>
            <w:r w:rsidRPr="004F559F">
              <w:rPr>
                <w:sz w:val="28"/>
                <w:szCs w:val="28"/>
              </w:rPr>
              <w:t>0,5 ngày làm việc</w:t>
            </w:r>
          </w:p>
        </w:tc>
      </w:tr>
      <w:tr w:rsidR="004F559F" w:rsidRPr="004F559F" w14:paraId="1AAD4C17" w14:textId="77777777" w:rsidTr="008E0C93">
        <w:tc>
          <w:tcPr>
            <w:tcW w:w="1384" w:type="dxa"/>
            <w:tcBorders>
              <w:top w:val="single" w:sz="4" w:space="0" w:color="000000"/>
              <w:left w:val="single" w:sz="4" w:space="0" w:color="000000"/>
              <w:bottom w:val="single" w:sz="4" w:space="0" w:color="000000"/>
              <w:right w:val="single" w:sz="4" w:space="0" w:color="000000"/>
            </w:tcBorders>
            <w:vAlign w:val="center"/>
          </w:tcPr>
          <w:p w14:paraId="44C253EB" w14:textId="77777777" w:rsidR="004707B6" w:rsidRPr="004F559F" w:rsidRDefault="004707B6" w:rsidP="00B82279">
            <w:pPr>
              <w:spacing w:before="120" w:after="120"/>
              <w:jc w:val="center"/>
              <w:rPr>
                <w:sz w:val="28"/>
                <w:szCs w:val="28"/>
              </w:rPr>
            </w:pPr>
            <w:r w:rsidRPr="004F559F">
              <w:rPr>
                <w:sz w:val="28"/>
                <w:szCs w:val="28"/>
              </w:rPr>
              <w:t>Bước 2</w:t>
            </w:r>
          </w:p>
        </w:tc>
        <w:tc>
          <w:tcPr>
            <w:tcW w:w="7088" w:type="dxa"/>
            <w:tcBorders>
              <w:top w:val="single" w:sz="4" w:space="0" w:color="000000"/>
              <w:left w:val="single" w:sz="4" w:space="0" w:color="000000"/>
              <w:bottom w:val="single" w:sz="4" w:space="0" w:color="000000"/>
              <w:right w:val="single" w:sz="4" w:space="0" w:color="000000"/>
            </w:tcBorders>
            <w:vAlign w:val="center"/>
          </w:tcPr>
          <w:p w14:paraId="6E1A25A0" w14:textId="77777777" w:rsidR="004707B6" w:rsidRPr="004F559F" w:rsidRDefault="004707B6" w:rsidP="000E00C8">
            <w:pPr>
              <w:widowControl w:val="0"/>
              <w:spacing w:before="120" w:after="120"/>
              <w:jc w:val="both"/>
              <w:rPr>
                <w:sz w:val="28"/>
                <w:szCs w:val="28"/>
              </w:rPr>
            </w:pPr>
            <w:r w:rsidRPr="004F559F">
              <w:rPr>
                <w:sz w:val="28"/>
                <w:szCs w:val="28"/>
              </w:rPr>
              <w:t>- Kiểm tra các điều kiện thực hiện quyền theo quy định của Luật Đất đai đối với trường hợp thực hiện quyền của người sử dụng đất, của chủ sở hữu tài sản gắn liền với đất; trường hợp không đủ điều kiện thực hiện quyền theo quy định của Luật Đất đai thì Chi nhánh Văn phòng đăng ký đất đai thông báo lý do và trả hồ sơ cho người yêu cầu đăng ký.</w:t>
            </w:r>
          </w:p>
          <w:p w14:paraId="7C22615C" w14:textId="77777777" w:rsidR="004707B6" w:rsidRPr="004F559F" w:rsidRDefault="004707B6" w:rsidP="000E00C8">
            <w:pPr>
              <w:widowControl w:val="0"/>
              <w:spacing w:before="120" w:after="120"/>
              <w:jc w:val="both"/>
              <w:rPr>
                <w:sz w:val="28"/>
                <w:szCs w:val="28"/>
              </w:rPr>
            </w:pPr>
            <w:r w:rsidRPr="004F559F">
              <w:rPr>
                <w:sz w:val="28"/>
                <w:szCs w:val="28"/>
              </w:rPr>
              <w:t>- Khi giải quyết thủ tục đăng ký biến động đất đai mà thửa đất đã được cấp Giấy chứng nhận theo bản đồ địa chính hoặc trích đo bản đồ địa chính thửa đất thì Chi nhánh Văn phòng đăng ký đất đai không phải thực hiện việc đo đạc, xác định lại diện tích thửa đất, trừ trường hợp người sử dụng đất, chủ sở hữu tài sản gắn liền với đất có nhu cầu.</w:t>
            </w:r>
          </w:p>
          <w:p w14:paraId="4DFDF88A" w14:textId="77777777" w:rsidR="004707B6" w:rsidRPr="004F559F" w:rsidRDefault="004707B6" w:rsidP="000E00C8">
            <w:pPr>
              <w:widowControl w:val="0"/>
              <w:spacing w:before="120" w:after="120"/>
              <w:jc w:val="both"/>
              <w:rPr>
                <w:sz w:val="28"/>
                <w:szCs w:val="28"/>
              </w:rPr>
            </w:pPr>
            <w:r w:rsidRPr="004F559F">
              <w:rPr>
                <w:sz w:val="28"/>
                <w:szCs w:val="28"/>
              </w:rPr>
              <w:t xml:space="preserve">Trường hợp thực hiện thủ tục đăng ký biến động đất đai mà Giấy chứng nhận đã cấp chưa sử dụng bản đồ địa chính hoặc </w:t>
            </w:r>
            <w:r w:rsidRPr="004F559F">
              <w:rPr>
                <w:sz w:val="28"/>
                <w:szCs w:val="28"/>
              </w:rPr>
              <w:lastRenderedPageBreak/>
              <w:t>trích đo bản đồ địa chính thửa đất, người sử dụng đất có nhu cầu cấp mới Giấy chứng nhận hoặc thuộc trường hợp phải cấp mới Giấy chứng nhận thì Chi nhánh Văn phòng đăng ký đất đai thực hiện việc trích lục bản đồ địa chính hoặc trích đo bản đồ địa chính thửa đất đối với nơi chưa có bản đồ địa chính hoặc chỉ có bản đồ địa chính dạng giấy đã rách nát, hư hỏng không thể khôi phục và không thể sử dụng để số hóa để thể hiện sơ đồ của thửa đất trên Giấy chứng nhận. Thời gian thực hiện việc đo đạc không tính vào thời gian thực hiện thủ tục hành chính.</w:t>
            </w:r>
          </w:p>
          <w:p w14:paraId="23349230" w14:textId="77777777" w:rsidR="004707B6" w:rsidRPr="004F559F" w:rsidRDefault="004707B6" w:rsidP="000E00C8">
            <w:pPr>
              <w:widowControl w:val="0"/>
              <w:spacing w:before="120" w:after="120"/>
              <w:jc w:val="both"/>
              <w:rPr>
                <w:sz w:val="28"/>
                <w:szCs w:val="28"/>
              </w:rPr>
            </w:pPr>
            <w:r w:rsidRPr="004F559F">
              <w:rPr>
                <w:sz w:val="28"/>
                <w:szCs w:val="28"/>
              </w:rPr>
              <w:t>- Người sử dụng đất được công nhận theo kết quả trích lục bản đồ địa chính hoặc trích đo bản đồ địa chính và phải trả chi phí đo đạc theo quy định; trường hợp đo đạc lại mà diện tích thửa đất lớn hơn diện tích trên Giấy chứng nhận đã cấp, ranh giới thửa đất không thay đổi so với ranh giới thửa đất tại thời điểm cấp Giấy chứng nhận thì người sử dụng đất phải thực hiện nghĩa vụ tài chính về tiền sử dụng đất đối với phần diện tích đất ở tăng thêm nằm ngoài hạn mức đất ở, tiền thuê đất đối với phần diện tích tăng thêm theo quy định của pháp luật tại thời điểm cấp Giấy chứng nhận trước đây.</w:t>
            </w:r>
          </w:p>
          <w:p w14:paraId="32D8FCED" w14:textId="77777777" w:rsidR="004707B6" w:rsidRPr="004F559F" w:rsidRDefault="004707B6" w:rsidP="000E00C8">
            <w:pPr>
              <w:widowControl w:val="0"/>
              <w:spacing w:before="120" w:after="120"/>
              <w:jc w:val="both"/>
              <w:rPr>
                <w:sz w:val="28"/>
                <w:szCs w:val="28"/>
              </w:rPr>
            </w:pPr>
            <w:r w:rsidRPr="004F559F">
              <w:rPr>
                <w:sz w:val="28"/>
                <w:szCs w:val="28"/>
              </w:rPr>
              <w:t>- Lập Phiếu chuyển thông tin để xác định nghĩa vụ tài chính về đất đai, ký số và truyền thông tin điện tử (bao gồm cả các tệp tin) phục vụ xác định nghĩa vụ tài chính sang cơ quan thuế để xác định và thông báo thu nghĩa vụ tài chính đối với trường hợp phải thực hiện nghĩa vụ tài chính theo quy định của pháp luật.</w:t>
            </w:r>
          </w:p>
        </w:tc>
        <w:tc>
          <w:tcPr>
            <w:tcW w:w="2835" w:type="dxa"/>
            <w:tcBorders>
              <w:top w:val="single" w:sz="4" w:space="0" w:color="000000"/>
              <w:left w:val="single" w:sz="4" w:space="0" w:color="000000"/>
              <w:bottom w:val="single" w:sz="4" w:space="0" w:color="000000"/>
              <w:right w:val="single" w:sz="4" w:space="0" w:color="000000"/>
            </w:tcBorders>
            <w:vAlign w:val="center"/>
          </w:tcPr>
          <w:p w14:paraId="496BE07F" w14:textId="77777777" w:rsidR="004707B6" w:rsidRPr="004F559F" w:rsidRDefault="004707B6" w:rsidP="000E00C8">
            <w:pPr>
              <w:spacing w:before="120" w:after="120"/>
              <w:jc w:val="center"/>
              <w:rPr>
                <w:sz w:val="28"/>
                <w:szCs w:val="28"/>
                <w:lang w:val="vi-VN"/>
              </w:rPr>
            </w:pPr>
            <w:r w:rsidRPr="004F559F">
              <w:rPr>
                <w:sz w:val="28"/>
                <w:szCs w:val="28"/>
                <w:lang w:val="vi-VN"/>
              </w:rPr>
              <w:lastRenderedPageBreak/>
              <w:t>Chi nhánh Văn phòng đăng ký đất đai</w:t>
            </w:r>
          </w:p>
        </w:tc>
        <w:tc>
          <w:tcPr>
            <w:tcW w:w="2551" w:type="dxa"/>
            <w:tcBorders>
              <w:top w:val="single" w:sz="4" w:space="0" w:color="000000"/>
              <w:left w:val="single" w:sz="4" w:space="0" w:color="000000"/>
              <w:bottom w:val="single" w:sz="4" w:space="0" w:color="000000"/>
              <w:right w:val="single" w:sz="4" w:space="0" w:color="000000"/>
            </w:tcBorders>
            <w:vAlign w:val="center"/>
          </w:tcPr>
          <w:p w14:paraId="4A903E27" w14:textId="21467A00" w:rsidR="004707B6" w:rsidRPr="004F559F" w:rsidRDefault="00EA1A12" w:rsidP="000E00C8">
            <w:pPr>
              <w:spacing w:before="120" w:after="120"/>
              <w:jc w:val="center"/>
              <w:rPr>
                <w:sz w:val="28"/>
                <w:szCs w:val="28"/>
              </w:rPr>
            </w:pPr>
            <w:r>
              <w:rPr>
                <w:sz w:val="28"/>
                <w:szCs w:val="28"/>
              </w:rPr>
              <w:t>0</w:t>
            </w:r>
            <w:r w:rsidR="004707B6" w:rsidRPr="004F559F">
              <w:rPr>
                <w:sz w:val="28"/>
                <w:szCs w:val="28"/>
              </w:rPr>
              <w:t>5 ngày làm việc</w:t>
            </w:r>
          </w:p>
        </w:tc>
      </w:tr>
      <w:tr w:rsidR="004F559F" w:rsidRPr="004F559F" w14:paraId="0F0249D7" w14:textId="77777777" w:rsidTr="008E0C93">
        <w:tc>
          <w:tcPr>
            <w:tcW w:w="1384" w:type="dxa"/>
            <w:tcBorders>
              <w:top w:val="single" w:sz="4" w:space="0" w:color="000000"/>
              <w:left w:val="single" w:sz="4" w:space="0" w:color="000000"/>
              <w:bottom w:val="single" w:sz="4" w:space="0" w:color="000000"/>
              <w:right w:val="single" w:sz="4" w:space="0" w:color="000000"/>
            </w:tcBorders>
            <w:vAlign w:val="center"/>
          </w:tcPr>
          <w:p w14:paraId="054CD3BE" w14:textId="77777777" w:rsidR="004707B6" w:rsidRPr="004F559F" w:rsidRDefault="004707B6" w:rsidP="00B82279">
            <w:pPr>
              <w:spacing w:before="120" w:after="120"/>
              <w:jc w:val="center"/>
              <w:rPr>
                <w:sz w:val="28"/>
                <w:szCs w:val="28"/>
              </w:rPr>
            </w:pPr>
            <w:r w:rsidRPr="004F559F">
              <w:rPr>
                <w:sz w:val="28"/>
                <w:szCs w:val="28"/>
              </w:rPr>
              <w:lastRenderedPageBreak/>
              <w:t>Bước 3</w:t>
            </w:r>
          </w:p>
        </w:tc>
        <w:tc>
          <w:tcPr>
            <w:tcW w:w="7088" w:type="dxa"/>
            <w:tcBorders>
              <w:top w:val="single" w:sz="4" w:space="0" w:color="000000"/>
              <w:left w:val="single" w:sz="4" w:space="0" w:color="000000"/>
              <w:bottom w:val="single" w:sz="4" w:space="0" w:color="000000"/>
              <w:right w:val="single" w:sz="4" w:space="0" w:color="000000"/>
            </w:tcBorders>
            <w:vAlign w:val="center"/>
          </w:tcPr>
          <w:p w14:paraId="6F63DB24" w14:textId="77777777" w:rsidR="004707B6" w:rsidRPr="004F559F" w:rsidRDefault="004707B6" w:rsidP="000E00C8">
            <w:pPr>
              <w:widowControl w:val="0"/>
              <w:spacing w:before="120" w:after="120"/>
              <w:jc w:val="both"/>
              <w:rPr>
                <w:sz w:val="28"/>
                <w:szCs w:val="28"/>
              </w:rPr>
            </w:pPr>
            <w:r w:rsidRPr="004F559F">
              <w:rPr>
                <w:sz w:val="28"/>
                <w:szCs w:val="28"/>
              </w:rPr>
              <w:t xml:space="preserve">- Xác định và thông báo thu nghĩa vụ tài chính đối với trường hợp phải thực hiện nghĩa vụ tài chính theo quy định của pháp luật. </w:t>
            </w:r>
          </w:p>
          <w:p w14:paraId="64DAD9FB" w14:textId="77777777" w:rsidR="004707B6" w:rsidRPr="004F559F" w:rsidRDefault="004707B6" w:rsidP="000E00C8">
            <w:pPr>
              <w:widowControl w:val="0"/>
              <w:spacing w:before="120" w:after="120"/>
              <w:jc w:val="both"/>
              <w:rPr>
                <w:sz w:val="28"/>
                <w:szCs w:val="28"/>
              </w:rPr>
            </w:pPr>
            <w:r w:rsidRPr="004F559F">
              <w:rPr>
                <w:sz w:val="28"/>
                <w:szCs w:val="28"/>
                <w:lang w:val="vi-VN"/>
              </w:rPr>
              <w:t>- Thông báo về việc người sử dụng đất đã hoàn thành nghĩa vụ tài chính</w:t>
            </w:r>
            <w:r w:rsidRPr="004F559F">
              <w:rPr>
                <w:sz w:val="28"/>
                <w:szCs w:val="28"/>
              </w:rPr>
              <w:t>, ký số và truyền thông tin điện tử đến Chi nhánh Văn phòng đăng ký đất đai.</w:t>
            </w:r>
          </w:p>
        </w:tc>
        <w:tc>
          <w:tcPr>
            <w:tcW w:w="2835" w:type="dxa"/>
            <w:tcBorders>
              <w:top w:val="single" w:sz="4" w:space="0" w:color="000000"/>
              <w:left w:val="single" w:sz="4" w:space="0" w:color="000000"/>
              <w:bottom w:val="single" w:sz="4" w:space="0" w:color="000000"/>
              <w:right w:val="single" w:sz="4" w:space="0" w:color="000000"/>
            </w:tcBorders>
            <w:vAlign w:val="center"/>
          </w:tcPr>
          <w:p w14:paraId="3AE94D39" w14:textId="77777777" w:rsidR="004707B6" w:rsidRPr="004F559F" w:rsidRDefault="004707B6" w:rsidP="000E00C8">
            <w:pPr>
              <w:spacing w:before="120" w:after="120"/>
              <w:jc w:val="center"/>
              <w:rPr>
                <w:sz w:val="28"/>
                <w:szCs w:val="28"/>
              </w:rPr>
            </w:pPr>
            <w:r w:rsidRPr="004F559F">
              <w:rPr>
                <w:sz w:val="28"/>
                <w:szCs w:val="28"/>
              </w:rPr>
              <w:t>Cơ quan thuế</w:t>
            </w:r>
          </w:p>
        </w:tc>
        <w:tc>
          <w:tcPr>
            <w:tcW w:w="2551" w:type="dxa"/>
            <w:tcBorders>
              <w:top w:val="single" w:sz="4" w:space="0" w:color="000000"/>
              <w:left w:val="single" w:sz="4" w:space="0" w:color="000000"/>
              <w:bottom w:val="single" w:sz="4" w:space="0" w:color="000000"/>
              <w:right w:val="single" w:sz="4" w:space="0" w:color="000000"/>
            </w:tcBorders>
          </w:tcPr>
          <w:p w14:paraId="234451C9" w14:textId="77777777" w:rsidR="004707B6" w:rsidRPr="004F559F" w:rsidRDefault="004707B6" w:rsidP="000E00C8">
            <w:pPr>
              <w:spacing w:before="120" w:after="120"/>
              <w:jc w:val="center"/>
              <w:rPr>
                <w:sz w:val="28"/>
                <w:szCs w:val="28"/>
              </w:rPr>
            </w:pPr>
            <w:r w:rsidRPr="004F559F">
              <w:rPr>
                <w:sz w:val="28"/>
                <w:szCs w:val="28"/>
                <w:lang w:val="vi-VN"/>
              </w:rPr>
              <w:t>Không tính vào thời gian giải quyết thủ tục hành chính</w:t>
            </w:r>
          </w:p>
        </w:tc>
      </w:tr>
      <w:tr w:rsidR="004F559F" w:rsidRPr="004F559F" w14:paraId="41F414F9" w14:textId="77777777" w:rsidTr="008E0C93">
        <w:tc>
          <w:tcPr>
            <w:tcW w:w="1384" w:type="dxa"/>
            <w:tcBorders>
              <w:top w:val="single" w:sz="4" w:space="0" w:color="000000"/>
              <w:left w:val="single" w:sz="4" w:space="0" w:color="000000"/>
              <w:bottom w:val="single" w:sz="4" w:space="0" w:color="000000"/>
              <w:right w:val="single" w:sz="4" w:space="0" w:color="000000"/>
            </w:tcBorders>
            <w:vAlign w:val="center"/>
          </w:tcPr>
          <w:p w14:paraId="65D76AF6" w14:textId="77777777" w:rsidR="004707B6" w:rsidRPr="004F559F" w:rsidRDefault="004707B6" w:rsidP="00B82279">
            <w:pPr>
              <w:spacing w:before="120" w:after="120"/>
              <w:jc w:val="center"/>
              <w:rPr>
                <w:sz w:val="28"/>
                <w:szCs w:val="28"/>
              </w:rPr>
            </w:pPr>
            <w:r w:rsidRPr="004F559F">
              <w:rPr>
                <w:sz w:val="28"/>
                <w:szCs w:val="28"/>
              </w:rPr>
              <w:t>Bước 4</w:t>
            </w:r>
          </w:p>
        </w:tc>
        <w:tc>
          <w:tcPr>
            <w:tcW w:w="7088" w:type="dxa"/>
            <w:tcBorders>
              <w:top w:val="single" w:sz="4" w:space="0" w:color="000000"/>
              <w:left w:val="single" w:sz="4" w:space="0" w:color="000000"/>
              <w:bottom w:val="single" w:sz="4" w:space="0" w:color="000000"/>
              <w:right w:val="single" w:sz="4" w:space="0" w:color="000000"/>
            </w:tcBorders>
            <w:vAlign w:val="center"/>
          </w:tcPr>
          <w:p w14:paraId="142F3F81" w14:textId="77777777" w:rsidR="004707B6" w:rsidRPr="004F559F" w:rsidRDefault="004707B6" w:rsidP="000E00C8">
            <w:pPr>
              <w:spacing w:before="120" w:after="120"/>
              <w:jc w:val="both"/>
              <w:rPr>
                <w:sz w:val="28"/>
                <w:szCs w:val="28"/>
              </w:rPr>
            </w:pPr>
            <w:r w:rsidRPr="004F559F">
              <w:rPr>
                <w:sz w:val="28"/>
                <w:szCs w:val="28"/>
              </w:rPr>
              <w:t>- Chỉnh lý, cập nhật biến động vào hồ sơ địa chính, cơ sở dữ liệu đất đai; đối với trường hợp không phải thực hiện nghĩa vụ tài chính thì ký xác nhận nội dung biến động vào Giấy chứng nhận đã cấp (đối với trường hợp không phải cấp mới Giấy chứng nhận) hoặc ký Giấy chứng nhận (đối với trường hợp phải cấp mới Giấy chứng nhận); lưu Giấy chứng nhận và chuyển Giấy chứng nhận đến Bộ phận tiếp nhận và trả kết quả trong ngày làm việc để trao cho người được cấp.</w:t>
            </w:r>
          </w:p>
          <w:p w14:paraId="73A3ED0F" w14:textId="77777777" w:rsidR="004707B6" w:rsidRPr="004F559F" w:rsidRDefault="004707B6" w:rsidP="000E00C8">
            <w:pPr>
              <w:spacing w:before="120" w:after="120"/>
              <w:jc w:val="both"/>
              <w:rPr>
                <w:sz w:val="28"/>
                <w:szCs w:val="28"/>
              </w:rPr>
            </w:pPr>
            <w:r w:rsidRPr="004F559F">
              <w:rPr>
                <w:sz w:val="28"/>
                <w:szCs w:val="28"/>
              </w:rPr>
              <w:t xml:space="preserve">- Trường hợp phải thực hiện nghĩa vụ tài chính thì sau khi nhận được </w:t>
            </w:r>
            <w:r w:rsidRPr="004F559F">
              <w:rPr>
                <w:sz w:val="28"/>
                <w:szCs w:val="28"/>
                <w:lang w:val="vi-VN"/>
              </w:rPr>
              <w:t>Thông báo về việc người sử dụng đất đã hoàn thành nghĩa vụ tài chính</w:t>
            </w:r>
            <w:r w:rsidRPr="004F559F">
              <w:rPr>
                <w:sz w:val="28"/>
                <w:szCs w:val="28"/>
              </w:rPr>
              <w:t xml:space="preserve">; </w:t>
            </w:r>
            <w:r w:rsidRPr="004F559F">
              <w:rPr>
                <w:sz w:val="28"/>
                <w:szCs w:val="28"/>
                <w:lang w:val="vi-VN"/>
              </w:rPr>
              <w:t xml:space="preserve">thực hiện </w:t>
            </w:r>
            <w:r w:rsidRPr="004F559F">
              <w:rPr>
                <w:sz w:val="28"/>
                <w:szCs w:val="28"/>
              </w:rPr>
              <w:t xml:space="preserve">ký xác nhận nội dung biến động vào Giấy chứng nhận đã cấp </w:t>
            </w:r>
            <w:r w:rsidRPr="004F559F">
              <w:rPr>
                <w:sz w:val="28"/>
                <w:szCs w:val="28"/>
                <w:lang w:val="vi-VN"/>
              </w:rPr>
              <w:t xml:space="preserve">đối với trường hợp không phải cấp mới Giấy chứng nhận hoặc </w:t>
            </w:r>
            <w:r w:rsidRPr="004F559F">
              <w:rPr>
                <w:sz w:val="28"/>
                <w:szCs w:val="28"/>
              </w:rPr>
              <w:t xml:space="preserve">ký Giấy chứng nhận </w:t>
            </w:r>
            <w:r w:rsidRPr="004F559F">
              <w:rPr>
                <w:sz w:val="28"/>
                <w:szCs w:val="28"/>
                <w:lang w:val="vi-VN"/>
              </w:rPr>
              <w:t>đối với trường hợp phải cấp mới Giấy chứng nhận</w:t>
            </w:r>
            <w:r w:rsidRPr="004F559F">
              <w:rPr>
                <w:sz w:val="28"/>
                <w:szCs w:val="28"/>
              </w:rPr>
              <w:t>.</w:t>
            </w:r>
          </w:p>
          <w:p w14:paraId="72CA574D" w14:textId="309C2346" w:rsidR="004707B6" w:rsidRPr="004F559F" w:rsidRDefault="004707B6" w:rsidP="00861919">
            <w:pPr>
              <w:spacing w:before="120" w:after="120"/>
              <w:jc w:val="both"/>
              <w:rPr>
                <w:sz w:val="28"/>
                <w:szCs w:val="28"/>
              </w:rPr>
            </w:pPr>
            <w:r w:rsidRPr="004F559F">
              <w:rPr>
                <w:sz w:val="28"/>
                <w:szCs w:val="28"/>
              </w:rPr>
              <w:t>- S</w:t>
            </w:r>
            <w:r w:rsidRPr="004F559F">
              <w:rPr>
                <w:sz w:val="28"/>
                <w:szCs w:val="28"/>
                <w:lang w:val="vi-VN"/>
              </w:rPr>
              <w:t>can (quét), lưu Giấy chứng nhận và chuyển Giấy chứng nhận đến Bộ phận tiếp nhận và trả kết quả</w:t>
            </w:r>
            <w:r w:rsidRPr="004F559F">
              <w:rPr>
                <w:sz w:val="28"/>
                <w:szCs w:val="28"/>
              </w:rPr>
              <w:t>.</w:t>
            </w:r>
          </w:p>
        </w:tc>
        <w:tc>
          <w:tcPr>
            <w:tcW w:w="2835" w:type="dxa"/>
            <w:tcBorders>
              <w:top w:val="single" w:sz="4" w:space="0" w:color="000000"/>
              <w:left w:val="single" w:sz="4" w:space="0" w:color="000000"/>
              <w:bottom w:val="single" w:sz="4" w:space="0" w:color="000000"/>
              <w:right w:val="single" w:sz="4" w:space="0" w:color="000000"/>
            </w:tcBorders>
            <w:vAlign w:val="center"/>
          </w:tcPr>
          <w:p w14:paraId="578412BE" w14:textId="77777777" w:rsidR="004707B6" w:rsidRPr="004F559F" w:rsidRDefault="004707B6" w:rsidP="000E00C8">
            <w:pPr>
              <w:spacing w:before="120" w:after="120"/>
              <w:jc w:val="center"/>
              <w:rPr>
                <w:sz w:val="28"/>
                <w:szCs w:val="28"/>
                <w:lang w:val="vi-VN"/>
              </w:rPr>
            </w:pPr>
            <w:r w:rsidRPr="004F559F">
              <w:rPr>
                <w:sz w:val="28"/>
                <w:szCs w:val="28"/>
                <w:lang w:val="vi-VN"/>
              </w:rPr>
              <w:t>Chi nhánh Văn phòng Đăng ký đất đai</w:t>
            </w:r>
          </w:p>
        </w:tc>
        <w:tc>
          <w:tcPr>
            <w:tcW w:w="2551" w:type="dxa"/>
            <w:tcBorders>
              <w:top w:val="single" w:sz="4" w:space="0" w:color="000000"/>
              <w:left w:val="single" w:sz="4" w:space="0" w:color="000000"/>
              <w:bottom w:val="single" w:sz="4" w:space="0" w:color="000000"/>
              <w:right w:val="single" w:sz="4" w:space="0" w:color="000000"/>
            </w:tcBorders>
            <w:vAlign w:val="center"/>
          </w:tcPr>
          <w:p w14:paraId="00CFE0EA" w14:textId="27C31C7B" w:rsidR="004707B6" w:rsidRPr="004F559F" w:rsidRDefault="00EA1A12" w:rsidP="000E00C8">
            <w:pPr>
              <w:spacing w:before="120" w:after="120"/>
              <w:jc w:val="center"/>
              <w:rPr>
                <w:sz w:val="28"/>
                <w:szCs w:val="28"/>
              </w:rPr>
            </w:pPr>
            <w:r>
              <w:rPr>
                <w:sz w:val="28"/>
                <w:szCs w:val="28"/>
              </w:rPr>
              <w:t>0</w:t>
            </w:r>
            <w:r w:rsidR="004707B6" w:rsidRPr="004F559F">
              <w:rPr>
                <w:sz w:val="28"/>
                <w:szCs w:val="28"/>
              </w:rPr>
              <w:t>4 ngày làm việc</w:t>
            </w:r>
          </w:p>
        </w:tc>
      </w:tr>
      <w:tr w:rsidR="004F559F" w:rsidRPr="004F559F" w14:paraId="6D60A130" w14:textId="77777777" w:rsidTr="008E0C93">
        <w:tc>
          <w:tcPr>
            <w:tcW w:w="1384" w:type="dxa"/>
            <w:tcBorders>
              <w:top w:val="single" w:sz="4" w:space="0" w:color="000000"/>
              <w:left w:val="single" w:sz="4" w:space="0" w:color="000000"/>
              <w:bottom w:val="single" w:sz="4" w:space="0" w:color="000000"/>
              <w:right w:val="single" w:sz="4" w:space="0" w:color="000000"/>
            </w:tcBorders>
            <w:vAlign w:val="center"/>
          </w:tcPr>
          <w:p w14:paraId="4BD5757D" w14:textId="77777777" w:rsidR="004707B6" w:rsidRPr="004F559F" w:rsidRDefault="004707B6" w:rsidP="00B82279">
            <w:pPr>
              <w:spacing w:before="120" w:after="120"/>
              <w:jc w:val="center"/>
              <w:rPr>
                <w:sz w:val="28"/>
                <w:szCs w:val="28"/>
              </w:rPr>
            </w:pPr>
            <w:r w:rsidRPr="004F559F">
              <w:rPr>
                <w:sz w:val="28"/>
                <w:szCs w:val="28"/>
              </w:rPr>
              <w:t>Bước 5</w:t>
            </w:r>
          </w:p>
        </w:tc>
        <w:tc>
          <w:tcPr>
            <w:tcW w:w="7088" w:type="dxa"/>
            <w:tcBorders>
              <w:top w:val="single" w:sz="4" w:space="0" w:color="000000"/>
              <w:left w:val="single" w:sz="4" w:space="0" w:color="000000"/>
              <w:bottom w:val="single" w:sz="4" w:space="0" w:color="000000"/>
              <w:right w:val="single" w:sz="4" w:space="0" w:color="000000"/>
            </w:tcBorders>
            <w:vAlign w:val="center"/>
          </w:tcPr>
          <w:p w14:paraId="57092A54" w14:textId="77777777" w:rsidR="004707B6" w:rsidRPr="004F559F" w:rsidRDefault="004707B6" w:rsidP="000E00C8">
            <w:pPr>
              <w:spacing w:before="120" w:after="120"/>
              <w:jc w:val="both"/>
              <w:rPr>
                <w:sz w:val="28"/>
                <w:szCs w:val="28"/>
                <w:lang w:val="vi-VN"/>
              </w:rPr>
            </w:pPr>
            <w:r w:rsidRPr="004F559F">
              <w:rPr>
                <w:sz w:val="28"/>
                <w:szCs w:val="28"/>
              </w:rPr>
              <w:t>T</w:t>
            </w:r>
            <w:r w:rsidRPr="004F559F">
              <w:rPr>
                <w:sz w:val="28"/>
                <w:szCs w:val="28"/>
                <w:lang w:val="vi-VN"/>
              </w:rPr>
              <w:t xml:space="preserve">heo dõi, kiểm tra, scan (quét) kết quả giải quyết đính kèm lên hệ thống và trao Giấy chứng nhận cho người sử dụng đất. </w:t>
            </w:r>
          </w:p>
        </w:tc>
        <w:tc>
          <w:tcPr>
            <w:tcW w:w="2835" w:type="dxa"/>
            <w:tcBorders>
              <w:top w:val="single" w:sz="4" w:space="0" w:color="000000"/>
              <w:left w:val="single" w:sz="4" w:space="0" w:color="000000"/>
              <w:bottom w:val="single" w:sz="4" w:space="0" w:color="000000"/>
              <w:right w:val="single" w:sz="4" w:space="0" w:color="000000"/>
            </w:tcBorders>
            <w:vAlign w:val="center"/>
          </w:tcPr>
          <w:p w14:paraId="15A9C444" w14:textId="77777777" w:rsidR="004707B6" w:rsidRPr="004F559F" w:rsidRDefault="004707B6" w:rsidP="000E00C8">
            <w:pPr>
              <w:spacing w:before="120" w:after="120"/>
              <w:jc w:val="center"/>
              <w:rPr>
                <w:sz w:val="28"/>
                <w:szCs w:val="28"/>
                <w:lang w:val="vi-VN"/>
              </w:rPr>
            </w:pPr>
            <w:r w:rsidRPr="004F559F">
              <w:rPr>
                <w:sz w:val="28"/>
                <w:szCs w:val="28"/>
                <w:lang w:val="vi-VN"/>
              </w:rPr>
              <w:t>Bộ phận tiếp nhận và trả kết quả</w:t>
            </w:r>
          </w:p>
        </w:tc>
        <w:tc>
          <w:tcPr>
            <w:tcW w:w="2551" w:type="dxa"/>
            <w:tcBorders>
              <w:top w:val="single" w:sz="4" w:space="0" w:color="000000"/>
              <w:left w:val="single" w:sz="4" w:space="0" w:color="000000"/>
              <w:bottom w:val="single" w:sz="4" w:space="0" w:color="000000"/>
              <w:right w:val="single" w:sz="4" w:space="0" w:color="000000"/>
            </w:tcBorders>
            <w:vAlign w:val="center"/>
          </w:tcPr>
          <w:p w14:paraId="2CDB1FD3" w14:textId="77777777" w:rsidR="004707B6" w:rsidRPr="004F559F" w:rsidRDefault="004707B6" w:rsidP="000E00C8">
            <w:pPr>
              <w:spacing w:before="120" w:after="120"/>
              <w:jc w:val="center"/>
              <w:rPr>
                <w:sz w:val="28"/>
                <w:szCs w:val="28"/>
              </w:rPr>
            </w:pPr>
            <w:r w:rsidRPr="004F559F">
              <w:rPr>
                <w:sz w:val="28"/>
                <w:szCs w:val="28"/>
                <w:lang w:val="vi-VN"/>
              </w:rPr>
              <w:t>0,5 ngày làm việc</w:t>
            </w:r>
          </w:p>
        </w:tc>
      </w:tr>
      <w:tr w:rsidR="004F559F" w:rsidRPr="004F559F" w14:paraId="76C63DC2" w14:textId="77777777" w:rsidTr="008E0C93">
        <w:tc>
          <w:tcPr>
            <w:tcW w:w="11307" w:type="dxa"/>
            <w:gridSpan w:val="3"/>
            <w:tcBorders>
              <w:top w:val="single" w:sz="4" w:space="0" w:color="000000"/>
              <w:left w:val="single" w:sz="4" w:space="0" w:color="000000"/>
              <w:bottom w:val="single" w:sz="4" w:space="0" w:color="000000"/>
              <w:right w:val="single" w:sz="4" w:space="0" w:color="000000"/>
            </w:tcBorders>
            <w:vAlign w:val="center"/>
          </w:tcPr>
          <w:p w14:paraId="2F14AFD7" w14:textId="77777777" w:rsidR="004707B6" w:rsidRPr="004F559F" w:rsidRDefault="004707B6" w:rsidP="00B82279">
            <w:pPr>
              <w:spacing w:before="120" w:after="120"/>
              <w:jc w:val="center"/>
              <w:rPr>
                <w:sz w:val="28"/>
                <w:szCs w:val="28"/>
                <w:lang w:val="vi-VN"/>
              </w:rPr>
            </w:pPr>
            <w:r w:rsidRPr="004F559F">
              <w:rPr>
                <w:b/>
                <w:bCs/>
                <w:sz w:val="28"/>
                <w:szCs w:val="28"/>
              </w:rPr>
              <w:lastRenderedPageBreak/>
              <w:t>Tổng thời gian giải quyết</w:t>
            </w:r>
          </w:p>
        </w:tc>
        <w:tc>
          <w:tcPr>
            <w:tcW w:w="2551" w:type="dxa"/>
            <w:tcBorders>
              <w:top w:val="single" w:sz="4" w:space="0" w:color="000000"/>
              <w:left w:val="single" w:sz="4" w:space="0" w:color="000000"/>
              <w:bottom w:val="single" w:sz="4" w:space="0" w:color="000000"/>
              <w:right w:val="single" w:sz="4" w:space="0" w:color="000000"/>
            </w:tcBorders>
            <w:vAlign w:val="center"/>
          </w:tcPr>
          <w:p w14:paraId="47AA9941" w14:textId="02CF59A4" w:rsidR="004707B6" w:rsidRPr="004F559F" w:rsidRDefault="004707B6" w:rsidP="000E00C8">
            <w:pPr>
              <w:spacing w:before="120" w:after="120"/>
              <w:jc w:val="center"/>
              <w:rPr>
                <w:sz w:val="28"/>
                <w:szCs w:val="28"/>
                <w:lang w:val="vi-VN"/>
              </w:rPr>
            </w:pPr>
            <w:r w:rsidRPr="004F559F">
              <w:rPr>
                <w:b/>
                <w:sz w:val="28"/>
                <w:szCs w:val="28"/>
              </w:rPr>
              <w:t xml:space="preserve">10 </w:t>
            </w:r>
            <w:r w:rsidR="00385DBE" w:rsidRPr="00EA1A12">
              <w:rPr>
                <w:b/>
                <w:sz w:val="28"/>
                <w:szCs w:val="28"/>
                <w:lang w:val="vi-VN"/>
              </w:rPr>
              <w:t>ngày</w:t>
            </w:r>
            <w:r w:rsidR="00385DBE" w:rsidRPr="00EA1A12">
              <w:rPr>
                <w:b/>
                <w:sz w:val="28"/>
                <w:szCs w:val="28"/>
              </w:rPr>
              <w:t xml:space="preserve"> làm việc</w:t>
            </w:r>
          </w:p>
        </w:tc>
      </w:tr>
    </w:tbl>
    <w:p w14:paraId="2E3C31F1" w14:textId="77777777" w:rsidR="004707B6" w:rsidRPr="002B5AFB" w:rsidRDefault="00670033" w:rsidP="000E00C8">
      <w:pPr>
        <w:spacing w:before="120" w:after="120"/>
        <w:ind w:firstLine="720"/>
        <w:jc w:val="both"/>
        <w:rPr>
          <w:i/>
          <w:sz w:val="28"/>
          <w:szCs w:val="28"/>
          <w:lang w:val="vi-VN"/>
        </w:rPr>
      </w:pPr>
      <w:r w:rsidRPr="002B5AFB">
        <w:rPr>
          <w:i/>
          <w:sz w:val="28"/>
          <w:szCs w:val="28"/>
        </w:rPr>
        <w:t>19.</w:t>
      </w:r>
      <w:r w:rsidR="004707B6" w:rsidRPr="002B5AFB">
        <w:rPr>
          <w:i/>
          <w:sz w:val="28"/>
          <w:szCs w:val="28"/>
        </w:rPr>
        <w:t>1.2</w:t>
      </w:r>
      <w:r w:rsidR="004707B6" w:rsidRPr="002B5AFB">
        <w:rPr>
          <w:i/>
          <w:sz w:val="28"/>
          <w:szCs w:val="28"/>
          <w:lang w:val="vi-VN"/>
        </w:rPr>
        <w:t>. Trường hợp người thực hiện thủ tục là tổ chức trong nước, tổ chức tôn giáo, tổ chức tôn giáo trực thuộc, tổ chức nước ngoài có chức năng ngoại giao, tổ chức kinh tế có vốn đầu tư nước ngoài, tổ chức nước ngoài, cá nhân nước ngoài</w:t>
      </w:r>
      <w:r w:rsidR="004707B6" w:rsidRPr="002B5AFB">
        <w:rPr>
          <w:i/>
          <w:sz w:val="28"/>
          <w:szCs w:val="28"/>
        </w:rPr>
        <w:t xml:space="preserve"> thực hiện thủ tục đăng ký quyền sở hữu tài sản gắn liền với thửa đất đã cấp Giấy chứng  nhận</w:t>
      </w:r>
    </w:p>
    <w:tbl>
      <w:tblPr>
        <w:tblW w:w="13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84"/>
        <w:gridCol w:w="7088"/>
        <w:gridCol w:w="2835"/>
        <w:gridCol w:w="2551"/>
      </w:tblGrid>
      <w:tr w:rsidR="004F559F" w:rsidRPr="004F559F" w14:paraId="1174EB11" w14:textId="77777777" w:rsidTr="008E0C93">
        <w:trPr>
          <w:tblHeader/>
        </w:trPr>
        <w:tc>
          <w:tcPr>
            <w:tcW w:w="1384" w:type="dxa"/>
            <w:tcBorders>
              <w:top w:val="single" w:sz="4" w:space="0" w:color="000000"/>
              <w:left w:val="single" w:sz="4" w:space="0" w:color="000000"/>
              <w:bottom w:val="single" w:sz="4" w:space="0" w:color="000000"/>
              <w:right w:val="single" w:sz="4" w:space="0" w:color="000000"/>
            </w:tcBorders>
            <w:vAlign w:val="center"/>
          </w:tcPr>
          <w:p w14:paraId="5654A4C5" w14:textId="77777777" w:rsidR="004707B6" w:rsidRPr="004F559F" w:rsidRDefault="004707B6" w:rsidP="00B82279">
            <w:pPr>
              <w:spacing w:before="120" w:after="120"/>
              <w:jc w:val="center"/>
              <w:rPr>
                <w:b/>
                <w:sz w:val="28"/>
                <w:szCs w:val="28"/>
              </w:rPr>
            </w:pPr>
            <w:r w:rsidRPr="004F559F">
              <w:rPr>
                <w:b/>
                <w:sz w:val="28"/>
                <w:szCs w:val="28"/>
              </w:rPr>
              <w:t>Thứ tự công việc</w:t>
            </w:r>
          </w:p>
        </w:tc>
        <w:tc>
          <w:tcPr>
            <w:tcW w:w="7088" w:type="dxa"/>
            <w:tcBorders>
              <w:top w:val="single" w:sz="4" w:space="0" w:color="000000"/>
              <w:left w:val="single" w:sz="4" w:space="0" w:color="000000"/>
              <w:bottom w:val="single" w:sz="4" w:space="0" w:color="000000"/>
              <w:right w:val="single" w:sz="4" w:space="0" w:color="000000"/>
            </w:tcBorders>
            <w:vAlign w:val="center"/>
          </w:tcPr>
          <w:p w14:paraId="0841F894" w14:textId="77777777" w:rsidR="004707B6" w:rsidRPr="004F559F" w:rsidRDefault="004707B6" w:rsidP="000E00C8">
            <w:pPr>
              <w:spacing w:before="120" w:after="120"/>
              <w:jc w:val="center"/>
              <w:rPr>
                <w:b/>
                <w:sz w:val="28"/>
                <w:szCs w:val="28"/>
              </w:rPr>
            </w:pPr>
            <w:r w:rsidRPr="004F559F">
              <w:rPr>
                <w:b/>
                <w:sz w:val="28"/>
                <w:szCs w:val="28"/>
              </w:rPr>
              <w:t>Nội dung công việc</w:t>
            </w:r>
          </w:p>
        </w:tc>
        <w:tc>
          <w:tcPr>
            <w:tcW w:w="2835" w:type="dxa"/>
            <w:tcBorders>
              <w:top w:val="single" w:sz="4" w:space="0" w:color="000000"/>
              <w:left w:val="single" w:sz="4" w:space="0" w:color="000000"/>
              <w:bottom w:val="single" w:sz="4" w:space="0" w:color="000000"/>
              <w:right w:val="single" w:sz="4" w:space="0" w:color="000000"/>
            </w:tcBorders>
            <w:vAlign w:val="center"/>
          </w:tcPr>
          <w:p w14:paraId="65EA0587" w14:textId="77777777" w:rsidR="004707B6" w:rsidRPr="004F559F" w:rsidRDefault="004707B6" w:rsidP="000E00C8">
            <w:pPr>
              <w:spacing w:before="120" w:after="120"/>
              <w:jc w:val="center"/>
              <w:rPr>
                <w:b/>
                <w:sz w:val="28"/>
                <w:szCs w:val="28"/>
              </w:rPr>
            </w:pPr>
            <w:r w:rsidRPr="004F559F">
              <w:rPr>
                <w:b/>
                <w:sz w:val="28"/>
                <w:szCs w:val="28"/>
              </w:rPr>
              <w:t>Trách nhiệm xử lý công việc</w:t>
            </w:r>
          </w:p>
        </w:tc>
        <w:tc>
          <w:tcPr>
            <w:tcW w:w="2551" w:type="dxa"/>
            <w:tcBorders>
              <w:top w:val="single" w:sz="4" w:space="0" w:color="000000"/>
              <w:left w:val="single" w:sz="4" w:space="0" w:color="000000"/>
              <w:bottom w:val="single" w:sz="4" w:space="0" w:color="000000"/>
              <w:right w:val="single" w:sz="4" w:space="0" w:color="000000"/>
            </w:tcBorders>
            <w:vAlign w:val="center"/>
          </w:tcPr>
          <w:p w14:paraId="5DE2FBFC" w14:textId="77777777" w:rsidR="004707B6" w:rsidRPr="004F559F" w:rsidRDefault="004707B6" w:rsidP="000E00C8">
            <w:pPr>
              <w:spacing w:before="120" w:after="120"/>
              <w:jc w:val="center"/>
              <w:rPr>
                <w:b/>
                <w:sz w:val="28"/>
                <w:szCs w:val="28"/>
              </w:rPr>
            </w:pPr>
            <w:r w:rsidRPr="004F559F">
              <w:rPr>
                <w:b/>
                <w:sz w:val="28"/>
                <w:szCs w:val="28"/>
              </w:rPr>
              <w:t>Thời gian</w:t>
            </w:r>
          </w:p>
          <w:p w14:paraId="67E9DA9F" w14:textId="77777777" w:rsidR="004707B6" w:rsidRPr="004F559F" w:rsidRDefault="004707B6" w:rsidP="000E00C8">
            <w:pPr>
              <w:spacing w:before="120" w:after="120"/>
              <w:jc w:val="center"/>
              <w:rPr>
                <w:b/>
                <w:sz w:val="28"/>
                <w:szCs w:val="28"/>
              </w:rPr>
            </w:pPr>
          </w:p>
        </w:tc>
      </w:tr>
      <w:tr w:rsidR="004F559F" w:rsidRPr="004F559F" w14:paraId="4852D5EB" w14:textId="77777777" w:rsidTr="008E0C93">
        <w:tc>
          <w:tcPr>
            <w:tcW w:w="1384" w:type="dxa"/>
            <w:tcBorders>
              <w:top w:val="single" w:sz="4" w:space="0" w:color="000000"/>
              <w:left w:val="single" w:sz="4" w:space="0" w:color="000000"/>
              <w:bottom w:val="single" w:sz="4" w:space="0" w:color="000000"/>
              <w:right w:val="single" w:sz="4" w:space="0" w:color="000000"/>
            </w:tcBorders>
            <w:vAlign w:val="center"/>
          </w:tcPr>
          <w:p w14:paraId="4D6AB4D4" w14:textId="77777777" w:rsidR="004707B6" w:rsidRPr="004F559F" w:rsidRDefault="004707B6" w:rsidP="00B82279">
            <w:pPr>
              <w:spacing w:before="120" w:after="120"/>
              <w:jc w:val="center"/>
              <w:rPr>
                <w:sz w:val="28"/>
                <w:szCs w:val="28"/>
              </w:rPr>
            </w:pPr>
            <w:r w:rsidRPr="004F559F">
              <w:rPr>
                <w:sz w:val="28"/>
                <w:szCs w:val="28"/>
              </w:rPr>
              <w:t>Bước 1</w:t>
            </w:r>
          </w:p>
        </w:tc>
        <w:tc>
          <w:tcPr>
            <w:tcW w:w="7088" w:type="dxa"/>
            <w:tcBorders>
              <w:top w:val="single" w:sz="4" w:space="0" w:color="000000"/>
              <w:left w:val="single" w:sz="4" w:space="0" w:color="000000"/>
              <w:bottom w:val="single" w:sz="4" w:space="0" w:color="000000"/>
              <w:right w:val="single" w:sz="4" w:space="0" w:color="000000"/>
            </w:tcBorders>
            <w:vAlign w:val="center"/>
          </w:tcPr>
          <w:p w14:paraId="11A81810" w14:textId="77777777" w:rsidR="004707B6" w:rsidRPr="004F559F" w:rsidRDefault="004707B6" w:rsidP="000E00C8">
            <w:pPr>
              <w:spacing w:before="120" w:after="120"/>
              <w:jc w:val="both"/>
              <w:rPr>
                <w:sz w:val="28"/>
                <w:szCs w:val="28"/>
              </w:rPr>
            </w:pPr>
            <w:r w:rsidRPr="004F559F">
              <w:rPr>
                <w:sz w:val="28"/>
                <w:szCs w:val="28"/>
              </w:rPr>
              <w:t>-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14:paraId="78AFD8A1" w14:textId="77777777" w:rsidR="004707B6" w:rsidRPr="004F559F" w:rsidRDefault="004707B6" w:rsidP="000E00C8">
            <w:pPr>
              <w:spacing w:before="120" w:after="120"/>
              <w:jc w:val="both"/>
              <w:rPr>
                <w:sz w:val="28"/>
                <w:szCs w:val="28"/>
              </w:rPr>
            </w:pPr>
            <w:r w:rsidRPr="004F559F">
              <w:rPr>
                <w:sz w:val="28"/>
                <w:szCs w:val="28"/>
              </w:rPr>
              <w:t>- Trường hợp tiếp nhận hồ sơ thì xuất phiếu hẹn, tạo hồ sơ điện tử, chuyển hồ sơ đến Văn phòng đăng ký đất đai.</w:t>
            </w:r>
          </w:p>
        </w:tc>
        <w:tc>
          <w:tcPr>
            <w:tcW w:w="2835" w:type="dxa"/>
            <w:tcBorders>
              <w:top w:val="single" w:sz="4" w:space="0" w:color="000000"/>
              <w:left w:val="single" w:sz="4" w:space="0" w:color="000000"/>
              <w:bottom w:val="single" w:sz="4" w:space="0" w:color="000000"/>
              <w:right w:val="single" w:sz="4" w:space="0" w:color="000000"/>
            </w:tcBorders>
            <w:vAlign w:val="center"/>
          </w:tcPr>
          <w:p w14:paraId="0D1688E2" w14:textId="77777777" w:rsidR="004707B6" w:rsidRPr="004F559F" w:rsidRDefault="004707B6" w:rsidP="000E00C8">
            <w:pPr>
              <w:spacing w:before="120" w:after="120"/>
              <w:jc w:val="both"/>
              <w:rPr>
                <w:sz w:val="28"/>
                <w:szCs w:val="28"/>
                <w:lang w:val="vi-VN"/>
              </w:rPr>
            </w:pPr>
            <w:r w:rsidRPr="004F559F">
              <w:rPr>
                <w:sz w:val="28"/>
                <w:szCs w:val="28"/>
                <w:lang w:val="vi-VN"/>
              </w:rPr>
              <w:t>Bộ phận tiếp nhận và trả kết quả của Sở Tài nguyên và Môi trường tại Trung tâm Giải quyết thủ tục hành chính tỉnh</w:t>
            </w:r>
          </w:p>
        </w:tc>
        <w:tc>
          <w:tcPr>
            <w:tcW w:w="2551" w:type="dxa"/>
            <w:tcBorders>
              <w:top w:val="single" w:sz="4" w:space="0" w:color="000000"/>
              <w:left w:val="single" w:sz="4" w:space="0" w:color="000000"/>
              <w:bottom w:val="single" w:sz="4" w:space="0" w:color="000000"/>
              <w:right w:val="single" w:sz="4" w:space="0" w:color="000000"/>
            </w:tcBorders>
            <w:vAlign w:val="center"/>
          </w:tcPr>
          <w:p w14:paraId="348E0B43" w14:textId="77777777" w:rsidR="004707B6" w:rsidRPr="004F559F" w:rsidRDefault="004707B6" w:rsidP="000E00C8">
            <w:pPr>
              <w:spacing w:before="120" w:after="120"/>
              <w:jc w:val="center"/>
              <w:rPr>
                <w:sz w:val="28"/>
                <w:szCs w:val="28"/>
              </w:rPr>
            </w:pPr>
            <w:r w:rsidRPr="004F559F">
              <w:rPr>
                <w:sz w:val="28"/>
                <w:szCs w:val="28"/>
              </w:rPr>
              <w:t>0,5 ngày làm việc</w:t>
            </w:r>
          </w:p>
        </w:tc>
      </w:tr>
      <w:tr w:rsidR="004F559F" w:rsidRPr="004F559F" w14:paraId="166274F9" w14:textId="77777777" w:rsidTr="008E0C93">
        <w:tc>
          <w:tcPr>
            <w:tcW w:w="1384" w:type="dxa"/>
            <w:tcBorders>
              <w:top w:val="single" w:sz="4" w:space="0" w:color="000000"/>
              <w:left w:val="single" w:sz="4" w:space="0" w:color="000000"/>
              <w:bottom w:val="single" w:sz="4" w:space="0" w:color="000000"/>
              <w:right w:val="single" w:sz="4" w:space="0" w:color="000000"/>
            </w:tcBorders>
            <w:vAlign w:val="center"/>
          </w:tcPr>
          <w:p w14:paraId="2CE56446" w14:textId="77777777" w:rsidR="004707B6" w:rsidRPr="004F559F" w:rsidRDefault="004707B6" w:rsidP="00B82279">
            <w:pPr>
              <w:spacing w:before="120" w:after="120"/>
              <w:jc w:val="center"/>
              <w:rPr>
                <w:sz w:val="28"/>
                <w:szCs w:val="28"/>
              </w:rPr>
            </w:pPr>
            <w:r w:rsidRPr="004F559F">
              <w:rPr>
                <w:sz w:val="28"/>
                <w:szCs w:val="28"/>
              </w:rPr>
              <w:t>Bước 2</w:t>
            </w:r>
          </w:p>
        </w:tc>
        <w:tc>
          <w:tcPr>
            <w:tcW w:w="7088" w:type="dxa"/>
            <w:tcBorders>
              <w:top w:val="single" w:sz="4" w:space="0" w:color="000000"/>
              <w:left w:val="single" w:sz="4" w:space="0" w:color="000000"/>
              <w:bottom w:val="single" w:sz="4" w:space="0" w:color="000000"/>
              <w:right w:val="single" w:sz="4" w:space="0" w:color="000000"/>
            </w:tcBorders>
            <w:vAlign w:val="center"/>
          </w:tcPr>
          <w:p w14:paraId="7744AB57" w14:textId="77777777" w:rsidR="004707B6" w:rsidRPr="004F559F" w:rsidRDefault="004707B6" w:rsidP="000E00C8">
            <w:pPr>
              <w:widowControl w:val="0"/>
              <w:spacing w:before="120" w:after="120"/>
              <w:jc w:val="both"/>
              <w:rPr>
                <w:sz w:val="28"/>
                <w:szCs w:val="28"/>
              </w:rPr>
            </w:pPr>
            <w:r w:rsidRPr="004F559F">
              <w:rPr>
                <w:sz w:val="28"/>
                <w:szCs w:val="28"/>
              </w:rPr>
              <w:t>- Kiểm tra các điều kiện thực hiện quyền theo quy định của Luật Đất đai đối với trường hợp thực hiện quyền của người sử dụng đất, của chủ sở hữu tài sản gắn liền với đất; trường hợp không đủ điều kiện thực hiện quyền theo quy định của Luật Đất đai thì Văn phòng đăng ký đất đai thông báo lý do và trả hồ sơ cho người yêu cầu đăng ký.</w:t>
            </w:r>
          </w:p>
          <w:p w14:paraId="206E279C" w14:textId="77777777" w:rsidR="004707B6" w:rsidRPr="004F559F" w:rsidRDefault="004707B6" w:rsidP="000E00C8">
            <w:pPr>
              <w:widowControl w:val="0"/>
              <w:spacing w:before="120" w:after="120"/>
              <w:jc w:val="both"/>
              <w:rPr>
                <w:sz w:val="28"/>
                <w:szCs w:val="28"/>
              </w:rPr>
            </w:pPr>
            <w:r w:rsidRPr="004F559F">
              <w:rPr>
                <w:sz w:val="28"/>
                <w:szCs w:val="28"/>
              </w:rPr>
              <w:t xml:space="preserve">- Khi giải quyết thủ tục đăng ký biến động đất đai mà thửa đất </w:t>
            </w:r>
            <w:r w:rsidRPr="004F559F">
              <w:rPr>
                <w:sz w:val="28"/>
                <w:szCs w:val="28"/>
              </w:rPr>
              <w:lastRenderedPageBreak/>
              <w:t>đã được cấp Giấy chứng nhận theo bản đồ địa chính hoặc trích đo bản đồ địa chính thửa đất thì Văn phòng đăng ký đất đai không phải thực hiện việc đo đạc, xác định lại diện tích thửa đất, trừ trường hợp người sử dụng đất, chủ sở hữu tài sản gắn liền với đất có nhu cầu.</w:t>
            </w:r>
          </w:p>
          <w:p w14:paraId="3CF26104" w14:textId="77777777" w:rsidR="004707B6" w:rsidRPr="004F559F" w:rsidRDefault="004707B6" w:rsidP="000E00C8">
            <w:pPr>
              <w:widowControl w:val="0"/>
              <w:spacing w:before="120" w:after="120"/>
              <w:jc w:val="both"/>
              <w:rPr>
                <w:sz w:val="28"/>
                <w:szCs w:val="28"/>
              </w:rPr>
            </w:pPr>
            <w:r w:rsidRPr="004F559F">
              <w:rPr>
                <w:sz w:val="28"/>
                <w:szCs w:val="28"/>
              </w:rPr>
              <w:t>Trường hợp thực hiện thủ tục đăng ký biến động đất đai mà Giấy chứng nhận đã cấp chưa sử dụng bản đồ địa chính hoặc trích đo bản đồ địa chính thửa đất, người sử dụng đất có nhu cầu cấp mới Giấy chứng nhận hoặc thuộc trường hợp phải cấp mới Giấy chứng nhận thì Văn phòng đăng ký đất đai thực hiện việc trích lục bản đồ địa chính hoặc trích đo bản đồ địa chính thửa đất đối với nơi chưa có bản đồ địa chính hoặc chỉ có bản đồ địa chính dạng giấy đã rách nát, hư hỏng không thể khôi phục và không thể sử dụng để số hóa để thể hiện sơ đồ của thửa đất trên Giấy chứng nhận. Thời gian thực hiện việc đo đạc không tính vào thời gian thực hiện thủ tục hành chính.</w:t>
            </w:r>
          </w:p>
          <w:p w14:paraId="3980AC06" w14:textId="77777777" w:rsidR="004707B6" w:rsidRPr="004F559F" w:rsidRDefault="004707B6" w:rsidP="000E00C8">
            <w:pPr>
              <w:widowControl w:val="0"/>
              <w:spacing w:before="120" w:after="120"/>
              <w:jc w:val="both"/>
              <w:rPr>
                <w:sz w:val="28"/>
                <w:szCs w:val="28"/>
              </w:rPr>
            </w:pPr>
            <w:r w:rsidRPr="004F559F">
              <w:rPr>
                <w:sz w:val="28"/>
                <w:szCs w:val="28"/>
              </w:rPr>
              <w:t>- Người sử dụng đất được công nhận theo kết quả trích lục bản đồ địa chính hoặc trích đo bản đồ địa chính và phải trả chi phí đo đạc theo quy định; trường hợp đo đạc lại mà diện tích thửa đất lớn hơn diện tích trên Giấy chứng nhận đã cấp, ranh giới thửa đất không thay đổi so với ranh giới thửa đất tại thời điểm cấp Giấy chứng nhận thì người sử dụng đất phải thực hiện nghĩa vụ tài chính về tiền sử dụng đất đối với phần diện tích đất ở tăng thêm nằm ngoài hạn mức đất ở, tiền thuê đất đối với phần diện tích tăng thêm theo quy định của pháp luật tại thời điểm cấp Giấy chứng nhận trước đây.</w:t>
            </w:r>
          </w:p>
          <w:p w14:paraId="1854264B" w14:textId="77777777" w:rsidR="004707B6" w:rsidRPr="004F559F" w:rsidRDefault="004707B6" w:rsidP="000E00C8">
            <w:pPr>
              <w:widowControl w:val="0"/>
              <w:spacing w:before="120" w:after="120"/>
              <w:jc w:val="both"/>
              <w:rPr>
                <w:sz w:val="28"/>
                <w:szCs w:val="28"/>
              </w:rPr>
            </w:pPr>
            <w:r w:rsidRPr="004F559F">
              <w:rPr>
                <w:sz w:val="28"/>
                <w:szCs w:val="28"/>
              </w:rPr>
              <w:lastRenderedPageBreak/>
              <w:t>- Lập Phiếu chuyển thông tin để xác định nghĩa vụ tài chính về đất đai, ký số và truyền thông tin điện tử (bao gồm cả các tệp tin) phục vụ xác định nghĩa vụ tài chính sang cơ quan thuế để xác định và thông báo thu nghĩa vụ tài chính đối với trường hợp phải thực hiện nghĩa vụ tài chính theo quy định của pháp luật.</w:t>
            </w:r>
          </w:p>
        </w:tc>
        <w:tc>
          <w:tcPr>
            <w:tcW w:w="2835" w:type="dxa"/>
            <w:tcBorders>
              <w:top w:val="single" w:sz="4" w:space="0" w:color="000000"/>
              <w:left w:val="single" w:sz="4" w:space="0" w:color="000000"/>
              <w:bottom w:val="single" w:sz="4" w:space="0" w:color="000000"/>
              <w:right w:val="single" w:sz="4" w:space="0" w:color="000000"/>
            </w:tcBorders>
            <w:vAlign w:val="center"/>
          </w:tcPr>
          <w:p w14:paraId="6F4DC2FD" w14:textId="77777777" w:rsidR="004707B6" w:rsidRPr="004F559F" w:rsidRDefault="004707B6" w:rsidP="000E00C8">
            <w:pPr>
              <w:spacing w:before="120" w:after="120"/>
              <w:jc w:val="both"/>
              <w:rPr>
                <w:sz w:val="28"/>
                <w:szCs w:val="28"/>
                <w:lang w:val="vi-VN"/>
              </w:rPr>
            </w:pPr>
            <w:r w:rsidRPr="004F559F">
              <w:rPr>
                <w:sz w:val="28"/>
                <w:szCs w:val="28"/>
                <w:lang w:val="vi-VN"/>
              </w:rPr>
              <w:lastRenderedPageBreak/>
              <w:t>Văn phòng đăng ký đất đai</w:t>
            </w:r>
          </w:p>
        </w:tc>
        <w:tc>
          <w:tcPr>
            <w:tcW w:w="2551" w:type="dxa"/>
            <w:tcBorders>
              <w:top w:val="single" w:sz="4" w:space="0" w:color="000000"/>
              <w:left w:val="single" w:sz="4" w:space="0" w:color="000000"/>
              <w:bottom w:val="single" w:sz="4" w:space="0" w:color="000000"/>
              <w:right w:val="single" w:sz="4" w:space="0" w:color="000000"/>
            </w:tcBorders>
            <w:vAlign w:val="center"/>
          </w:tcPr>
          <w:p w14:paraId="153E6983" w14:textId="7D434114" w:rsidR="004707B6" w:rsidRPr="004F559F" w:rsidRDefault="00C707B6" w:rsidP="000E00C8">
            <w:pPr>
              <w:spacing w:before="120" w:after="120"/>
              <w:jc w:val="center"/>
              <w:rPr>
                <w:sz w:val="28"/>
                <w:szCs w:val="28"/>
              </w:rPr>
            </w:pPr>
            <w:r>
              <w:rPr>
                <w:sz w:val="28"/>
                <w:szCs w:val="28"/>
              </w:rPr>
              <w:t>0</w:t>
            </w:r>
            <w:r w:rsidR="004707B6" w:rsidRPr="004F559F">
              <w:rPr>
                <w:sz w:val="28"/>
                <w:szCs w:val="28"/>
              </w:rPr>
              <w:t>5 ngày làm việc</w:t>
            </w:r>
          </w:p>
        </w:tc>
      </w:tr>
      <w:tr w:rsidR="004F559F" w:rsidRPr="004F559F" w14:paraId="23F0B968" w14:textId="77777777" w:rsidTr="008E0C93">
        <w:tc>
          <w:tcPr>
            <w:tcW w:w="1384" w:type="dxa"/>
            <w:tcBorders>
              <w:top w:val="single" w:sz="4" w:space="0" w:color="000000"/>
              <w:left w:val="single" w:sz="4" w:space="0" w:color="000000"/>
              <w:bottom w:val="single" w:sz="4" w:space="0" w:color="000000"/>
              <w:right w:val="single" w:sz="4" w:space="0" w:color="000000"/>
            </w:tcBorders>
            <w:vAlign w:val="center"/>
          </w:tcPr>
          <w:p w14:paraId="5A2E38A4" w14:textId="77777777" w:rsidR="004707B6" w:rsidRPr="004F559F" w:rsidRDefault="004707B6" w:rsidP="00B82279">
            <w:pPr>
              <w:spacing w:before="120" w:after="120"/>
              <w:jc w:val="center"/>
              <w:rPr>
                <w:sz w:val="28"/>
                <w:szCs w:val="28"/>
              </w:rPr>
            </w:pPr>
            <w:r w:rsidRPr="004F559F">
              <w:rPr>
                <w:sz w:val="28"/>
                <w:szCs w:val="28"/>
              </w:rPr>
              <w:lastRenderedPageBreak/>
              <w:t>Bước 3</w:t>
            </w:r>
          </w:p>
        </w:tc>
        <w:tc>
          <w:tcPr>
            <w:tcW w:w="7088" w:type="dxa"/>
            <w:tcBorders>
              <w:top w:val="single" w:sz="4" w:space="0" w:color="000000"/>
              <w:left w:val="single" w:sz="4" w:space="0" w:color="000000"/>
              <w:bottom w:val="single" w:sz="4" w:space="0" w:color="000000"/>
              <w:right w:val="single" w:sz="4" w:space="0" w:color="000000"/>
            </w:tcBorders>
            <w:vAlign w:val="center"/>
          </w:tcPr>
          <w:p w14:paraId="3A3FD0A8" w14:textId="77777777" w:rsidR="004707B6" w:rsidRPr="004F559F" w:rsidRDefault="004707B6" w:rsidP="000E00C8">
            <w:pPr>
              <w:widowControl w:val="0"/>
              <w:spacing w:before="120" w:after="120"/>
              <w:jc w:val="both"/>
              <w:rPr>
                <w:sz w:val="28"/>
                <w:szCs w:val="28"/>
              </w:rPr>
            </w:pPr>
            <w:r w:rsidRPr="004F559F">
              <w:rPr>
                <w:sz w:val="28"/>
                <w:szCs w:val="28"/>
              </w:rPr>
              <w:t xml:space="preserve">- Xác định và thông báo thu nghĩa vụ tài chính đối với trường hợp phải thực hiện nghĩa vụ tài chính theo quy định của pháp luật. </w:t>
            </w:r>
          </w:p>
          <w:p w14:paraId="3D349825" w14:textId="77777777" w:rsidR="004707B6" w:rsidRPr="004F559F" w:rsidRDefault="004707B6" w:rsidP="000E00C8">
            <w:pPr>
              <w:widowControl w:val="0"/>
              <w:spacing w:before="120" w:after="120"/>
              <w:jc w:val="both"/>
              <w:rPr>
                <w:sz w:val="28"/>
                <w:szCs w:val="28"/>
              </w:rPr>
            </w:pPr>
            <w:r w:rsidRPr="004F559F">
              <w:rPr>
                <w:sz w:val="28"/>
                <w:szCs w:val="28"/>
              </w:rPr>
              <w:t xml:space="preserve"> </w:t>
            </w:r>
            <w:r w:rsidRPr="004F559F">
              <w:rPr>
                <w:sz w:val="28"/>
                <w:szCs w:val="28"/>
                <w:lang w:val="vi-VN"/>
              </w:rPr>
              <w:t xml:space="preserve"> - Thông báo về việc người sử dụng đất đã hoàn thành nghĩa vụ tài chính</w:t>
            </w:r>
            <w:r w:rsidRPr="004F559F">
              <w:rPr>
                <w:sz w:val="28"/>
                <w:szCs w:val="28"/>
              </w:rPr>
              <w:t>, ký số và truyền thông tin điện tử đến Văn phòng đăng ký đất đai.</w:t>
            </w:r>
          </w:p>
        </w:tc>
        <w:tc>
          <w:tcPr>
            <w:tcW w:w="2835" w:type="dxa"/>
            <w:tcBorders>
              <w:top w:val="single" w:sz="4" w:space="0" w:color="000000"/>
              <w:left w:val="single" w:sz="4" w:space="0" w:color="000000"/>
              <w:bottom w:val="single" w:sz="4" w:space="0" w:color="000000"/>
              <w:right w:val="single" w:sz="4" w:space="0" w:color="000000"/>
            </w:tcBorders>
            <w:vAlign w:val="center"/>
          </w:tcPr>
          <w:p w14:paraId="25BD987D" w14:textId="77777777" w:rsidR="004707B6" w:rsidRPr="004F559F" w:rsidRDefault="004707B6" w:rsidP="000E00C8">
            <w:pPr>
              <w:spacing w:before="120" w:after="120"/>
              <w:jc w:val="center"/>
              <w:rPr>
                <w:sz w:val="28"/>
                <w:szCs w:val="28"/>
              </w:rPr>
            </w:pPr>
            <w:r w:rsidRPr="004F559F">
              <w:rPr>
                <w:sz w:val="28"/>
                <w:szCs w:val="28"/>
              </w:rPr>
              <w:t>Cơ quan thuế</w:t>
            </w:r>
          </w:p>
        </w:tc>
        <w:tc>
          <w:tcPr>
            <w:tcW w:w="2551" w:type="dxa"/>
            <w:tcBorders>
              <w:top w:val="single" w:sz="4" w:space="0" w:color="000000"/>
              <w:left w:val="single" w:sz="4" w:space="0" w:color="000000"/>
              <w:bottom w:val="single" w:sz="4" w:space="0" w:color="000000"/>
              <w:right w:val="single" w:sz="4" w:space="0" w:color="000000"/>
            </w:tcBorders>
          </w:tcPr>
          <w:p w14:paraId="758FAD1A" w14:textId="77777777" w:rsidR="004707B6" w:rsidRPr="004F559F" w:rsidRDefault="004707B6" w:rsidP="000E00C8">
            <w:pPr>
              <w:spacing w:before="120" w:after="120"/>
              <w:jc w:val="center"/>
              <w:rPr>
                <w:sz w:val="28"/>
                <w:szCs w:val="28"/>
              </w:rPr>
            </w:pPr>
            <w:r w:rsidRPr="004F559F">
              <w:rPr>
                <w:sz w:val="28"/>
                <w:szCs w:val="28"/>
                <w:lang w:val="vi-VN"/>
              </w:rPr>
              <w:t>Không tính vào thời gian giải quyết thủ tục hành chính</w:t>
            </w:r>
          </w:p>
        </w:tc>
      </w:tr>
      <w:tr w:rsidR="004F559F" w:rsidRPr="004F559F" w14:paraId="7550828F" w14:textId="77777777" w:rsidTr="008E0C93">
        <w:tc>
          <w:tcPr>
            <w:tcW w:w="1384" w:type="dxa"/>
            <w:tcBorders>
              <w:top w:val="single" w:sz="4" w:space="0" w:color="000000"/>
              <w:left w:val="single" w:sz="4" w:space="0" w:color="000000"/>
              <w:bottom w:val="single" w:sz="4" w:space="0" w:color="000000"/>
              <w:right w:val="single" w:sz="4" w:space="0" w:color="000000"/>
            </w:tcBorders>
            <w:vAlign w:val="center"/>
          </w:tcPr>
          <w:p w14:paraId="6505811A" w14:textId="77777777" w:rsidR="004707B6" w:rsidRPr="004F559F" w:rsidRDefault="004707B6" w:rsidP="00B82279">
            <w:pPr>
              <w:spacing w:before="120" w:after="120"/>
              <w:jc w:val="center"/>
              <w:rPr>
                <w:sz w:val="28"/>
                <w:szCs w:val="28"/>
              </w:rPr>
            </w:pPr>
            <w:r w:rsidRPr="004F559F">
              <w:rPr>
                <w:sz w:val="28"/>
                <w:szCs w:val="28"/>
              </w:rPr>
              <w:t>Bước 4</w:t>
            </w:r>
          </w:p>
        </w:tc>
        <w:tc>
          <w:tcPr>
            <w:tcW w:w="7088" w:type="dxa"/>
            <w:tcBorders>
              <w:top w:val="single" w:sz="4" w:space="0" w:color="000000"/>
              <w:left w:val="single" w:sz="4" w:space="0" w:color="000000"/>
              <w:bottom w:val="single" w:sz="4" w:space="0" w:color="000000"/>
              <w:right w:val="single" w:sz="4" w:space="0" w:color="000000"/>
            </w:tcBorders>
            <w:vAlign w:val="center"/>
          </w:tcPr>
          <w:p w14:paraId="1F36B6BD" w14:textId="77777777" w:rsidR="004707B6" w:rsidRPr="004F559F" w:rsidRDefault="004707B6" w:rsidP="000E00C8">
            <w:pPr>
              <w:spacing w:before="120" w:after="120"/>
              <w:jc w:val="both"/>
              <w:rPr>
                <w:sz w:val="28"/>
                <w:szCs w:val="28"/>
              </w:rPr>
            </w:pPr>
            <w:r w:rsidRPr="004F559F">
              <w:rPr>
                <w:sz w:val="28"/>
                <w:szCs w:val="28"/>
              </w:rPr>
              <w:t>- Chỉnh lý, cập nhật biến động vào hồ sơ địa chính, cơ sở dữ liệu đất đai; đối với trường hợp không phải thực hiện nghĩa vụ tài chính thì ký xác nhận nội dung biến động vào Giấy chứng nhận đã cấp (đối với trường hợp không phải cấp mới Giấy chứng nhận) hoặc ký Giấy chứng nhận (đối với trường hợp phải cấp mới Giấy chứng nhận); lưu Giấy chứng nhận và chuyển Giấy chứng nhận đến Bộ phận tiếp nhận và trả kết quả trong ngày làm việc để trao cho người được cấp.</w:t>
            </w:r>
          </w:p>
          <w:p w14:paraId="110D208B" w14:textId="77777777" w:rsidR="004707B6" w:rsidRPr="004F559F" w:rsidRDefault="004707B6" w:rsidP="000E00C8">
            <w:pPr>
              <w:spacing w:before="120" w:after="120"/>
              <w:jc w:val="both"/>
              <w:rPr>
                <w:sz w:val="28"/>
                <w:szCs w:val="28"/>
              </w:rPr>
            </w:pPr>
            <w:r w:rsidRPr="004F559F">
              <w:rPr>
                <w:sz w:val="28"/>
                <w:szCs w:val="28"/>
              </w:rPr>
              <w:t xml:space="preserve">- Trường hợp phải thực hiện nghĩa vụ tài chính thì sau khi nhận được </w:t>
            </w:r>
            <w:r w:rsidRPr="004F559F">
              <w:rPr>
                <w:sz w:val="28"/>
                <w:szCs w:val="28"/>
                <w:lang w:val="vi-VN"/>
              </w:rPr>
              <w:t>Thông báo về việc người sử dụng đất đã hoàn thành nghĩa vụ tài chính</w:t>
            </w:r>
            <w:r w:rsidRPr="004F559F">
              <w:rPr>
                <w:sz w:val="28"/>
                <w:szCs w:val="28"/>
              </w:rPr>
              <w:t xml:space="preserve">; </w:t>
            </w:r>
            <w:r w:rsidRPr="004F559F">
              <w:rPr>
                <w:sz w:val="28"/>
                <w:szCs w:val="28"/>
                <w:lang w:val="vi-VN"/>
              </w:rPr>
              <w:t xml:space="preserve">thực hiện </w:t>
            </w:r>
            <w:r w:rsidRPr="004F559F">
              <w:rPr>
                <w:sz w:val="28"/>
                <w:szCs w:val="28"/>
              </w:rPr>
              <w:t xml:space="preserve">ký xác nhận nội dung biến động vào Giấy chứng nhận đã cấp </w:t>
            </w:r>
            <w:r w:rsidRPr="004F559F">
              <w:rPr>
                <w:sz w:val="28"/>
                <w:szCs w:val="28"/>
                <w:lang w:val="vi-VN"/>
              </w:rPr>
              <w:t xml:space="preserve">đối với trường hợp không phải </w:t>
            </w:r>
            <w:r w:rsidRPr="004F559F">
              <w:rPr>
                <w:sz w:val="28"/>
                <w:szCs w:val="28"/>
                <w:lang w:val="vi-VN"/>
              </w:rPr>
              <w:lastRenderedPageBreak/>
              <w:t xml:space="preserve">cấp mới Giấy chứng nhận hoặc </w:t>
            </w:r>
            <w:r w:rsidRPr="004F559F">
              <w:rPr>
                <w:sz w:val="28"/>
                <w:szCs w:val="28"/>
              </w:rPr>
              <w:t xml:space="preserve">ký Giấy chứng nhận </w:t>
            </w:r>
            <w:r w:rsidRPr="004F559F">
              <w:rPr>
                <w:sz w:val="28"/>
                <w:szCs w:val="28"/>
                <w:lang w:val="vi-VN"/>
              </w:rPr>
              <w:t>đối với trường hợp phải cấp mới Giấy chứng nhận</w:t>
            </w:r>
            <w:r w:rsidRPr="004F559F">
              <w:rPr>
                <w:sz w:val="28"/>
                <w:szCs w:val="28"/>
              </w:rPr>
              <w:t>.</w:t>
            </w:r>
          </w:p>
          <w:p w14:paraId="3FA62A98" w14:textId="7289312C" w:rsidR="004707B6" w:rsidRPr="004F559F" w:rsidRDefault="004707B6" w:rsidP="00861919">
            <w:pPr>
              <w:spacing w:before="120" w:after="120"/>
              <w:jc w:val="both"/>
              <w:rPr>
                <w:sz w:val="28"/>
                <w:szCs w:val="28"/>
              </w:rPr>
            </w:pPr>
            <w:r w:rsidRPr="004F559F">
              <w:rPr>
                <w:sz w:val="28"/>
                <w:szCs w:val="28"/>
              </w:rPr>
              <w:t>- S</w:t>
            </w:r>
            <w:r w:rsidRPr="004F559F">
              <w:rPr>
                <w:sz w:val="28"/>
                <w:szCs w:val="28"/>
                <w:lang w:val="vi-VN"/>
              </w:rPr>
              <w:t>can (quét), lưu Giấy chứng nhận và chuyển Giấy chứng nhận đến Bộ phận tiếp nhận và trả kết quả</w:t>
            </w:r>
            <w:r w:rsidR="00861919" w:rsidRPr="004F559F">
              <w:rPr>
                <w:sz w:val="28"/>
                <w:szCs w:val="28"/>
              </w:rPr>
              <w:t>.</w:t>
            </w:r>
          </w:p>
        </w:tc>
        <w:tc>
          <w:tcPr>
            <w:tcW w:w="2835" w:type="dxa"/>
            <w:tcBorders>
              <w:top w:val="single" w:sz="4" w:space="0" w:color="000000"/>
              <w:left w:val="single" w:sz="4" w:space="0" w:color="000000"/>
              <w:bottom w:val="single" w:sz="4" w:space="0" w:color="000000"/>
              <w:right w:val="single" w:sz="4" w:space="0" w:color="000000"/>
            </w:tcBorders>
            <w:vAlign w:val="center"/>
          </w:tcPr>
          <w:p w14:paraId="64BCE89A" w14:textId="77777777" w:rsidR="004707B6" w:rsidRPr="004F559F" w:rsidRDefault="004707B6" w:rsidP="000E00C8">
            <w:pPr>
              <w:spacing w:before="120" w:after="120"/>
              <w:jc w:val="center"/>
              <w:rPr>
                <w:sz w:val="28"/>
                <w:szCs w:val="28"/>
                <w:lang w:val="vi-VN"/>
              </w:rPr>
            </w:pPr>
            <w:r w:rsidRPr="004F559F">
              <w:rPr>
                <w:sz w:val="28"/>
                <w:szCs w:val="28"/>
                <w:lang w:val="vi-VN"/>
              </w:rPr>
              <w:lastRenderedPageBreak/>
              <w:t>Văn phòng Đăng ký đất đai</w:t>
            </w:r>
          </w:p>
        </w:tc>
        <w:tc>
          <w:tcPr>
            <w:tcW w:w="2551" w:type="dxa"/>
            <w:tcBorders>
              <w:top w:val="single" w:sz="4" w:space="0" w:color="000000"/>
              <w:left w:val="single" w:sz="4" w:space="0" w:color="000000"/>
              <w:bottom w:val="single" w:sz="4" w:space="0" w:color="000000"/>
              <w:right w:val="single" w:sz="4" w:space="0" w:color="000000"/>
            </w:tcBorders>
            <w:vAlign w:val="center"/>
          </w:tcPr>
          <w:p w14:paraId="3E343E8D" w14:textId="182497FA" w:rsidR="004707B6" w:rsidRPr="004F559F" w:rsidRDefault="00C707B6" w:rsidP="000E00C8">
            <w:pPr>
              <w:spacing w:before="120" w:after="120"/>
              <w:jc w:val="center"/>
              <w:rPr>
                <w:sz w:val="28"/>
                <w:szCs w:val="28"/>
              </w:rPr>
            </w:pPr>
            <w:r>
              <w:rPr>
                <w:sz w:val="28"/>
                <w:szCs w:val="28"/>
              </w:rPr>
              <w:t>0</w:t>
            </w:r>
            <w:r w:rsidR="004707B6" w:rsidRPr="004F559F">
              <w:rPr>
                <w:sz w:val="28"/>
                <w:szCs w:val="28"/>
              </w:rPr>
              <w:t>4 ngày làm việc</w:t>
            </w:r>
          </w:p>
        </w:tc>
      </w:tr>
      <w:tr w:rsidR="004F559F" w:rsidRPr="004F559F" w14:paraId="0F210B5B" w14:textId="77777777" w:rsidTr="008E0C93">
        <w:tc>
          <w:tcPr>
            <w:tcW w:w="1384" w:type="dxa"/>
            <w:tcBorders>
              <w:top w:val="single" w:sz="4" w:space="0" w:color="000000"/>
              <w:left w:val="single" w:sz="4" w:space="0" w:color="000000"/>
              <w:bottom w:val="single" w:sz="4" w:space="0" w:color="000000"/>
              <w:right w:val="single" w:sz="4" w:space="0" w:color="000000"/>
            </w:tcBorders>
            <w:vAlign w:val="center"/>
          </w:tcPr>
          <w:p w14:paraId="2CAD91E6" w14:textId="77777777" w:rsidR="004707B6" w:rsidRPr="004F559F" w:rsidRDefault="004707B6" w:rsidP="00B82279">
            <w:pPr>
              <w:spacing w:before="120" w:after="120"/>
              <w:jc w:val="center"/>
              <w:rPr>
                <w:sz w:val="28"/>
                <w:szCs w:val="28"/>
              </w:rPr>
            </w:pPr>
            <w:r w:rsidRPr="004F559F">
              <w:rPr>
                <w:sz w:val="28"/>
                <w:szCs w:val="28"/>
              </w:rPr>
              <w:lastRenderedPageBreak/>
              <w:t>Bước 5</w:t>
            </w:r>
          </w:p>
        </w:tc>
        <w:tc>
          <w:tcPr>
            <w:tcW w:w="7088" w:type="dxa"/>
            <w:tcBorders>
              <w:top w:val="single" w:sz="4" w:space="0" w:color="000000"/>
              <w:left w:val="single" w:sz="4" w:space="0" w:color="000000"/>
              <w:bottom w:val="single" w:sz="4" w:space="0" w:color="000000"/>
              <w:right w:val="single" w:sz="4" w:space="0" w:color="000000"/>
            </w:tcBorders>
            <w:vAlign w:val="center"/>
          </w:tcPr>
          <w:p w14:paraId="19C2F867" w14:textId="77777777" w:rsidR="004707B6" w:rsidRPr="004F559F" w:rsidRDefault="004707B6" w:rsidP="000E00C8">
            <w:pPr>
              <w:spacing w:before="120" w:after="120"/>
              <w:jc w:val="both"/>
              <w:rPr>
                <w:sz w:val="28"/>
                <w:szCs w:val="28"/>
                <w:lang w:val="vi-VN"/>
              </w:rPr>
            </w:pPr>
            <w:r w:rsidRPr="004F559F">
              <w:rPr>
                <w:sz w:val="28"/>
                <w:szCs w:val="28"/>
              </w:rPr>
              <w:t>T</w:t>
            </w:r>
            <w:r w:rsidRPr="004F559F">
              <w:rPr>
                <w:sz w:val="28"/>
                <w:szCs w:val="28"/>
                <w:lang w:val="vi-VN"/>
              </w:rPr>
              <w:t xml:space="preserve">heo dõi, kiểm tra, scan (quét) kết quả giải quyết đính kèm lên hệ thống và trao Giấy chứng nhận cho người sử dụng đất. </w:t>
            </w:r>
          </w:p>
        </w:tc>
        <w:tc>
          <w:tcPr>
            <w:tcW w:w="2835" w:type="dxa"/>
            <w:tcBorders>
              <w:top w:val="single" w:sz="4" w:space="0" w:color="000000"/>
              <w:left w:val="single" w:sz="4" w:space="0" w:color="000000"/>
              <w:bottom w:val="single" w:sz="4" w:space="0" w:color="000000"/>
              <w:right w:val="single" w:sz="4" w:space="0" w:color="000000"/>
            </w:tcBorders>
            <w:vAlign w:val="center"/>
          </w:tcPr>
          <w:p w14:paraId="67C044B5" w14:textId="77777777" w:rsidR="004707B6" w:rsidRPr="004F559F" w:rsidRDefault="004707B6" w:rsidP="000E00C8">
            <w:pPr>
              <w:spacing w:before="120" w:after="120"/>
              <w:jc w:val="center"/>
              <w:rPr>
                <w:sz w:val="28"/>
                <w:szCs w:val="28"/>
                <w:lang w:val="vi-VN"/>
              </w:rPr>
            </w:pPr>
            <w:r w:rsidRPr="004F559F">
              <w:rPr>
                <w:sz w:val="28"/>
                <w:szCs w:val="28"/>
                <w:lang w:val="vi-VN"/>
              </w:rPr>
              <w:t>Bộ phận tiếp nhận và trả kết quả</w:t>
            </w:r>
          </w:p>
        </w:tc>
        <w:tc>
          <w:tcPr>
            <w:tcW w:w="2551" w:type="dxa"/>
            <w:tcBorders>
              <w:top w:val="single" w:sz="4" w:space="0" w:color="000000"/>
              <w:left w:val="single" w:sz="4" w:space="0" w:color="000000"/>
              <w:bottom w:val="single" w:sz="4" w:space="0" w:color="000000"/>
              <w:right w:val="single" w:sz="4" w:space="0" w:color="000000"/>
            </w:tcBorders>
            <w:vAlign w:val="center"/>
          </w:tcPr>
          <w:p w14:paraId="5618C3EC" w14:textId="77777777" w:rsidR="004707B6" w:rsidRPr="004F559F" w:rsidRDefault="004707B6" w:rsidP="000E00C8">
            <w:pPr>
              <w:spacing w:before="120" w:after="120"/>
              <w:jc w:val="center"/>
              <w:rPr>
                <w:sz w:val="28"/>
                <w:szCs w:val="28"/>
              </w:rPr>
            </w:pPr>
            <w:r w:rsidRPr="004F559F">
              <w:rPr>
                <w:sz w:val="28"/>
                <w:szCs w:val="28"/>
                <w:lang w:val="vi-VN"/>
              </w:rPr>
              <w:t>0,5 ngày làm việc</w:t>
            </w:r>
          </w:p>
        </w:tc>
      </w:tr>
      <w:tr w:rsidR="004F559F" w:rsidRPr="004F559F" w14:paraId="4E8CE3C1" w14:textId="77777777" w:rsidTr="008E0C93">
        <w:trPr>
          <w:trHeight w:val="1176"/>
        </w:trPr>
        <w:tc>
          <w:tcPr>
            <w:tcW w:w="11307" w:type="dxa"/>
            <w:gridSpan w:val="3"/>
            <w:tcBorders>
              <w:top w:val="single" w:sz="4" w:space="0" w:color="000000"/>
              <w:left w:val="single" w:sz="4" w:space="0" w:color="000000"/>
              <w:bottom w:val="single" w:sz="4" w:space="0" w:color="000000"/>
              <w:right w:val="single" w:sz="4" w:space="0" w:color="000000"/>
            </w:tcBorders>
            <w:vAlign w:val="center"/>
          </w:tcPr>
          <w:p w14:paraId="01BD54A4" w14:textId="77777777" w:rsidR="004707B6" w:rsidRPr="004F559F" w:rsidRDefault="004707B6" w:rsidP="00B82279">
            <w:pPr>
              <w:spacing w:before="120" w:after="120"/>
              <w:jc w:val="center"/>
              <w:rPr>
                <w:b/>
                <w:sz w:val="28"/>
                <w:szCs w:val="28"/>
              </w:rPr>
            </w:pPr>
            <w:r w:rsidRPr="004F559F">
              <w:rPr>
                <w:b/>
                <w:bCs/>
                <w:sz w:val="28"/>
                <w:szCs w:val="28"/>
              </w:rPr>
              <w:t>Tổng thời gian giải quyết</w:t>
            </w:r>
          </w:p>
        </w:tc>
        <w:tc>
          <w:tcPr>
            <w:tcW w:w="2551" w:type="dxa"/>
            <w:tcBorders>
              <w:top w:val="single" w:sz="4" w:space="0" w:color="000000"/>
              <w:left w:val="single" w:sz="4" w:space="0" w:color="000000"/>
              <w:bottom w:val="single" w:sz="4" w:space="0" w:color="000000"/>
              <w:right w:val="single" w:sz="4" w:space="0" w:color="000000"/>
            </w:tcBorders>
            <w:vAlign w:val="center"/>
          </w:tcPr>
          <w:p w14:paraId="5764BBFE" w14:textId="2DD6F718" w:rsidR="004707B6" w:rsidRPr="00C707B6" w:rsidRDefault="004707B6" w:rsidP="000E00C8">
            <w:pPr>
              <w:spacing w:before="120" w:after="120"/>
              <w:jc w:val="center"/>
              <w:rPr>
                <w:b/>
                <w:sz w:val="28"/>
                <w:szCs w:val="28"/>
              </w:rPr>
            </w:pPr>
            <w:r w:rsidRPr="00C707B6">
              <w:rPr>
                <w:b/>
                <w:sz w:val="28"/>
                <w:szCs w:val="28"/>
              </w:rPr>
              <w:t xml:space="preserve">10 </w:t>
            </w:r>
            <w:r w:rsidR="00385DBE" w:rsidRPr="00C707B6">
              <w:rPr>
                <w:b/>
                <w:sz w:val="28"/>
                <w:szCs w:val="28"/>
                <w:lang w:val="vi-VN"/>
              </w:rPr>
              <w:t>ngày</w:t>
            </w:r>
            <w:r w:rsidR="00385DBE" w:rsidRPr="00C707B6">
              <w:rPr>
                <w:b/>
                <w:sz w:val="28"/>
                <w:szCs w:val="28"/>
              </w:rPr>
              <w:t xml:space="preserve"> làm việc</w:t>
            </w:r>
          </w:p>
        </w:tc>
      </w:tr>
    </w:tbl>
    <w:p w14:paraId="3AD9A26A" w14:textId="77777777" w:rsidR="004707B6" w:rsidRPr="002B5AFB" w:rsidRDefault="00670033" w:rsidP="000E00C8">
      <w:pPr>
        <w:spacing w:before="120" w:after="120"/>
        <w:ind w:firstLine="720"/>
        <w:jc w:val="both"/>
        <w:rPr>
          <w:b/>
          <w:i/>
          <w:sz w:val="28"/>
          <w:szCs w:val="28"/>
        </w:rPr>
      </w:pPr>
      <w:r w:rsidRPr="002B5AFB">
        <w:rPr>
          <w:b/>
          <w:i/>
          <w:sz w:val="28"/>
          <w:szCs w:val="28"/>
        </w:rPr>
        <w:t>19.</w:t>
      </w:r>
      <w:r w:rsidR="004707B6" w:rsidRPr="002B5AFB">
        <w:rPr>
          <w:b/>
          <w:i/>
          <w:sz w:val="28"/>
          <w:szCs w:val="28"/>
        </w:rPr>
        <w:t>2. Đăng ký thay đổi về tài sản gắn liền với đất so với nội dung đã đăng ký</w:t>
      </w:r>
    </w:p>
    <w:p w14:paraId="4A389A65" w14:textId="77777777" w:rsidR="004707B6" w:rsidRPr="004F559F" w:rsidRDefault="00670033" w:rsidP="00AC6188">
      <w:pPr>
        <w:spacing w:before="120" w:after="120"/>
        <w:ind w:firstLine="720"/>
        <w:jc w:val="both"/>
        <w:rPr>
          <w:i/>
          <w:sz w:val="28"/>
          <w:szCs w:val="28"/>
        </w:rPr>
      </w:pPr>
      <w:r w:rsidRPr="004F559F">
        <w:rPr>
          <w:i/>
          <w:sz w:val="28"/>
          <w:szCs w:val="28"/>
        </w:rPr>
        <w:t>19.</w:t>
      </w:r>
      <w:r w:rsidR="004707B6" w:rsidRPr="004F559F">
        <w:rPr>
          <w:i/>
          <w:sz w:val="28"/>
          <w:szCs w:val="28"/>
        </w:rPr>
        <w:t>2.1</w:t>
      </w:r>
      <w:r w:rsidR="00AC6188" w:rsidRPr="004F559F">
        <w:rPr>
          <w:i/>
          <w:sz w:val="28"/>
          <w:szCs w:val="28"/>
        </w:rPr>
        <w:t>.</w:t>
      </w:r>
      <w:r w:rsidR="004707B6" w:rsidRPr="004F559F">
        <w:rPr>
          <w:i/>
          <w:sz w:val="28"/>
          <w:szCs w:val="28"/>
        </w:rPr>
        <w:t xml:space="preserve"> </w:t>
      </w:r>
      <w:r w:rsidR="004707B6" w:rsidRPr="004F559F">
        <w:rPr>
          <w:i/>
          <w:sz w:val="28"/>
          <w:szCs w:val="28"/>
          <w:lang w:val="vi-VN"/>
        </w:rPr>
        <w:t>Trường hợp người thực hiện thủ tục là cá nhân</w:t>
      </w:r>
      <w:r w:rsidR="004707B6" w:rsidRPr="004F559F">
        <w:rPr>
          <w:i/>
          <w:sz w:val="28"/>
          <w:szCs w:val="28"/>
        </w:rPr>
        <w:t>, cộng đồng dân cư, người gốc Việt Nam định cư ở nước ngoài thực hiện Đăng ký thay đổi về tài sản gắn liền với đất so với nội dung đã đăng ký</w:t>
      </w:r>
    </w:p>
    <w:tbl>
      <w:tblPr>
        <w:tblW w:w="137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84"/>
        <w:gridCol w:w="6980"/>
        <w:gridCol w:w="2835"/>
        <w:gridCol w:w="2511"/>
      </w:tblGrid>
      <w:tr w:rsidR="004F559F" w:rsidRPr="004F559F" w14:paraId="676BDF7A" w14:textId="77777777" w:rsidTr="008E0C93">
        <w:trPr>
          <w:trHeight w:val="487"/>
          <w:tblHeader/>
        </w:trPr>
        <w:tc>
          <w:tcPr>
            <w:tcW w:w="1384" w:type="dxa"/>
            <w:tcBorders>
              <w:top w:val="single" w:sz="4" w:space="0" w:color="000000"/>
              <w:left w:val="single" w:sz="4" w:space="0" w:color="000000"/>
              <w:bottom w:val="single" w:sz="4" w:space="0" w:color="000000"/>
              <w:right w:val="single" w:sz="4" w:space="0" w:color="000000"/>
            </w:tcBorders>
            <w:vAlign w:val="center"/>
          </w:tcPr>
          <w:p w14:paraId="7887DF04" w14:textId="77777777" w:rsidR="004707B6" w:rsidRPr="004F559F" w:rsidRDefault="004707B6" w:rsidP="00B82279">
            <w:pPr>
              <w:jc w:val="center"/>
              <w:rPr>
                <w:b/>
                <w:sz w:val="28"/>
                <w:szCs w:val="28"/>
              </w:rPr>
            </w:pPr>
            <w:r w:rsidRPr="004F559F">
              <w:rPr>
                <w:b/>
                <w:sz w:val="28"/>
                <w:szCs w:val="28"/>
              </w:rPr>
              <w:t>Thứ tự công việc</w:t>
            </w:r>
          </w:p>
        </w:tc>
        <w:tc>
          <w:tcPr>
            <w:tcW w:w="6980" w:type="dxa"/>
            <w:tcBorders>
              <w:top w:val="single" w:sz="4" w:space="0" w:color="000000"/>
              <w:left w:val="single" w:sz="4" w:space="0" w:color="000000"/>
              <w:bottom w:val="single" w:sz="4" w:space="0" w:color="000000"/>
              <w:right w:val="single" w:sz="4" w:space="0" w:color="000000"/>
            </w:tcBorders>
            <w:vAlign w:val="center"/>
          </w:tcPr>
          <w:p w14:paraId="0F83A3DA" w14:textId="77777777" w:rsidR="004707B6" w:rsidRPr="004F559F" w:rsidRDefault="004707B6" w:rsidP="00A56B47">
            <w:pPr>
              <w:jc w:val="center"/>
              <w:rPr>
                <w:b/>
                <w:sz w:val="28"/>
                <w:szCs w:val="28"/>
              </w:rPr>
            </w:pPr>
            <w:r w:rsidRPr="004F559F">
              <w:rPr>
                <w:b/>
                <w:sz w:val="28"/>
                <w:szCs w:val="28"/>
              </w:rPr>
              <w:t>Nội dung công việc</w:t>
            </w:r>
          </w:p>
        </w:tc>
        <w:tc>
          <w:tcPr>
            <w:tcW w:w="2835" w:type="dxa"/>
            <w:tcBorders>
              <w:top w:val="single" w:sz="4" w:space="0" w:color="000000"/>
              <w:left w:val="single" w:sz="4" w:space="0" w:color="000000"/>
              <w:bottom w:val="single" w:sz="4" w:space="0" w:color="000000"/>
              <w:right w:val="single" w:sz="4" w:space="0" w:color="000000"/>
            </w:tcBorders>
            <w:vAlign w:val="center"/>
          </w:tcPr>
          <w:p w14:paraId="48319E5D" w14:textId="77777777" w:rsidR="004707B6" w:rsidRPr="004F559F" w:rsidRDefault="004707B6" w:rsidP="00A56B47">
            <w:pPr>
              <w:jc w:val="center"/>
              <w:rPr>
                <w:b/>
                <w:sz w:val="28"/>
                <w:szCs w:val="28"/>
              </w:rPr>
            </w:pPr>
            <w:r w:rsidRPr="004F559F">
              <w:rPr>
                <w:b/>
                <w:sz w:val="28"/>
                <w:szCs w:val="28"/>
              </w:rPr>
              <w:t>Trách nhiệm xử lý công việc</w:t>
            </w:r>
          </w:p>
        </w:tc>
        <w:tc>
          <w:tcPr>
            <w:tcW w:w="2511" w:type="dxa"/>
            <w:tcBorders>
              <w:top w:val="single" w:sz="4" w:space="0" w:color="000000"/>
              <w:left w:val="single" w:sz="4" w:space="0" w:color="000000"/>
              <w:bottom w:val="single" w:sz="4" w:space="0" w:color="000000"/>
              <w:right w:val="single" w:sz="4" w:space="0" w:color="000000"/>
            </w:tcBorders>
            <w:vAlign w:val="center"/>
          </w:tcPr>
          <w:p w14:paraId="32952A28" w14:textId="77777777" w:rsidR="004707B6" w:rsidRPr="004F559F" w:rsidRDefault="004707B6" w:rsidP="00A56B47">
            <w:pPr>
              <w:jc w:val="center"/>
              <w:rPr>
                <w:b/>
                <w:sz w:val="28"/>
                <w:szCs w:val="28"/>
              </w:rPr>
            </w:pPr>
            <w:r w:rsidRPr="004F559F">
              <w:rPr>
                <w:b/>
                <w:sz w:val="28"/>
                <w:szCs w:val="28"/>
              </w:rPr>
              <w:t>Thời gian</w:t>
            </w:r>
          </w:p>
          <w:p w14:paraId="1F7F083D" w14:textId="77777777" w:rsidR="004707B6" w:rsidRPr="004F559F" w:rsidRDefault="004707B6" w:rsidP="00A56B47">
            <w:pPr>
              <w:jc w:val="center"/>
              <w:rPr>
                <w:b/>
                <w:sz w:val="28"/>
                <w:szCs w:val="28"/>
              </w:rPr>
            </w:pPr>
          </w:p>
        </w:tc>
      </w:tr>
      <w:tr w:rsidR="004F559F" w:rsidRPr="004F559F" w14:paraId="1A2F30E3" w14:textId="77777777" w:rsidTr="008E0C93">
        <w:tc>
          <w:tcPr>
            <w:tcW w:w="1384" w:type="dxa"/>
            <w:tcBorders>
              <w:top w:val="single" w:sz="4" w:space="0" w:color="000000"/>
              <w:left w:val="single" w:sz="4" w:space="0" w:color="000000"/>
              <w:bottom w:val="single" w:sz="4" w:space="0" w:color="000000"/>
              <w:right w:val="single" w:sz="4" w:space="0" w:color="000000"/>
            </w:tcBorders>
            <w:vAlign w:val="center"/>
          </w:tcPr>
          <w:p w14:paraId="30694AED" w14:textId="77777777" w:rsidR="004707B6" w:rsidRPr="004F559F" w:rsidRDefault="004707B6" w:rsidP="00B82279">
            <w:pPr>
              <w:spacing w:before="120" w:after="120"/>
              <w:jc w:val="center"/>
              <w:rPr>
                <w:sz w:val="28"/>
                <w:szCs w:val="28"/>
              </w:rPr>
            </w:pPr>
            <w:r w:rsidRPr="004F559F">
              <w:rPr>
                <w:sz w:val="28"/>
                <w:szCs w:val="28"/>
              </w:rPr>
              <w:t>Bước 1</w:t>
            </w:r>
          </w:p>
        </w:tc>
        <w:tc>
          <w:tcPr>
            <w:tcW w:w="6980" w:type="dxa"/>
            <w:tcBorders>
              <w:top w:val="single" w:sz="4" w:space="0" w:color="000000"/>
              <w:left w:val="single" w:sz="4" w:space="0" w:color="000000"/>
              <w:bottom w:val="single" w:sz="4" w:space="0" w:color="000000"/>
              <w:right w:val="single" w:sz="4" w:space="0" w:color="000000"/>
            </w:tcBorders>
            <w:vAlign w:val="center"/>
          </w:tcPr>
          <w:p w14:paraId="526C2663" w14:textId="77777777" w:rsidR="004707B6" w:rsidRPr="004F559F" w:rsidRDefault="004707B6" w:rsidP="000E00C8">
            <w:pPr>
              <w:spacing w:before="120" w:after="120"/>
              <w:jc w:val="both"/>
              <w:rPr>
                <w:sz w:val="28"/>
                <w:szCs w:val="28"/>
              </w:rPr>
            </w:pPr>
            <w:r w:rsidRPr="004F559F">
              <w:rPr>
                <w:sz w:val="28"/>
                <w:szCs w:val="28"/>
              </w:rPr>
              <w:t>-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14:paraId="1A0977F6" w14:textId="77777777" w:rsidR="004707B6" w:rsidRPr="004F559F" w:rsidRDefault="004707B6" w:rsidP="000E00C8">
            <w:pPr>
              <w:spacing w:before="120" w:after="120"/>
              <w:jc w:val="both"/>
              <w:rPr>
                <w:sz w:val="28"/>
                <w:szCs w:val="28"/>
              </w:rPr>
            </w:pPr>
            <w:r w:rsidRPr="004F559F">
              <w:rPr>
                <w:sz w:val="28"/>
                <w:szCs w:val="28"/>
              </w:rPr>
              <w:lastRenderedPageBreak/>
              <w:t>- Trường hợp tiếp nhận hồ sơ thì xuất phiếu hẹn, tạo hồ sơ điện tử, chuyển hồ sơ đến Chi nhánh Văn phòng đăng ký đất đai.</w:t>
            </w:r>
          </w:p>
        </w:tc>
        <w:tc>
          <w:tcPr>
            <w:tcW w:w="2835" w:type="dxa"/>
            <w:tcBorders>
              <w:top w:val="single" w:sz="4" w:space="0" w:color="000000"/>
              <w:left w:val="single" w:sz="4" w:space="0" w:color="000000"/>
              <w:bottom w:val="single" w:sz="4" w:space="0" w:color="000000"/>
              <w:right w:val="single" w:sz="4" w:space="0" w:color="000000"/>
            </w:tcBorders>
            <w:vAlign w:val="center"/>
          </w:tcPr>
          <w:p w14:paraId="784BE398" w14:textId="77777777" w:rsidR="004707B6" w:rsidRPr="004F559F" w:rsidRDefault="004707B6" w:rsidP="000E00C8">
            <w:pPr>
              <w:spacing w:before="120" w:after="120"/>
              <w:jc w:val="both"/>
              <w:rPr>
                <w:sz w:val="28"/>
                <w:szCs w:val="28"/>
                <w:lang w:val="vi-VN"/>
              </w:rPr>
            </w:pPr>
            <w:r w:rsidRPr="004F559F">
              <w:rPr>
                <w:sz w:val="28"/>
                <w:szCs w:val="28"/>
                <w:lang w:val="vi-VN"/>
              </w:rPr>
              <w:lastRenderedPageBreak/>
              <w:t>Bộ phận tiếp nhận và trả kết quả của Sở Tài nguyên và Môi trường tại Trung tâm Giải quyết thủ tục hành chính tỉnh hoặc của Văn phòng Hội đồng nhân dân và Ủy ban nhân dân cấp huyện</w:t>
            </w:r>
          </w:p>
        </w:tc>
        <w:tc>
          <w:tcPr>
            <w:tcW w:w="2511" w:type="dxa"/>
            <w:tcBorders>
              <w:top w:val="single" w:sz="4" w:space="0" w:color="000000"/>
              <w:left w:val="single" w:sz="4" w:space="0" w:color="000000"/>
              <w:bottom w:val="single" w:sz="4" w:space="0" w:color="000000"/>
              <w:right w:val="single" w:sz="4" w:space="0" w:color="000000"/>
            </w:tcBorders>
            <w:vAlign w:val="center"/>
          </w:tcPr>
          <w:p w14:paraId="12672626" w14:textId="77777777" w:rsidR="004707B6" w:rsidRPr="004F559F" w:rsidRDefault="004707B6" w:rsidP="000E00C8">
            <w:pPr>
              <w:spacing w:before="120" w:after="120"/>
              <w:jc w:val="center"/>
              <w:rPr>
                <w:sz w:val="28"/>
                <w:szCs w:val="28"/>
              </w:rPr>
            </w:pPr>
            <w:r w:rsidRPr="004F559F">
              <w:rPr>
                <w:sz w:val="28"/>
                <w:szCs w:val="28"/>
              </w:rPr>
              <w:t>0,5 ngày làm việc</w:t>
            </w:r>
          </w:p>
        </w:tc>
      </w:tr>
      <w:tr w:rsidR="004F559F" w:rsidRPr="004F559F" w14:paraId="3E28B731" w14:textId="77777777" w:rsidTr="008E0C93">
        <w:tc>
          <w:tcPr>
            <w:tcW w:w="1384" w:type="dxa"/>
            <w:tcBorders>
              <w:top w:val="single" w:sz="4" w:space="0" w:color="000000"/>
              <w:left w:val="single" w:sz="4" w:space="0" w:color="000000"/>
              <w:bottom w:val="single" w:sz="4" w:space="0" w:color="000000"/>
              <w:right w:val="single" w:sz="4" w:space="0" w:color="000000"/>
            </w:tcBorders>
            <w:vAlign w:val="center"/>
          </w:tcPr>
          <w:p w14:paraId="1F7326F8" w14:textId="77777777" w:rsidR="004707B6" w:rsidRPr="004F559F" w:rsidRDefault="004707B6" w:rsidP="00B82279">
            <w:pPr>
              <w:spacing w:before="120" w:after="120"/>
              <w:jc w:val="center"/>
              <w:rPr>
                <w:sz w:val="28"/>
                <w:szCs w:val="28"/>
              </w:rPr>
            </w:pPr>
            <w:r w:rsidRPr="004F559F">
              <w:rPr>
                <w:sz w:val="28"/>
                <w:szCs w:val="28"/>
              </w:rPr>
              <w:lastRenderedPageBreak/>
              <w:t>Bước 2</w:t>
            </w:r>
          </w:p>
        </w:tc>
        <w:tc>
          <w:tcPr>
            <w:tcW w:w="6980" w:type="dxa"/>
            <w:tcBorders>
              <w:top w:val="single" w:sz="4" w:space="0" w:color="000000"/>
              <w:left w:val="single" w:sz="4" w:space="0" w:color="000000"/>
              <w:bottom w:val="single" w:sz="4" w:space="0" w:color="000000"/>
              <w:right w:val="single" w:sz="4" w:space="0" w:color="000000"/>
            </w:tcBorders>
            <w:vAlign w:val="center"/>
          </w:tcPr>
          <w:p w14:paraId="1FAABBE8" w14:textId="77777777" w:rsidR="004707B6" w:rsidRPr="004F559F" w:rsidRDefault="004707B6" w:rsidP="000E00C8">
            <w:pPr>
              <w:widowControl w:val="0"/>
              <w:spacing w:before="120" w:after="120"/>
              <w:jc w:val="both"/>
              <w:rPr>
                <w:sz w:val="28"/>
                <w:szCs w:val="28"/>
              </w:rPr>
            </w:pPr>
            <w:r w:rsidRPr="004F559F">
              <w:rPr>
                <w:sz w:val="28"/>
                <w:szCs w:val="28"/>
              </w:rPr>
              <w:t>- Kiểm tra các điều kiện thực hiện quyền theo quy định của Luật Đất đai đối với trường hợp thực hiện quyền của người sử dụng đất, của chủ sở hữu tài sản gắn liền với đất; trường hợp không đủ điều kiện thực hiện quyền theo quy định của Luật Đất đai thì Chi nhánh Văn phòng đăng ký đất đai thông báo lý do và trả hồ sơ cho người yêu cầu đăng ký.</w:t>
            </w:r>
          </w:p>
          <w:p w14:paraId="73F77584" w14:textId="77777777" w:rsidR="004707B6" w:rsidRPr="004F559F" w:rsidRDefault="004707B6" w:rsidP="000E00C8">
            <w:pPr>
              <w:widowControl w:val="0"/>
              <w:spacing w:before="120" w:after="120"/>
              <w:jc w:val="both"/>
              <w:rPr>
                <w:sz w:val="28"/>
                <w:szCs w:val="28"/>
              </w:rPr>
            </w:pPr>
            <w:r w:rsidRPr="004F559F">
              <w:rPr>
                <w:sz w:val="28"/>
                <w:szCs w:val="28"/>
              </w:rPr>
              <w:t>- Khi giải quyết thủ tục đăng ký biến động đất đai mà thửa đất đã được cấp Giấy chứng nhận theo bản đồ địa chính hoặc trích đo bản đồ địa chính thửa đất thì Chi nhánh Văn phòng đăng ký đất đai không phải thực hiện việc đo đạc, xác định lại diện tích thửa đất, trừ trường hợp người sử dụng đất, chủ sở hữu tài sản gắn liền với đất có nhu cầu.</w:t>
            </w:r>
          </w:p>
          <w:p w14:paraId="776438AB" w14:textId="77777777" w:rsidR="004707B6" w:rsidRPr="004F559F" w:rsidRDefault="004707B6" w:rsidP="000E00C8">
            <w:pPr>
              <w:widowControl w:val="0"/>
              <w:spacing w:before="120" w:after="120"/>
              <w:jc w:val="both"/>
              <w:rPr>
                <w:sz w:val="28"/>
                <w:szCs w:val="28"/>
              </w:rPr>
            </w:pPr>
            <w:r w:rsidRPr="004F559F">
              <w:rPr>
                <w:sz w:val="28"/>
                <w:szCs w:val="28"/>
              </w:rPr>
              <w:t xml:space="preserve">Trường hợp thực hiện thủ tục đăng ký biến động đất đai mà Giấy chứng nhận đã cấp chưa sử dụng bản đồ địa chính hoặc trích đo bản đồ địa chính thửa đất, người sử dụng đất có nhu cầu cấp mới Giấy chứng nhận hoặc thuộc trường hợp phải cấp mới Giấy chứng nhận thì Chi nhánh Văn phòng đăng ký đất đai thực hiện việc trích lục bản đồ địa chính hoặc trích đo bản đồ địa chính thửa đất đối với nơi chưa có bản đồ địa chính hoặc chỉ có bản đồ địa chính dạng giấy đã rách nát, hư hỏng không thể khôi phục và không thể sử dụng để số hóa để thể hiện sơ đồ của thửa đất trên Giấy chứng nhận. Thời gian thực hiện việc đo đạc không tính vào thời gian thực hiện thủ </w:t>
            </w:r>
            <w:r w:rsidRPr="004F559F">
              <w:rPr>
                <w:sz w:val="28"/>
                <w:szCs w:val="28"/>
              </w:rPr>
              <w:lastRenderedPageBreak/>
              <w:t>tục hành chính.</w:t>
            </w:r>
          </w:p>
          <w:p w14:paraId="5ADEF1BA" w14:textId="77777777" w:rsidR="004707B6" w:rsidRPr="004F559F" w:rsidRDefault="004707B6" w:rsidP="000E00C8">
            <w:pPr>
              <w:widowControl w:val="0"/>
              <w:spacing w:before="120" w:after="120"/>
              <w:jc w:val="both"/>
              <w:rPr>
                <w:sz w:val="28"/>
                <w:szCs w:val="28"/>
              </w:rPr>
            </w:pPr>
            <w:r w:rsidRPr="004F559F">
              <w:rPr>
                <w:sz w:val="28"/>
                <w:szCs w:val="28"/>
              </w:rPr>
              <w:t>- Người sử dụng đất được công nhận theo kết quả trích lục bản đồ địa chính hoặc trích đo bản đồ địa chính và phải trả chi phí đo đạc theo quy định; trường hợp đo đạc lại mà diện tích thửa đất lớn hơn diện tích trên Giấy chứng nhận đã cấp, ranh giới thửa đất không thay đổi so với ranh giới thửa đất tại thời điểm cấp Giấy chứng nhận thì người sử dụng đất phải thực hiện nghĩa vụ tài chính về tiền sử dụng đất đối với phần diện tích đất ở tăng thêm nằm ngoài hạn mức đất ở, tiền thuê đất đối với phần diện tích tăng thêm theo quy định của pháp luật tại thời điểm cấp Giấy chứng nhận trước đây.</w:t>
            </w:r>
          </w:p>
          <w:p w14:paraId="35EC6548" w14:textId="77777777" w:rsidR="004707B6" w:rsidRPr="004F559F" w:rsidRDefault="004707B6" w:rsidP="000E00C8">
            <w:pPr>
              <w:widowControl w:val="0"/>
              <w:spacing w:before="120" w:after="120"/>
              <w:jc w:val="both"/>
              <w:rPr>
                <w:sz w:val="28"/>
                <w:szCs w:val="28"/>
              </w:rPr>
            </w:pPr>
            <w:r w:rsidRPr="004F559F">
              <w:rPr>
                <w:sz w:val="28"/>
                <w:szCs w:val="28"/>
              </w:rPr>
              <w:t>- Lập Phiếu chuyển thông tin để xác định nghĩa vụ tài chính về đất đai, ký số và truyền thông tin điện tử (bao gồm cả các tệp tin) phục vụ xác định nghĩa vụ tài chính sang cơ quan thuế để xác định và thông báo thu nghĩa vụ tài chính đối với trường hợp phải thực hiện nghĩa vụ tài chính theo quy định của pháp luật.</w:t>
            </w:r>
          </w:p>
        </w:tc>
        <w:tc>
          <w:tcPr>
            <w:tcW w:w="2835" w:type="dxa"/>
            <w:tcBorders>
              <w:top w:val="single" w:sz="4" w:space="0" w:color="000000"/>
              <w:left w:val="single" w:sz="4" w:space="0" w:color="000000"/>
              <w:bottom w:val="single" w:sz="4" w:space="0" w:color="000000"/>
              <w:right w:val="single" w:sz="4" w:space="0" w:color="000000"/>
            </w:tcBorders>
            <w:vAlign w:val="center"/>
          </w:tcPr>
          <w:p w14:paraId="48F64689" w14:textId="77777777" w:rsidR="004707B6" w:rsidRPr="004F559F" w:rsidRDefault="004707B6" w:rsidP="000E00C8">
            <w:pPr>
              <w:spacing w:before="120" w:after="120"/>
              <w:jc w:val="both"/>
              <w:rPr>
                <w:sz w:val="28"/>
                <w:szCs w:val="28"/>
                <w:lang w:val="vi-VN"/>
              </w:rPr>
            </w:pPr>
            <w:r w:rsidRPr="004F559F">
              <w:rPr>
                <w:sz w:val="28"/>
                <w:szCs w:val="28"/>
                <w:lang w:val="vi-VN"/>
              </w:rPr>
              <w:lastRenderedPageBreak/>
              <w:t>Chi nhánh Văn phòng đăng ký đất đai</w:t>
            </w:r>
          </w:p>
        </w:tc>
        <w:tc>
          <w:tcPr>
            <w:tcW w:w="2511" w:type="dxa"/>
            <w:tcBorders>
              <w:top w:val="single" w:sz="4" w:space="0" w:color="000000"/>
              <w:left w:val="single" w:sz="4" w:space="0" w:color="000000"/>
              <w:bottom w:val="single" w:sz="4" w:space="0" w:color="000000"/>
              <w:right w:val="single" w:sz="4" w:space="0" w:color="000000"/>
            </w:tcBorders>
            <w:vAlign w:val="center"/>
          </w:tcPr>
          <w:p w14:paraId="2AFCC545" w14:textId="1A1039DA" w:rsidR="004707B6" w:rsidRPr="004F559F" w:rsidRDefault="002B5AFB" w:rsidP="000E00C8">
            <w:pPr>
              <w:spacing w:before="120" w:after="120"/>
              <w:jc w:val="center"/>
              <w:rPr>
                <w:sz w:val="28"/>
                <w:szCs w:val="28"/>
              </w:rPr>
            </w:pPr>
            <w:r>
              <w:rPr>
                <w:sz w:val="28"/>
                <w:szCs w:val="28"/>
              </w:rPr>
              <w:t>0</w:t>
            </w:r>
            <w:r w:rsidR="004707B6" w:rsidRPr="004F559F">
              <w:rPr>
                <w:sz w:val="28"/>
                <w:szCs w:val="28"/>
              </w:rPr>
              <w:t>5 ngày làm việc</w:t>
            </w:r>
          </w:p>
        </w:tc>
      </w:tr>
      <w:tr w:rsidR="004F559F" w:rsidRPr="004F559F" w14:paraId="384B21D1" w14:textId="77777777" w:rsidTr="008E0C93">
        <w:tc>
          <w:tcPr>
            <w:tcW w:w="1384" w:type="dxa"/>
            <w:tcBorders>
              <w:top w:val="single" w:sz="4" w:space="0" w:color="000000"/>
              <w:left w:val="single" w:sz="4" w:space="0" w:color="000000"/>
              <w:bottom w:val="single" w:sz="4" w:space="0" w:color="000000"/>
              <w:right w:val="single" w:sz="4" w:space="0" w:color="000000"/>
            </w:tcBorders>
            <w:vAlign w:val="center"/>
          </w:tcPr>
          <w:p w14:paraId="3B08A573" w14:textId="77777777" w:rsidR="004707B6" w:rsidRPr="004F559F" w:rsidRDefault="004707B6" w:rsidP="00B82279">
            <w:pPr>
              <w:spacing w:before="120" w:after="120"/>
              <w:jc w:val="center"/>
              <w:rPr>
                <w:sz w:val="28"/>
                <w:szCs w:val="28"/>
              </w:rPr>
            </w:pPr>
            <w:r w:rsidRPr="004F559F">
              <w:rPr>
                <w:sz w:val="28"/>
                <w:szCs w:val="28"/>
              </w:rPr>
              <w:lastRenderedPageBreak/>
              <w:t>Bước 3</w:t>
            </w:r>
          </w:p>
        </w:tc>
        <w:tc>
          <w:tcPr>
            <w:tcW w:w="6980" w:type="dxa"/>
            <w:tcBorders>
              <w:top w:val="single" w:sz="4" w:space="0" w:color="000000"/>
              <w:left w:val="single" w:sz="4" w:space="0" w:color="000000"/>
              <w:bottom w:val="single" w:sz="4" w:space="0" w:color="000000"/>
              <w:right w:val="single" w:sz="4" w:space="0" w:color="000000"/>
            </w:tcBorders>
            <w:vAlign w:val="center"/>
          </w:tcPr>
          <w:p w14:paraId="55BFEDAA" w14:textId="77777777" w:rsidR="004707B6" w:rsidRPr="004F559F" w:rsidRDefault="004707B6" w:rsidP="000E00C8">
            <w:pPr>
              <w:widowControl w:val="0"/>
              <w:spacing w:before="120" w:after="120"/>
              <w:jc w:val="both"/>
              <w:rPr>
                <w:sz w:val="28"/>
                <w:szCs w:val="28"/>
              </w:rPr>
            </w:pPr>
            <w:r w:rsidRPr="004F559F">
              <w:rPr>
                <w:sz w:val="28"/>
                <w:szCs w:val="28"/>
              </w:rPr>
              <w:t xml:space="preserve">- Xác định và thông báo thu nghĩa vụ tài chính đối với trường hợp phải thực hiện nghĩa vụ tài chính theo quy định của pháp luật. </w:t>
            </w:r>
          </w:p>
          <w:p w14:paraId="3F0D7823" w14:textId="77777777" w:rsidR="004707B6" w:rsidRPr="004F559F" w:rsidRDefault="004707B6" w:rsidP="000E00C8">
            <w:pPr>
              <w:widowControl w:val="0"/>
              <w:spacing w:before="120" w:after="120"/>
              <w:jc w:val="both"/>
              <w:rPr>
                <w:sz w:val="28"/>
                <w:szCs w:val="28"/>
              </w:rPr>
            </w:pPr>
            <w:r w:rsidRPr="004F559F">
              <w:rPr>
                <w:sz w:val="28"/>
                <w:szCs w:val="28"/>
                <w:lang w:val="vi-VN"/>
              </w:rPr>
              <w:t>- Thông báo về việc người sử dụng đất đã hoàn thành nghĩa vụ tài chính</w:t>
            </w:r>
            <w:r w:rsidRPr="004F559F">
              <w:rPr>
                <w:sz w:val="28"/>
                <w:szCs w:val="28"/>
              </w:rPr>
              <w:t>, ký số và truyền thông tin điện tử đến Chi nhánh Văn phòng đăng ký đất đai.</w:t>
            </w:r>
          </w:p>
        </w:tc>
        <w:tc>
          <w:tcPr>
            <w:tcW w:w="2835" w:type="dxa"/>
            <w:tcBorders>
              <w:top w:val="single" w:sz="4" w:space="0" w:color="000000"/>
              <w:left w:val="single" w:sz="4" w:space="0" w:color="000000"/>
              <w:bottom w:val="single" w:sz="4" w:space="0" w:color="000000"/>
              <w:right w:val="single" w:sz="4" w:space="0" w:color="000000"/>
            </w:tcBorders>
            <w:vAlign w:val="center"/>
          </w:tcPr>
          <w:p w14:paraId="02C6A757" w14:textId="77777777" w:rsidR="004707B6" w:rsidRPr="004F559F" w:rsidRDefault="004707B6" w:rsidP="000E00C8">
            <w:pPr>
              <w:spacing w:before="120" w:after="120"/>
              <w:jc w:val="center"/>
              <w:rPr>
                <w:sz w:val="28"/>
                <w:szCs w:val="28"/>
              </w:rPr>
            </w:pPr>
            <w:r w:rsidRPr="004F559F">
              <w:rPr>
                <w:sz w:val="28"/>
                <w:szCs w:val="28"/>
              </w:rPr>
              <w:t>Cơ quan thuế</w:t>
            </w:r>
          </w:p>
        </w:tc>
        <w:tc>
          <w:tcPr>
            <w:tcW w:w="2511" w:type="dxa"/>
            <w:tcBorders>
              <w:top w:val="single" w:sz="4" w:space="0" w:color="000000"/>
              <w:left w:val="single" w:sz="4" w:space="0" w:color="000000"/>
              <w:bottom w:val="single" w:sz="4" w:space="0" w:color="000000"/>
              <w:right w:val="single" w:sz="4" w:space="0" w:color="000000"/>
            </w:tcBorders>
          </w:tcPr>
          <w:p w14:paraId="1A0E792B" w14:textId="77777777" w:rsidR="004707B6" w:rsidRPr="004F559F" w:rsidRDefault="004707B6" w:rsidP="000E00C8">
            <w:pPr>
              <w:spacing w:before="120" w:after="120"/>
              <w:jc w:val="center"/>
              <w:rPr>
                <w:sz w:val="28"/>
                <w:szCs w:val="28"/>
              </w:rPr>
            </w:pPr>
            <w:r w:rsidRPr="004F559F">
              <w:rPr>
                <w:sz w:val="28"/>
                <w:szCs w:val="28"/>
                <w:lang w:val="vi-VN"/>
              </w:rPr>
              <w:t>Không tính vào thời gian giải quyết thủ tục hành chính</w:t>
            </w:r>
          </w:p>
        </w:tc>
      </w:tr>
      <w:tr w:rsidR="004F559F" w:rsidRPr="004F559F" w14:paraId="7FD80AF3" w14:textId="77777777" w:rsidTr="008E0C93">
        <w:tc>
          <w:tcPr>
            <w:tcW w:w="1384" w:type="dxa"/>
            <w:tcBorders>
              <w:top w:val="single" w:sz="4" w:space="0" w:color="000000"/>
              <w:left w:val="single" w:sz="4" w:space="0" w:color="000000"/>
              <w:bottom w:val="single" w:sz="4" w:space="0" w:color="000000"/>
              <w:right w:val="single" w:sz="4" w:space="0" w:color="000000"/>
            </w:tcBorders>
            <w:vAlign w:val="center"/>
          </w:tcPr>
          <w:p w14:paraId="355D2C70" w14:textId="77777777" w:rsidR="004707B6" w:rsidRPr="004F559F" w:rsidRDefault="004707B6" w:rsidP="00B82279">
            <w:pPr>
              <w:spacing w:before="120" w:after="120"/>
              <w:jc w:val="center"/>
              <w:rPr>
                <w:sz w:val="28"/>
                <w:szCs w:val="28"/>
              </w:rPr>
            </w:pPr>
            <w:r w:rsidRPr="004F559F">
              <w:rPr>
                <w:sz w:val="28"/>
                <w:szCs w:val="28"/>
              </w:rPr>
              <w:t>Bước 4</w:t>
            </w:r>
          </w:p>
        </w:tc>
        <w:tc>
          <w:tcPr>
            <w:tcW w:w="6980" w:type="dxa"/>
            <w:tcBorders>
              <w:top w:val="single" w:sz="4" w:space="0" w:color="000000"/>
              <w:left w:val="single" w:sz="4" w:space="0" w:color="000000"/>
              <w:bottom w:val="single" w:sz="4" w:space="0" w:color="000000"/>
              <w:right w:val="single" w:sz="4" w:space="0" w:color="000000"/>
            </w:tcBorders>
            <w:vAlign w:val="center"/>
          </w:tcPr>
          <w:p w14:paraId="527E928A" w14:textId="77777777" w:rsidR="004707B6" w:rsidRPr="004F559F" w:rsidRDefault="004707B6" w:rsidP="000E00C8">
            <w:pPr>
              <w:spacing w:before="120" w:after="120"/>
              <w:jc w:val="both"/>
              <w:rPr>
                <w:sz w:val="28"/>
                <w:szCs w:val="28"/>
              </w:rPr>
            </w:pPr>
            <w:r w:rsidRPr="004F559F">
              <w:rPr>
                <w:sz w:val="28"/>
                <w:szCs w:val="28"/>
              </w:rPr>
              <w:t xml:space="preserve">- Chỉnh lý, cập nhật biến động vào hồ sơ địa chính, cơ sở dữ liệu đất đai; đối với trường hợp không phải thực hiện nghĩa vụ tài chính thì ký xác nhận nội dung biến động vào Giấy </w:t>
            </w:r>
            <w:r w:rsidRPr="004F559F">
              <w:rPr>
                <w:sz w:val="28"/>
                <w:szCs w:val="28"/>
              </w:rPr>
              <w:lastRenderedPageBreak/>
              <w:t>chứng nhận đã cấp (đối với trường hợp không phải cấp mới Giấy chứng nhận) hoặc ký Giấy chứng nhận (đối với trường hợp phải cấp mới Giấy chứng nhận); lưu Giấy chứng nhận và chuyển Giấy chứng nhận đến Bộ phận tiếp nhận và trả kết quả trong ngày làm việc để trao cho người được cấp.</w:t>
            </w:r>
          </w:p>
          <w:p w14:paraId="5CC88768" w14:textId="77777777" w:rsidR="004707B6" w:rsidRPr="004F559F" w:rsidRDefault="004707B6" w:rsidP="000E00C8">
            <w:pPr>
              <w:spacing w:before="120" w:after="120"/>
              <w:jc w:val="both"/>
              <w:rPr>
                <w:sz w:val="28"/>
                <w:szCs w:val="28"/>
              </w:rPr>
            </w:pPr>
            <w:r w:rsidRPr="004F559F">
              <w:rPr>
                <w:sz w:val="28"/>
                <w:szCs w:val="28"/>
              </w:rPr>
              <w:t xml:space="preserve">- Trường hợp phải thực hiện nghĩa vụ tài chính thì sau khi nhận được </w:t>
            </w:r>
            <w:r w:rsidRPr="004F559F">
              <w:rPr>
                <w:sz w:val="28"/>
                <w:szCs w:val="28"/>
                <w:lang w:val="vi-VN"/>
              </w:rPr>
              <w:t>Thông báo về việc người sử dụng đất đã hoàn thành nghĩa vụ tài chính</w:t>
            </w:r>
            <w:r w:rsidRPr="004F559F">
              <w:rPr>
                <w:sz w:val="28"/>
                <w:szCs w:val="28"/>
              </w:rPr>
              <w:t xml:space="preserve">; </w:t>
            </w:r>
            <w:r w:rsidRPr="004F559F">
              <w:rPr>
                <w:sz w:val="28"/>
                <w:szCs w:val="28"/>
                <w:lang w:val="vi-VN"/>
              </w:rPr>
              <w:t xml:space="preserve">thực hiện </w:t>
            </w:r>
            <w:r w:rsidRPr="004F559F">
              <w:rPr>
                <w:sz w:val="28"/>
                <w:szCs w:val="28"/>
              </w:rPr>
              <w:t xml:space="preserve">ký xác nhận nội dung biến động vào Giấy chứng nhận đã cấp </w:t>
            </w:r>
            <w:r w:rsidRPr="004F559F">
              <w:rPr>
                <w:sz w:val="28"/>
                <w:szCs w:val="28"/>
                <w:lang w:val="vi-VN"/>
              </w:rPr>
              <w:t xml:space="preserve">đối với trường hợp không phải cấp mới Giấy chứng nhận hoặc </w:t>
            </w:r>
            <w:r w:rsidRPr="004F559F">
              <w:rPr>
                <w:sz w:val="28"/>
                <w:szCs w:val="28"/>
              </w:rPr>
              <w:t xml:space="preserve">ký Giấy chứng nhận </w:t>
            </w:r>
            <w:r w:rsidRPr="004F559F">
              <w:rPr>
                <w:sz w:val="28"/>
                <w:szCs w:val="28"/>
                <w:lang w:val="vi-VN"/>
              </w:rPr>
              <w:t>đối với trường hợp phải cấp mới Giấy chứng nhận</w:t>
            </w:r>
            <w:r w:rsidRPr="004F559F">
              <w:rPr>
                <w:sz w:val="28"/>
                <w:szCs w:val="28"/>
              </w:rPr>
              <w:t>.</w:t>
            </w:r>
          </w:p>
          <w:p w14:paraId="13FF815E" w14:textId="77777777" w:rsidR="004707B6" w:rsidRPr="004F559F" w:rsidRDefault="004707B6" w:rsidP="000E00C8">
            <w:pPr>
              <w:spacing w:before="120" w:after="120"/>
              <w:jc w:val="both"/>
              <w:rPr>
                <w:sz w:val="28"/>
                <w:szCs w:val="28"/>
              </w:rPr>
            </w:pPr>
            <w:r w:rsidRPr="004F559F">
              <w:rPr>
                <w:sz w:val="28"/>
                <w:szCs w:val="28"/>
              </w:rPr>
              <w:t>- S</w:t>
            </w:r>
            <w:r w:rsidRPr="004F559F">
              <w:rPr>
                <w:sz w:val="28"/>
                <w:szCs w:val="28"/>
                <w:lang w:val="vi-VN"/>
              </w:rPr>
              <w:t>can (quét), lưu Giấy chứng nhận và chuyển Giấy chứng nhận đến Bộ phận tiếp nhận và trả kết quả trong ngày làm việc, nếu nhận Giấy chứng nhận sau 16 giờ trong ngày thì chuyển trong buổi sáng ngày làm việc tiếp theo</w:t>
            </w:r>
            <w:r w:rsidRPr="004F559F">
              <w:rPr>
                <w:sz w:val="28"/>
                <w:szCs w:val="28"/>
              </w:rPr>
              <w:t>.</w:t>
            </w:r>
          </w:p>
        </w:tc>
        <w:tc>
          <w:tcPr>
            <w:tcW w:w="2835" w:type="dxa"/>
            <w:tcBorders>
              <w:top w:val="single" w:sz="4" w:space="0" w:color="000000"/>
              <w:left w:val="single" w:sz="4" w:space="0" w:color="000000"/>
              <w:bottom w:val="single" w:sz="4" w:space="0" w:color="000000"/>
              <w:right w:val="single" w:sz="4" w:space="0" w:color="000000"/>
            </w:tcBorders>
            <w:vAlign w:val="center"/>
          </w:tcPr>
          <w:p w14:paraId="4C12ABCB" w14:textId="77777777" w:rsidR="004707B6" w:rsidRPr="004F559F" w:rsidRDefault="004707B6" w:rsidP="000E00C8">
            <w:pPr>
              <w:spacing w:before="120" w:after="120"/>
              <w:jc w:val="center"/>
              <w:rPr>
                <w:sz w:val="28"/>
                <w:szCs w:val="28"/>
                <w:lang w:val="vi-VN"/>
              </w:rPr>
            </w:pPr>
            <w:r w:rsidRPr="004F559F">
              <w:rPr>
                <w:sz w:val="28"/>
                <w:szCs w:val="28"/>
                <w:lang w:val="vi-VN"/>
              </w:rPr>
              <w:lastRenderedPageBreak/>
              <w:t>Chi nhánh Văn phòng Đăng ký đất đai</w:t>
            </w:r>
          </w:p>
        </w:tc>
        <w:tc>
          <w:tcPr>
            <w:tcW w:w="2511" w:type="dxa"/>
            <w:tcBorders>
              <w:top w:val="single" w:sz="4" w:space="0" w:color="000000"/>
              <w:left w:val="single" w:sz="4" w:space="0" w:color="000000"/>
              <w:bottom w:val="single" w:sz="4" w:space="0" w:color="000000"/>
              <w:right w:val="single" w:sz="4" w:space="0" w:color="000000"/>
            </w:tcBorders>
            <w:vAlign w:val="center"/>
          </w:tcPr>
          <w:p w14:paraId="035570E1" w14:textId="7B8822E1" w:rsidR="004707B6" w:rsidRPr="004F559F" w:rsidRDefault="002B5AFB" w:rsidP="000E00C8">
            <w:pPr>
              <w:spacing w:before="120" w:after="120"/>
              <w:jc w:val="center"/>
              <w:rPr>
                <w:sz w:val="28"/>
                <w:szCs w:val="28"/>
              </w:rPr>
            </w:pPr>
            <w:r>
              <w:rPr>
                <w:sz w:val="28"/>
                <w:szCs w:val="28"/>
              </w:rPr>
              <w:t>0</w:t>
            </w:r>
            <w:r w:rsidR="004707B6" w:rsidRPr="004F559F">
              <w:rPr>
                <w:sz w:val="28"/>
                <w:szCs w:val="28"/>
              </w:rPr>
              <w:t>4 ngày làm việc</w:t>
            </w:r>
          </w:p>
        </w:tc>
      </w:tr>
      <w:tr w:rsidR="004F559F" w:rsidRPr="004F559F" w14:paraId="78A10279" w14:textId="77777777" w:rsidTr="008E0C93">
        <w:tc>
          <w:tcPr>
            <w:tcW w:w="1384" w:type="dxa"/>
            <w:tcBorders>
              <w:top w:val="single" w:sz="4" w:space="0" w:color="000000"/>
              <w:left w:val="single" w:sz="4" w:space="0" w:color="000000"/>
              <w:bottom w:val="single" w:sz="4" w:space="0" w:color="000000"/>
              <w:right w:val="single" w:sz="4" w:space="0" w:color="000000"/>
            </w:tcBorders>
            <w:vAlign w:val="center"/>
          </w:tcPr>
          <w:p w14:paraId="1E291AB9" w14:textId="77777777" w:rsidR="004707B6" w:rsidRPr="004F559F" w:rsidRDefault="004707B6" w:rsidP="00B82279">
            <w:pPr>
              <w:spacing w:before="120" w:after="120"/>
              <w:jc w:val="center"/>
              <w:rPr>
                <w:sz w:val="28"/>
                <w:szCs w:val="28"/>
              </w:rPr>
            </w:pPr>
            <w:r w:rsidRPr="004F559F">
              <w:rPr>
                <w:sz w:val="28"/>
                <w:szCs w:val="28"/>
              </w:rPr>
              <w:lastRenderedPageBreak/>
              <w:t>Bước 5</w:t>
            </w:r>
          </w:p>
        </w:tc>
        <w:tc>
          <w:tcPr>
            <w:tcW w:w="6980" w:type="dxa"/>
            <w:tcBorders>
              <w:top w:val="single" w:sz="4" w:space="0" w:color="000000"/>
              <w:left w:val="single" w:sz="4" w:space="0" w:color="000000"/>
              <w:bottom w:val="single" w:sz="4" w:space="0" w:color="000000"/>
              <w:right w:val="single" w:sz="4" w:space="0" w:color="000000"/>
            </w:tcBorders>
            <w:vAlign w:val="center"/>
          </w:tcPr>
          <w:p w14:paraId="29F2DACA" w14:textId="77777777" w:rsidR="004707B6" w:rsidRPr="004F559F" w:rsidRDefault="004707B6" w:rsidP="000E00C8">
            <w:pPr>
              <w:spacing w:before="120" w:after="120"/>
              <w:jc w:val="both"/>
              <w:rPr>
                <w:sz w:val="28"/>
                <w:szCs w:val="28"/>
                <w:lang w:val="vi-VN"/>
              </w:rPr>
            </w:pPr>
            <w:r w:rsidRPr="004F559F">
              <w:rPr>
                <w:sz w:val="28"/>
                <w:szCs w:val="28"/>
              </w:rPr>
              <w:t>T</w:t>
            </w:r>
            <w:r w:rsidRPr="004F559F">
              <w:rPr>
                <w:sz w:val="28"/>
                <w:szCs w:val="28"/>
                <w:lang w:val="vi-VN"/>
              </w:rPr>
              <w:t xml:space="preserve">heo dõi, kiểm tra, scan (quét) kết quả giải quyết đính kèm lên hệ thống và trao Giấy chứng nhận cho người sử dụng đất. </w:t>
            </w:r>
          </w:p>
        </w:tc>
        <w:tc>
          <w:tcPr>
            <w:tcW w:w="2835" w:type="dxa"/>
            <w:tcBorders>
              <w:top w:val="single" w:sz="4" w:space="0" w:color="000000"/>
              <w:left w:val="single" w:sz="4" w:space="0" w:color="000000"/>
              <w:bottom w:val="single" w:sz="4" w:space="0" w:color="000000"/>
              <w:right w:val="single" w:sz="4" w:space="0" w:color="000000"/>
            </w:tcBorders>
            <w:vAlign w:val="center"/>
          </w:tcPr>
          <w:p w14:paraId="64C037F8" w14:textId="77777777" w:rsidR="004707B6" w:rsidRPr="004F559F" w:rsidRDefault="004707B6" w:rsidP="000E00C8">
            <w:pPr>
              <w:spacing w:before="120" w:after="120"/>
              <w:jc w:val="center"/>
              <w:rPr>
                <w:sz w:val="28"/>
                <w:szCs w:val="28"/>
                <w:lang w:val="vi-VN"/>
              </w:rPr>
            </w:pPr>
            <w:r w:rsidRPr="004F559F">
              <w:rPr>
                <w:sz w:val="28"/>
                <w:szCs w:val="28"/>
                <w:lang w:val="vi-VN"/>
              </w:rPr>
              <w:t>Bộ phận tiếp nhận và trả kết quả</w:t>
            </w:r>
          </w:p>
        </w:tc>
        <w:tc>
          <w:tcPr>
            <w:tcW w:w="2511" w:type="dxa"/>
            <w:tcBorders>
              <w:top w:val="single" w:sz="4" w:space="0" w:color="000000"/>
              <w:left w:val="single" w:sz="4" w:space="0" w:color="000000"/>
              <w:bottom w:val="single" w:sz="4" w:space="0" w:color="000000"/>
              <w:right w:val="single" w:sz="4" w:space="0" w:color="000000"/>
            </w:tcBorders>
            <w:vAlign w:val="center"/>
          </w:tcPr>
          <w:p w14:paraId="3D3014F6" w14:textId="77777777" w:rsidR="004707B6" w:rsidRPr="004F559F" w:rsidRDefault="004707B6" w:rsidP="000E00C8">
            <w:pPr>
              <w:spacing w:before="120" w:after="120"/>
              <w:jc w:val="center"/>
              <w:rPr>
                <w:sz w:val="28"/>
                <w:szCs w:val="28"/>
              </w:rPr>
            </w:pPr>
            <w:r w:rsidRPr="004F559F">
              <w:rPr>
                <w:sz w:val="28"/>
                <w:szCs w:val="28"/>
                <w:lang w:val="vi-VN"/>
              </w:rPr>
              <w:t>0,5 ngày làm việc</w:t>
            </w:r>
          </w:p>
        </w:tc>
      </w:tr>
      <w:tr w:rsidR="004F559F" w:rsidRPr="004F559F" w14:paraId="3E2FCF2D" w14:textId="77777777" w:rsidTr="008E0C93">
        <w:trPr>
          <w:trHeight w:val="258"/>
        </w:trPr>
        <w:tc>
          <w:tcPr>
            <w:tcW w:w="11199" w:type="dxa"/>
            <w:gridSpan w:val="3"/>
            <w:tcBorders>
              <w:top w:val="single" w:sz="4" w:space="0" w:color="000000"/>
              <w:left w:val="single" w:sz="4" w:space="0" w:color="000000"/>
              <w:bottom w:val="single" w:sz="4" w:space="0" w:color="000000"/>
              <w:right w:val="single" w:sz="4" w:space="0" w:color="000000"/>
            </w:tcBorders>
            <w:vAlign w:val="center"/>
          </w:tcPr>
          <w:p w14:paraId="53E8C561" w14:textId="77777777" w:rsidR="004707B6" w:rsidRPr="004F559F" w:rsidRDefault="004707B6" w:rsidP="00B82279">
            <w:pPr>
              <w:spacing w:before="120" w:after="120"/>
              <w:jc w:val="center"/>
              <w:rPr>
                <w:sz w:val="28"/>
                <w:szCs w:val="28"/>
                <w:lang w:val="vi-VN"/>
              </w:rPr>
            </w:pPr>
            <w:r w:rsidRPr="004F559F">
              <w:rPr>
                <w:b/>
                <w:bCs/>
                <w:sz w:val="28"/>
                <w:szCs w:val="28"/>
              </w:rPr>
              <w:t>Tổng thời gian giải quyết</w:t>
            </w:r>
          </w:p>
        </w:tc>
        <w:tc>
          <w:tcPr>
            <w:tcW w:w="2511" w:type="dxa"/>
            <w:tcBorders>
              <w:top w:val="single" w:sz="4" w:space="0" w:color="000000"/>
              <w:left w:val="single" w:sz="4" w:space="0" w:color="000000"/>
              <w:bottom w:val="single" w:sz="4" w:space="0" w:color="000000"/>
              <w:right w:val="single" w:sz="4" w:space="0" w:color="000000"/>
            </w:tcBorders>
            <w:vAlign w:val="center"/>
          </w:tcPr>
          <w:p w14:paraId="23E909F5" w14:textId="30AF04E8" w:rsidR="004707B6" w:rsidRPr="002B5AFB" w:rsidRDefault="002B5AFB" w:rsidP="000E00C8">
            <w:pPr>
              <w:spacing w:before="120" w:after="120"/>
              <w:jc w:val="center"/>
              <w:rPr>
                <w:b/>
                <w:sz w:val="28"/>
                <w:szCs w:val="28"/>
                <w:lang w:val="vi-VN"/>
              </w:rPr>
            </w:pPr>
            <w:r w:rsidRPr="002B5AFB">
              <w:rPr>
                <w:b/>
                <w:sz w:val="28"/>
                <w:szCs w:val="28"/>
              </w:rPr>
              <w:t>0</w:t>
            </w:r>
            <w:r w:rsidR="004707B6" w:rsidRPr="002B5AFB">
              <w:rPr>
                <w:b/>
                <w:sz w:val="28"/>
                <w:szCs w:val="28"/>
              </w:rPr>
              <w:t xml:space="preserve">7 </w:t>
            </w:r>
            <w:r w:rsidR="00385DBE" w:rsidRPr="002B5AFB">
              <w:rPr>
                <w:b/>
                <w:sz w:val="28"/>
                <w:szCs w:val="28"/>
                <w:lang w:val="vi-VN"/>
              </w:rPr>
              <w:t>ngày</w:t>
            </w:r>
            <w:r w:rsidR="00385DBE" w:rsidRPr="002B5AFB">
              <w:rPr>
                <w:b/>
                <w:sz w:val="28"/>
                <w:szCs w:val="28"/>
              </w:rPr>
              <w:t xml:space="preserve"> làm việc</w:t>
            </w:r>
          </w:p>
        </w:tc>
      </w:tr>
    </w:tbl>
    <w:p w14:paraId="4B2BBCA6" w14:textId="77777777" w:rsidR="004707B6" w:rsidRPr="004F559F" w:rsidRDefault="00670033" w:rsidP="000E00C8">
      <w:pPr>
        <w:spacing w:before="120" w:after="120"/>
        <w:ind w:firstLine="720"/>
        <w:jc w:val="both"/>
        <w:rPr>
          <w:i/>
          <w:sz w:val="28"/>
          <w:szCs w:val="28"/>
        </w:rPr>
      </w:pPr>
      <w:r w:rsidRPr="004F559F">
        <w:rPr>
          <w:i/>
          <w:sz w:val="28"/>
          <w:szCs w:val="28"/>
        </w:rPr>
        <w:t>19.</w:t>
      </w:r>
      <w:r w:rsidR="004707B6" w:rsidRPr="004F559F">
        <w:rPr>
          <w:i/>
          <w:sz w:val="28"/>
          <w:szCs w:val="28"/>
        </w:rPr>
        <w:t>2.2</w:t>
      </w:r>
      <w:r w:rsidR="00AC6188" w:rsidRPr="004F559F">
        <w:rPr>
          <w:i/>
          <w:sz w:val="28"/>
          <w:szCs w:val="28"/>
        </w:rPr>
        <w:t>.</w:t>
      </w:r>
      <w:r w:rsidR="004707B6" w:rsidRPr="004F559F">
        <w:rPr>
          <w:i/>
          <w:sz w:val="28"/>
          <w:szCs w:val="28"/>
        </w:rPr>
        <w:t xml:space="preserve"> </w:t>
      </w:r>
      <w:r w:rsidR="004707B6" w:rsidRPr="004F559F">
        <w:rPr>
          <w:i/>
          <w:sz w:val="28"/>
          <w:szCs w:val="28"/>
          <w:lang w:val="vi-VN"/>
        </w:rPr>
        <w:t>Trường hợp người thực hiện thủ tục là tổ chức trong nước, tổ chức tôn giáo, tổ chức tôn giáo trực thuộc, tổ chức nước ngoài có chức năng ngoại giao, tổ chức kinh tế có vốn đầu tư nước ngoài, tổ chức nước ngoài, cá nhân nước ngoài</w:t>
      </w:r>
      <w:r w:rsidR="004707B6" w:rsidRPr="004F559F">
        <w:rPr>
          <w:i/>
          <w:sz w:val="28"/>
          <w:szCs w:val="28"/>
        </w:rPr>
        <w:t xml:space="preserve"> thực hiện Đăng ký thay đổi về tài sản gắn liền với đất so với nội dung đã đăng ký</w:t>
      </w:r>
    </w:p>
    <w:tbl>
      <w:tblPr>
        <w:tblW w:w="137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84"/>
        <w:gridCol w:w="7121"/>
        <w:gridCol w:w="2977"/>
        <w:gridCol w:w="2228"/>
      </w:tblGrid>
      <w:tr w:rsidR="004F559F" w:rsidRPr="004F559F" w14:paraId="0B3F9C99" w14:textId="77777777" w:rsidTr="008E0C93">
        <w:trPr>
          <w:tblHeader/>
        </w:trPr>
        <w:tc>
          <w:tcPr>
            <w:tcW w:w="1384" w:type="dxa"/>
            <w:tcBorders>
              <w:top w:val="single" w:sz="4" w:space="0" w:color="000000"/>
              <w:left w:val="single" w:sz="4" w:space="0" w:color="000000"/>
              <w:bottom w:val="single" w:sz="4" w:space="0" w:color="000000"/>
              <w:right w:val="single" w:sz="4" w:space="0" w:color="000000"/>
            </w:tcBorders>
            <w:vAlign w:val="center"/>
          </w:tcPr>
          <w:p w14:paraId="67F11B32" w14:textId="77777777" w:rsidR="004707B6" w:rsidRPr="004F559F" w:rsidRDefault="004707B6" w:rsidP="00B82279">
            <w:pPr>
              <w:spacing w:before="120" w:after="120"/>
              <w:jc w:val="center"/>
              <w:rPr>
                <w:b/>
                <w:sz w:val="28"/>
                <w:szCs w:val="28"/>
              </w:rPr>
            </w:pPr>
            <w:r w:rsidRPr="004F559F">
              <w:rPr>
                <w:b/>
                <w:sz w:val="28"/>
                <w:szCs w:val="28"/>
              </w:rPr>
              <w:lastRenderedPageBreak/>
              <w:t>Thứ tự công việc</w:t>
            </w:r>
          </w:p>
        </w:tc>
        <w:tc>
          <w:tcPr>
            <w:tcW w:w="7121" w:type="dxa"/>
            <w:tcBorders>
              <w:top w:val="single" w:sz="4" w:space="0" w:color="000000"/>
              <w:left w:val="single" w:sz="4" w:space="0" w:color="000000"/>
              <w:bottom w:val="single" w:sz="4" w:space="0" w:color="000000"/>
              <w:right w:val="single" w:sz="4" w:space="0" w:color="000000"/>
            </w:tcBorders>
            <w:vAlign w:val="center"/>
          </w:tcPr>
          <w:p w14:paraId="27AD46C6" w14:textId="77777777" w:rsidR="004707B6" w:rsidRPr="004F559F" w:rsidRDefault="004707B6" w:rsidP="000E00C8">
            <w:pPr>
              <w:spacing w:before="120" w:after="120"/>
              <w:jc w:val="center"/>
              <w:rPr>
                <w:b/>
                <w:sz w:val="28"/>
                <w:szCs w:val="28"/>
              </w:rPr>
            </w:pPr>
            <w:r w:rsidRPr="004F559F">
              <w:rPr>
                <w:b/>
                <w:sz w:val="28"/>
                <w:szCs w:val="28"/>
              </w:rPr>
              <w:t>Nội dung công việc</w:t>
            </w:r>
          </w:p>
        </w:tc>
        <w:tc>
          <w:tcPr>
            <w:tcW w:w="2977" w:type="dxa"/>
            <w:tcBorders>
              <w:top w:val="single" w:sz="4" w:space="0" w:color="000000"/>
              <w:left w:val="single" w:sz="4" w:space="0" w:color="000000"/>
              <w:bottom w:val="single" w:sz="4" w:space="0" w:color="000000"/>
              <w:right w:val="single" w:sz="4" w:space="0" w:color="000000"/>
            </w:tcBorders>
            <w:vAlign w:val="center"/>
          </w:tcPr>
          <w:p w14:paraId="3D80EC34" w14:textId="77777777" w:rsidR="004707B6" w:rsidRPr="004F559F" w:rsidRDefault="004707B6" w:rsidP="000E00C8">
            <w:pPr>
              <w:spacing w:before="120" w:after="120"/>
              <w:jc w:val="center"/>
              <w:rPr>
                <w:b/>
                <w:sz w:val="28"/>
                <w:szCs w:val="28"/>
              </w:rPr>
            </w:pPr>
            <w:r w:rsidRPr="004F559F">
              <w:rPr>
                <w:b/>
                <w:sz w:val="28"/>
                <w:szCs w:val="28"/>
              </w:rPr>
              <w:t>Trách nhiệm xử lý công việc</w:t>
            </w:r>
          </w:p>
        </w:tc>
        <w:tc>
          <w:tcPr>
            <w:tcW w:w="2228" w:type="dxa"/>
            <w:tcBorders>
              <w:top w:val="single" w:sz="4" w:space="0" w:color="000000"/>
              <w:left w:val="single" w:sz="4" w:space="0" w:color="000000"/>
              <w:bottom w:val="single" w:sz="4" w:space="0" w:color="000000"/>
              <w:right w:val="single" w:sz="4" w:space="0" w:color="000000"/>
            </w:tcBorders>
            <w:vAlign w:val="center"/>
          </w:tcPr>
          <w:p w14:paraId="15F24B4E" w14:textId="77777777" w:rsidR="004707B6" w:rsidRPr="004F559F" w:rsidRDefault="004707B6" w:rsidP="000E00C8">
            <w:pPr>
              <w:spacing w:before="120" w:after="120"/>
              <w:jc w:val="center"/>
              <w:rPr>
                <w:b/>
                <w:sz w:val="28"/>
                <w:szCs w:val="28"/>
              </w:rPr>
            </w:pPr>
            <w:r w:rsidRPr="004F559F">
              <w:rPr>
                <w:b/>
                <w:sz w:val="28"/>
                <w:szCs w:val="28"/>
              </w:rPr>
              <w:t>Thời gian</w:t>
            </w:r>
          </w:p>
        </w:tc>
      </w:tr>
      <w:tr w:rsidR="004F559F" w:rsidRPr="004F559F" w14:paraId="55EF0BA1" w14:textId="77777777" w:rsidTr="008E0C93">
        <w:tc>
          <w:tcPr>
            <w:tcW w:w="1384" w:type="dxa"/>
            <w:tcBorders>
              <w:top w:val="single" w:sz="4" w:space="0" w:color="000000"/>
              <w:left w:val="single" w:sz="4" w:space="0" w:color="000000"/>
              <w:bottom w:val="single" w:sz="4" w:space="0" w:color="000000"/>
              <w:right w:val="single" w:sz="4" w:space="0" w:color="000000"/>
            </w:tcBorders>
            <w:vAlign w:val="center"/>
          </w:tcPr>
          <w:p w14:paraId="226741F8" w14:textId="77777777" w:rsidR="004707B6" w:rsidRPr="004F559F" w:rsidRDefault="004707B6" w:rsidP="00B82279">
            <w:pPr>
              <w:spacing w:before="120" w:after="120"/>
              <w:jc w:val="center"/>
              <w:rPr>
                <w:sz w:val="28"/>
                <w:szCs w:val="28"/>
              </w:rPr>
            </w:pPr>
            <w:r w:rsidRPr="004F559F">
              <w:rPr>
                <w:sz w:val="28"/>
                <w:szCs w:val="28"/>
              </w:rPr>
              <w:t>Bước 1</w:t>
            </w:r>
          </w:p>
        </w:tc>
        <w:tc>
          <w:tcPr>
            <w:tcW w:w="7121" w:type="dxa"/>
            <w:tcBorders>
              <w:top w:val="single" w:sz="4" w:space="0" w:color="000000"/>
              <w:left w:val="single" w:sz="4" w:space="0" w:color="000000"/>
              <w:bottom w:val="single" w:sz="4" w:space="0" w:color="000000"/>
              <w:right w:val="single" w:sz="4" w:space="0" w:color="000000"/>
            </w:tcBorders>
            <w:vAlign w:val="center"/>
          </w:tcPr>
          <w:p w14:paraId="6E5A9D42" w14:textId="77777777" w:rsidR="004707B6" w:rsidRPr="004F559F" w:rsidRDefault="004707B6" w:rsidP="000E00C8">
            <w:pPr>
              <w:spacing w:before="120" w:after="120"/>
              <w:jc w:val="both"/>
              <w:rPr>
                <w:sz w:val="28"/>
                <w:szCs w:val="28"/>
              </w:rPr>
            </w:pPr>
            <w:r w:rsidRPr="004F559F">
              <w:rPr>
                <w:sz w:val="28"/>
                <w:szCs w:val="28"/>
              </w:rPr>
              <w:t>-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14:paraId="254FE8D6" w14:textId="77777777" w:rsidR="004707B6" w:rsidRPr="004F559F" w:rsidRDefault="004707B6" w:rsidP="000E00C8">
            <w:pPr>
              <w:spacing w:before="120" w:after="120"/>
              <w:jc w:val="both"/>
              <w:rPr>
                <w:sz w:val="28"/>
                <w:szCs w:val="28"/>
              </w:rPr>
            </w:pPr>
            <w:r w:rsidRPr="004F559F">
              <w:rPr>
                <w:sz w:val="28"/>
                <w:szCs w:val="28"/>
              </w:rPr>
              <w:t>- Trường hợp tiếp nhận hồ sơ thì xuất phiếu hẹn, tạo hồ sơ điện tử, chuyển hồ sơ đến Văn phòng đăng ký đất đai.</w:t>
            </w:r>
          </w:p>
        </w:tc>
        <w:tc>
          <w:tcPr>
            <w:tcW w:w="2977" w:type="dxa"/>
            <w:tcBorders>
              <w:top w:val="single" w:sz="4" w:space="0" w:color="000000"/>
              <w:left w:val="single" w:sz="4" w:space="0" w:color="000000"/>
              <w:bottom w:val="single" w:sz="4" w:space="0" w:color="000000"/>
              <w:right w:val="single" w:sz="4" w:space="0" w:color="000000"/>
            </w:tcBorders>
            <w:vAlign w:val="center"/>
          </w:tcPr>
          <w:p w14:paraId="05A416F6" w14:textId="77777777" w:rsidR="004707B6" w:rsidRPr="004F559F" w:rsidRDefault="004707B6" w:rsidP="000E00C8">
            <w:pPr>
              <w:spacing w:before="120" w:after="120"/>
              <w:jc w:val="center"/>
              <w:rPr>
                <w:sz w:val="28"/>
                <w:szCs w:val="28"/>
                <w:lang w:val="vi-VN"/>
              </w:rPr>
            </w:pPr>
            <w:r w:rsidRPr="004F559F">
              <w:rPr>
                <w:sz w:val="28"/>
                <w:szCs w:val="28"/>
                <w:lang w:val="vi-VN"/>
              </w:rPr>
              <w:t>Bộ phận tiếp nhận và trả kết quả của Sở Tài nguyên và Môi trường tại Trung tâm Giải quyết thủ tục hành chính tỉnh</w:t>
            </w:r>
          </w:p>
        </w:tc>
        <w:tc>
          <w:tcPr>
            <w:tcW w:w="2228" w:type="dxa"/>
            <w:tcBorders>
              <w:top w:val="single" w:sz="4" w:space="0" w:color="000000"/>
              <w:left w:val="single" w:sz="4" w:space="0" w:color="000000"/>
              <w:bottom w:val="single" w:sz="4" w:space="0" w:color="000000"/>
              <w:right w:val="single" w:sz="4" w:space="0" w:color="000000"/>
            </w:tcBorders>
            <w:vAlign w:val="center"/>
          </w:tcPr>
          <w:p w14:paraId="03119E35" w14:textId="77777777" w:rsidR="004707B6" w:rsidRPr="004F559F" w:rsidRDefault="004707B6" w:rsidP="000E00C8">
            <w:pPr>
              <w:spacing w:before="120" w:after="120"/>
              <w:jc w:val="center"/>
              <w:rPr>
                <w:sz w:val="28"/>
                <w:szCs w:val="28"/>
              </w:rPr>
            </w:pPr>
            <w:r w:rsidRPr="004F559F">
              <w:rPr>
                <w:sz w:val="28"/>
                <w:szCs w:val="28"/>
              </w:rPr>
              <w:t>0,5 ngày làm việc</w:t>
            </w:r>
          </w:p>
        </w:tc>
      </w:tr>
      <w:tr w:rsidR="004F559F" w:rsidRPr="004F559F" w14:paraId="69988F14" w14:textId="77777777" w:rsidTr="008E0C93">
        <w:tc>
          <w:tcPr>
            <w:tcW w:w="1384" w:type="dxa"/>
            <w:tcBorders>
              <w:top w:val="single" w:sz="4" w:space="0" w:color="000000"/>
              <w:left w:val="single" w:sz="4" w:space="0" w:color="000000"/>
              <w:bottom w:val="single" w:sz="4" w:space="0" w:color="000000"/>
              <w:right w:val="single" w:sz="4" w:space="0" w:color="000000"/>
            </w:tcBorders>
            <w:vAlign w:val="center"/>
          </w:tcPr>
          <w:p w14:paraId="4E9DF80E" w14:textId="77777777" w:rsidR="004707B6" w:rsidRPr="004F559F" w:rsidRDefault="004707B6" w:rsidP="00B82279">
            <w:pPr>
              <w:spacing w:before="120" w:after="120"/>
              <w:jc w:val="center"/>
              <w:rPr>
                <w:sz w:val="28"/>
                <w:szCs w:val="28"/>
              </w:rPr>
            </w:pPr>
            <w:r w:rsidRPr="004F559F">
              <w:rPr>
                <w:sz w:val="28"/>
                <w:szCs w:val="28"/>
              </w:rPr>
              <w:t>Bước 2</w:t>
            </w:r>
          </w:p>
        </w:tc>
        <w:tc>
          <w:tcPr>
            <w:tcW w:w="7121" w:type="dxa"/>
            <w:tcBorders>
              <w:top w:val="single" w:sz="4" w:space="0" w:color="000000"/>
              <w:left w:val="single" w:sz="4" w:space="0" w:color="000000"/>
              <w:bottom w:val="single" w:sz="4" w:space="0" w:color="000000"/>
              <w:right w:val="single" w:sz="4" w:space="0" w:color="000000"/>
            </w:tcBorders>
            <w:vAlign w:val="center"/>
          </w:tcPr>
          <w:p w14:paraId="1D421664" w14:textId="77777777" w:rsidR="004707B6" w:rsidRPr="004F559F" w:rsidRDefault="004707B6" w:rsidP="000E00C8">
            <w:pPr>
              <w:widowControl w:val="0"/>
              <w:spacing w:before="120" w:after="120"/>
              <w:jc w:val="both"/>
              <w:rPr>
                <w:sz w:val="28"/>
                <w:szCs w:val="28"/>
              </w:rPr>
            </w:pPr>
            <w:r w:rsidRPr="004F559F">
              <w:rPr>
                <w:sz w:val="28"/>
                <w:szCs w:val="28"/>
              </w:rPr>
              <w:t>- Kiểm tra các điều kiện thực hiện quyền theo quy định của Luật Đất đai đối với trường hợp thực hiện quyền của người sử dụng đất, của chủ sở hữu tài sản gắn liền với đất; trường hợp không đủ điều kiện thực hiện quyền theo quy định của Luật Đất đai thì Văn phòng đăng ký đất đai thông báo lý do và trả hồ sơ cho người yêu cầu đăng ký.</w:t>
            </w:r>
          </w:p>
          <w:p w14:paraId="0B61C3FC" w14:textId="77777777" w:rsidR="004707B6" w:rsidRPr="00F90697" w:rsidRDefault="004707B6" w:rsidP="000E00C8">
            <w:pPr>
              <w:widowControl w:val="0"/>
              <w:spacing w:before="120" w:after="120"/>
              <w:jc w:val="both"/>
              <w:rPr>
                <w:spacing w:val="-2"/>
                <w:sz w:val="28"/>
                <w:szCs w:val="28"/>
              </w:rPr>
            </w:pPr>
            <w:r w:rsidRPr="00F90697">
              <w:rPr>
                <w:spacing w:val="-2"/>
                <w:sz w:val="28"/>
                <w:szCs w:val="28"/>
              </w:rPr>
              <w:t>- Khi giải quyết thủ tục đăng ký biến động đất đai mà thửa đất đã được cấp Giấy chứng nhận theo bản đồ địa chính hoặc trích đo bản đồ địa chính thửa đất thì Văn phòng đăng ký đất đai không phải thực hiện việc đo đạc, xác định lại diện tích thửa đất, trừ trường hợp người sử dụng đất, chủ sở hữu tài sản gắn liền với đất có nhu cầu.</w:t>
            </w:r>
          </w:p>
          <w:p w14:paraId="40A8633A" w14:textId="77777777" w:rsidR="004707B6" w:rsidRPr="004F559F" w:rsidRDefault="004707B6" w:rsidP="000E00C8">
            <w:pPr>
              <w:widowControl w:val="0"/>
              <w:spacing w:before="120" w:after="120"/>
              <w:jc w:val="both"/>
              <w:rPr>
                <w:sz w:val="28"/>
                <w:szCs w:val="28"/>
              </w:rPr>
            </w:pPr>
            <w:r w:rsidRPr="004F559F">
              <w:rPr>
                <w:sz w:val="28"/>
                <w:szCs w:val="28"/>
              </w:rPr>
              <w:t xml:space="preserve">Trường hợp thực hiện thủ tục đăng ký biến động đất đai mà Giấy chứng nhận đã cấp chưa sử dụng bản đồ địa chính hoặc trích đo bản đồ địa chính thửa đất, người sử dụng đất có nhu </w:t>
            </w:r>
            <w:r w:rsidRPr="004F559F">
              <w:rPr>
                <w:sz w:val="28"/>
                <w:szCs w:val="28"/>
              </w:rPr>
              <w:lastRenderedPageBreak/>
              <w:t>cầu cấp mới Giấy chứng nhận hoặc thuộc trường hợp phải cấp mới Giấy chứng nhận thì Văn phòng đăng ký đất đai thực hiện việc trích lục bản đồ địa chính hoặc trích đo bản đồ địa chính thửa đất đối với nơi chưa có bản đồ địa chính hoặc chỉ có bản đồ địa chính dạng giấy đã rách nát, hư hỏng không thể khôi phục và không thể sử dụng để số hóa để thể hiện sơ đồ của thửa đất trên Giấy chứng nhận. Thời gian thực hiện việc đo đạc không tính vào thời gian thực hiện thủ tục hành chính.</w:t>
            </w:r>
          </w:p>
          <w:p w14:paraId="16F38941" w14:textId="77777777" w:rsidR="004707B6" w:rsidRPr="004F559F" w:rsidRDefault="004707B6" w:rsidP="000E00C8">
            <w:pPr>
              <w:widowControl w:val="0"/>
              <w:spacing w:before="120" w:after="120"/>
              <w:jc w:val="both"/>
              <w:rPr>
                <w:sz w:val="28"/>
                <w:szCs w:val="28"/>
              </w:rPr>
            </w:pPr>
            <w:r w:rsidRPr="004F559F">
              <w:rPr>
                <w:sz w:val="28"/>
                <w:szCs w:val="28"/>
              </w:rPr>
              <w:t>- Người sử dụng đất được công nhận theo kết quả trích lục bản đồ địa chính hoặc trích đo bản đồ địa chính và phải trả chi phí đo đạc theo quy định; trường hợp đo đạc lại mà diện tích thửa đất lớn hơn diện tích trên Giấy chứng nhận đã cấp, ranh giới thửa đất không thay đổi so với ranh giới thửa đất tại thời điểm cấp Giấy chứng nhận thì người sử dụng đất phải thực hiện nghĩa vụ tài chính về tiền sử dụng đất đối với phần diện tích đất ở tăng thêm nằm ngoài hạn mức đất ở, tiền thuê đất đối với phần diện tích tăng thêm theo quy định của pháp luật tại thời điểm cấp Giấy chứng nhận trước đây.</w:t>
            </w:r>
          </w:p>
          <w:p w14:paraId="17E54CA5" w14:textId="77777777" w:rsidR="004707B6" w:rsidRPr="004F559F" w:rsidRDefault="004707B6" w:rsidP="000E00C8">
            <w:pPr>
              <w:widowControl w:val="0"/>
              <w:spacing w:before="120" w:after="120"/>
              <w:jc w:val="both"/>
              <w:rPr>
                <w:sz w:val="28"/>
                <w:szCs w:val="28"/>
              </w:rPr>
            </w:pPr>
            <w:r w:rsidRPr="004F559F">
              <w:rPr>
                <w:sz w:val="28"/>
                <w:szCs w:val="28"/>
              </w:rPr>
              <w:t>- Lập Phiếu chuyển thông tin để xác định nghĩa vụ tài chính về đất đai, ký số và truyền thông tin điện tử (bao gồm cả các tệp tin) phục vụ xác định nghĩa vụ tài chính sang cơ quan thuế để xác định và thông báo thu nghĩa vụ tài chính đối với trường hợp phải thực hiện nghĩa vụ tài chính theo quy định của pháp luật.</w:t>
            </w:r>
          </w:p>
        </w:tc>
        <w:tc>
          <w:tcPr>
            <w:tcW w:w="2977" w:type="dxa"/>
            <w:tcBorders>
              <w:top w:val="single" w:sz="4" w:space="0" w:color="000000"/>
              <w:left w:val="single" w:sz="4" w:space="0" w:color="000000"/>
              <w:bottom w:val="single" w:sz="4" w:space="0" w:color="000000"/>
              <w:right w:val="single" w:sz="4" w:space="0" w:color="000000"/>
            </w:tcBorders>
            <w:vAlign w:val="center"/>
          </w:tcPr>
          <w:p w14:paraId="52BA1B19" w14:textId="77777777" w:rsidR="004707B6" w:rsidRPr="004F559F" w:rsidRDefault="004707B6" w:rsidP="000E00C8">
            <w:pPr>
              <w:spacing w:before="120" w:after="120"/>
              <w:jc w:val="center"/>
              <w:rPr>
                <w:sz w:val="28"/>
                <w:szCs w:val="28"/>
                <w:lang w:val="vi-VN"/>
              </w:rPr>
            </w:pPr>
            <w:r w:rsidRPr="004F559F">
              <w:rPr>
                <w:sz w:val="28"/>
                <w:szCs w:val="28"/>
                <w:lang w:val="vi-VN"/>
              </w:rPr>
              <w:lastRenderedPageBreak/>
              <w:t>Văn phòng đăng ký đất đai</w:t>
            </w:r>
          </w:p>
        </w:tc>
        <w:tc>
          <w:tcPr>
            <w:tcW w:w="2228" w:type="dxa"/>
            <w:tcBorders>
              <w:top w:val="single" w:sz="4" w:space="0" w:color="000000"/>
              <w:left w:val="single" w:sz="4" w:space="0" w:color="000000"/>
              <w:bottom w:val="single" w:sz="4" w:space="0" w:color="000000"/>
              <w:right w:val="single" w:sz="4" w:space="0" w:color="000000"/>
            </w:tcBorders>
            <w:vAlign w:val="center"/>
          </w:tcPr>
          <w:p w14:paraId="48AE8106" w14:textId="10B5B30B" w:rsidR="004707B6" w:rsidRPr="004F559F" w:rsidRDefault="00F90697" w:rsidP="000E00C8">
            <w:pPr>
              <w:spacing w:before="120" w:after="120"/>
              <w:jc w:val="center"/>
              <w:rPr>
                <w:sz w:val="28"/>
                <w:szCs w:val="28"/>
              </w:rPr>
            </w:pPr>
            <w:r>
              <w:rPr>
                <w:sz w:val="28"/>
                <w:szCs w:val="28"/>
              </w:rPr>
              <w:t>0</w:t>
            </w:r>
            <w:r w:rsidR="004707B6" w:rsidRPr="004F559F">
              <w:rPr>
                <w:sz w:val="28"/>
                <w:szCs w:val="28"/>
              </w:rPr>
              <w:t>5 ngày làm việc</w:t>
            </w:r>
          </w:p>
        </w:tc>
      </w:tr>
      <w:tr w:rsidR="004F559F" w:rsidRPr="004F559F" w14:paraId="1DD3D102" w14:textId="77777777" w:rsidTr="008E0C93">
        <w:tc>
          <w:tcPr>
            <w:tcW w:w="1384" w:type="dxa"/>
            <w:tcBorders>
              <w:top w:val="single" w:sz="4" w:space="0" w:color="000000"/>
              <w:left w:val="single" w:sz="4" w:space="0" w:color="000000"/>
              <w:bottom w:val="single" w:sz="4" w:space="0" w:color="000000"/>
              <w:right w:val="single" w:sz="4" w:space="0" w:color="000000"/>
            </w:tcBorders>
            <w:vAlign w:val="center"/>
          </w:tcPr>
          <w:p w14:paraId="1CB5F28C" w14:textId="77777777" w:rsidR="004707B6" w:rsidRPr="004F559F" w:rsidRDefault="004707B6" w:rsidP="00B82279">
            <w:pPr>
              <w:spacing w:before="120" w:after="120"/>
              <w:jc w:val="center"/>
              <w:rPr>
                <w:sz w:val="28"/>
                <w:szCs w:val="28"/>
              </w:rPr>
            </w:pPr>
            <w:r w:rsidRPr="004F559F">
              <w:rPr>
                <w:sz w:val="28"/>
                <w:szCs w:val="28"/>
              </w:rPr>
              <w:lastRenderedPageBreak/>
              <w:t>Bước 3</w:t>
            </w:r>
          </w:p>
        </w:tc>
        <w:tc>
          <w:tcPr>
            <w:tcW w:w="7121" w:type="dxa"/>
            <w:tcBorders>
              <w:top w:val="single" w:sz="4" w:space="0" w:color="000000"/>
              <w:left w:val="single" w:sz="4" w:space="0" w:color="000000"/>
              <w:bottom w:val="single" w:sz="4" w:space="0" w:color="000000"/>
              <w:right w:val="single" w:sz="4" w:space="0" w:color="000000"/>
            </w:tcBorders>
            <w:vAlign w:val="center"/>
          </w:tcPr>
          <w:p w14:paraId="0B269724" w14:textId="77777777" w:rsidR="004707B6" w:rsidRPr="004F559F" w:rsidRDefault="004707B6" w:rsidP="000E00C8">
            <w:pPr>
              <w:widowControl w:val="0"/>
              <w:spacing w:before="120" w:after="120"/>
              <w:jc w:val="both"/>
              <w:rPr>
                <w:sz w:val="28"/>
                <w:szCs w:val="28"/>
              </w:rPr>
            </w:pPr>
            <w:r w:rsidRPr="004F559F">
              <w:rPr>
                <w:sz w:val="28"/>
                <w:szCs w:val="28"/>
              </w:rPr>
              <w:t xml:space="preserve">- Xác định và thông báo thu nghĩa vụ tài chính đối với trường hợp phải thực hiện nghĩa vụ tài chính theo quy định của pháp </w:t>
            </w:r>
            <w:r w:rsidRPr="004F559F">
              <w:rPr>
                <w:sz w:val="28"/>
                <w:szCs w:val="28"/>
              </w:rPr>
              <w:lastRenderedPageBreak/>
              <w:t xml:space="preserve">luật. </w:t>
            </w:r>
          </w:p>
          <w:p w14:paraId="6280EEFB" w14:textId="77777777" w:rsidR="004707B6" w:rsidRPr="004F559F" w:rsidRDefault="004707B6" w:rsidP="000E00C8">
            <w:pPr>
              <w:widowControl w:val="0"/>
              <w:spacing w:before="120" w:after="120"/>
              <w:jc w:val="both"/>
              <w:rPr>
                <w:sz w:val="28"/>
                <w:szCs w:val="28"/>
              </w:rPr>
            </w:pPr>
            <w:r w:rsidRPr="004F559F">
              <w:rPr>
                <w:sz w:val="28"/>
                <w:szCs w:val="28"/>
              </w:rPr>
              <w:t xml:space="preserve"> </w:t>
            </w:r>
            <w:r w:rsidRPr="004F559F">
              <w:rPr>
                <w:sz w:val="28"/>
                <w:szCs w:val="28"/>
                <w:lang w:val="vi-VN"/>
              </w:rPr>
              <w:t xml:space="preserve"> - Thông báo về việc người sử dụng đất đã hoàn thành nghĩa vụ tài chính</w:t>
            </w:r>
            <w:r w:rsidRPr="004F559F">
              <w:rPr>
                <w:sz w:val="28"/>
                <w:szCs w:val="28"/>
              </w:rPr>
              <w:t>, ký số và truyền thông tin điện tử đến Văn phòng đăng ký đất đai.</w:t>
            </w:r>
          </w:p>
        </w:tc>
        <w:tc>
          <w:tcPr>
            <w:tcW w:w="2977" w:type="dxa"/>
            <w:tcBorders>
              <w:top w:val="single" w:sz="4" w:space="0" w:color="000000"/>
              <w:left w:val="single" w:sz="4" w:space="0" w:color="000000"/>
              <w:bottom w:val="single" w:sz="4" w:space="0" w:color="000000"/>
              <w:right w:val="single" w:sz="4" w:space="0" w:color="000000"/>
            </w:tcBorders>
            <w:vAlign w:val="center"/>
          </w:tcPr>
          <w:p w14:paraId="075D0827" w14:textId="77777777" w:rsidR="004707B6" w:rsidRPr="004F559F" w:rsidRDefault="004707B6" w:rsidP="000E00C8">
            <w:pPr>
              <w:spacing w:before="120" w:after="120"/>
              <w:jc w:val="center"/>
              <w:rPr>
                <w:sz w:val="28"/>
                <w:szCs w:val="28"/>
              </w:rPr>
            </w:pPr>
            <w:r w:rsidRPr="004F559F">
              <w:rPr>
                <w:sz w:val="28"/>
                <w:szCs w:val="28"/>
              </w:rPr>
              <w:lastRenderedPageBreak/>
              <w:t>Cơ quan thuế</w:t>
            </w:r>
          </w:p>
        </w:tc>
        <w:tc>
          <w:tcPr>
            <w:tcW w:w="2228" w:type="dxa"/>
            <w:tcBorders>
              <w:top w:val="single" w:sz="4" w:space="0" w:color="000000"/>
              <w:left w:val="single" w:sz="4" w:space="0" w:color="000000"/>
              <w:bottom w:val="single" w:sz="4" w:space="0" w:color="000000"/>
              <w:right w:val="single" w:sz="4" w:space="0" w:color="000000"/>
            </w:tcBorders>
          </w:tcPr>
          <w:p w14:paraId="170E620A" w14:textId="77777777" w:rsidR="004707B6" w:rsidRPr="004F559F" w:rsidRDefault="004707B6" w:rsidP="000E00C8">
            <w:pPr>
              <w:spacing w:before="120" w:after="120"/>
              <w:jc w:val="center"/>
              <w:rPr>
                <w:sz w:val="28"/>
                <w:szCs w:val="28"/>
              </w:rPr>
            </w:pPr>
            <w:r w:rsidRPr="004F559F">
              <w:rPr>
                <w:sz w:val="28"/>
                <w:szCs w:val="28"/>
                <w:lang w:val="vi-VN"/>
              </w:rPr>
              <w:t xml:space="preserve">Không tính vào thời gian giải </w:t>
            </w:r>
            <w:r w:rsidRPr="004F559F">
              <w:rPr>
                <w:sz w:val="28"/>
                <w:szCs w:val="28"/>
                <w:lang w:val="vi-VN"/>
              </w:rPr>
              <w:lastRenderedPageBreak/>
              <w:t>quyết thủ tục hành chính</w:t>
            </w:r>
          </w:p>
        </w:tc>
      </w:tr>
      <w:tr w:rsidR="004F559F" w:rsidRPr="004F559F" w14:paraId="60112E98" w14:textId="77777777" w:rsidTr="008E0C93">
        <w:tc>
          <w:tcPr>
            <w:tcW w:w="1384" w:type="dxa"/>
            <w:tcBorders>
              <w:top w:val="single" w:sz="4" w:space="0" w:color="000000"/>
              <w:left w:val="single" w:sz="4" w:space="0" w:color="000000"/>
              <w:bottom w:val="single" w:sz="4" w:space="0" w:color="000000"/>
              <w:right w:val="single" w:sz="4" w:space="0" w:color="000000"/>
            </w:tcBorders>
            <w:vAlign w:val="center"/>
          </w:tcPr>
          <w:p w14:paraId="6205F61E" w14:textId="77777777" w:rsidR="004707B6" w:rsidRPr="004F559F" w:rsidRDefault="004707B6" w:rsidP="00B82279">
            <w:pPr>
              <w:spacing w:before="120" w:after="120"/>
              <w:jc w:val="center"/>
              <w:rPr>
                <w:sz w:val="28"/>
                <w:szCs w:val="28"/>
              </w:rPr>
            </w:pPr>
            <w:r w:rsidRPr="004F559F">
              <w:rPr>
                <w:sz w:val="28"/>
                <w:szCs w:val="28"/>
              </w:rPr>
              <w:lastRenderedPageBreak/>
              <w:t>Bước 4</w:t>
            </w:r>
          </w:p>
        </w:tc>
        <w:tc>
          <w:tcPr>
            <w:tcW w:w="7121" w:type="dxa"/>
            <w:tcBorders>
              <w:top w:val="single" w:sz="4" w:space="0" w:color="000000"/>
              <w:left w:val="single" w:sz="4" w:space="0" w:color="000000"/>
              <w:bottom w:val="single" w:sz="4" w:space="0" w:color="000000"/>
              <w:right w:val="single" w:sz="4" w:space="0" w:color="000000"/>
            </w:tcBorders>
            <w:vAlign w:val="center"/>
          </w:tcPr>
          <w:p w14:paraId="19BFC62D" w14:textId="77777777" w:rsidR="004707B6" w:rsidRPr="004F559F" w:rsidRDefault="004707B6" w:rsidP="000E00C8">
            <w:pPr>
              <w:spacing w:before="120" w:after="120"/>
              <w:jc w:val="both"/>
              <w:rPr>
                <w:sz w:val="28"/>
                <w:szCs w:val="28"/>
              </w:rPr>
            </w:pPr>
            <w:r w:rsidRPr="004F559F">
              <w:rPr>
                <w:sz w:val="28"/>
                <w:szCs w:val="28"/>
              </w:rPr>
              <w:t>- Chỉnh lý, cập nhật biến động vào hồ sơ địa chính, cơ sở dữ liệu đất đai; đối với trường hợp không phải thực hiện nghĩa vụ tài chính thì ký xác nhận nội dung biến động vào Giấy chứng nhận đã cấp (đối với trường hợp không phải cấp mới Giấy chứng nhận) hoặc ký Giấy chứng nhận (đối với trường hợp phải cấp mới Giấy chứng nhận); lưu Giấy chứng nhận và chuyển Giấy chứng nhận đến Bộ phận tiếp nhận và trả kết quả trong ngày làm việc để trao cho người được cấp.</w:t>
            </w:r>
          </w:p>
          <w:p w14:paraId="6D2267B0" w14:textId="77777777" w:rsidR="004707B6" w:rsidRPr="004F559F" w:rsidRDefault="004707B6" w:rsidP="000E00C8">
            <w:pPr>
              <w:spacing w:before="120" w:after="120"/>
              <w:jc w:val="both"/>
              <w:rPr>
                <w:sz w:val="28"/>
                <w:szCs w:val="28"/>
              </w:rPr>
            </w:pPr>
            <w:r w:rsidRPr="004F559F">
              <w:rPr>
                <w:sz w:val="28"/>
                <w:szCs w:val="28"/>
              </w:rPr>
              <w:t xml:space="preserve">- Trường hợp phải thực hiện nghĩa vụ tài chính thì sau khi nhận được </w:t>
            </w:r>
            <w:r w:rsidRPr="004F559F">
              <w:rPr>
                <w:sz w:val="28"/>
                <w:szCs w:val="28"/>
                <w:lang w:val="vi-VN"/>
              </w:rPr>
              <w:t>Thông báo về việc người sử dụng đất đã hoàn thành nghĩa vụ tài chính</w:t>
            </w:r>
            <w:r w:rsidRPr="004F559F">
              <w:rPr>
                <w:sz w:val="28"/>
                <w:szCs w:val="28"/>
              </w:rPr>
              <w:t xml:space="preserve">; </w:t>
            </w:r>
            <w:r w:rsidRPr="004F559F">
              <w:rPr>
                <w:sz w:val="28"/>
                <w:szCs w:val="28"/>
                <w:lang w:val="vi-VN"/>
              </w:rPr>
              <w:t xml:space="preserve">thực hiện </w:t>
            </w:r>
            <w:r w:rsidRPr="004F559F">
              <w:rPr>
                <w:sz w:val="28"/>
                <w:szCs w:val="28"/>
              </w:rPr>
              <w:t xml:space="preserve">ký xác nhận nội dung biến động vào Giấy chứng nhận đã cấp </w:t>
            </w:r>
            <w:r w:rsidRPr="004F559F">
              <w:rPr>
                <w:sz w:val="28"/>
                <w:szCs w:val="28"/>
                <w:lang w:val="vi-VN"/>
              </w:rPr>
              <w:t xml:space="preserve">đối với trường hợp không phải cấp mới Giấy chứng nhận hoặc </w:t>
            </w:r>
            <w:r w:rsidRPr="004F559F">
              <w:rPr>
                <w:sz w:val="28"/>
                <w:szCs w:val="28"/>
              </w:rPr>
              <w:t xml:space="preserve">ký Giấy chứng nhận </w:t>
            </w:r>
            <w:r w:rsidRPr="004F559F">
              <w:rPr>
                <w:sz w:val="28"/>
                <w:szCs w:val="28"/>
                <w:lang w:val="vi-VN"/>
              </w:rPr>
              <w:t>đối với trường hợp phải cấp mới Giấy chứng nhận</w:t>
            </w:r>
            <w:r w:rsidRPr="004F559F">
              <w:rPr>
                <w:sz w:val="28"/>
                <w:szCs w:val="28"/>
              </w:rPr>
              <w:t>.</w:t>
            </w:r>
          </w:p>
          <w:p w14:paraId="5BF0C5BE" w14:textId="77777777" w:rsidR="004707B6" w:rsidRPr="004F559F" w:rsidRDefault="004707B6" w:rsidP="000E00C8">
            <w:pPr>
              <w:spacing w:before="120" w:after="120"/>
              <w:jc w:val="both"/>
              <w:rPr>
                <w:sz w:val="28"/>
                <w:szCs w:val="28"/>
              </w:rPr>
            </w:pPr>
            <w:r w:rsidRPr="004F559F">
              <w:rPr>
                <w:sz w:val="28"/>
                <w:szCs w:val="28"/>
              </w:rPr>
              <w:t>- S</w:t>
            </w:r>
            <w:r w:rsidRPr="004F559F">
              <w:rPr>
                <w:sz w:val="28"/>
                <w:szCs w:val="28"/>
                <w:lang w:val="vi-VN"/>
              </w:rPr>
              <w:t>can (quét), lưu Giấy chứng nhận và chuyển Giấy chứng nhận đến Bộ phận tiếp nhận và trả kết quả trong ngày làm việc, nếu nhận Giấy chứng nhận sau 16 giờ trong ngày thì chuyển trong buổi sáng ngày làm việc tiếp theo</w:t>
            </w:r>
            <w:r w:rsidRPr="004F559F">
              <w:rPr>
                <w:sz w:val="28"/>
                <w:szCs w:val="28"/>
              </w:rPr>
              <w:t>.</w:t>
            </w:r>
          </w:p>
        </w:tc>
        <w:tc>
          <w:tcPr>
            <w:tcW w:w="2977" w:type="dxa"/>
            <w:tcBorders>
              <w:top w:val="single" w:sz="4" w:space="0" w:color="000000"/>
              <w:left w:val="single" w:sz="4" w:space="0" w:color="000000"/>
              <w:bottom w:val="single" w:sz="4" w:space="0" w:color="000000"/>
              <w:right w:val="single" w:sz="4" w:space="0" w:color="000000"/>
            </w:tcBorders>
            <w:vAlign w:val="center"/>
          </w:tcPr>
          <w:p w14:paraId="3EDEFF23" w14:textId="77777777" w:rsidR="004707B6" w:rsidRPr="004F559F" w:rsidRDefault="004707B6" w:rsidP="000E00C8">
            <w:pPr>
              <w:spacing w:before="120" w:after="120"/>
              <w:jc w:val="center"/>
              <w:rPr>
                <w:sz w:val="28"/>
                <w:szCs w:val="28"/>
                <w:lang w:val="vi-VN"/>
              </w:rPr>
            </w:pPr>
            <w:r w:rsidRPr="004F559F">
              <w:rPr>
                <w:sz w:val="28"/>
                <w:szCs w:val="28"/>
                <w:lang w:val="vi-VN"/>
              </w:rPr>
              <w:t>Văn phòng Đăng ký đất đai</w:t>
            </w:r>
          </w:p>
        </w:tc>
        <w:tc>
          <w:tcPr>
            <w:tcW w:w="2228" w:type="dxa"/>
            <w:tcBorders>
              <w:top w:val="single" w:sz="4" w:space="0" w:color="000000"/>
              <w:left w:val="single" w:sz="4" w:space="0" w:color="000000"/>
              <w:bottom w:val="single" w:sz="4" w:space="0" w:color="000000"/>
              <w:right w:val="single" w:sz="4" w:space="0" w:color="000000"/>
            </w:tcBorders>
            <w:vAlign w:val="center"/>
          </w:tcPr>
          <w:p w14:paraId="0BEEB7E3" w14:textId="25A25828" w:rsidR="004707B6" w:rsidRPr="004F559F" w:rsidRDefault="00F90697" w:rsidP="000E00C8">
            <w:pPr>
              <w:spacing w:before="120" w:after="120"/>
              <w:jc w:val="center"/>
              <w:rPr>
                <w:sz w:val="28"/>
                <w:szCs w:val="28"/>
              </w:rPr>
            </w:pPr>
            <w:r>
              <w:rPr>
                <w:sz w:val="28"/>
                <w:szCs w:val="28"/>
              </w:rPr>
              <w:t>0</w:t>
            </w:r>
            <w:r w:rsidR="004707B6" w:rsidRPr="004F559F">
              <w:rPr>
                <w:sz w:val="28"/>
                <w:szCs w:val="28"/>
              </w:rPr>
              <w:t>4 ngày làm việc</w:t>
            </w:r>
          </w:p>
        </w:tc>
      </w:tr>
      <w:tr w:rsidR="004F559F" w:rsidRPr="004F559F" w14:paraId="5853F18B" w14:textId="77777777" w:rsidTr="008E0C93">
        <w:tc>
          <w:tcPr>
            <w:tcW w:w="1384" w:type="dxa"/>
            <w:tcBorders>
              <w:top w:val="single" w:sz="4" w:space="0" w:color="000000"/>
              <w:left w:val="single" w:sz="4" w:space="0" w:color="000000"/>
              <w:bottom w:val="single" w:sz="4" w:space="0" w:color="000000"/>
              <w:right w:val="single" w:sz="4" w:space="0" w:color="000000"/>
            </w:tcBorders>
            <w:vAlign w:val="center"/>
          </w:tcPr>
          <w:p w14:paraId="0E3560BA" w14:textId="77777777" w:rsidR="004707B6" w:rsidRPr="004F559F" w:rsidRDefault="004707B6" w:rsidP="00B82279">
            <w:pPr>
              <w:spacing w:before="120" w:after="120"/>
              <w:jc w:val="center"/>
              <w:rPr>
                <w:sz w:val="28"/>
                <w:szCs w:val="28"/>
              </w:rPr>
            </w:pPr>
            <w:r w:rsidRPr="004F559F">
              <w:rPr>
                <w:sz w:val="28"/>
                <w:szCs w:val="28"/>
              </w:rPr>
              <w:t>Bước 5</w:t>
            </w:r>
          </w:p>
        </w:tc>
        <w:tc>
          <w:tcPr>
            <w:tcW w:w="7121" w:type="dxa"/>
            <w:tcBorders>
              <w:top w:val="single" w:sz="4" w:space="0" w:color="000000"/>
              <w:left w:val="single" w:sz="4" w:space="0" w:color="000000"/>
              <w:bottom w:val="single" w:sz="4" w:space="0" w:color="000000"/>
              <w:right w:val="single" w:sz="4" w:space="0" w:color="000000"/>
            </w:tcBorders>
            <w:vAlign w:val="center"/>
          </w:tcPr>
          <w:p w14:paraId="30CC7B70" w14:textId="77777777" w:rsidR="004707B6" w:rsidRPr="004F559F" w:rsidRDefault="004707B6" w:rsidP="000E00C8">
            <w:pPr>
              <w:spacing w:before="120" w:after="120"/>
              <w:jc w:val="both"/>
              <w:rPr>
                <w:sz w:val="28"/>
                <w:szCs w:val="28"/>
                <w:lang w:val="vi-VN"/>
              </w:rPr>
            </w:pPr>
            <w:r w:rsidRPr="004F559F">
              <w:rPr>
                <w:sz w:val="28"/>
                <w:szCs w:val="28"/>
              </w:rPr>
              <w:t>T</w:t>
            </w:r>
            <w:r w:rsidRPr="004F559F">
              <w:rPr>
                <w:sz w:val="28"/>
                <w:szCs w:val="28"/>
                <w:lang w:val="vi-VN"/>
              </w:rPr>
              <w:t xml:space="preserve">heo dõi, kiểm tra, scan (quét) kết quả giải quyết đính kèm lên hệ thống và trao Giấy chứng nhận cho người sử dụng đất. </w:t>
            </w:r>
          </w:p>
        </w:tc>
        <w:tc>
          <w:tcPr>
            <w:tcW w:w="2977" w:type="dxa"/>
            <w:tcBorders>
              <w:top w:val="single" w:sz="4" w:space="0" w:color="000000"/>
              <w:left w:val="single" w:sz="4" w:space="0" w:color="000000"/>
              <w:bottom w:val="single" w:sz="4" w:space="0" w:color="000000"/>
              <w:right w:val="single" w:sz="4" w:space="0" w:color="000000"/>
            </w:tcBorders>
            <w:vAlign w:val="center"/>
          </w:tcPr>
          <w:p w14:paraId="2FA8568C" w14:textId="77777777" w:rsidR="004707B6" w:rsidRPr="004F559F" w:rsidRDefault="004707B6" w:rsidP="000E00C8">
            <w:pPr>
              <w:spacing w:before="120" w:after="120"/>
              <w:jc w:val="center"/>
              <w:rPr>
                <w:sz w:val="28"/>
                <w:szCs w:val="28"/>
                <w:lang w:val="vi-VN"/>
              </w:rPr>
            </w:pPr>
            <w:r w:rsidRPr="004F559F">
              <w:rPr>
                <w:sz w:val="28"/>
                <w:szCs w:val="28"/>
                <w:lang w:val="vi-VN"/>
              </w:rPr>
              <w:t>Bộ phận tiếp nhận và trả kết quả</w:t>
            </w:r>
          </w:p>
        </w:tc>
        <w:tc>
          <w:tcPr>
            <w:tcW w:w="2228" w:type="dxa"/>
            <w:tcBorders>
              <w:top w:val="single" w:sz="4" w:space="0" w:color="000000"/>
              <w:left w:val="single" w:sz="4" w:space="0" w:color="000000"/>
              <w:bottom w:val="single" w:sz="4" w:space="0" w:color="000000"/>
              <w:right w:val="single" w:sz="4" w:space="0" w:color="000000"/>
            </w:tcBorders>
            <w:vAlign w:val="center"/>
          </w:tcPr>
          <w:p w14:paraId="680D110C" w14:textId="77777777" w:rsidR="004707B6" w:rsidRPr="004F559F" w:rsidRDefault="004707B6" w:rsidP="000E00C8">
            <w:pPr>
              <w:spacing w:before="120" w:after="120"/>
              <w:jc w:val="center"/>
              <w:rPr>
                <w:sz w:val="28"/>
                <w:szCs w:val="28"/>
              </w:rPr>
            </w:pPr>
            <w:r w:rsidRPr="004F559F">
              <w:rPr>
                <w:sz w:val="28"/>
                <w:szCs w:val="28"/>
                <w:lang w:val="vi-VN"/>
              </w:rPr>
              <w:t>0,5 ngày làm việc</w:t>
            </w:r>
          </w:p>
        </w:tc>
      </w:tr>
      <w:tr w:rsidR="004F559F" w:rsidRPr="004F559F" w14:paraId="3B9415B8" w14:textId="77777777" w:rsidTr="00F90697">
        <w:tc>
          <w:tcPr>
            <w:tcW w:w="11482" w:type="dxa"/>
            <w:gridSpan w:val="3"/>
            <w:tcBorders>
              <w:top w:val="single" w:sz="4" w:space="0" w:color="000000"/>
              <w:left w:val="single" w:sz="4" w:space="0" w:color="000000"/>
              <w:bottom w:val="single" w:sz="4" w:space="0" w:color="000000"/>
              <w:right w:val="single" w:sz="4" w:space="0" w:color="000000"/>
            </w:tcBorders>
            <w:vAlign w:val="center"/>
          </w:tcPr>
          <w:p w14:paraId="276648D3" w14:textId="77777777" w:rsidR="004707B6" w:rsidRPr="004F559F" w:rsidRDefault="004707B6" w:rsidP="00B82279">
            <w:pPr>
              <w:spacing w:before="120" w:after="120"/>
              <w:jc w:val="center"/>
              <w:rPr>
                <w:sz w:val="28"/>
                <w:szCs w:val="28"/>
                <w:lang w:val="vi-VN"/>
              </w:rPr>
            </w:pPr>
            <w:r w:rsidRPr="004F559F">
              <w:rPr>
                <w:b/>
                <w:bCs/>
                <w:sz w:val="28"/>
                <w:szCs w:val="28"/>
              </w:rPr>
              <w:lastRenderedPageBreak/>
              <w:t>Tổng thời gian giải quyết</w:t>
            </w:r>
          </w:p>
        </w:tc>
        <w:tc>
          <w:tcPr>
            <w:tcW w:w="2228" w:type="dxa"/>
            <w:tcBorders>
              <w:top w:val="single" w:sz="4" w:space="0" w:color="000000"/>
              <w:left w:val="single" w:sz="4" w:space="0" w:color="000000"/>
              <w:bottom w:val="single" w:sz="4" w:space="0" w:color="000000"/>
              <w:right w:val="single" w:sz="4" w:space="0" w:color="000000"/>
            </w:tcBorders>
            <w:vAlign w:val="center"/>
          </w:tcPr>
          <w:p w14:paraId="1A048CA3" w14:textId="601CC1FB" w:rsidR="004707B6" w:rsidRPr="00F90697" w:rsidRDefault="00F90697" w:rsidP="000E00C8">
            <w:pPr>
              <w:spacing w:before="120" w:after="120"/>
              <w:jc w:val="center"/>
              <w:rPr>
                <w:b/>
                <w:sz w:val="28"/>
                <w:szCs w:val="28"/>
                <w:lang w:val="vi-VN"/>
              </w:rPr>
            </w:pPr>
            <w:r w:rsidRPr="00F90697">
              <w:rPr>
                <w:b/>
                <w:sz w:val="28"/>
                <w:szCs w:val="28"/>
              </w:rPr>
              <w:t>0</w:t>
            </w:r>
            <w:r w:rsidR="004707B6" w:rsidRPr="00F90697">
              <w:rPr>
                <w:b/>
                <w:sz w:val="28"/>
                <w:szCs w:val="28"/>
              </w:rPr>
              <w:t xml:space="preserve">7 </w:t>
            </w:r>
            <w:r w:rsidR="00385DBE" w:rsidRPr="00F90697">
              <w:rPr>
                <w:b/>
                <w:sz w:val="28"/>
                <w:szCs w:val="28"/>
                <w:lang w:val="vi-VN"/>
              </w:rPr>
              <w:t>ngày</w:t>
            </w:r>
            <w:r w:rsidR="00385DBE" w:rsidRPr="00F90697">
              <w:rPr>
                <w:b/>
                <w:sz w:val="28"/>
                <w:szCs w:val="28"/>
              </w:rPr>
              <w:t xml:space="preserve"> làm việc</w:t>
            </w:r>
          </w:p>
        </w:tc>
      </w:tr>
    </w:tbl>
    <w:p w14:paraId="3B11F8C7" w14:textId="77777777" w:rsidR="004707B6" w:rsidRPr="00790F36" w:rsidRDefault="00670033" w:rsidP="000E00C8">
      <w:pPr>
        <w:spacing w:before="120" w:after="120"/>
        <w:ind w:firstLine="720"/>
        <w:rPr>
          <w:b/>
          <w:i/>
          <w:sz w:val="28"/>
          <w:szCs w:val="28"/>
        </w:rPr>
      </w:pPr>
      <w:r w:rsidRPr="00790F36">
        <w:rPr>
          <w:b/>
          <w:bCs/>
          <w:i/>
          <w:iCs/>
          <w:sz w:val="28"/>
          <w:szCs w:val="28"/>
        </w:rPr>
        <w:t>19.</w:t>
      </w:r>
      <w:r w:rsidR="004707B6" w:rsidRPr="00790F36">
        <w:rPr>
          <w:b/>
          <w:bCs/>
          <w:i/>
          <w:iCs/>
          <w:sz w:val="28"/>
          <w:szCs w:val="28"/>
        </w:rPr>
        <w:t xml:space="preserve">3. </w:t>
      </w:r>
      <w:r w:rsidR="004707B6" w:rsidRPr="00790F36">
        <w:rPr>
          <w:b/>
          <w:i/>
          <w:sz w:val="28"/>
          <w:szCs w:val="28"/>
        </w:rPr>
        <w:t>Đăng ký biến động do gia hạn thời hạn sở hữu nhà ở của tổ chức nước ngoài, cá nhân nước ngoài theo quy định của pháp luật về nhà ở</w:t>
      </w:r>
    </w:p>
    <w:tbl>
      <w:tblPr>
        <w:tblW w:w="137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84"/>
        <w:gridCol w:w="7121"/>
        <w:gridCol w:w="2977"/>
        <w:gridCol w:w="2268"/>
      </w:tblGrid>
      <w:tr w:rsidR="004F559F" w:rsidRPr="004F559F" w14:paraId="764B6D00" w14:textId="77777777" w:rsidTr="008E0C93">
        <w:trPr>
          <w:tblHeader/>
        </w:trPr>
        <w:tc>
          <w:tcPr>
            <w:tcW w:w="1384" w:type="dxa"/>
            <w:tcBorders>
              <w:top w:val="single" w:sz="4" w:space="0" w:color="000000"/>
              <w:left w:val="single" w:sz="4" w:space="0" w:color="000000"/>
              <w:bottom w:val="single" w:sz="4" w:space="0" w:color="000000"/>
              <w:right w:val="single" w:sz="4" w:space="0" w:color="000000"/>
            </w:tcBorders>
            <w:vAlign w:val="center"/>
          </w:tcPr>
          <w:p w14:paraId="3B81C854" w14:textId="77777777" w:rsidR="004707B6" w:rsidRPr="004F559F" w:rsidRDefault="004707B6" w:rsidP="00B82279">
            <w:pPr>
              <w:spacing w:before="120" w:after="120"/>
              <w:jc w:val="center"/>
              <w:rPr>
                <w:b/>
                <w:sz w:val="28"/>
                <w:szCs w:val="28"/>
              </w:rPr>
            </w:pPr>
            <w:r w:rsidRPr="004F559F">
              <w:rPr>
                <w:b/>
                <w:sz w:val="28"/>
                <w:szCs w:val="28"/>
              </w:rPr>
              <w:t>Thứ tự công việc</w:t>
            </w:r>
          </w:p>
        </w:tc>
        <w:tc>
          <w:tcPr>
            <w:tcW w:w="7121" w:type="dxa"/>
            <w:tcBorders>
              <w:top w:val="single" w:sz="4" w:space="0" w:color="000000"/>
              <w:left w:val="single" w:sz="4" w:space="0" w:color="000000"/>
              <w:bottom w:val="single" w:sz="4" w:space="0" w:color="000000"/>
              <w:right w:val="single" w:sz="4" w:space="0" w:color="000000"/>
            </w:tcBorders>
            <w:vAlign w:val="center"/>
          </w:tcPr>
          <w:p w14:paraId="7CEF16C7" w14:textId="77777777" w:rsidR="004707B6" w:rsidRPr="004F559F" w:rsidRDefault="004707B6" w:rsidP="000E00C8">
            <w:pPr>
              <w:spacing w:before="120" w:after="120"/>
              <w:jc w:val="center"/>
              <w:rPr>
                <w:b/>
                <w:sz w:val="28"/>
                <w:szCs w:val="28"/>
              </w:rPr>
            </w:pPr>
            <w:r w:rsidRPr="004F559F">
              <w:rPr>
                <w:b/>
                <w:sz w:val="28"/>
                <w:szCs w:val="28"/>
              </w:rPr>
              <w:t>Nội dung công việc</w:t>
            </w:r>
          </w:p>
        </w:tc>
        <w:tc>
          <w:tcPr>
            <w:tcW w:w="2977" w:type="dxa"/>
            <w:tcBorders>
              <w:top w:val="single" w:sz="4" w:space="0" w:color="000000"/>
              <w:left w:val="single" w:sz="4" w:space="0" w:color="000000"/>
              <w:bottom w:val="single" w:sz="4" w:space="0" w:color="000000"/>
              <w:right w:val="single" w:sz="4" w:space="0" w:color="000000"/>
            </w:tcBorders>
            <w:vAlign w:val="center"/>
          </w:tcPr>
          <w:p w14:paraId="7B49CF71" w14:textId="77777777" w:rsidR="004707B6" w:rsidRPr="004F559F" w:rsidRDefault="004707B6" w:rsidP="000E00C8">
            <w:pPr>
              <w:spacing w:before="120" w:after="120"/>
              <w:jc w:val="center"/>
              <w:rPr>
                <w:b/>
                <w:sz w:val="28"/>
                <w:szCs w:val="28"/>
              </w:rPr>
            </w:pPr>
            <w:r w:rsidRPr="004F559F">
              <w:rPr>
                <w:b/>
                <w:sz w:val="28"/>
                <w:szCs w:val="28"/>
              </w:rPr>
              <w:t>Trách nhiệm xử lý công việc</w:t>
            </w:r>
          </w:p>
        </w:tc>
        <w:tc>
          <w:tcPr>
            <w:tcW w:w="2268" w:type="dxa"/>
            <w:tcBorders>
              <w:top w:val="single" w:sz="4" w:space="0" w:color="000000"/>
              <w:left w:val="single" w:sz="4" w:space="0" w:color="000000"/>
              <w:bottom w:val="single" w:sz="4" w:space="0" w:color="000000"/>
              <w:right w:val="single" w:sz="4" w:space="0" w:color="000000"/>
            </w:tcBorders>
            <w:vAlign w:val="center"/>
          </w:tcPr>
          <w:p w14:paraId="59A82BB1" w14:textId="77777777" w:rsidR="004707B6" w:rsidRPr="004F559F" w:rsidRDefault="004707B6" w:rsidP="000E00C8">
            <w:pPr>
              <w:spacing w:before="120" w:after="120"/>
              <w:jc w:val="center"/>
              <w:rPr>
                <w:b/>
                <w:sz w:val="28"/>
                <w:szCs w:val="28"/>
              </w:rPr>
            </w:pPr>
            <w:r w:rsidRPr="004F559F">
              <w:rPr>
                <w:b/>
                <w:sz w:val="28"/>
                <w:szCs w:val="28"/>
              </w:rPr>
              <w:t>Thời gian</w:t>
            </w:r>
          </w:p>
          <w:p w14:paraId="23A11911" w14:textId="77777777" w:rsidR="004707B6" w:rsidRPr="004F559F" w:rsidRDefault="004707B6" w:rsidP="000E00C8">
            <w:pPr>
              <w:spacing w:before="120" w:after="120"/>
              <w:jc w:val="center"/>
              <w:rPr>
                <w:b/>
                <w:sz w:val="28"/>
                <w:szCs w:val="28"/>
              </w:rPr>
            </w:pPr>
          </w:p>
        </w:tc>
      </w:tr>
      <w:tr w:rsidR="004F559F" w:rsidRPr="004F559F" w14:paraId="44B1C61F" w14:textId="77777777" w:rsidTr="008E0C93">
        <w:tc>
          <w:tcPr>
            <w:tcW w:w="1384" w:type="dxa"/>
            <w:tcBorders>
              <w:top w:val="single" w:sz="4" w:space="0" w:color="000000"/>
              <w:left w:val="single" w:sz="4" w:space="0" w:color="000000"/>
              <w:bottom w:val="single" w:sz="4" w:space="0" w:color="000000"/>
              <w:right w:val="single" w:sz="4" w:space="0" w:color="000000"/>
            </w:tcBorders>
            <w:vAlign w:val="center"/>
          </w:tcPr>
          <w:p w14:paraId="46A1924F" w14:textId="77777777" w:rsidR="004707B6" w:rsidRPr="004F559F" w:rsidRDefault="004707B6" w:rsidP="00B82279">
            <w:pPr>
              <w:spacing w:before="120" w:after="120"/>
              <w:jc w:val="center"/>
              <w:rPr>
                <w:sz w:val="28"/>
                <w:szCs w:val="28"/>
              </w:rPr>
            </w:pPr>
            <w:r w:rsidRPr="004F559F">
              <w:rPr>
                <w:sz w:val="28"/>
                <w:szCs w:val="28"/>
              </w:rPr>
              <w:t>Bước 1</w:t>
            </w:r>
          </w:p>
        </w:tc>
        <w:tc>
          <w:tcPr>
            <w:tcW w:w="7121" w:type="dxa"/>
            <w:tcBorders>
              <w:top w:val="single" w:sz="4" w:space="0" w:color="000000"/>
              <w:left w:val="single" w:sz="4" w:space="0" w:color="000000"/>
              <w:bottom w:val="single" w:sz="4" w:space="0" w:color="000000"/>
              <w:right w:val="single" w:sz="4" w:space="0" w:color="000000"/>
            </w:tcBorders>
            <w:vAlign w:val="center"/>
          </w:tcPr>
          <w:p w14:paraId="3F76BD89" w14:textId="77777777" w:rsidR="004707B6" w:rsidRPr="004F559F" w:rsidRDefault="004707B6" w:rsidP="000E00C8">
            <w:pPr>
              <w:spacing w:before="120" w:after="120"/>
              <w:jc w:val="both"/>
              <w:rPr>
                <w:sz w:val="28"/>
                <w:szCs w:val="28"/>
              </w:rPr>
            </w:pPr>
            <w:r w:rsidRPr="004F559F">
              <w:rPr>
                <w:sz w:val="28"/>
                <w:szCs w:val="28"/>
              </w:rPr>
              <w:t>-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14:paraId="49520CA2" w14:textId="77777777" w:rsidR="004707B6" w:rsidRPr="004F559F" w:rsidRDefault="004707B6" w:rsidP="000E00C8">
            <w:pPr>
              <w:spacing w:before="120" w:after="120"/>
              <w:jc w:val="both"/>
              <w:rPr>
                <w:sz w:val="28"/>
                <w:szCs w:val="28"/>
              </w:rPr>
            </w:pPr>
            <w:r w:rsidRPr="004F559F">
              <w:rPr>
                <w:sz w:val="28"/>
                <w:szCs w:val="28"/>
              </w:rPr>
              <w:t>- Trường hợp tiếp nhận hồ sơ thì xuất phiếu hẹn, tạo hồ sơ điện tử, chuyển hồ sơ đến Văn phòng đăng ký đất đai.</w:t>
            </w:r>
          </w:p>
        </w:tc>
        <w:tc>
          <w:tcPr>
            <w:tcW w:w="2977" w:type="dxa"/>
            <w:tcBorders>
              <w:top w:val="single" w:sz="4" w:space="0" w:color="000000"/>
              <w:left w:val="single" w:sz="4" w:space="0" w:color="000000"/>
              <w:bottom w:val="single" w:sz="4" w:space="0" w:color="000000"/>
              <w:right w:val="single" w:sz="4" w:space="0" w:color="000000"/>
            </w:tcBorders>
            <w:vAlign w:val="center"/>
          </w:tcPr>
          <w:p w14:paraId="6BBB70D9" w14:textId="77777777" w:rsidR="004707B6" w:rsidRPr="004F559F" w:rsidRDefault="004707B6" w:rsidP="000E00C8">
            <w:pPr>
              <w:spacing w:before="120" w:after="120"/>
              <w:jc w:val="center"/>
              <w:rPr>
                <w:sz w:val="28"/>
                <w:szCs w:val="28"/>
                <w:lang w:val="vi-VN"/>
              </w:rPr>
            </w:pPr>
            <w:r w:rsidRPr="004F559F">
              <w:rPr>
                <w:sz w:val="28"/>
                <w:szCs w:val="28"/>
                <w:lang w:val="vi-VN"/>
              </w:rPr>
              <w:t>Bộ phận tiếp nhận và trả kết quả của Sở Tài nguyên và Môi trường tại Trung tâm Giải quyết thủ tục hành chính tỉnh</w:t>
            </w:r>
          </w:p>
        </w:tc>
        <w:tc>
          <w:tcPr>
            <w:tcW w:w="2268" w:type="dxa"/>
            <w:tcBorders>
              <w:top w:val="single" w:sz="4" w:space="0" w:color="000000"/>
              <w:left w:val="single" w:sz="4" w:space="0" w:color="000000"/>
              <w:bottom w:val="single" w:sz="4" w:space="0" w:color="000000"/>
              <w:right w:val="single" w:sz="4" w:space="0" w:color="000000"/>
            </w:tcBorders>
            <w:vAlign w:val="center"/>
          </w:tcPr>
          <w:p w14:paraId="10E53869" w14:textId="77777777" w:rsidR="004707B6" w:rsidRPr="004F559F" w:rsidRDefault="004707B6" w:rsidP="000E00C8">
            <w:pPr>
              <w:spacing w:before="120" w:after="120"/>
              <w:jc w:val="center"/>
              <w:rPr>
                <w:sz w:val="28"/>
                <w:szCs w:val="28"/>
              </w:rPr>
            </w:pPr>
            <w:r w:rsidRPr="004F559F">
              <w:rPr>
                <w:sz w:val="28"/>
                <w:szCs w:val="28"/>
              </w:rPr>
              <w:t>0,5 ngày làm việc</w:t>
            </w:r>
          </w:p>
        </w:tc>
      </w:tr>
      <w:tr w:rsidR="004F559F" w:rsidRPr="004F559F" w14:paraId="57E896D6" w14:textId="77777777" w:rsidTr="008E0C93">
        <w:tc>
          <w:tcPr>
            <w:tcW w:w="1384" w:type="dxa"/>
            <w:tcBorders>
              <w:top w:val="single" w:sz="4" w:space="0" w:color="000000"/>
              <w:left w:val="single" w:sz="4" w:space="0" w:color="000000"/>
              <w:bottom w:val="single" w:sz="4" w:space="0" w:color="000000"/>
              <w:right w:val="single" w:sz="4" w:space="0" w:color="000000"/>
            </w:tcBorders>
            <w:vAlign w:val="center"/>
          </w:tcPr>
          <w:p w14:paraId="730A7304" w14:textId="77777777" w:rsidR="004707B6" w:rsidRPr="004F559F" w:rsidRDefault="004707B6" w:rsidP="00B82279">
            <w:pPr>
              <w:spacing w:before="120" w:after="120"/>
              <w:jc w:val="center"/>
              <w:rPr>
                <w:sz w:val="28"/>
                <w:szCs w:val="28"/>
              </w:rPr>
            </w:pPr>
            <w:r w:rsidRPr="004F559F">
              <w:rPr>
                <w:sz w:val="28"/>
                <w:szCs w:val="28"/>
              </w:rPr>
              <w:t>Bước 2</w:t>
            </w:r>
          </w:p>
        </w:tc>
        <w:tc>
          <w:tcPr>
            <w:tcW w:w="7121" w:type="dxa"/>
            <w:tcBorders>
              <w:top w:val="single" w:sz="4" w:space="0" w:color="000000"/>
              <w:left w:val="single" w:sz="4" w:space="0" w:color="000000"/>
              <w:bottom w:val="single" w:sz="4" w:space="0" w:color="000000"/>
              <w:right w:val="single" w:sz="4" w:space="0" w:color="000000"/>
            </w:tcBorders>
            <w:vAlign w:val="center"/>
          </w:tcPr>
          <w:p w14:paraId="72EB65E6" w14:textId="77777777" w:rsidR="004707B6" w:rsidRPr="004F559F" w:rsidRDefault="004707B6" w:rsidP="000E00C8">
            <w:pPr>
              <w:widowControl w:val="0"/>
              <w:spacing w:before="120" w:after="120"/>
              <w:jc w:val="both"/>
              <w:rPr>
                <w:sz w:val="28"/>
                <w:szCs w:val="28"/>
              </w:rPr>
            </w:pPr>
            <w:r w:rsidRPr="004F559F">
              <w:rPr>
                <w:sz w:val="28"/>
                <w:szCs w:val="28"/>
              </w:rPr>
              <w:t xml:space="preserve">Kiểm tra hồ sơ, nếu đủ điều kiện theo quy định pháp luật thì cập nhật thông tin vào hồ sơ địa chính, cơ sở dữ liệu đất đai; thực hiện Cấp Giấy chứng nhận quyền sử dụng đất, quyền sở hữu tài sản gắn liền với đất </w:t>
            </w:r>
            <w:r w:rsidRPr="004F559F">
              <w:rPr>
                <w:iCs/>
                <w:sz w:val="28"/>
                <w:szCs w:val="28"/>
              </w:rPr>
              <w:t>hoặc xác nhận thay đổi trên Giấy chứng nhận đã cấp</w:t>
            </w:r>
            <w:r w:rsidRPr="004F559F">
              <w:rPr>
                <w:sz w:val="28"/>
                <w:szCs w:val="28"/>
              </w:rPr>
              <w:t>; thực hiện scan (quét), lưu Giấy chứng nhận và chuyển kết quả đến Bộ phận tiếp nhận và trả kết quả.</w:t>
            </w:r>
          </w:p>
        </w:tc>
        <w:tc>
          <w:tcPr>
            <w:tcW w:w="2977" w:type="dxa"/>
            <w:tcBorders>
              <w:top w:val="single" w:sz="4" w:space="0" w:color="000000"/>
              <w:left w:val="single" w:sz="4" w:space="0" w:color="000000"/>
              <w:bottom w:val="single" w:sz="4" w:space="0" w:color="000000"/>
              <w:right w:val="single" w:sz="4" w:space="0" w:color="000000"/>
            </w:tcBorders>
            <w:vAlign w:val="center"/>
          </w:tcPr>
          <w:p w14:paraId="4BB115BA" w14:textId="77777777" w:rsidR="004707B6" w:rsidRPr="004F559F" w:rsidRDefault="004707B6" w:rsidP="000E00C8">
            <w:pPr>
              <w:spacing w:before="120" w:after="120"/>
              <w:jc w:val="center"/>
              <w:rPr>
                <w:sz w:val="28"/>
                <w:szCs w:val="28"/>
                <w:lang w:val="vi-VN"/>
              </w:rPr>
            </w:pPr>
            <w:r w:rsidRPr="004F559F">
              <w:rPr>
                <w:sz w:val="28"/>
                <w:szCs w:val="28"/>
                <w:lang w:val="vi-VN"/>
              </w:rPr>
              <w:t>Văn phòng đăng ký đất đai</w:t>
            </w:r>
          </w:p>
        </w:tc>
        <w:tc>
          <w:tcPr>
            <w:tcW w:w="2268" w:type="dxa"/>
            <w:tcBorders>
              <w:top w:val="single" w:sz="4" w:space="0" w:color="000000"/>
              <w:left w:val="single" w:sz="4" w:space="0" w:color="000000"/>
              <w:bottom w:val="single" w:sz="4" w:space="0" w:color="000000"/>
              <w:right w:val="single" w:sz="4" w:space="0" w:color="000000"/>
            </w:tcBorders>
            <w:vAlign w:val="center"/>
          </w:tcPr>
          <w:p w14:paraId="639B4D12" w14:textId="2C8E55D1" w:rsidR="004707B6" w:rsidRPr="004F559F" w:rsidRDefault="00790F36" w:rsidP="000E00C8">
            <w:pPr>
              <w:spacing w:before="120" w:after="120"/>
              <w:jc w:val="center"/>
              <w:rPr>
                <w:sz w:val="28"/>
                <w:szCs w:val="28"/>
              </w:rPr>
            </w:pPr>
            <w:r>
              <w:rPr>
                <w:sz w:val="28"/>
                <w:szCs w:val="28"/>
              </w:rPr>
              <w:t>0</w:t>
            </w:r>
            <w:r w:rsidR="004707B6" w:rsidRPr="004F559F">
              <w:rPr>
                <w:sz w:val="28"/>
                <w:szCs w:val="28"/>
              </w:rPr>
              <w:t>6 ngày làm việc</w:t>
            </w:r>
          </w:p>
        </w:tc>
      </w:tr>
      <w:tr w:rsidR="004F559F" w:rsidRPr="004F559F" w14:paraId="2F939102" w14:textId="77777777" w:rsidTr="008E0C93">
        <w:tc>
          <w:tcPr>
            <w:tcW w:w="1384" w:type="dxa"/>
            <w:tcBorders>
              <w:top w:val="single" w:sz="4" w:space="0" w:color="000000"/>
              <w:left w:val="single" w:sz="4" w:space="0" w:color="000000"/>
              <w:bottom w:val="single" w:sz="4" w:space="0" w:color="000000"/>
              <w:right w:val="single" w:sz="4" w:space="0" w:color="000000"/>
            </w:tcBorders>
            <w:vAlign w:val="center"/>
          </w:tcPr>
          <w:p w14:paraId="10EF6DC8" w14:textId="77777777" w:rsidR="004707B6" w:rsidRPr="004F559F" w:rsidRDefault="004707B6" w:rsidP="00B82279">
            <w:pPr>
              <w:spacing w:before="120" w:after="120"/>
              <w:jc w:val="center"/>
              <w:rPr>
                <w:sz w:val="28"/>
                <w:szCs w:val="28"/>
              </w:rPr>
            </w:pPr>
            <w:r w:rsidRPr="004F559F">
              <w:rPr>
                <w:sz w:val="28"/>
                <w:szCs w:val="28"/>
              </w:rPr>
              <w:lastRenderedPageBreak/>
              <w:t>Bước 3</w:t>
            </w:r>
          </w:p>
        </w:tc>
        <w:tc>
          <w:tcPr>
            <w:tcW w:w="7121" w:type="dxa"/>
            <w:tcBorders>
              <w:top w:val="single" w:sz="4" w:space="0" w:color="000000"/>
              <w:left w:val="single" w:sz="4" w:space="0" w:color="000000"/>
              <w:bottom w:val="single" w:sz="4" w:space="0" w:color="000000"/>
              <w:right w:val="single" w:sz="4" w:space="0" w:color="000000"/>
            </w:tcBorders>
            <w:vAlign w:val="center"/>
          </w:tcPr>
          <w:p w14:paraId="4C53438F" w14:textId="77777777" w:rsidR="004707B6" w:rsidRPr="004F559F" w:rsidRDefault="004707B6" w:rsidP="000E00C8">
            <w:pPr>
              <w:spacing w:before="120" w:after="120"/>
              <w:jc w:val="both"/>
              <w:rPr>
                <w:sz w:val="28"/>
                <w:szCs w:val="28"/>
              </w:rPr>
            </w:pPr>
            <w:r w:rsidRPr="004F559F">
              <w:rPr>
                <w:sz w:val="28"/>
                <w:szCs w:val="28"/>
              </w:rPr>
              <w:t>Tiến hành scan (quét) kết quả giải quyết đính kèm lên hệ thống và trao Giấy chứng nhận cho người sử dụng đất.</w:t>
            </w:r>
          </w:p>
        </w:tc>
        <w:tc>
          <w:tcPr>
            <w:tcW w:w="2977" w:type="dxa"/>
            <w:tcBorders>
              <w:top w:val="single" w:sz="4" w:space="0" w:color="000000"/>
              <w:left w:val="single" w:sz="4" w:space="0" w:color="000000"/>
              <w:bottom w:val="single" w:sz="4" w:space="0" w:color="000000"/>
              <w:right w:val="single" w:sz="4" w:space="0" w:color="000000"/>
            </w:tcBorders>
            <w:vAlign w:val="center"/>
          </w:tcPr>
          <w:p w14:paraId="31539DBE" w14:textId="77777777" w:rsidR="004707B6" w:rsidRPr="004F559F" w:rsidRDefault="004707B6" w:rsidP="000E00C8">
            <w:pPr>
              <w:spacing w:before="120" w:after="120"/>
              <w:jc w:val="center"/>
              <w:rPr>
                <w:sz w:val="28"/>
                <w:szCs w:val="28"/>
                <w:lang w:val="vi-VN"/>
              </w:rPr>
            </w:pPr>
            <w:r w:rsidRPr="004F559F">
              <w:rPr>
                <w:sz w:val="28"/>
                <w:szCs w:val="28"/>
                <w:lang w:val="vi-VN"/>
              </w:rPr>
              <w:t>Bộ phận tiếp nhận và trả kết quả</w:t>
            </w:r>
          </w:p>
        </w:tc>
        <w:tc>
          <w:tcPr>
            <w:tcW w:w="2268" w:type="dxa"/>
            <w:tcBorders>
              <w:top w:val="single" w:sz="4" w:space="0" w:color="000000"/>
              <w:left w:val="single" w:sz="4" w:space="0" w:color="000000"/>
              <w:bottom w:val="single" w:sz="4" w:space="0" w:color="000000"/>
              <w:right w:val="single" w:sz="4" w:space="0" w:color="000000"/>
            </w:tcBorders>
            <w:vAlign w:val="center"/>
          </w:tcPr>
          <w:p w14:paraId="6FD73EDD" w14:textId="77777777" w:rsidR="004707B6" w:rsidRPr="004F559F" w:rsidRDefault="004707B6" w:rsidP="000E00C8">
            <w:pPr>
              <w:spacing w:before="120" w:after="120"/>
              <w:jc w:val="center"/>
              <w:rPr>
                <w:sz w:val="28"/>
                <w:szCs w:val="28"/>
              </w:rPr>
            </w:pPr>
            <w:r w:rsidRPr="004F559F">
              <w:rPr>
                <w:sz w:val="28"/>
                <w:szCs w:val="28"/>
                <w:lang w:val="vi-VN"/>
              </w:rPr>
              <w:t>0,5 ngày làm việc</w:t>
            </w:r>
          </w:p>
        </w:tc>
      </w:tr>
      <w:tr w:rsidR="004F559F" w:rsidRPr="00790F36" w14:paraId="205D0F37" w14:textId="77777777" w:rsidTr="00790F36">
        <w:tc>
          <w:tcPr>
            <w:tcW w:w="11482" w:type="dxa"/>
            <w:gridSpan w:val="3"/>
            <w:tcBorders>
              <w:top w:val="single" w:sz="4" w:space="0" w:color="000000"/>
              <w:left w:val="single" w:sz="4" w:space="0" w:color="000000"/>
              <w:bottom w:val="single" w:sz="4" w:space="0" w:color="000000"/>
              <w:right w:val="single" w:sz="4" w:space="0" w:color="000000"/>
            </w:tcBorders>
            <w:vAlign w:val="center"/>
          </w:tcPr>
          <w:p w14:paraId="4B2EC2C8" w14:textId="77777777" w:rsidR="004707B6" w:rsidRPr="004F559F" w:rsidRDefault="004707B6" w:rsidP="00B82279">
            <w:pPr>
              <w:spacing w:before="120" w:after="120"/>
              <w:jc w:val="center"/>
              <w:rPr>
                <w:b/>
                <w:sz w:val="28"/>
                <w:szCs w:val="28"/>
              </w:rPr>
            </w:pPr>
            <w:r w:rsidRPr="004F559F">
              <w:rPr>
                <w:b/>
                <w:bCs/>
                <w:sz w:val="28"/>
                <w:szCs w:val="28"/>
              </w:rPr>
              <w:t>Tổng thời gian giải quyết</w:t>
            </w:r>
          </w:p>
        </w:tc>
        <w:tc>
          <w:tcPr>
            <w:tcW w:w="2268" w:type="dxa"/>
            <w:tcBorders>
              <w:top w:val="single" w:sz="4" w:space="0" w:color="000000"/>
              <w:left w:val="single" w:sz="4" w:space="0" w:color="000000"/>
              <w:bottom w:val="single" w:sz="4" w:space="0" w:color="000000"/>
              <w:right w:val="single" w:sz="4" w:space="0" w:color="000000"/>
            </w:tcBorders>
            <w:vAlign w:val="center"/>
          </w:tcPr>
          <w:p w14:paraId="5BF35051" w14:textId="6B7EFAC8" w:rsidR="004707B6" w:rsidRPr="00790F36" w:rsidRDefault="00790F36" w:rsidP="000E00C8">
            <w:pPr>
              <w:spacing w:before="120" w:after="120"/>
              <w:jc w:val="center"/>
              <w:rPr>
                <w:b/>
                <w:sz w:val="28"/>
                <w:szCs w:val="28"/>
              </w:rPr>
            </w:pPr>
            <w:r w:rsidRPr="00790F36">
              <w:rPr>
                <w:b/>
                <w:sz w:val="28"/>
                <w:szCs w:val="28"/>
              </w:rPr>
              <w:t>0</w:t>
            </w:r>
            <w:r w:rsidR="004707B6" w:rsidRPr="00790F36">
              <w:rPr>
                <w:b/>
                <w:sz w:val="28"/>
                <w:szCs w:val="28"/>
              </w:rPr>
              <w:t xml:space="preserve">7 </w:t>
            </w:r>
            <w:r w:rsidR="00385DBE" w:rsidRPr="00790F36">
              <w:rPr>
                <w:b/>
                <w:sz w:val="28"/>
                <w:szCs w:val="28"/>
                <w:lang w:val="vi-VN"/>
              </w:rPr>
              <w:t>ngày</w:t>
            </w:r>
            <w:r w:rsidR="00385DBE" w:rsidRPr="00790F36">
              <w:rPr>
                <w:b/>
                <w:sz w:val="28"/>
                <w:szCs w:val="28"/>
              </w:rPr>
              <w:t xml:space="preserve"> làm việc</w:t>
            </w:r>
          </w:p>
        </w:tc>
      </w:tr>
    </w:tbl>
    <w:p w14:paraId="2D1D7804" w14:textId="77777777" w:rsidR="00DC510C" w:rsidRPr="004F559F" w:rsidRDefault="00DC510C" w:rsidP="004F2B4A">
      <w:pPr>
        <w:pStyle w:val="Heading1"/>
        <w:spacing w:before="120" w:after="120"/>
        <w:ind w:firstLine="720"/>
        <w:jc w:val="both"/>
        <w:rPr>
          <w:rFonts w:ascii="Times New Roman" w:hAnsi="Times New Roman" w:cs="Times New Roman"/>
          <w:b/>
          <w:color w:val="auto"/>
          <w:sz w:val="28"/>
          <w:szCs w:val="28"/>
        </w:rPr>
      </w:pPr>
      <w:r w:rsidRPr="004F559F">
        <w:rPr>
          <w:rFonts w:ascii="Times New Roman" w:hAnsi="Times New Roman" w:cs="Times New Roman"/>
          <w:b/>
          <w:color w:val="auto"/>
          <w:sz w:val="28"/>
          <w:szCs w:val="28"/>
        </w:rPr>
        <w:t>20. Phối hợp thực hiện thủ tục đăng ký biến động thay đổi quyền sử dụng đất, quyền sở hữu tài sản gắn liền với đất do chia, tách, hợp nhất, sáp nhập tổ chức hoặc chuyển đổi mô hình tổ chức</w:t>
      </w:r>
    </w:p>
    <w:p w14:paraId="5E91EC6C" w14:textId="77777777" w:rsidR="00DC510C" w:rsidRPr="004F559F" w:rsidRDefault="00DC510C" w:rsidP="000E00C8">
      <w:pPr>
        <w:spacing w:before="120" w:after="120"/>
        <w:ind w:firstLine="720"/>
        <w:jc w:val="both"/>
        <w:rPr>
          <w:sz w:val="28"/>
          <w:szCs w:val="28"/>
          <w:lang w:val="vi-VN"/>
        </w:rPr>
      </w:pPr>
      <w:r w:rsidRPr="004F559F">
        <w:rPr>
          <w:sz w:val="28"/>
          <w:szCs w:val="28"/>
          <w:lang w:val="vi-VN"/>
        </w:rPr>
        <w:t>Trường hợp người thực hiện thủ tục là tổ chức trong nước, tổ chức tôn giáo, tổ chức tôn giáo trực thuộc, tổ chức nước ngoài có chức năng ngoại giao, tổ chức kinh tế có vốn đầu tư nước ngoài, tổ chức nước ngoài, cá nhân nước ngoài</w:t>
      </w:r>
      <w:r w:rsidRPr="004F559F">
        <w:rPr>
          <w:sz w:val="28"/>
          <w:szCs w:val="28"/>
        </w:rPr>
        <w:t xml:space="preserve"> thực hiện thủ tục đăng ký biến động thay đổi quyền sử dụng đất, quyền sở hữu tài sản gắn liền với đất do chia, tách, hợp nhất, sáp nhập tổ chức hoặc chuyển đổi mô hình tổ chức</w:t>
      </w:r>
    </w:p>
    <w:tbl>
      <w:tblPr>
        <w:tblW w:w="13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84"/>
        <w:gridCol w:w="7229"/>
        <w:gridCol w:w="2977"/>
        <w:gridCol w:w="2268"/>
      </w:tblGrid>
      <w:tr w:rsidR="004F559F" w:rsidRPr="004F559F" w14:paraId="1DD4D2F0" w14:textId="77777777" w:rsidTr="008E0C93">
        <w:trPr>
          <w:tblHeader/>
        </w:trPr>
        <w:tc>
          <w:tcPr>
            <w:tcW w:w="1384" w:type="dxa"/>
            <w:tcBorders>
              <w:top w:val="single" w:sz="4" w:space="0" w:color="000000"/>
              <w:left w:val="single" w:sz="4" w:space="0" w:color="000000"/>
              <w:bottom w:val="single" w:sz="4" w:space="0" w:color="000000"/>
              <w:right w:val="single" w:sz="4" w:space="0" w:color="000000"/>
            </w:tcBorders>
            <w:vAlign w:val="center"/>
          </w:tcPr>
          <w:p w14:paraId="1F27C334" w14:textId="77777777" w:rsidR="00DC510C" w:rsidRPr="004F559F" w:rsidRDefault="00DC510C" w:rsidP="00B82279">
            <w:pPr>
              <w:spacing w:before="120" w:after="120"/>
              <w:jc w:val="center"/>
              <w:rPr>
                <w:b/>
                <w:sz w:val="28"/>
                <w:szCs w:val="28"/>
              </w:rPr>
            </w:pPr>
            <w:r w:rsidRPr="004F559F">
              <w:rPr>
                <w:b/>
                <w:sz w:val="28"/>
                <w:szCs w:val="28"/>
              </w:rPr>
              <w:t>Thứ tự công việc</w:t>
            </w:r>
          </w:p>
        </w:tc>
        <w:tc>
          <w:tcPr>
            <w:tcW w:w="7229" w:type="dxa"/>
            <w:tcBorders>
              <w:top w:val="single" w:sz="4" w:space="0" w:color="000000"/>
              <w:left w:val="single" w:sz="4" w:space="0" w:color="000000"/>
              <w:bottom w:val="single" w:sz="4" w:space="0" w:color="000000"/>
              <w:right w:val="single" w:sz="4" w:space="0" w:color="000000"/>
            </w:tcBorders>
            <w:vAlign w:val="center"/>
          </w:tcPr>
          <w:p w14:paraId="53785ECE" w14:textId="77777777" w:rsidR="00DC510C" w:rsidRPr="004F559F" w:rsidRDefault="00DC510C" w:rsidP="000E00C8">
            <w:pPr>
              <w:spacing w:before="120" w:after="120"/>
              <w:jc w:val="center"/>
              <w:rPr>
                <w:b/>
                <w:sz w:val="28"/>
                <w:szCs w:val="28"/>
              </w:rPr>
            </w:pPr>
            <w:r w:rsidRPr="004F559F">
              <w:rPr>
                <w:b/>
                <w:sz w:val="28"/>
                <w:szCs w:val="28"/>
              </w:rPr>
              <w:t>Nội dung công việc</w:t>
            </w:r>
          </w:p>
        </w:tc>
        <w:tc>
          <w:tcPr>
            <w:tcW w:w="2977" w:type="dxa"/>
            <w:tcBorders>
              <w:top w:val="single" w:sz="4" w:space="0" w:color="000000"/>
              <w:left w:val="single" w:sz="4" w:space="0" w:color="000000"/>
              <w:bottom w:val="single" w:sz="4" w:space="0" w:color="000000"/>
              <w:right w:val="single" w:sz="4" w:space="0" w:color="000000"/>
            </w:tcBorders>
            <w:vAlign w:val="center"/>
          </w:tcPr>
          <w:p w14:paraId="4BD9F886" w14:textId="77777777" w:rsidR="00DC510C" w:rsidRPr="004F559F" w:rsidRDefault="00DC510C" w:rsidP="000E00C8">
            <w:pPr>
              <w:spacing w:before="120" w:after="120"/>
              <w:jc w:val="center"/>
              <w:rPr>
                <w:b/>
                <w:sz w:val="28"/>
                <w:szCs w:val="28"/>
              </w:rPr>
            </w:pPr>
            <w:r w:rsidRPr="004F559F">
              <w:rPr>
                <w:b/>
                <w:sz w:val="28"/>
                <w:szCs w:val="28"/>
              </w:rPr>
              <w:t>Trách nhiệm xử lý công việc</w:t>
            </w:r>
          </w:p>
        </w:tc>
        <w:tc>
          <w:tcPr>
            <w:tcW w:w="2268" w:type="dxa"/>
            <w:tcBorders>
              <w:top w:val="single" w:sz="4" w:space="0" w:color="000000"/>
              <w:left w:val="single" w:sz="4" w:space="0" w:color="000000"/>
              <w:bottom w:val="single" w:sz="4" w:space="0" w:color="000000"/>
              <w:right w:val="single" w:sz="4" w:space="0" w:color="000000"/>
            </w:tcBorders>
            <w:vAlign w:val="center"/>
          </w:tcPr>
          <w:p w14:paraId="042017E8" w14:textId="77777777" w:rsidR="00DC510C" w:rsidRPr="004F559F" w:rsidRDefault="00DC510C" w:rsidP="000E00C8">
            <w:pPr>
              <w:spacing w:before="120" w:after="120"/>
              <w:jc w:val="center"/>
              <w:rPr>
                <w:b/>
                <w:sz w:val="28"/>
                <w:szCs w:val="28"/>
              </w:rPr>
            </w:pPr>
            <w:r w:rsidRPr="004F559F">
              <w:rPr>
                <w:b/>
                <w:sz w:val="28"/>
                <w:szCs w:val="28"/>
              </w:rPr>
              <w:t>Thời gian</w:t>
            </w:r>
          </w:p>
          <w:p w14:paraId="5E41CFFC" w14:textId="77777777" w:rsidR="00DC510C" w:rsidRPr="004F559F" w:rsidRDefault="00DC510C" w:rsidP="000E00C8">
            <w:pPr>
              <w:spacing w:before="120" w:after="120"/>
              <w:jc w:val="center"/>
              <w:rPr>
                <w:b/>
                <w:sz w:val="28"/>
                <w:szCs w:val="28"/>
              </w:rPr>
            </w:pPr>
          </w:p>
        </w:tc>
      </w:tr>
      <w:tr w:rsidR="004F559F" w:rsidRPr="004F559F" w14:paraId="5BA92AF3" w14:textId="77777777" w:rsidTr="008E0C93">
        <w:tc>
          <w:tcPr>
            <w:tcW w:w="1384" w:type="dxa"/>
            <w:tcBorders>
              <w:top w:val="single" w:sz="4" w:space="0" w:color="000000"/>
              <w:left w:val="single" w:sz="4" w:space="0" w:color="000000"/>
              <w:bottom w:val="single" w:sz="4" w:space="0" w:color="000000"/>
              <w:right w:val="single" w:sz="4" w:space="0" w:color="000000"/>
            </w:tcBorders>
            <w:vAlign w:val="center"/>
          </w:tcPr>
          <w:p w14:paraId="08ACF33E" w14:textId="77777777" w:rsidR="00DC510C" w:rsidRPr="004F559F" w:rsidRDefault="00DC510C" w:rsidP="00B82279">
            <w:pPr>
              <w:spacing w:before="120" w:after="120"/>
              <w:jc w:val="center"/>
              <w:rPr>
                <w:sz w:val="28"/>
                <w:szCs w:val="28"/>
              </w:rPr>
            </w:pPr>
            <w:r w:rsidRPr="004F559F">
              <w:rPr>
                <w:sz w:val="28"/>
                <w:szCs w:val="28"/>
              </w:rPr>
              <w:t>Bước 1</w:t>
            </w:r>
          </w:p>
        </w:tc>
        <w:tc>
          <w:tcPr>
            <w:tcW w:w="7229" w:type="dxa"/>
            <w:tcBorders>
              <w:top w:val="single" w:sz="4" w:space="0" w:color="000000"/>
              <w:left w:val="single" w:sz="4" w:space="0" w:color="000000"/>
              <w:bottom w:val="single" w:sz="4" w:space="0" w:color="000000"/>
              <w:right w:val="single" w:sz="4" w:space="0" w:color="000000"/>
            </w:tcBorders>
            <w:vAlign w:val="center"/>
          </w:tcPr>
          <w:p w14:paraId="6DFC51E2" w14:textId="77777777" w:rsidR="00DC510C" w:rsidRPr="004F559F" w:rsidRDefault="00DC510C" w:rsidP="000E00C8">
            <w:pPr>
              <w:spacing w:before="120" w:after="120"/>
              <w:jc w:val="both"/>
              <w:rPr>
                <w:sz w:val="28"/>
                <w:szCs w:val="28"/>
              </w:rPr>
            </w:pPr>
            <w:r w:rsidRPr="004F559F">
              <w:rPr>
                <w:sz w:val="28"/>
                <w:szCs w:val="28"/>
              </w:rPr>
              <w:t>-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14:paraId="03DE4C6F" w14:textId="77777777" w:rsidR="00DC510C" w:rsidRPr="004F559F" w:rsidRDefault="00DC510C" w:rsidP="000E00C8">
            <w:pPr>
              <w:spacing w:before="120" w:after="120"/>
              <w:jc w:val="both"/>
              <w:rPr>
                <w:sz w:val="28"/>
                <w:szCs w:val="28"/>
              </w:rPr>
            </w:pPr>
            <w:r w:rsidRPr="004F559F">
              <w:rPr>
                <w:sz w:val="28"/>
                <w:szCs w:val="28"/>
              </w:rPr>
              <w:t>- Trường hợp tiếp nhận hồ sơ thì xuất phiếu hẹn, tạo hồ sơ điện tử, chuyển hồ sơ đến Văn phòng đăng ký đất đai.</w:t>
            </w:r>
          </w:p>
        </w:tc>
        <w:tc>
          <w:tcPr>
            <w:tcW w:w="2977" w:type="dxa"/>
            <w:tcBorders>
              <w:top w:val="single" w:sz="4" w:space="0" w:color="000000"/>
              <w:left w:val="single" w:sz="4" w:space="0" w:color="000000"/>
              <w:bottom w:val="single" w:sz="4" w:space="0" w:color="000000"/>
              <w:right w:val="single" w:sz="4" w:space="0" w:color="000000"/>
            </w:tcBorders>
            <w:vAlign w:val="center"/>
          </w:tcPr>
          <w:p w14:paraId="0226DF39" w14:textId="77777777" w:rsidR="00DC510C" w:rsidRPr="004F559F" w:rsidRDefault="00DC510C" w:rsidP="000E00C8">
            <w:pPr>
              <w:spacing w:before="120" w:after="120"/>
              <w:jc w:val="both"/>
              <w:rPr>
                <w:sz w:val="28"/>
                <w:szCs w:val="28"/>
                <w:lang w:val="vi-VN"/>
              </w:rPr>
            </w:pPr>
            <w:r w:rsidRPr="004F559F">
              <w:rPr>
                <w:sz w:val="28"/>
                <w:szCs w:val="28"/>
                <w:lang w:val="vi-VN"/>
              </w:rPr>
              <w:t>Bộ phận tiếp nhận và trả kết quả của Sở Tài nguyên và Môi trường tại Trung tâm Giải quyết thủ tục hành chính tỉnh</w:t>
            </w:r>
          </w:p>
        </w:tc>
        <w:tc>
          <w:tcPr>
            <w:tcW w:w="2268" w:type="dxa"/>
            <w:tcBorders>
              <w:top w:val="single" w:sz="4" w:space="0" w:color="000000"/>
              <w:left w:val="single" w:sz="4" w:space="0" w:color="000000"/>
              <w:bottom w:val="single" w:sz="4" w:space="0" w:color="000000"/>
              <w:right w:val="single" w:sz="4" w:space="0" w:color="000000"/>
            </w:tcBorders>
            <w:vAlign w:val="center"/>
          </w:tcPr>
          <w:p w14:paraId="284E3738" w14:textId="77777777" w:rsidR="00DC510C" w:rsidRPr="004F559F" w:rsidRDefault="00DC510C" w:rsidP="000E00C8">
            <w:pPr>
              <w:spacing w:before="120" w:after="120"/>
              <w:jc w:val="center"/>
              <w:rPr>
                <w:sz w:val="28"/>
                <w:szCs w:val="28"/>
              </w:rPr>
            </w:pPr>
            <w:r w:rsidRPr="004F559F">
              <w:rPr>
                <w:sz w:val="28"/>
                <w:szCs w:val="28"/>
              </w:rPr>
              <w:t>0,5 ngày làm việc</w:t>
            </w:r>
          </w:p>
        </w:tc>
      </w:tr>
      <w:tr w:rsidR="004F559F" w:rsidRPr="004F559F" w14:paraId="0DA18265" w14:textId="77777777" w:rsidTr="008E0C93">
        <w:tc>
          <w:tcPr>
            <w:tcW w:w="1384" w:type="dxa"/>
            <w:tcBorders>
              <w:top w:val="single" w:sz="4" w:space="0" w:color="000000"/>
              <w:left w:val="single" w:sz="4" w:space="0" w:color="000000"/>
              <w:bottom w:val="single" w:sz="4" w:space="0" w:color="000000"/>
              <w:right w:val="single" w:sz="4" w:space="0" w:color="000000"/>
            </w:tcBorders>
            <w:vAlign w:val="center"/>
          </w:tcPr>
          <w:p w14:paraId="03E18153" w14:textId="77777777" w:rsidR="00DC510C" w:rsidRPr="004F559F" w:rsidRDefault="00DC510C" w:rsidP="00B82279">
            <w:pPr>
              <w:spacing w:before="120" w:after="120"/>
              <w:jc w:val="center"/>
              <w:rPr>
                <w:sz w:val="28"/>
                <w:szCs w:val="28"/>
              </w:rPr>
            </w:pPr>
            <w:r w:rsidRPr="004F559F">
              <w:rPr>
                <w:sz w:val="28"/>
                <w:szCs w:val="28"/>
              </w:rPr>
              <w:lastRenderedPageBreak/>
              <w:t>Bước 2</w:t>
            </w:r>
          </w:p>
        </w:tc>
        <w:tc>
          <w:tcPr>
            <w:tcW w:w="7229" w:type="dxa"/>
            <w:tcBorders>
              <w:top w:val="single" w:sz="4" w:space="0" w:color="000000"/>
              <w:left w:val="single" w:sz="4" w:space="0" w:color="000000"/>
              <w:bottom w:val="single" w:sz="4" w:space="0" w:color="000000"/>
              <w:right w:val="single" w:sz="4" w:space="0" w:color="000000"/>
            </w:tcBorders>
            <w:vAlign w:val="center"/>
          </w:tcPr>
          <w:p w14:paraId="7D2B06D8" w14:textId="77777777" w:rsidR="00DC510C" w:rsidRPr="004F559F" w:rsidRDefault="00DC510C" w:rsidP="000E00C8">
            <w:pPr>
              <w:widowControl w:val="0"/>
              <w:spacing w:before="120" w:after="120"/>
              <w:jc w:val="both"/>
              <w:rPr>
                <w:sz w:val="28"/>
                <w:szCs w:val="28"/>
              </w:rPr>
            </w:pPr>
            <w:r w:rsidRPr="004F559F">
              <w:rPr>
                <w:sz w:val="28"/>
                <w:szCs w:val="28"/>
              </w:rPr>
              <w:t>- Kiểm tra các điều kiện thực hiện quyền theo quy định của Luật Đất đai đối với trường hợp thực hiện quyền của người sử dụng đất, của chủ sở hữu tài sản gắn liền với đất; trường hợp không đủ điều kiện thực hiện quyền theo quy định của Luật Đất đai thì Văn phòng đăng ký đất đai thông báo lý do và trả hồ sơ cho người yêu cầu đăng ký.</w:t>
            </w:r>
          </w:p>
          <w:p w14:paraId="76B2876C" w14:textId="77777777" w:rsidR="00DC510C" w:rsidRPr="004F559F" w:rsidRDefault="00DC510C" w:rsidP="000E00C8">
            <w:pPr>
              <w:widowControl w:val="0"/>
              <w:spacing w:before="120" w:after="120"/>
              <w:jc w:val="both"/>
              <w:rPr>
                <w:sz w:val="28"/>
                <w:szCs w:val="28"/>
              </w:rPr>
            </w:pPr>
            <w:r w:rsidRPr="004F559F">
              <w:rPr>
                <w:sz w:val="28"/>
                <w:szCs w:val="28"/>
              </w:rPr>
              <w:t>- Khi giải quyết thủ tục đăng ký biến động đất đai mà thửa đất đã được cấp Giấy chứng nhận theo bản đồ địa chính hoặc trích đo bản đồ địa chính thửa đất thì Văn phòng đăng ký đất đai không phải thực hiện việc đo đạc, xác định lại diện tích thửa đất, trừ trường hợp người sử dụng đất, chủ sở hữu tài sản gắn liền với đất có nhu cầu.</w:t>
            </w:r>
          </w:p>
          <w:p w14:paraId="3A023D49" w14:textId="77777777" w:rsidR="00DC510C" w:rsidRPr="004F559F" w:rsidRDefault="00DC510C" w:rsidP="000E00C8">
            <w:pPr>
              <w:widowControl w:val="0"/>
              <w:spacing w:before="120" w:after="120"/>
              <w:jc w:val="both"/>
              <w:rPr>
                <w:sz w:val="28"/>
                <w:szCs w:val="28"/>
              </w:rPr>
            </w:pPr>
            <w:r w:rsidRPr="004F559F">
              <w:rPr>
                <w:sz w:val="28"/>
                <w:szCs w:val="28"/>
              </w:rPr>
              <w:t>Trường hợp thực hiện thủ tục đăng ký biến động đất đai mà Giấy chứng nhận đã cấp chưa sử dụng bản đồ địa chính hoặc trích đo bản đồ địa chính thửa đất, người sử dụng đất có nhu cầu cấp mới Giấy chứng nhận hoặc thuộc trường hợp phải cấp mới Giấy chứng nhận thì Văn phòng đăng ký đất đai thực hiện việc trích lục bản đồ địa chính hoặc trích đo bản đồ địa chính thửa đất đối với nơi chưa có bản đồ địa chính hoặc chỉ có bản đồ địa chính dạng giấy đã rách nát, hư hỏng không thể khôi phục và không thể sử dụng để số hóa để thể hiện sơ đồ của thửa đất trên Giấy chứng nhận. Thời gian thực hiện việc đo đạc không tính vào thời gian thực hiện thủ tục hành chính.</w:t>
            </w:r>
          </w:p>
          <w:p w14:paraId="02F5E786" w14:textId="77777777" w:rsidR="00DC510C" w:rsidRPr="004F559F" w:rsidRDefault="00DC510C" w:rsidP="000E00C8">
            <w:pPr>
              <w:widowControl w:val="0"/>
              <w:spacing w:before="120" w:after="120"/>
              <w:jc w:val="both"/>
              <w:rPr>
                <w:sz w:val="28"/>
                <w:szCs w:val="28"/>
              </w:rPr>
            </w:pPr>
            <w:r w:rsidRPr="004F559F">
              <w:rPr>
                <w:sz w:val="28"/>
                <w:szCs w:val="28"/>
              </w:rPr>
              <w:t xml:space="preserve">- Người sử dụng đất được công nhận theo kết quả trích lục bản đồ địa chính hoặc trích đo bản đồ địa chính và phải trả chi phí đo đạc theo quy định; trường hợp đo đạc lại mà diện tích thửa </w:t>
            </w:r>
            <w:r w:rsidRPr="004F559F">
              <w:rPr>
                <w:sz w:val="28"/>
                <w:szCs w:val="28"/>
              </w:rPr>
              <w:lastRenderedPageBreak/>
              <w:t>đất lớn hơn diện tích trên Giấy chứng nhận đã cấp, ranh giới thửa đất không thay đổi so với ranh giới thửa đất tại thời điểm cấp Giấy chứng nhận thì người sử dụng đất phải thực hiện nghĩa vụ tài chính về tiền sử dụng đất đối với phần diện tích đất ở tăng thêm nằm ngoài hạn mức đất ở, tiền thuê đất đối với phần diện tích tăng thêm theo quy định của pháp luật tại thời điểm cấp Giấy chứng nhận trước đây.</w:t>
            </w:r>
          </w:p>
          <w:p w14:paraId="2EBFB687" w14:textId="77777777" w:rsidR="00DC510C" w:rsidRPr="004F559F" w:rsidRDefault="00DC510C" w:rsidP="000E00C8">
            <w:pPr>
              <w:widowControl w:val="0"/>
              <w:spacing w:before="120" w:after="120"/>
              <w:jc w:val="both"/>
              <w:rPr>
                <w:sz w:val="28"/>
                <w:szCs w:val="28"/>
              </w:rPr>
            </w:pPr>
            <w:r w:rsidRPr="004F559F">
              <w:rPr>
                <w:sz w:val="28"/>
                <w:szCs w:val="28"/>
              </w:rPr>
              <w:t>- Lập Phiếu chuyển thông tin để xác định nghĩa vụ tài chính về đất đai, ký số và truyền thông tin điện tử (bao gồm cả các tệp tin) phục vụ xác định nghĩa vụ tài chính sang cơ quan thuế để xác định và thông báo thu nghĩa vụ tài chính đối với trường hợp phải thực hiện nghĩa vụ tài chính theo quy định của pháp luật.</w:t>
            </w:r>
          </w:p>
          <w:p w14:paraId="0BCA3164" w14:textId="77777777" w:rsidR="00DC510C" w:rsidRPr="004F559F" w:rsidRDefault="00DC510C" w:rsidP="000E00C8">
            <w:pPr>
              <w:widowControl w:val="0"/>
              <w:spacing w:before="120" w:after="120"/>
              <w:jc w:val="both"/>
              <w:rPr>
                <w:sz w:val="28"/>
                <w:szCs w:val="28"/>
              </w:rPr>
            </w:pPr>
            <w:r w:rsidRPr="004F559F">
              <w:rPr>
                <w:sz w:val="28"/>
                <w:szCs w:val="28"/>
              </w:rPr>
              <w:t xml:space="preserve">- Lập Tờ trình </w:t>
            </w:r>
            <w:r w:rsidRPr="004F559F">
              <w:rPr>
                <w:sz w:val="28"/>
                <w:szCs w:val="28"/>
                <w:lang w:eastAsia="zh-CN"/>
              </w:rPr>
              <w:t xml:space="preserve">trình Sở Tài nguyên và Môi trường (đối với trường hợp </w:t>
            </w:r>
            <w:r w:rsidRPr="004F559F">
              <w:rPr>
                <w:rFonts w:eastAsia="Arial"/>
                <w:sz w:val="28"/>
                <w:szCs w:val="28"/>
              </w:rPr>
              <w:t>Nhà nước cho thuê đất thu tiền thuê đất hàng năm)</w:t>
            </w:r>
            <w:r w:rsidRPr="004F559F">
              <w:rPr>
                <w:sz w:val="28"/>
                <w:szCs w:val="28"/>
              </w:rPr>
              <w:t>.</w:t>
            </w:r>
          </w:p>
        </w:tc>
        <w:tc>
          <w:tcPr>
            <w:tcW w:w="2977" w:type="dxa"/>
            <w:tcBorders>
              <w:top w:val="single" w:sz="4" w:space="0" w:color="000000"/>
              <w:left w:val="single" w:sz="4" w:space="0" w:color="000000"/>
              <w:bottom w:val="single" w:sz="4" w:space="0" w:color="000000"/>
              <w:right w:val="single" w:sz="4" w:space="0" w:color="000000"/>
            </w:tcBorders>
            <w:vAlign w:val="center"/>
          </w:tcPr>
          <w:p w14:paraId="66D5735C" w14:textId="77777777" w:rsidR="00DC510C" w:rsidRPr="004F559F" w:rsidRDefault="00DC510C" w:rsidP="000E00C8">
            <w:pPr>
              <w:spacing w:before="120" w:after="120"/>
              <w:jc w:val="both"/>
              <w:rPr>
                <w:sz w:val="28"/>
                <w:szCs w:val="28"/>
                <w:lang w:val="vi-VN"/>
              </w:rPr>
            </w:pPr>
            <w:r w:rsidRPr="004F559F">
              <w:rPr>
                <w:sz w:val="28"/>
                <w:szCs w:val="28"/>
                <w:lang w:val="vi-VN"/>
              </w:rPr>
              <w:lastRenderedPageBreak/>
              <w:t>Văn phòng đăng ký đất đai</w:t>
            </w:r>
          </w:p>
        </w:tc>
        <w:tc>
          <w:tcPr>
            <w:tcW w:w="2268" w:type="dxa"/>
            <w:tcBorders>
              <w:top w:val="single" w:sz="4" w:space="0" w:color="000000"/>
              <w:left w:val="single" w:sz="4" w:space="0" w:color="000000"/>
              <w:bottom w:val="single" w:sz="4" w:space="0" w:color="000000"/>
              <w:right w:val="single" w:sz="4" w:space="0" w:color="000000"/>
            </w:tcBorders>
          </w:tcPr>
          <w:p w14:paraId="25B78CCE" w14:textId="0167ABEB" w:rsidR="00DC510C" w:rsidRPr="004F559F" w:rsidRDefault="00790F36" w:rsidP="000E00C8">
            <w:pPr>
              <w:spacing w:before="120" w:after="120"/>
              <w:jc w:val="center"/>
              <w:rPr>
                <w:sz w:val="28"/>
                <w:szCs w:val="28"/>
              </w:rPr>
            </w:pPr>
            <w:r>
              <w:rPr>
                <w:sz w:val="28"/>
                <w:szCs w:val="28"/>
              </w:rPr>
              <w:t>0</w:t>
            </w:r>
            <w:r w:rsidR="00DC510C" w:rsidRPr="004F559F">
              <w:rPr>
                <w:sz w:val="28"/>
                <w:szCs w:val="28"/>
              </w:rPr>
              <w:t>3 ngày làm việc</w:t>
            </w:r>
          </w:p>
        </w:tc>
      </w:tr>
      <w:tr w:rsidR="004F559F" w:rsidRPr="004F559F" w14:paraId="1380F775" w14:textId="77777777" w:rsidTr="008E0C93">
        <w:tc>
          <w:tcPr>
            <w:tcW w:w="1384" w:type="dxa"/>
            <w:tcBorders>
              <w:top w:val="single" w:sz="4" w:space="0" w:color="000000"/>
              <w:left w:val="single" w:sz="4" w:space="0" w:color="000000"/>
              <w:bottom w:val="single" w:sz="4" w:space="0" w:color="000000"/>
              <w:right w:val="single" w:sz="4" w:space="0" w:color="000000"/>
            </w:tcBorders>
            <w:vAlign w:val="center"/>
          </w:tcPr>
          <w:p w14:paraId="08142214" w14:textId="77777777" w:rsidR="00DC510C" w:rsidRPr="004F559F" w:rsidRDefault="00DC510C" w:rsidP="00B82279">
            <w:pPr>
              <w:spacing w:before="120" w:after="120"/>
              <w:jc w:val="center"/>
              <w:rPr>
                <w:sz w:val="28"/>
                <w:szCs w:val="28"/>
              </w:rPr>
            </w:pPr>
            <w:r w:rsidRPr="004F559F">
              <w:rPr>
                <w:sz w:val="28"/>
                <w:szCs w:val="28"/>
              </w:rPr>
              <w:lastRenderedPageBreak/>
              <w:t>Bước 3</w:t>
            </w:r>
          </w:p>
        </w:tc>
        <w:tc>
          <w:tcPr>
            <w:tcW w:w="7229" w:type="dxa"/>
            <w:tcBorders>
              <w:top w:val="single" w:sz="4" w:space="0" w:color="000000"/>
              <w:left w:val="single" w:sz="4" w:space="0" w:color="000000"/>
              <w:bottom w:val="single" w:sz="4" w:space="0" w:color="000000"/>
              <w:right w:val="single" w:sz="4" w:space="0" w:color="000000"/>
            </w:tcBorders>
            <w:vAlign w:val="center"/>
          </w:tcPr>
          <w:p w14:paraId="076C1463" w14:textId="77777777" w:rsidR="00DC510C" w:rsidRPr="004F559F" w:rsidRDefault="00DC510C" w:rsidP="000E00C8">
            <w:pPr>
              <w:spacing w:before="120" w:after="120"/>
              <w:jc w:val="both"/>
              <w:rPr>
                <w:sz w:val="28"/>
                <w:szCs w:val="28"/>
              </w:rPr>
            </w:pPr>
            <w:r w:rsidRPr="004F559F">
              <w:rPr>
                <w:sz w:val="28"/>
                <w:szCs w:val="28"/>
              </w:rPr>
              <w:t xml:space="preserve">- Xác định giá đất </w:t>
            </w:r>
            <w:r w:rsidRPr="004F559F">
              <w:rPr>
                <w:sz w:val="28"/>
                <w:szCs w:val="28"/>
                <w:lang w:eastAsia="zh-CN"/>
              </w:rPr>
              <w:t xml:space="preserve">(đối với trường hợp </w:t>
            </w:r>
            <w:r w:rsidRPr="004F559F">
              <w:rPr>
                <w:rFonts w:eastAsia="Arial"/>
                <w:sz w:val="28"/>
                <w:szCs w:val="28"/>
              </w:rPr>
              <w:t>Nhà nước cho thuê đất thu tiền thuê đất hàng năm)</w:t>
            </w:r>
            <w:r w:rsidRPr="004F559F">
              <w:rPr>
                <w:sz w:val="28"/>
                <w:szCs w:val="28"/>
              </w:rPr>
              <w:t>.</w:t>
            </w:r>
          </w:p>
          <w:p w14:paraId="5856D981" w14:textId="77777777" w:rsidR="00DC510C" w:rsidRPr="004F559F" w:rsidRDefault="00DC510C" w:rsidP="000E00C8">
            <w:pPr>
              <w:spacing w:before="120" w:after="120"/>
              <w:jc w:val="both"/>
              <w:rPr>
                <w:sz w:val="28"/>
                <w:szCs w:val="28"/>
              </w:rPr>
            </w:pPr>
            <w:r w:rsidRPr="004F559F">
              <w:rPr>
                <w:sz w:val="28"/>
                <w:szCs w:val="28"/>
              </w:rPr>
              <w:t>- Ký hợp đồng thuê đất với tổ chức là pháp nhân mới.</w:t>
            </w:r>
          </w:p>
        </w:tc>
        <w:tc>
          <w:tcPr>
            <w:tcW w:w="2977" w:type="dxa"/>
            <w:tcBorders>
              <w:top w:val="single" w:sz="4" w:space="0" w:color="000000"/>
              <w:left w:val="single" w:sz="4" w:space="0" w:color="000000"/>
              <w:bottom w:val="single" w:sz="4" w:space="0" w:color="000000"/>
              <w:right w:val="single" w:sz="4" w:space="0" w:color="000000"/>
            </w:tcBorders>
            <w:vAlign w:val="center"/>
          </w:tcPr>
          <w:p w14:paraId="16E304E7" w14:textId="77777777" w:rsidR="00DC510C" w:rsidRPr="004F559F" w:rsidRDefault="00DC510C" w:rsidP="000E00C8">
            <w:pPr>
              <w:spacing w:before="120" w:after="120"/>
              <w:jc w:val="both"/>
              <w:rPr>
                <w:sz w:val="28"/>
                <w:szCs w:val="28"/>
              </w:rPr>
            </w:pPr>
            <w:r w:rsidRPr="004F559F">
              <w:rPr>
                <w:sz w:val="28"/>
                <w:szCs w:val="28"/>
              </w:rPr>
              <w:t xml:space="preserve">Sở Tài nguyên và Môi trường </w:t>
            </w:r>
          </w:p>
        </w:tc>
        <w:tc>
          <w:tcPr>
            <w:tcW w:w="2268" w:type="dxa"/>
            <w:tcBorders>
              <w:top w:val="single" w:sz="4" w:space="0" w:color="000000"/>
              <w:left w:val="single" w:sz="4" w:space="0" w:color="000000"/>
              <w:bottom w:val="single" w:sz="4" w:space="0" w:color="000000"/>
              <w:right w:val="single" w:sz="4" w:space="0" w:color="000000"/>
            </w:tcBorders>
          </w:tcPr>
          <w:p w14:paraId="1E3FDFFF" w14:textId="013B0129" w:rsidR="00DC510C" w:rsidRPr="004F559F" w:rsidRDefault="00790F36" w:rsidP="000E00C8">
            <w:pPr>
              <w:spacing w:before="120" w:after="120"/>
              <w:jc w:val="center"/>
              <w:rPr>
                <w:sz w:val="28"/>
                <w:szCs w:val="28"/>
              </w:rPr>
            </w:pPr>
            <w:r>
              <w:rPr>
                <w:sz w:val="28"/>
                <w:szCs w:val="28"/>
              </w:rPr>
              <w:t>0</w:t>
            </w:r>
            <w:r w:rsidR="00DC510C" w:rsidRPr="004F559F">
              <w:rPr>
                <w:sz w:val="28"/>
                <w:szCs w:val="28"/>
              </w:rPr>
              <w:t>2 ngày làm việc</w:t>
            </w:r>
          </w:p>
        </w:tc>
      </w:tr>
      <w:tr w:rsidR="004F559F" w:rsidRPr="004F559F" w14:paraId="79526C64" w14:textId="77777777" w:rsidTr="008E0C93">
        <w:tc>
          <w:tcPr>
            <w:tcW w:w="1384" w:type="dxa"/>
            <w:tcBorders>
              <w:top w:val="single" w:sz="4" w:space="0" w:color="000000"/>
              <w:left w:val="single" w:sz="4" w:space="0" w:color="000000"/>
              <w:bottom w:val="single" w:sz="4" w:space="0" w:color="000000"/>
              <w:right w:val="single" w:sz="4" w:space="0" w:color="000000"/>
            </w:tcBorders>
            <w:vAlign w:val="center"/>
          </w:tcPr>
          <w:p w14:paraId="55A1F15C" w14:textId="77777777" w:rsidR="00DC510C" w:rsidRPr="004F559F" w:rsidRDefault="00DC510C" w:rsidP="00B82279">
            <w:pPr>
              <w:spacing w:before="120" w:after="120"/>
              <w:jc w:val="center"/>
              <w:rPr>
                <w:sz w:val="28"/>
                <w:szCs w:val="28"/>
              </w:rPr>
            </w:pPr>
            <w:r w:rsidRPr="004F559F">
              <w:rPr>
                <w:sz w:val="28"/>
                <w:szCs w:val="28"/>
              </w:rPr>
              <w:t>Bước 4</w:t>
            </w:r>
          </w:p>
        </w:tc>
        <w:tc>
          <w:tcPr>
            <w:tcW w:w="7229" w:type="dxa"/>
            <w:tcBorders>
              <w:top w:val="single" w:sz="4" w:space="0" w:color="000000"/>
              <w:left w:val="single" w:sz="4" w:space="0" w:color="000000"/>
              <w:bottom w:val="single" w:sz="4" w:space="0" w:color="000000"/>
              <w:right w:val="single" w:sz="4" w:space="0" w:color="000000"/>
            </w:tcBorders>
            <w:vAlign w:val="center"/>
          </w:tcPr>
          <w:p w14:paraId="40B5368E" w14:textId="77777777" w:rsidR="00DC510C" w:rsidRPr="004F559F" w:rsidRDefault="00DC510C" w:rsidP="000E00C8">
            <w:pPr>
              <w:widowControl w:val="0"/>
              <w:spacing w:before="120" w:after="120"/>
              <w:jc w:val="both"/>
              <w:rPr>
                <w:sz w:val="28"/>
                <w:szCs w:val="28"/>
              </w:rPr>
            </w:pPr>
            <w:r w:rsidRPr="004F559F">
              <w:rPr>
                <w:sz w:val="28"/>
                <w:szCs w:val="28"/>
              </w:rPr>
              <w:t xml:space="preserve">- Xác định và thông báo thu nghĩa vụ tài chính đối với trường hợp phải thực hiện nghĩa vụ tài chính theo quy định của pháp luật. </w:t>
            </w:r>
          </w:p>
          <w:p w14:paraId="02FAC127" w14:textId="77777777" w:rsidR="00DC510C" w:rsidRPr="004F559F" w:rsidRDefault="00DC510C" w:rsidP="000E00C8">
            <w:pPr>
              <w:widowControl w:val="0"/>
              <w:spacing w:before="120" w:after="120"/>
              <w:jc w:val="both"/>
              <w:rPr>
                <w:sz w:val="28"/>
                <w:szCs w:val="28"/>
              </w:rPr>
            </w:pPr>
            <w:r w:rsidRPr="004F559F">
              <w:rPr>
                <w:sz w:val="28"/>
                <w:szCs w:val="28"/>
              </w:rPr>
              <w:t xml:space="preserve"> </w:t>
            </w:r>
            <w:r w:rsidRPr="004F559F">
              <w:rPr>
                <w:sz w:val="28"/>
                <w:szCs w:val="28"/>
                <w:lang w:val="vi-VN"/>
              </w:rPr>
              <w:t xml:space="preserve"> - Thông báo về việc người sử dụng đất đã hoàn thành nghĩa vụ tài chính</w:t>
            </w:r>
            <w:r w:rsidRPr="004F559F">
              <w:rPr>
                <w:sz w:val="28"/>
                <w:szCs w:val="28"/>
              </w:rPr>
              <w:t>, ký số và truyền thông tin điện tử đến Văn phòng đăng ký đất đai.</w:t>
            </w:r>
          </w:p>
        </w:tc>
        <w:tc>
          <w:tcPr>
            <w:tcW w:w="2977" w:type="dxa"/>
            <w:tcBorders>
              <w:top w:val="single" w:sz="4" w:space="0" w:color="000000"/>
              <w:left w:val="single" w:sz="4" w:space="0" w:color="000000"/>
              <w:bottom w:val="single" w:sz="4" w:space="0" w:color="000000"/>
              <w:right w:val="single" w:sz="4" w:space="0" w:color="000000"/>
            </w:tcBorders>
            <w:vAlign w:val="center"/>
          </w:tcPr>
          <w:p w14:paraId="68D0A74B" w14:textId="77777777" w:rsidR="00DC510C" w:rsidRPr="004F559F" w:rsidRDefault="00DC510C" w:rsidP="000E00C8">
            <w:pPr>
              <w:spacing w:before="120" w:after="120"/>
              <w:jc w:val="center"/>
              <w:rPr>
                <w:sz w:val="28"/>
                <w:szCs w:val="28"/>
              </w:rPr>
            </w:pPr>
            <w:r w:rsidRPr="004F559F">
              <w:rPr>
                <w:sz w:val="28"/>
                <w:szCs w:val="28"/>
              </w:rPr>
              <w:t>Cơ quan thuế</w:t>
            </w:r>
          </w:p>
        </w:tc>
        <w:tc>
          <w:tcPr>
            <w:tcW w:w="2268" w:type="dxa"/>
            <w:tcBorders>
              <w:top w:val="single" w:sz="4" w:space="0" w:color="000000"/>
              <w:left w:val="single" w:sz="4" w:space="0" w:color="000000"/>
              <w:bottom w:val="single" w:sz="4" w:space="0" w:color="000000"/>
              <w:right w:val="single" w:sz="4" w:space="0" w:color="000000"/>
            </w:tcBorders>
          </w:tcPr>
          <w:p w14:paraId="27AED5F2" w14:textId="77777777" w:rsidR="00DC510C" w:rsidRPr="004F559F" w:rsidRDefault="00DC510C" w:rsidP="000E00C8">
            <w:pPr>
              <w:spacing w:before="120" w:after="120"/>
              <w:jc w:val="center"/>
              <w:rPr>
                <w:sz w:val="28"/>
                <w:szCs w:val="28"/>
              </w:rPr>
            </w:pPr>
            <w:r w:rsidRPr="004F559F">
              <w:rPr>
                <w:sz w:val="28"/>
                <w:szCs w:val="28"/>
                <w:lang w:val="vi-VN"/>
              </w:rPr>
              <w:t>Không tính vào thời gian giải quyết thủ tục hành chính</w:t>
            </w:r>
          </w:p>
        </w:tc>
      </w:tr>
      <w:tr w:rsidR="004F559F" w:rsidRPr="004F559F" w14:paraId="7EB7E6FB" w14:textId="77777777" w:rsidTr="008E0C93">
        <w:tc>
          <w:tcPr>
            <w:tcW w:w="1384" w:type="dxa"/>
            <w:tcBorders>
              <w:top w:val="single" w:sz="4" w:space="0" w:color="000000"/>
              <w:left w:val="single" w:sz="4" w:space="0" w:color="000000"/>
              <w:bottom w:val="single" w:sz="4" w:space="0" w:color="000000"/>
              <w:right w:val="single" w:sz="4" w:space="0" w:color="000000"/>
            </w:tcBorders>
            <w:vAlign w:val="center"/>
          </w:tcPr>
          <w:p w14:paraId="6A154378" w14:textId="77777777" w:rsidR="00DC510C" w:rsidRPr="004F559F" w:rsidRDefault="00DC510C" w:rsidP="00B82279">
            <w:pPr>
              <w:spacing w:before="120" w:after="120"/>
              <w:jc w:val="center"/>
              <w:rPr>
                <w:sz w:val="28"/>
                <w:szCs w:val="28"/>
              </w:rPr>
            </w:pPr>
            <w:r w:rsidRPr="004F559F">
              <w:rPr>
                <w:sz w:val="28"/>
                <w:szCs w:val="28"/>
              </w:rPr>
              <w:lastRenderedPageBreak/>
              <w:t>Bước 5</w:t>
            </w:r>
          </w:p>
        </w:tc>
        <w:tc>
          <w:tcPr>
            <w:tcW w:w="7229" w:type="dxa"/>
            <w:tcBorders>
              <w:top w:val="single" w:sz="4" w:space="0" w:color="000000"/>
              <w:left w:val="single" w:sz="4" w:space="0" w:color="000000"/>
              <w:bottom w:val="single" w:sz="4" w:space="0" w:color="000000"/>
              <w:right w:val="single" w:sz="4" w:space="0" w:color="000000"/>
            </w:tcBorders>
            <w:vAlign w:val="center"/>
          </w:tcPr>
          <w:p w14:paraId="4CCA3845" w14:textId="77777777" w:rsidR="00DC510C" w:rsidRPr="004F559F" w:rsidRDefault="00DC510C" w:rsidP="000E00C8">
            <w:pPr>
              <w:spacing w:before="120" w:after="120"/>
              <w:jc w:val="both"/>
              <w:rPr>
                <w:sz w:val="28"/>
                <w:szCs w:val="28"/>
              </w:rPr>
            </w:pPr>
            <w:r w:rsidRPr="004F559F">
              <w:rPr>
                <w:sz w:val="28"/>
                <w:szCs w:val="28"/>
              </w:rPr>
              <w:t>- Chỉnh lý, cập nhật biến động vào hồ sơ địa chính, cơ sở dữ liệu đất đai; đối với trường hợp không phải thực hiện nghĩa vụ tài chính thì ký xác nhận nội dung biến động vào Giấy chứng nhận đã cấp (đối với trường hợp không phải cấp mới Giấy chứng nhận) hoặc ký Giấy chứng nhận (đối với trường hợp phải cấp mới Giấy chứng nhận); lưu Giấy chứng nhận và chuyển Giấy chứng nhận đến Bộ phận tiếp nhận và trả kết quả trong ngày làm việc để trao cho người được cấp.</w:t>
            </w:r>
          </w:p>
          <w:p w14:paraId="04DD9B91" w14:textId="77777777" w:rsidR="00DC510C" w:rsidRPr="004F559F" w:rsidRDefault="00DC510C" w:rsidP="000E00C8">
            <w:pPr>
              <w:spacing w:before="120" w:after="120"/>
              <w:jc w:val="both"/>
              <w:rPr>
                <w:sz w:val="28"/>
                <w:szCs w:val="28"/>
              </w:rPr>
            </w:pPr>
            <w:r w:rsidRPr="004F559F">
              <w:rPr>
                <w:sz w:val="28"/>
                <w:szCs w:val="28"/>
              </w:rPr>
              <w:t xml:space="preserve">- Trường hợp phải thực hiện nghĩa vụ tài chính thì sau khi nhận được </w:t>
            </w:r>
            <w:r w:rsidRPr="004F559F">
              <w:rPr>
                <w:sz w:val="28"/>
                <w:szCs w:val="28"/>
                <w:lang w:val="vi-VN"/>
              </w:rPr>
              <w:t>Thông báo về việc người sử dụng đất đã hoàn thành nghĩa vụ tài chính</w:t>
            </w:r>
            <w:r w:rsidRPr="004F559F">
              <w:rPr>
                <w:sz w:val="28"/>
                <w:szCs w:val="28"/>
              </w:rPr>
              <w:t xml:space="preserve">; </w:t>
            </w:r>
            <w:r w:rsidRPr="004F559F">
              <w:rPr>
                <w:sz w:val="28"/>
                <w:szCs w:val="28"/>
                <w:lang w:val="vi-VN"/>
              </w:rPr>
              <w:t xml:space="preserve">thực hiện </w:t>
            </w:r>
            <w:r w:rsidRPr="004F559F">
              <w:rPr>
                <w:sz w:val="28"/>
                <w:szCs w:val="28"/>
              </w:rPr>
              <w:t xml:space="preserve">ký xác nhận nội dung biến động vào Giấy chứng nhận đã cấp </w:t>
            </w:r>
            <w:r w:rsidRPr="004F559F">
              <w:rPr>
                <w:sz w:val="28"/>
                <w:szCs w:val="28"/>
                <w:lang w:val="vi-VN"/>
              </w:rPr>
              <w:t xml:space="preserve">đối với trường hợp không phải cấp mới Giấy chứng nhận hoặc </w:t>
            </w:r>
            <w:r w:rsidRPr="004F559F">
              <w:rPr>
                <w:sz w:val="28"/>
                <w:szCs w:val="28"/>
              </w:rPr>
              <w:t xml:space="preserve">ký Giấy chứng nhận </w:t>
            </w:r>
            <w:r w:rsidRPr="004F559F">
              <w:rPr>
                <w:sz w:val="28"/>
                <w:szCs w:val="28"/>
                <w:lang w:val="vi-VN"/>
              </w:rPr>
              <w:t>đối với trường hợp phải cấp mới Giấy chứng nhận</w:t>
            </w:r>
            <w:r w:rsidRPr="004F559F">
              <w:rPr>
                <w:sz w:val="28"/>
                <w:szCs w:val="28"/>
              </w:rPr>
              <w:t>.</w:t>
            </w:r>
          </w:p>
          <w:p w14:paraId="44A5BDC0" w14:textId="3AFE73F0" w:rsidR="00DC510C" w:rsidRPr="004F559F" w:rsidRDefault="00DC510C" w:rsidP="00861919">
            <w:pPr>
              <w:spacing w:before="120" w:after="120"/>
              <w:jc w:val="both"/>
              <w:rPr>
                <w:sz w:val="28"/>
                <w:szCs w:val="28"/>
              </w:rPr>
            </w:pPr>
            <w:r w:rsidRPr="004F559F">
              <w:rPr>
                <w:sz w:val="28"/>
                <w:szCs w:val="28"/>
              </w:rPr>
              <w:t>- S</w:t>
            </w:r>
            <w:r w:rsidRPr="004F559F">
              <w:rPr>
                <w:sz w:val="28"/>
                <w:szCs w:val="28"/>
                <w:lang w:val="vi-VN"/>
              </w:rPr>
              <w:t>can (quét), lưu Giấy chứng nhận và chuyển Giấy chứng nhận đến Bộ phận tiếp nhận và trả kết quả</w:t>
            </w:r>
            <w:r w:rsidRPr="004F559F">
              <w:rPr>
                <w:sz w:val="28"/>
                <w:szCs w:val="28"/>
              </w:rPr>
              <w:t>.</w:t>
            </w:r>
          </w:p>
        </w:tc>
        <w:tc>
          <w:tcPr>
            <w:tcW w:w="2977" w:type="dxa"/>
            <w:tcBorders>
              <w:top w:val="single" w:sz="4" w:space="0" w:color="000000"/>
              <w:left w:val="single" w:sz="4" w:space="0" w:color="000000"/>
              <w:bottom w:val="single" w:sz="4" w:space="0" w:color="000000"/>
              <w:right w:val="single" w:sz="4" w:space="0" w:color="000000"/>
            </w:tcBorders>
            <w:vAlign w:val="center"/>
          </w:tcPr>
          <w:p w14:paraId="256D51CF" w14:textId="77777777" w:rsidR="00DC510C" w:rsidRPr="004F559F" w:rsidRDefault="00DC510C" w:rsidP="000E00C8">
            <w:pPr>
              <w:spacing w:before="120" w:after="120"/>
              <w:jc w:val="center"/>
              <w:rPr>
                <w:sz w:val="28"/>
                <w:szCs w:val="28"/>
                <w:lang w:val="vi-VN"/>
              </w:rPr>
            </w:pPr>
            <w:r w:rsidRPr="004F559F">
              <w:rPr>
                <w:sz w:val="28"/>
                <w:szCs w:val="28"/>
                <w:lang w:val="vi-VN"/>
              </w:rPr>
              <w:t>Văn phòng Đăng ký đất đai</w:t>
            </w:r>
          </w:p>
        </w:tc>
        <w:tc>
          <w:tcPr>
            <w:tcW w:w="2268" w:type="dxa"/>
            <w:tcBorders>
              <w:top w:val="single" w:sz="4" w:space="0" w:color="000000"/>
              <w:left w:val="single" w:sz="4" w:space="0" w:color="000000"/>
              <w:bottom w:val="single" w:sz="4" w:space="0" w:color="000000"/>
              <w:right w:val="single" w:sz="4" w:space="0" w:color="000000"/>
            </w:tcBorders>
            <w:vAlign w:val="center"/>
          </w:tcPr>
          <w:p w14:paraId="6DE82A9E" w14:textId="4FA82A82" w:rsidR="00DC510C" w:rsidRPr="004F559F" w:rsidRDefault="00790F36" w:rsidP="000E00C8">
            <w:pPr>
              <w:spacing w:before="120" w:after="120"/>
              <w:jc w:val="center"/>
              <w:rPr>
                <w:sz w:val="28"/>
                <w:szCs w:val="28"/>
              </w:rPr>
            </w:pPr>
            <w:r>
              <w:rPr>
                <w:sz w:val="28"/>
                <w:szCs w:val="28"/>
              </w:rPr>
              <w:t>0</w:t>
            </w:r>
            <w:r w:rsidR="00DC510C" w:rsidRPr="004F559F">
              <w:rPr>
                <w:sz w:val="28"/>
                <w:szCs w:val="28"/>
              </w:rPr>
              <w:t>2 ngày làm việc</w:t>
            </w:r>
          </w:p>
        </w:tc>
      </w:tr>
      <w:tr w:rsidR="004F559F" w:rsidRPr="004F559F" w14:paraId="21E88A6E" w14:textId="77777777" w:rsidTr="008E0C93">
        <w:tc>
          <w:tcPr>
            <w:tcW w:w="1384" w:type="dxa"/>
            <w:tcBorders>
              <w:top w:val="single" w:sz="4" w:space="0" w:color="000000"/>
              <w:left w:val="single" w:sz="4" w:space="0" w:color="000000"/>
              <w:bottom w:val="single" w:sz="4" w:space="0" w:color="000000"/>
              <w:right w:val="single" w:sz="4" w:space="0" w:color="000000"/>
            </w:tcBorders>
            <w:vAlign w:val="center"/>
          </w:tcPr>
          <w:p w14:paraId="7025277D" w14:textId="77777777" w:rsidR="00DC510C" w:rsidRPr="004F559F" w:rsidRDefault="00DC510C" w:rsidP="00B82279">
            <w:pPr>
              <w:spacing w:before="120" w:after="120"/>
              <w:jc w:val="center"/>
              <w:rPr>
                <w:sz w:val="28"/>
                <w:szCs w:val="28"/>
              </w:rPr>
            </w:pPr>
            <w:r w:rsidRPr="004F559F">
              <w:rPr>
                <w:sz w:val="28"/>
                <w:szCs w:val="28"/>
              </w:rPr>
              <w:t>Bước 6</w:t>
            </w:r>
          </w:p>
        </w:tc>
        <w:tc>
          <w:tcPr>
            <w:tcW w:w="7229" w:type="dxa"/>
            <w:tcBorders>
              <w:top w:val="single" w:sz="4" w:space="0" w:color="000000"/>
              <w:left w:val="single" w:sz="4" w:space="0" w:color="000000"/>
              <w:bottom w:val="single" w:sz="4" w:space="0" w:color="000000"/>
              <w:right w:val="single" w:sz="4" w:space="0" w:color="000000"/>
            </w:tcBorders>
            <w:vAlign w:val="center"/>
          </w:tcPr>
          <w:p w14:paraId="5C68CD6F" w14:textId="77777777" w:rsidR="00DC510C" w:rsidRPr="004F559F" w:rsidRDefault="00DC510C" w:rsidP="000E00C8">
            <w:pPr>
              <w:spacing w:before="120" w:after="120"/>
              <w:jc w:val="both"/>
              <w:rPr>
                <w:sz w:val="28"/>
                <w:szCs w:val="28"/>
                <w:lang w:val="vi-VN"/>
              </w:rPr>
            </w:pPr>
            <w:r w:rsidRPr="004F559F">
              <w:rPr>
                <w:sz w:val="28"/>
                <w:szCs w:val="28"/>
              </w:rPr>
              <w:t>T</w:t>
            </w:r>
            <w:r w:rsidRPr="004F559F">
              <w:rPr>
                <w:sz w:val="28"/>
                <w:szCs w:val="28"/>
                <w:lang w:val="vi-VN"/>
              </w:rPr>
              <w:t xml:space="preserve">heo dõi, kiểm tra, scan (quét) kết quả giải quyết đính kèm lên hệ thống và trao Giấy chứng nhận cho người sử dụng đất. </w:t>
            </w:r>
          </w:p>
        </w:tc>
        <w:tc>
          <w:tcPr>
            <w:tcW w:w="2977" w:type="dxa"/>
            <w:tcBorders>
              <w:top w:val="single" w:sz="4" w:space="0" w:color="000000"/>
              <w:left w:val="single" w:sz="4" w:space="0" w:color="000000"/>
              <w:bottom w:val="single" w:sz="4" w:space="0" w:color="000000"/>
              <w:right w:val="single" w:sz="4" w:space="0" w:color="000000"/>
            </w:tcBorders>
            <w:vAlign w:val="center"/>
          </w:tcPr>
          <w:p w14:paraId="3B9E123C" w14:textId="77777777" w:rsidR="00DC510C" w:rsidRPr="004F559F" w:rsidRDefault="00DC510C" w:rsidP="000E00C8">
            <w:pPr>
              <w:spacing w:before="120" w:after="120"/>
              <w:jc w:val="center"/>
              <w:rPr>
                <w:sz w:val="28"/>
                <w:szCs w:val="28"/>
                <w:lang w:val="vi-VN"/>
              </w:rPr>
            </w:pPr>
            <w:r w:rsidRPr="004F559F">
              <w:rPr>
                <w:sz w:val="28"/>
                <w:szCs w:val="28"/>
                <w:lang w:val="vi-VN"/>
              </w:rPr>
              <w:t>Bộ phận tiếp nhận và trả kết quả</w:t>
            </w:r>
          </w:p>
        </w:tc>
        <w:tc>
          <w:tcPr>
            <w:tcW w:w="2268" w:type="dxa"/>
            <w:tcBorders>
              <w:top w:val="single" w:sz="4" w:space="0" w:color="000000"/>
              <w:left w:val="single" w:sz="4" w:space="0" w:color="000000"/>
              <w:bottom w:val="single" w:sz="4" w:space="0" w:color="000000"/>
              <w:right w:val="single" w:sz="4" w:space="0" w:color="000000"/>
            </w:tcBorders>
            <w:vAlign w:val="center"/>
          </w:tcPr>
          <w:p w14:paraId="3A2E6BC0" w14:textId="77777777" w:rsidR="00DC510C" w:rsidRPr="004F559F" w:rsidRDefault="00DC510C" w:rsidP="000E00C8">
            <w:pPr>
              <w:spacing w:before="120" w:after="120"/>
              <w:jc w:val="center"/>
              <w:rPr>
                <w:sz w:val="28"/>
                <w:szCs w:val="28"/>
              </w:rPr>
            </w:pPr>
            <w:r w:rsidRPr="004F559F">
              <w:rPr>
                <w:sz w:val="28"/>
                <w:szCs w:val="28"/>
                <w:lang w:val="vi-VN"/>
              </w:rPr>
              <w:t>0,5 ngày làm việc</w:t>
            </w:r>
          </w:p>
        </w:tc>
      </w:tr>
      <w:tr w:rsidR="004F559F" w:rsidRPr="004F559F" w14:paraId="162C2CAA" w14:textId="77777777" w:rsidTr="00790F36">
        <w:tc>
          <w:tcPr>
            <w:tcW w:w="11590" w:type="dxa"/>
            <w:gridSpan w:val="3"/>
            <w:tcBorders>
              <w:top w:val="single" w:sz="4" w:space="0" w:color="000000"/>
              <w:left w:val="single" w:sz="4" w:space="0" w:color="000000"/>
              <w:bottom w:val="single" w:sz="4" w:space="0" w:color="000000"/>
              <w:right w:val="single" w:sz="4" w:space="0" w:color="000000"/>
            </w:tcBorders>
            <w:vAlign w:val="center"/>
          </w:tcPr>
          <w:p w14:paraId="71136417" w14:textId="77777777" w:rsidR="00DC510C" w:rsidRPr="004F559F" w:rsidRDefault="00DC510C" w:rsidP="00B82279">
            <w:pPr>
              <w:spacing w:before="120" w:after="120"/>
              <w:jc w:val="center"/>
              <w:rPr>
                <w:b/>
                <w:sz w:val="28"/>
                <w:szCs w:val="28"/>
              </w:rPr>
            </w:pPr>
            <w:r w:rsidRPr="004F559F">
              <w:rPr>
                <w:b/>
                <w:bCs/>
                <w:sz w:val="28"/>
                <w:szCs w:val="28"/>
              </w:rPr>
              <w:t>Tổng thời gian giải quyết</w:t>
            </w:r>
          </w:p>
        </w:tc>
        <w:tc>
          <w:tcPr>
            <w:tcW w:w="2268" w:type="dxa"/>
            <w:tcBorders>
              <w:top w:val="single" w:sz="4" w:space="0" w:color="000000"/>
              <w:left w:val="single" w:sz="4" w:space="0" w:color="000000"/>
              <w:bottom w:val="single" w:sz="4" w:space="0" w:color="000000"/>
              <w:right w:val="single" w:sz="4" w:space="0" w:color="000000"/>
            </w:tcBorders>
            <w:vAlign w:val="center"/>
          </w:tcPr>
          <w:p w14:paraId="0FF3C729" w14:textId="01738D70" w:rsidR="00DC510C" w:rsidRPr="00790F36" w:rsidRDefault="00790F36" w:rsidP="000E00C8">
            <w:pPr>
              <w:spacing w:before="120" w:after="120"/>
              <w:jc w:val="center"/>
              <w:rPr>
                <w:b/>
                <w:sz w:val="28"/>
                <w:szCs w:val="28"/>
              </w:rPr>
            </w:pPr>
            <w:r w:rsidRPr="00790F36">
              <w:rPr>
                <w:b/>
                <w:sz w:val="28"/>
                <w:szCs w:val="28"/>
              </w:rPr>
              <w:t>0</w:t>
            </w:r>
            <w:r w:rsidR="00DC510C" w:rsidRPr="00790F36">
              <w:rPr>
                <w:b/>
                <w:sz w:val="28"/>
                <w:szCs w:val="28"/>
              </w:rPr>
              <w:t xml:space="preserve">8 </w:t>
            </w:r>
            <w:r w:rsidR="00385DBE" w:rsidRPr="00790F36">
              <w:rPr>
                <w:b/>
                <w:sz w:val="28"/>
                <w:szCs w:val="28"/>
                <w:lang w:val="vi-VN"/>
              </w:rPr>
              <w:t>ngày</w:t>
            </w:r>
            <w:r w:rsidR="00385DBE" w:rsidRPr="00790F36">
              <w:rPr>
                <w:b/>
                <w:sz w:val="28"/>
                <w:szCs w:val="28"/>
              </w:rPr>
              <w:t xml:space="preserve"> làm việc</w:t>
            </w:r>
          </w:p>
        </w:tc>
      </w:tr>
    </w:tbl>
    <w:p w14:paraId="37BA3526" w14:textId="77777777" w:rsidR="00395175" w:rsidRPr="004F559F" w:rsidRDefault="0040790A" w:rsidP="004F2B4A">
      <w:pPr>
        <w:pStyle w:val="Heading1"/>
        <w:spacing w:before="120" w:after="120"/>
        <w:ind w:firstLine="720"/>
        <w:jc w:val="both"/>
        <w:rPr>
          <w:rFonts w:ascii="Times New Roman" w:hAnsi="Times New Roman" w:cs="Times New Roman"/>
          <w:b/>
          <w:color w:val="auto"/>
          <w:sz w:val="28"/>
          <w:szCs w:val="28"/>
        </w:rPr>
      </w:pPr>
      <w:r w:rsidRPr="004F559F">
        <w:rPr>
          <w:rFonts w:ascii="Times New Roman" w:hAnsi="Times New Roman" w:cs="Times New Roman"/>
          <w:b/>
          <w:color w:val="auto"/>
          <w:sz w:val="28"/>
          <w:szCs w:val="28"/>
        </w:rPr>
        <w:lastRenderedPageBreak/>
        <w:t>2</w:t>
      </w:r>
      <w:r w:rsidR="00DE5C99" w:rsidRPr="004F559F">
        <w:rPr>
          <w:rFonts w:ascii="Times New Roman" w:hAnsi="Times New Roman" w:cs="Times New Roman"/>
          <w:b/>
          <w:color w:val="auto"/>
          <w:sz w:val="28"/>
          <w:szCs w:val="28"/>
        </w:rPr>
        <w:t>1</w:t>
      </w:r>
      <w:r w:rsidR="00395175" w:rsidRPr="004F559F">
        <w:rPr>
          <w:rFonts w:ascii="Times New Roman" w:hAnsi="Times New Roman" w:cs="Times New Roman"/>
          <w:b/>
          <w:color w:val="auto"/>
          <w:sz w:val="28"/>
          <w:szCs w:val="28"/>
        </w:rPr>
        <w:t xml:space="preserve">. Phối hợp thực hiện thủ tục đăng ký biến động đối với trường hợp thay đổi quyền sử dụng đất, quyền sở hữu tài sản gắn liền với đất theo thỏa thuận của các thành viên hộ gia đình hoặc của vợ và chồng;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 nhận quyền sử dụng đất, quyền sở hữu tài sản gắn liền với đất theo kết quả giải quyết tranh chấp, khiếu nại, tố cáo về đất đai;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 </w:t>
      </w:r>
    </w:p>
    <w:p w14:paraId="7D95BFE7" w14:textId="77777777" w:rsidR="00395175" w:rsidRPr="009234F3" w:rsidRDefault="00DE5C99" w:rsidP="000E00C8">
      <w:pPr>
        <w:spacing w:before="120" w:after="120"/>
        <w:ind w:firstLine="720"/>
        <w:jc w:val="both"/>
        <w:rPr>
          <w:b/>
          <w:i/>
          <w:sz w:val="28"/>
          <w:szCs w:val="28"/>
        </w:rPr>
      </w:pPr>
      <w:r w:rsidRPr="009234F3">
        <w:rPr>
          <w:b/>
          <w:i/>
          <w:sz w:val="28"/>
          <w:szCs w:val="28"/>
        </w:rPr>
        <w:t>21.</w:t>
      </w:r>
      <w:r w:rsidR="00395175" w:rsidRPr="009234F3">
        <w:rPr>
          <w:b/>
          <w:i/>
          <w:sz w:val="28"/>
          <w:szCs w:val="28"/>
          <w:lang w:val="vi-VN"/>
        </w:rPr>
        <w:t xml:space="preserve">1. </w:t>
      </w:r>
      <w:r w:rsidR="00395175" w:rsidRPr="009234F3">
        <w:rPr>
          <w:b/>
          <w:i/>
          <w:sz w:val="28"/>
          <w:szCs w:val="28"/>
        </w:rPr>
        <w:t>T</w:t>
      </w:r>
      <w:r w:rsidR="00395175" w:rsidRPr="009234F3">
        <w:rPr>
          <w:b/>
          <w:i/>
          <w:sz w:val="28"/>
          <w:szCs w:val="28"/>
          <w:lang w:val="vi-VN"/>
        </w:rPr>
        <w:t>hực hiện thủ tục đăng ký biến động đối với trường hợp nhận quyền sử dụng đất, quyền sở hữu tài sản gắn liền với đất theo kết quả hòa giải thành về tranh chấp đất đai, khiếu nại, tố cáo về đất đai</w:t>
      </w:r>
      <w:r w:rsidR="00395175" w:rsidRPr="009234F3">
        <w:rPr>
          <w:b/>
          <w:i/>
          <w:sz w:val="28"/>
          <w:szCs w:val="28"/>
        </w:rPr>
        <w:t>;</w:t>
      </w:r>
      <w:r w:rsidR="00395175" w:rsidRPr="009234F3">
        <w:rPr>
          <w:b/>
          <w:i/>
          <w:sz w:val="28"/>
          <w:szCs w:val="28"/>
          <w:lang w:val="vi-VN"/>
        </w:rPr>
        <w:t xml:space="preserve"> nhận quyền sử dụng đất, quyền sở hữu tài sản gắn liền với đất do xử lý tài sản thế chấp</w:t>
      </w:r>
    </w:p>
    <w:p w14:paraId="74EFFD99" w14:textId="77777777" w:rsidR="00395175" w:rsidRPr="004F559F" w:rsidRDefault="00DE5C99" w:rsidP="00421B47">
      <w:pPr>
        <w:spacing w:before="120" w:after="120"/>
        <w:ind w:firstLine="720"/>
        <w:jc w:val="both"/>
        <w:rPr>
          <w:i/>
          <w:sz w:val="28"/>
          <w:szCs w:val="28"/>
        </w:rPr>
      </w:pPr>
      <w:r w:rsidRPr="004F559F">
        <w:rPr>
          <w:i/>
          <w:sz w:val="28"/>
          <w:szCs w:val="28"/>
        </w:rPr>
        <w:t>21.</w:t>
      </w:r>
      <w:r w:rsidR="00395175" w:rsidRPr="004F559F">
        <w:rPr>
          <w:i/>
          <w:sz w:val="28"/>
          <w:szCs w:val="28"/>
        </w:rPr>
        <w:t>1.1</w:t>
      </w:r>
      <w:r w:rsidR="00DF6D53" w:rsidRPr="004F559F">
        <w:rPr>
          <w:i/>
          <w:sz w:val="28"/>
          <w:szCs w:val="28"/>
        </w:rPr>
        <w:t>.</w:t>
      </w:r>
      <w:r w:rsidR="00395175" w:rsidRPr="004F559F">
        <w:rPr>
          <w:i/>
          <w:sz w:val="28"/>
          <w:szCs w:val="28"/>
        </w:rPr>
        <w:t xml:space="preserve"> </w:t>
      </w:r>
      <w:r w:rsidR="00395175" w:rsidRPr="004F559F">
        <w:rPr>
          <w:i/>
          <w:sz w:val="28"/>
          <w:szCs w:val="28"/>
          <w:lang w:val="vi-VN"/>
        </w:rPr>
        <w:t>Trường hợp người thực hiện thủ tục là cá nhân, cộng đồng dân cư, người gốc Việt Nam định cư ở nước ngoài</w:t>
      </w:r>
    </w:p>
    <w:tbl>
      <w:tblPr>
        <w:tblW w:w="13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84"/>
        <w:gridCol w:w="7229"/>
        <w:gridCol w:w="2977"/>
        <w:gridCol w:w="2268"/>
      </w:tblGrid>
      <w:tr w:rsidR="004F559F" w:rsidRPr="004F559F" w14:paraId="4F18E462" w14:textId="77777777" w:rsidTr="008E0C93">
        <w:trPr>
          <w:tblHeader/>
        </w:trPr>
        <w:tc>
          <w:tcPr>
            <w:tcW w:w="1384" w:type="dxa"/>
            <w:tcBorders>
              <w:top w:val="single" w:sz="4" w:space="0" w:color="000000"/>
              <w:left w:val="single" w:sz="4" w:space="0" w:color="000000"/>
              <w:bottom w:val="single" w:sz="4" w:space="0" w:color="000000"/>
              <w:right w:val="single" w:sz="4" w:space="0" w:color="000000"/>
            </w:tcBorders>
            <w:vAlign w:val="center"/>
          </w:tcPr>
          <w:p w14:paraId="35E0BA03" w14:textId="77777777" w:rsidR="00395175" w:rsidRPr="004F559F" w:rsidRDefault="00395175" w:rsidP="00B82279">
            <w:pPr>
              <w:spacing w:before="120" w:after="120"/>
              <w:jc w:val="center"/>
              <w:rPr>
                <w:b/>
                <w:sz w:val="28"/>
                <w:szCs w:val="28"/>
              </w:rPr>
            </w:pPr>
            <w:r w:rsidRPr="004F559F">
              <w:rPr>
                <w:b/>
                <w:sz w:val="28"/>
                <w:szCs w:val="28"/>
              </w:rPr>
              <w:t>Thứ tự công việc</w:t>
            </w:r>
          </w:p>
        </w:tc>
        <w:tc>
          <w:tcPr>
            <w:tcW w:w="7229" w:type="dxa"/>
            <w:tcBorders>
              <w:top w:val="single" w:sz="4" w:space="0" w:color="000000"/>
              <w:left w:val="single" w:sz="4" w:space="0" w:color="000000"/>
              <w:bottom w:val="single" w:sz="4" w:space="0" w:color="000000"/>
              <w:right w:val="single" w:sz="4" w:space="0" w:color="000000"/>
            </w:tcBorders>
            <w:vAlign w:val="center"/>
          </w:tcPr>
          <w:p w14:paraId="094CE06E" w14:textId="77777777" w:rsidR="00395175" w:rsidRPr="004F559F" w:rsidRDefault="00395175" w:rsidP="000E00C8">
            <w:pPr>
              <w:spacing w:before="120" w:after="120"/>
              <w:jc w:val="center"/>
              <w:rPr>
                <w:b/>
                <w:sz w:val="28"/>
                <w:szCs w:val="28"/>
              </w:rPr>
            </w:pPr>
            <w:r w:rsidRPr="004F559F">
              <w:rPr>
                <w:b/>
                <w:sz w:val="28"/>
                <w:szCs w:val="28"/>
              </w:rPr>
              <w:t>Nội dung công việc</w:t>
            </w:r>
          </w:p>
        </w:tc>
        <w:tc>
          <w:tcPr>
            <w:tcW w:w="2977" w:type="dxa"/>
            <w:tcBorders>
              <w:top w:val="single" w:sz="4" w:space="0" w:color="000000"/>
              <w:left w:val="single" w:sz="4" w:space="0" w:color="000000"/>
              <w:bottom w:val="single" w:sz="4" w:space="0" w:color="000000"/>
              <w:right w:val="single" w:sz="4" w:space="0" w:color="000000"/>
            </w:tcBorders>
            <w:vAlign w:val="center"/>
          </w:tcPr>
          <w:p w14:paraId="654A9F8B" w14:textId="77777777" w:rsidR="00395175" w:rsidRPr="004F559F" w:rsidRDefault="00395175" w:rsidP="000E00C8">
            <w:pPr>
              <w:spacing w:before="120" w:after="120"/>
              <w:jc w:val="center"/>
              <w:rPr>
                <w:b/>
                <w:sz w:val="28"/>
                <w:szCs w:val="28"/>
              </w:rPr>
            </w:pPr>
            <w:r w:rsidRPr="004F559F">
              <w:rPr>
                <w:b/>
                <w:sz w:val="28"/>
                <w:szCs w:val="28"/>
              </w:rPr>
              <w:t>Trách nhiệm xử lý công việc</w:t>
            </w:r>
          </w:p>
        </w:tc>
        <w:tc>
          <w:tcPr>
            <w:tcW w:w="2268" w:type="dxa"/>
            <w:tcBorders>
              <w:top w:val="single" w:sz="4" w:space="0" w:color="000000"/>
              <w:left w:val="single" w:sz="4" w:space="0" w:color="000000"/>
              <w:bottom w:val="single" w:sz="4" w:space="0" w:color="000000"/>
              <w:right w:val="single" w:sz="4" w:space="0" w:color="000000"/>
            </w:tcBorders>
            <w:vAlign w:val="center"/>
          </w:tcPr>
          <w:p w14:paraId="7AD7918D" w14:textId="77777777" w:rsidR="00395175" w:rsidRPr="004F559F" w:rsidRDefault="00395175" w:rsidP="000E00C8">
            <w:pPr>
              <w:spacing w:before="120" w:after="120"/>
              <w:jc w:val="center"/>
              <w:rPr>
                <w:b/>
                <w:sz w:val="28"/>
                <w:szCs w:val="28"/>
              </w:rPr>
            </w:pPr>
            <w:r w:rsidRPr="004F559F">
              <w:rPr>
                <w:b/>
                <w:sz w:val="28"/>
                <w:szCs w:val="28"/>
              </w:rPr>
              <w:t>Thời gian</w:t>
            </w:r>
          </w:p>
          <w:p w14:paraId="3AF7CA4E" w14:textId="77777777" w:rsidR="00395175" w:rsidRPr="004F559F" w:rsidRDefault="00395175" w:rsidP="000E00C8">
            <w:pPr>
              <w:spacing w:before="120" w:after="120"/>
              <w:jc w:val="center"/>
              <w:rPr>
                <w:b/>
                <w:sz w:val="28"/>
                <w:szCs w:val="28"/>
              </w:rPr>
            </w:pPr>
          </w:p>
        </w:tc>
      </w:tr>
      <w:tr w:rsidR="004F559F" w:rsidRPr="004F559F" w14:paraId="34199894" w14:textId="77777777" w:rsidTr="008E0C93">
        <w:tc>
          <w:tcPr>
            <w:tcW w:w="1384" w:type="dxa"/>
            <w:tcBorders>
              <w:top w:val="single" w:sz="4" w:space="0" w:color="000000"/>
              <w:left w:val="single" w:sz="4" w:space="0" w:color="000000"/>
              <w:bottom w:val="single" w:sz="4" w:space="0" w:color="000000"/>
              <w:right w:val="single" w:sz="4" w:space="0" w:color="000000"/>
            </w:tcBorders>
            <w:vAlign w:val="center"/>
          </w:tcPr>
          <w:p w14:paraId="08FE5979" w14:textId="77777777" w:rsidR="00395175" w:rsidRPr="004F559F" w:rsidRDefault="00395175" w:rsidP="00B82279">
            <w:pPr>
              <w:spacing w:before="120" w:after="120"/>
              <w:jc w:val="center"/>
              <w:rPr>
                <w:sz w:val="28"/>
                <w:szCs w:val="28"/>
              </w:rPr>
            </w:pPr>
            <w:r w:rsidRPr="004F559F">
              <w:rPr>
                <w:sz w:val="28"/>
                <w:szCs w:val="28"/>
              </w:rPr>
              <w:t>Bước 1</w:t>
            </w:r>
          </w:p>
        </w:tc>
        <w:tc>
          <w:tcPr>
            <w:tcW w:w="7229" w:type="dxa"/>
            <w:tcBorders>
              <w:top w:val="single" w:sz="4" w:space="0" w:color="000000"/>
              <w:left w:val="single" w:sz="4" w:space="0" w:color="000000"/>
              <w:bottom w:val="single" w:sz="4" w:space="0" w:color="000000"/>
              <w:right w:val="single" w:sz="4" w:space="0" w:color="000000"/>
            </w:tcBorders>
            <w:vAlign w:val="center"/>
          </w:tcPr>
          <w:p w14:paraId="20BB3094" w14:textId="77777777" w:rsidR="00395175" w:rsidRPr="004F559F" w:rsidRDefault="00395175" w:rsidP="000E00C8">
            <w:pPr>
              <w:spacing w:before="120" w:after="120"/>
              <w:jc w:val="both"/>
              <w:rPr>
                <w:sz w:val="28"/>
                <w:szCs w:val="28"/>
              </w:rPr>
            </w:pPr>
            <w:r w:rsidRPr="004F559F">
              <w:rPr>
                <w:sz w:val="28"/>
                <w:szCs w:val="28"/>
              </w:rPr>
              <w:t>-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14:paraId="48436B64" w14:textId="77777777" w:rsidR="00395175" w:rsidRPr="004F559F" w:rsidRDefault="00395175" w:rsidP="000E00C8">
            <w:pPr>
              <w:spacing w:before="120" w:after="120"/>
              <w:jc w:val="both"/>
              <w:rPr>
                <w:sz w:val="28"/>
                <w:szCs w:val="28"/>
              </w:rPr>
            </w:pPr>
            <w:r w:rsidRPr="004F559F">
              <w:rPr>
                <w:sz w:val="28"/>
                <w:szCs w:val="28"/>
              </w:rPr>
              <w:t>- Trường hợp tiếp nhận hồ sơ thì xuất phiếu hẹn, tạo hồ sơ điện tử, chuyển hồ sơ đến Chi nhánh Văn phòng đăng ký đất.</w:t>
            </w:r>
          </w:p>
        </w:tc>
        <w:tc>
          <w:tcPr>
            <w:tcW w:w="2977" w:type="dxa"/>
            <w:tcBorders>
              <w:top w:val="single" w:sz="4" w:space="0" w:color="000000"/>
              <w:left w:val="single" w:sz="4" w:space="0" w:color="000000"/>
              <w:bottom w:val="single" w:sz="4" w:space="0" w:color="000000"/>
              <w:right w:val="single" w:sz="4" w:space="0" w:color="000000"/>
            </w:tcBorders>
            <w:vAlign w:val="center"/>
          </w:tcPr>
          <w:p w14:paraId="5D7BBC0F" w14:textId="77777777" w:rsidR="00395175" w:rsidRPr="004F559F" w:rsidRDefault="00395175" w:rsidP="000E00C8">
            <w:pPr>
              <w:spacing w:before="120" w:after="120"/>
              <w:jc w:val="both"/>
              <w:rPr>
                <w:sz w:val="28"/>
                <w:szCs w:val="28"/>
              </w:rPr>
            </w:pPr>
            <w:r w:rsidRPr="004F559F">
              <w:rPr>
                <w:sz w:val="28"/>
                <w:szCs w:val="28"/>
                <w:lang w:val="vi-VN"/>
              </w:rPr>
              <w:t>Bộ phận tiếp nhận và trả kết quả của Sở Tài nguyên và Môi trường tại Trung tâm Giải quyết thủ tục hành chính tỉnh hoặc của Văn phòng Hội đồng nhân dân và Ủy ban nhân dân cấp huyện</w:t>
            </w:r>
          </w:p>
        </w:tc>
        <w:tc>
          <w:tcPr>
            <w:tcW w:w="2268" w:type="dxa"/>
            <w:tcBorders>
              <w:top w:val="single" w:sz="4" w:space="0" w:color="000000"/>
              <w:left w:val="single" w:sz="4" w:space="0" w:color="000000"/>
              <w:bottom w:val="single" w:sz="4" w:space="0" w:color="000000"/>
              <w:right w:val="single" w:sz="4" w:space="0" w:color="000000"/>
            </w:tcBorders>
            <w:vAlign w:val="center"/>
          </w:tcPr>
          <w:p w14:paraId="6EEA7864" w14:textId="77777777" w:rsidR="00395175" w:rsidRPr="004F559F" w:rsidRDefault="00395175" w:rsidP="000E00C8">
            <w:pPr>
              <w:spacing w:before="120" w:after="120"/>
              <w:jc w:val="center"/>
              <w:rPr>
                <w:sz w:val="28"/>
                <w:szCs w:val="28"/>
              </w:rPr>
            </w:pPr>
            <w:r w:rsidRPr="004F559F">
              <w:rPr>
                <w:sz w:val="28"/>
                <w:szCs w:val="28"/>
              </w:rPr>
              <w:t>0,5 ngày làm việc</w:t>
            </w:r>
          </w:p>
        </w:tc>
      </w:tr>
      <w:tr w:rsidR="004F559F" w:rsidRPr="004F559F" w14:paraId="3FAA7DDA" w14:textId="77777777" w:rsidTr="008E0C93">
        <w:tc>
          <w:tcPr>
            <w:tcW w:w="1384" w:type="dxa"/>
            <w:tcBorders>
              <w:top w:val="single" w:sz="4" w:space="0" w:color="000000"/>
              <w:left w:val="single" w:sz="4" w:space="0" w:color="000000"/>
              <w:bottom w:val="single" w:sz="4" w:space="0" w:color="000000"/>
              <w:right w:val="single" w:sz="4" w:space="0" w:color="000000"/>
            </w:tcBorders>
            <w:vAlign w:val="center"/>
          </w:tcPr>
          <w:p w14:paraId="54FF302B" w14:textId="77777777" w:rsidR="00395175" w:rsidRPr="004F559F" w:rsidRDefault="00395175" w:rsidP="00B82279">
            <w:pPr>
              <w:spacing w:before="120" w:after="120"/>
              <w:jc w:val="center"/>
              <w:rPr>
                <w:sz w:val="28"/>
                <w:szCs w:val="28"/>
              </w:rPr>
            </w:pPr>
            <w:r w:rsidRPr="004F559F">
              <w:rPr>
                <w:sz w:val="28"/>
                <w:szCs w:val="28"/>
              </w:rPr>
              <w:lastRenderedPageBreak/>
              <w:t>Bước 2</w:t>
            </w:r>
          </w:p>
        </w:tc>
        <w:tc>
          <w:tcPr>
            <w:tcW w:w="7229" w:type="dxa"/>
            <w:tcBorders>
              <w:top w:val="single" w:sz="4" w:space="0" w:color="000000"/>
              <w:left w:val="single" w:sz="4" w:space="0" w:color="000000"/>
              <w:bottom w:val="single" w:sz="4" w:space="0" w:color="000000"/>
              <w:right w:val="single" w:sz="4" w:space="0" w:color="000000"/>
            </w:tcBorders>
            <w:vAlign w:val="center"/>
          </w:tcPr>
          <w:p w14:paraId="5CE7C99F" w14:textId="77777777" w:rsidR="00395175" w:rsidRPr="004F559F" w:rsidRDefault="00395175" w:rsidP="000E00C8">
            <w:pPr>
              <w:widowControl w:val="0"/>
              <w:spacing w:before="120" w:after="120"/>
              <w:jc w:val="both"/>
              <w:rPr>
                <w:sz w:val="28"/>
                <w:szCs w:val="28"/>
              </w:rPr>
            </w:pPr>
            <w:r w:rsidRPr="004F559F">
              <w:rPr>
                <w:sz w:val="28"/>
                <w:szCs w:val="28"/>
              </w:rPr>
              <w:t>- Kiểm tra hồ sơ trường hợp không đủ điều kiện thực hiện quyền thì thông báo lý do và trả hồ sơ cho người yêu cầu đăng ký.</w:t>
            </w:r>
          </w:p>
          <w:p w14:paraId="432EB719" w14:textId="77777777" w:rsidR="00395175" w:rsidRPr="004F559F" w:rsidRDefault="00395175" w:rsidP="000E00C8">
            <w:pPr>
              <w:widowControl w:val="0"/>
              <w:spacing w:before="120" w:after="120"/>
              <w:jc w:val="both"/>
              <w:rPr>
                <w:sz w:val="28"/>
                <w:szCs w:val="28"/>
              </w:rPr>
            </w:pPr>
            <w:r w:rsidRPr="004F559F">
              <w:rPr>
                <w:sz w:val="28"/>
                <w:szCs w:val="28"/>
              </w:rPr>
              <w:t xml:space="preserve">- Khi giải quyết thủ tục mà thửa đất đã được cấp Giấy chứng nhận theo bản đồ địa chính hoặc trích đo bản đồ địa chính thửa đất thì không phải thực hiện việc đo đạc, xác định lại diện tích thửa đất, trừ trường hợp người sử dụng đất, chủ sở hữu tài sản gắn liền với đất có nhu cầu. Trường hợp Giấy chứng nhận đã cấp chưa sử dụng bản đồ địa chính hoặc trích đo bản đồ địa chính thửa đất, người sử dụng đất có nhu cầu cấp mới Giấy chứng nhận hoặc thuộc trường hợp phải cấp mới Giấy chứng nhận thì thực hiện việc trích lục bản đồ địa chính hoặc trích đo bản đồ địa chính thửa đất đối với nơi chưa có bản đồ địa chính hoặc chỉ có bản đồ địa chính dạng giấy đã rách nát, hư hỏng không thể khôi phục và không thể sử dụng để số hóa để thể hiện sơ đồ của thửa đất trên Giấy chứng nhận. </w:t>
            </w:r>
            <w:r w:rsidRPr="004F559F">
              <w:rPr>
                <w:b/>
                <w:i/>
                <w:sz w:val="28"/>
                <w:szCs w:val="28"/>
              </w:rPr>
              <w:t>Thời gian thực hiện việc đo đạc không tính vào thời gian thực hiện thủ tục hành chính.</w:t>
            </w:r>
          </w:p>
          <w:p w14:paraId="723307DB" w14:textId="77777777" w:rsidR="00395175" w:rsidRPr="004F559F" w:rsidRDefault="00395175" w:rsidP="000E00C8">
            <w:pPr>
              <w:widowControl w:val="0"/>
              <w:spacing w:before="120" w:after="120"/>
              <w:jc w:val="both"/>
              <w:rPr>
                <w:b/>
                <w:i/>
                <w:sz w:val="28"/>
                <w:szCs w:val="28"/>
              </w:rPr>
            </w:pPr>
            <w:r w:rsidRPr="004F559F">
              <w:rPr>
                <w:sz w:val="28"/>
                <w:szCs w:val="28"/>
              </w:rPr>
              <w:t xml:space="preserve">Người sử dụng đất được công nhận theo kết quả trích lục bản đồ địa chính hoặc trích đo bản đồ địa chính và phải trả chi phí đo đạc theo quy định; trường hợp đo đạc lại mà diện tích thửa đất lớn hơn diện tích trên Giấy chứng nhận đã cấp, ranh giới thửa đất không thay đổi so với ranh giới thửa đất tại thời điểm cấp Giấy chứng nhận thì người sử dụng đất phải thực hiện nghĩa vụ tài chính về tiền sử dụng đất đối với phần diện tích đất ở tăng thêm nằm ngoài hạn mức đất ở, tiền thuê đất đối với phần </w:t>
            </w:r>
            <w:r w:rsidRPr="004F559F">
              <w:rPr>
                <w:sz w:val="28"/>
                <w:szCs w:val="28"/>
              </w:rPr>
              <w:lastRenderedPageBreak/>
              <w:t>diện tích tăng thêm theo quy định của pháp luật tại thời điểm cấp Giấy chứng nhận trước đây</w:t>
            </w:r>
            <w:r w:rsidRPr="004F559F">
              <w:rPr>
                <w:b/>
                <w:i/>
                <w:sz w:val="28"/>
                <w:szCs w:val="28"/>
              </w:rPr>
              <w:t>.</w:t>
            </w:r>
          </w:p>
          <w:p w14:paraId="2AC14B3B" w14:textId="77777777" w:rsidR="00395175" w:rsidRPr="004F559F" w:rsidRDefault="00395175" w:rsidP="000E00C8">
            <w:pPr>
              <w:widowControl w:val="0"/>
              <w:spacing w:before="120" w:after="120"/>
              <w:jc w:val="both"/>
              <w:rPr>
                <w:sz w:val="28"/>
                <w:szCs w:val="28"/>
              </w:rPr>
            </w:pPr>
            <w:r w:rsidRPr="004F559F">
              <w:rPr>
                <w:sz w:val="28"/>
                <w:szCs w:val="28"/>
              </w:rPr>
              <w:t>- Lập Phiếu chuyển thông tin để xác định nghĩa vụ tài chính về đất đai và phần diện tích đất ở tăng thêm nằm ngoài hạn mức đất ở, tiền thuê đất mà ranh giới thửa đất không thay đổi so với ranh giới thửa đất tại thời điểm cấp Giấy chứng nhận (nếu có), ký số và truyền thông tin điện tử (bao gồm cả các tệp tin) phục vụ xác định nghĩa vụ tài chính sang Cơ quan thuế để xác định và thông báo thu nghĩa vụ tài chính đối với trường hợp phải thực hiện nghĩa vụ tài chính.</w:t>
            </w:r>
          </w:p>
        </w:tc>
        <w:tc>
          <w:tcPr>
            <w:tcW w:w="2977" w:type="dxa"/>
            <w:tcBorders>
              <w:top w:val="single" w:sz="4" w:space="0" w:color="000000"/>
              <w:left w:val="single" w:sz="4" w:space="0" w:color="000000"/>
              <w:bottom w:val="single" w:sz="4" w:space="0" w:color="000000"/>
              <w:right w:val="single" w:sz="4" w:space="0" w:color="000000"/>
            </w:tcBorders>
            <w:vAlign w:val="center"/>
          </w:tcPr>
          <w:p w14:paraId="546FD4D9" w14:textId="77777777" w:rsidR="00395175" w:rsidRPr="004F559F" w:rsidRDefault="00395175" w:rsidP="000E00C8">
            <w:pPr>
              <w:spacing w:before="120" w:after="120"/>
              <w:jc w:val="both"/>
              <w:rPr>
                <w:sz w:val="28"/>
                <w:szCs w:val="28"/>
                <w:lang w:val="vi-VN"/>
              </w:rPr>
            </w:pPr>
            <w:r w:rsidRPr="004F559F">
              <w:rPr>
                <w:sz w:val="28"/>
                <w:szCs w:val="28"/>
              </w:rPr>
              <w:lastRenderedPageBreak/>
              <w:t>Chi nhánh Văn phòng Đăng ký đất đai</w:t>
            </w:r>
          </w:p>
        </w:tc>
        <w:tc>
          <w:tcPr>
            <w:tcW w:w="2268" w:type="dxa"/>
            <w:tcBorders>
              <w:top w:val="single" w:sz="4" w:space="0" w:color="000000"/>
              <w:left w:val="single" w:sz="4" w:space="0" w:color="000000"/>
              <w:bottom w:val="single" w:sz="4" w:space="0" w:color="000000"/>
              <w:right w:val="single" w:sz="4" w:space="0" w:color="000000"/>
            </w:tcBorders>
            <w:vAlign w:val="center"/>
          </w:tcPr>
          <w:p w14:paraId="61456E6F" w14:textId="77777777" w:rsidR="00395175" w:rsidRPr="004F559F" w:rsidRDefault="00395175" w:rsidP="000E00C8">
            <w:pPr>
              <w:spacing w:before="120" w:after="120"/>
              <w:jc w:val="center"/>
              <w:rPr>
                <w:sz w:val="28"/>
                <w:szCs w:val="28"/>
              </w:rPr>
            </w:pPr>
            <w:r w:rsidRPr="004F559F">
              <w:rPr>
                <w:sz w:val="28"/>
                <w:szCs w:val="28"/>
              </w:rPr>
              <w:t>04 ngày làm việc</w:t>
            </w:r>
          </w:p>
        </w:tc>
      </w:tr>
      <w:tr w:rsidR="004F559F" w:rsidRPr="004F559F" w14:paraId="28B16672" w14:textId="77777777" w:rsidTr="008E0C93">
        <w:trPr>
          <w:trHeight w:val="1556"/>
        </w:trPr>
        <w:tc>
          <w:tcPr>
            <w:tcW w:w="1384" w:type="dxa"/>
            <w:tcBorders>
              <w:top w:val="single" w:sz="4" w:space="0" w:color="000000"/>
              <w:left w:val="single" w:sz="4" w:space="0" w:color="000000"/>
              <w:right w:val="single" w:sz="4" w:space="0" w:color="000000"/>
            </w:tcBorders>
            <w:vAlign w:val="center"/>
          </w:tcPr>
          <w:p w14:paraId="0AAAF2C2" w14:textId="77777777" w:rsidR="00395175" w:rsidRPr="004F559F" w:rsidRDefault="00395175" w:rsidP="00B82279">
            <w:pPr>
              <w:spacing w:before="120" w:after="120"/>
              <w:jc w:val="center"/>
              <w:rPr>
                <w:sz w:val="28"/>
                <w:szCs w:val="28"/>
              </w:rPr>
            </w:pPr>
            <w:r w:rsidRPr="004F559F">
              <w:rPr>
                <w:sz w:val="28"/>
                <w:szCs w:val="28"/>
              </w:rPr>
              <w:lastRenderedPageBreak/>
              <w:t>Bước 3</w:t>
            </w:r>
          </w:p>
        </w:tc>
        <w:tc>
          <w:tcPr>
            <w:tcW w:w="7229" w:type="dxa"/>
            <w:tcBorders>
              <w:top w:val="single" w:sz="4" w:space="0" w:color="000000"/>
              <w:left w:val="single" w:sz="4" w:space="0" w:color="000000"/>
              <w:right w:val="single" w:sz="4" w:space="0" w:color="000000"/>
            </w:tcBorders>
            <w:vAlign w:val="center"/>
          </w:tcPr>
          <w:p w14:paraId="5B2FB8CB" w14:textId="77777777" w:rsidR="00395175" w:rsidRPr="004F559F" w:rsidRDefault="00395175" w:rsidP="000E00C8">
            <w:pPr>
              <w:widowControl w:val="0"/>
              <w:spacing w:before="120" w:after="120"/>
              <w:jc w:val="both"/>
              <w:rPr>
                <w:sz w:val="28"/>
                <w:szCs w:val="28"/>
              </w:rPr>
            </w:pPr>
            <w:r w:rsidRPr="004F559F">
              <w:rPr>
                <w:sz w:val="28"/>
                <w:szCs w:val="28"/>
              </w:rPr>
              <w:t xml:space="preserve">- Xác định và thông báo thu nghĩa vụ tài chính đối với trường hợp phải thực hiện nghĩa vụ tài chính. </w:t>
            </w:r>
          </w:p>
          <w:p w14:paraId="50D1260D" w14:textId="77777777" w:rsidR="00395175" w:rsidRPr="004F559F" w:rsidRDefault="00395175" w:rsidP="000E00C8">
            <w:pPr>
              <w:widowControl w:val="0"/>
              <w:spacing w:before="120" w:after="120"/>
              <w:jc w:val="both"/>
              <w:rPr>
                <w:sz w:val="28"/>
                <w:szCs w:val="28"/>
              </w:rPr>
            </w:pPr>
            <w:r w:rsidRPr="004F559F">
              <w:rPr>
                <w:sz w:val="28"/>
                <w:szCs w:val="28"/>
              </w:rPr>
              <w:t xml:space="preserve"> - Thông báo về việc người sử dụng đất đã hoàn thành nghĩa vụ tài chính, ký số và truyền thông tin đến Chi nhánh Văn phòng Đăng ký đất đai.</w:t>
            </w:r>
          </w:p>
        </w:tc>
        <w:tc>
          <w:tcPr>
            <w:tcW w:w="2977" w:type="dxa"/>
            <w:tcBorders>
              <w:top w:val="single" w:sz="4" w:space="0" w:color="000000"/>
              <w:left w:val="single" w:sz="4" w:space="0" w:color="000000"/>
              <w:right w:val="single" w:sz="4" w:space="0" w:color="000000"/>
            </w:tcBorders>
            <w:vAlign w:val="center"/>
          </w:tcPr>
          <w:p w14:paraId="02ADA68E" w14:textId="77777777" w:rsidR="00395175" w:rsidRPr="004F559F" w:rsidRDefault="00395175" w:rsidP="000E00C8">
            <w:pPr>
              <w:spacing w:before="120" w:after="120"/>
              <w:jc w:val="center"/>
              <w:rPr>
                <w:sz w:val="28"/>
                <w:szCs w:val="28"/>
              </w:rPr>
            </w:pPr>
            <w:r w:rsidRPr="004F559F">
              <w:rPr>
                <w:sz w:val="28"/>
                <w:szCs w:val="28"/>
              </w:rPr>
              <w:t>Cơ quan thuế</w:t>
            </w:r>
          </w:p>
        </w:tc>
        <w:tc>
          <w:tcPr>
            <w:tcW w:w="2268" w:type="dxa"/>
            <w:tcBorders>
              <w:top w:val="single" w:sz="4" w:space="0" w:color="000000"/>
              <w:left w:val="single" w:sz="4" w:space="0" w:color="000000"/>
              <w:right w:val="single" w:sz="4" w:space="0" w:color="000000"/>
            </w:tcBorders>
            <w:vAlign w:val="center"/>
          </w:tcPr>
          <w:p w14:paraId="5ADB434A" w14:textId="77777777" w:rsidR="00395175" w:rsidRPr="004F559F" w:rsidRDefault="00395175" w:rsidP="000E00C8">
            <w:pPr>
              <w:spacing w:before="120" w:after="120"/>
              <w:jc w:val="center"/>
              <w:rPr>
                <w:b/>
                <w:i/>
                <w:sz w:val="28"/>
                <w:szCs w:val="28"/>
                <w:lang w:val="vi-VN"/>
              </w:rPr>
            </w:pPr>
            <w:r w:rsidRPr="004F559F">
              <w:rPr>
                <w:b/>
                <w:i/>
                <w:sz w:val="28"/>
                <w:szCs w:val="28"/>
                <w:lang w:val="vi-VN"/>
              </w:rPr>
              <w:t>Không tính vào thời gian giải quyết thủ tục hành chính</w:t>
            </w:r>
          </w:p>
        </w:tc>
      </w:tr>
      <w:tr w:rsidR="004F559F" w:rsidRPr="004F559F" w14:paraId="02DF87DA" w14:textId="77777777" w:rsidTr="008E0C93">
        <w:tc>
          <w:tcPr>
            <w:tcW w:w="1384" w:type="dxa"/>
            <w:tcBorders>
              <w:top w:val="single" w:sz="4" w:space="0" w:color="000000"/>
              <w:left w:val="single" w:sz="4" w:space="0" w:color="000000"/>
              <w:bottom w:val="single" w:sz="4" w:space="0" w:color="000000"/>
              <w:right w:val="single" w:sz="4" w:space="0" w:color="000000"/>
            </w:tcBorders>
            <w:vAlign w:val="center"/>
          </w:tcPr>
          <w:p w14:paraId="38B3F7DC" w14:textId="77777777" w:rsidR="00395175" w:rsidRPr="004F559F" w:rsidRDefault="00395175" w:rsidP="00B82279">
            <w:pPr>
              <w:spacing w:before="120" w:after="120"/>
              <w:jc w:val="center"/>
              <w:rPr>
                <w:sz w:val="28"/>
                <w:szCs w:val="28"/>
              </w:rPr>
            </w:pPr>
            <w:r w:rsidRPr="004F559F">
              <w:rPr>
                <w:sz w:val="28"/>
                <w:szCs w:val="28"/>
              </w:rPr>
              <w:t>Bước 4</w:t>
            </w:r>
          </w:p>
        </w:tc>
        <w:tc>
          <w:tcPr>
            <w:tcW w:w="7229" w:type="dxa"/>
            <w:tcBorders>
              <w:top w:val="single" w:sz="4" w:space="0" w:color="000000"/>
              <w:left w:val="single" w:sz="4" w:space="0" w:color="000000"/>
              <w:bottom w:val="single" w:sz="4" w:space="0" w:color="000000"/>
              <w:right w:val="single" w:sz="4" w:space="0" w:color="000000"/>
            </w:tcBorders>
            <w:vAlign w:val="center"/>
          </w:tcPr>
          <w:p w14:paraId="6B388198" w14:textId="77777777" w:rsidR="00395175" w:rsidRPr="004F559F" w:rsidRDefault="00395175" w:rsidP="000E00C8">
            <w:pPr>
              <w:spacing w:before="120" w:after="120"/>
              <w:jc w:val="both"/>
              <w:rPr>
                <w:sz w:val="28"/>
                <w:szCs w:val="28"/>
              </w:rPr>
            </w:pPr>
            <w:r w:rsidRPr="004F559F">
              <w:rPr>
                <w:sz w:val="28"/>
                <w:szCs w:val="28"/>
              </w:rPr>
              <w:t xml:space="preserve">- Đối với trường hợp không phải thực hiện nghĩa vụ tài chính thì kiểm tra hồ sơ, chỉnh lý, cập nhật biến động vào hồ sơ địa chính, cơ sở dữ liệu đất đai; ký xác nhận nội dung biến động vào Giấy chứng nhận đã cấp </w:t>
            </w:r>
            <w:r w:rsidRPr="004F559F">
              <w:rPr>
                <w:i/>
                <w:sz w:val="28"/>
                <w:szCs w:val="28"/>
              </w:rPr>
              <w:t>(đối với trường hợp không phải cấp mới Giấy chứng nhận)</w:t>
            </w:r>
            <w:r w:rsidRPr="004F559F">
              <w:rPr>
                <w:sz w:val="28"/>
                <w:szCs w:val="28"/>
              </w:rPr>
              <w:t xml:space="preserve"> hoặc ký Giấy chứng nhận </w:t>
            </w:r>
            <w:r w:rsidRPr="004F559F">
              <w:rPr>
                <w:i/>
                <w:sz w:val="28"/>
                <w:szCs w:val="28"/>
              </w:rPr>
              <w:t>(đối với trường hợp phải cấp mới Giấy chứng nhận)</w:t>
            </w:r>
            <w:r w:rsidRPr="004F559F">
              <w:rPr>
                <w:sz w:val="28"/>
                <w:szCs w:val="28"/>
              </w:rPr>
              <w:t>.</w:t>
            </w:r>
          </w:p>
          <w:p w14:paraId="71D099C7" w14:textId="77777777" w:rsidR="00395175" w:rsidRPr="004F559F" w:rsidRDefault="00395175" w:rsidP="000E00C8">
            <w:pPr>
              <w:spacing w:before="120" w:after="120"/>
              <w:jc w:val="both"/>
              <w:rPr>
                <w:sz w:val="28"/>
                <w:szCs w:val="28"/>
              </w:rPr>
            </w:pPr>
            <w:r w:rsidRPr="004F559F">
              <w:rPr>
                <w:sz w:val="28"/>
                <w:szCs w:val="28"/>
              </w:rPr>
              <w:t xml:space="preserve">- Đối với trường hợp phải thực hiện nghĩa vụ tài chính thì sau khi nhận được </w:t>
            </w:r>
            <w:r w:rsidRPr="004F559F">
              <w:rPr>
                <w:sz w:val="28"/>
                <w:szCs w:val="28"/>
                <w:lang w:val="vi-VN"/>
              </w:rPr>
              <w:t>Thông báo về việc người sử dụng đất đã hoàn thành nghĩa vụ tài chính</w:t>
            </w:r>
            <w:r w:rsidRPr="004F559F">
              <w:rPr>
                <w:sz w:val="28"/>
                <w:szCs w:val="28"/>
              </w:rPr>
              <w:t xml:space="preserve"> thì kiểm tra hồ sơ, chỉnh lý, cập nhật biến động vào hồ sơ địa chính, cơ sở dữ liệu đất đai; ký xác </w:t>
            </w:r>
            <w:r w:rsidRPr="004F559F">
              <w:rPr>
                <w:sz w:val="28"/>
                <w:szCs w:val="28"/>
              </w:rPr>
              <w:lastRenderedPageBreak/>
              <w:t xml:space="preserve">nhận nội dung biến động vào Giấy chứng nhận đã cấp </w:t>
            </w:r>
            <w:r w:rsidRPr="004F559F">
              <w:rPr>
                <w:i/>
                <w:sz w:val="28"/>
                <w:szCs w:val="28"/>
              </w:rPr>
              <w:t>(đối với trường hợp không phải cấp mới Giấy chứng nhận)</w:t>
            </w:r>
            <w:r w:rsidRPr="004F559F">
              <w:rPr>
                <w:sz w:val="28"/>
                <w:szCs w:val="28"/>
              </w:rPr>
              <w:t xml:space="preserve"> hoặc ký Giấy chứng nhận </w:t>
            </w:r>
            <w:r w:rsidRPr="004F559F">
              <w:rPr>
                <w:i/>
                <w:sz w:val="28"/>
                <w:szCs w:val="28"/>
              </w:rPr>
              <w:t>(đối với trường hợp phải cấp mới Giấy chứng nhận)</w:t>
            </w:r>
            <w:r w:rsidRPr="004F559F">
              <w:rPr>
                <w:sz w:val="28"/>
                <w:szCs w:val="28"/>
              </w:rPr>
              <w:t>.</w:t>
            </w:r>
          </w:p>
          <w:p w14:paraId="59918524" w14:textId="77777777" w:rsidR="00395175" w:rsidRPr="004F559F" w:rsidRDefault="00395175" w:rsidP="000E00C8">
            <w:pPr>
              <w:spacing w:before="120" w:after="120"/>
              <w:jc w:val="both"/>
              <w:rPr>
                <w:sz w:val="28"/>
                <w:szCs w:val="28"/>
              </w:rPr>
            </w:pPr>
            <w:r w:rsidRPr="004F559F">
              <w:rPr>
                <w:sz w:val="28"/>
                <w:szCs w:val="28"/>
              </w:rPr>
              <w:t>- S</w:t>
            </w:r>
            <w:r w:rsidRPr="004F559F">
              <w:rPr>
                <w:sz w:val="28"/>
                <w:szCs w:val="28"/>
                <w:lang w:val="vi-VN"/>
              </w:rPr>
              <w:t>can (quét), lưu Giấy chứng nhận và chuyển Giấy chứng nhận đến Bộ phận tiếp nhận và trả kết quả trong ngày làm việc</w:t>
            </w:r>
            <w:r w:rsidRPr="004F559F">
              <w:rPr>
                <w:sz w:val="28"/>
                <w:szCs w:val="28"/>
              </w:rPr>
              <w:t>.</w:t>
            </w:r>
          </w:p>
        </w:tc>
        <w:tc>
          <w:tcPr>
            <w:tcW w:w="2977" w:type="dxa"/>
            <w:tcBorders>
              <w:top w:val="single" w:sz="4" w:space="0" w:color="000000"/>
              <w:left w:val="single" w:sz="4" w:space="0" w:color="000000"/>
              <w:bottom w:val="single" w:sz="4" w:space="0" w:color="000000"/>
              <w:right w:val="single" w:sz="4" w:space="0" w:color="000000"/>
            </w:tcBorders>
            <w:vAlign w:val="center"/>
          </w:tcPr>
          <w:p w14:paraId="3EAD9EAE" w14:textId="77777777" w:rsidR="00395175" w:rsidRPr="004F559F" w:rsidRDefault="00395175" w:rsidP="000E00C8">
            <w:pPr>
              <w:spacing w:before="120" w:after="120"/>
              <w:jc w:val="both"/>
              <w:rPr>
                <w:sz w:val="28"/>
                <w:szCs w:val="28"/>
                <w:lang w:val="vi-VN"/>
              </w:rPr>
            </w:pPr>
            <w:r w:rsidRPr="004F559F">
              <w:rPr>
                <w:sz w:val="28"/>
                <w:szCs w:val="28"/>
                <w:lang w:val="vi-VN"/>
              </w:rPr>
              <w:lastRenderedPageBreak/>
              <w:t>Chi nhánh Văn phòng Đăng ký đất đai</w:t>
            </w:r>
          </w:p>
        </w:tc>
        <w:tc>
          <w:tcPr>
            <w:tcW w:w="2268" w:type="dxa"/>
            <w:tcBorders>
              <w:top w:val="single" w:sz="4" w:space="0" w:color="000000"/>
              <w:left w:val="single" w:sz="4" w:space="0" w:color="000000"/>
              <w:bottom w:val="single" w:sz="4" w:space="0" w:color="000000"/>
              <w:right w:val="single" w:sz="4" w:space="0" w:color="000000"/>
            </w:tcBorders>
            <w:vAlign w:val="center"/>
          </w:tcPr>
          <w:p w14:paraId="25AD4291" w14:textId="77777777" w:rsidR="00395175" w:rsidRPr="004F559F" w:rsidRDefault="00395175" w:rsidP="000E00C8">
            <w:pPr>
              <w:spacing w:before="120" w:after="120"/>
              <w:jc w:val="center"/>
              <w:rPr>
                <w:sz w:val="28"/>
                <w:szCs w:val="28"/>
              </w:rPr>
            </w:pPr>
            <w:r w:rsidRPr="004F559F">
              <w:rPr>
                <w:sz w:val="28"/>
                <w:szCs w:val="28"/>
              </w:rPr>
              <w:t>03 ngày làm việc</w:t>
            </w:r>
          </w:p>
        </w:tc>
      </w:tr>
      <w:tr w:rsidR="004F559F" w:rsidRPr="004F559F" w14:paraId="27978EF8" w14:textId="77777777" w:rsidTr="008E0C93">
        <w:trPr>
          <w:trHeight w:val="429"/>
        </w:trPr>
        <w:tc>
          <w:tcPr>
            <w:tcW w:w="1384" w:type="dxa"/>
            <w:tcBorders>
              <w:top w:val="single" w:sz="4" w:space="0" w:color="000000"/>
              <w:left w:val="single" w:sz="4" w:space="0" w:color="000000"/>
              <w:bottom w:val="single" w:sz="4" w:space="0" w:color="000000"/>
              <w:right w:val="single" w:sz="4" w:space="0" w:color="000000"/>
            </w:tcBorders>
            <w:vAlign w:val="center"/>
          </w:tcPr>
          <w:p w14:paraId="546B5B22" w14:textId="77777777" w:rsidR="00395175" w:rsidRPr="004F559F" w:rsidRDefault="00395175" w:rsidP="00B82279">
            <w:pPr>
              <w:spacing w:before="120" w:after="120"/>
              <w:jc w:val="center"/>
              <w:rPr>
                <w:sz w:val="28"/>
                <w:szCs w:val="28"/>
              </w:rPr>
            </w:pPr>
            <w:r w:rsidRPr="004F559F">
              <w:rPr>
                <w:sz w:val="28"/>
                <w:szCs w:val="28"/>
              </w:rPr>
              <w:lastRenderedPageBreak/>
              <w:t>Bước 5</w:t>
            </w:r>
          </w:p>
        </w:tc>
        <w:tc>
          <w:tcPr>
            <w:tcW w:w="7229" w:type="dxa"/>
            <w:tcBorders>
              <w:top w:val="single" w:sz="4" w:space="0" w:color="000000"/>
              <w:left w:val="single" w:sz="4" w:space="0" w:color="000000"/>
              <w:bottom w:val="single" w:sz="4" w:space="0" w:color="000000"/>
              <w:right w:val="single" w:sz="4" w:space="0" w:color="000000"/>
            </w:tcBorders>
            <w:vAlign w:val="center"/>
          </w:tcPr>
          <w:p w14:paraId="35941640" w14:textId="77777777" w:rsidR="00395175" w:rsidRPr="004F559F" w:rsidRDefault="00395175" w:rsidP="000E00C8">
            <w:pPr>
              <w:spacing w:before="120" w:after="120"/>
              <w:jc w:val="both"/>
              <w:rPr>
                <w:sz w:val="28"/>
                <w:szCs w:val="28"/>
                <w:lang w:val="vi-VN"/>
              </w:rPr>
            </w:pPr>
            <w:r w:rsidRPr="004F559F">
              <w:rPr>
                <w:sz w:val="28"/>
                <w:szCs w:val="28"/>
              </w:rPr>
              <w:t>T</w:t>
            </w:r>
            <w:r w:rsidRPr="004F559F">
              <w:rPr>
                <w:sz w:val="28"/>
                <w:szCs w:val="28"/>
                <w:lang w:val="vi-VN"/>
              </w:rPr>
              <w:t xml:space="preserve">heo dõi, kiểm tra, scan (quét) kết quả giải quyết đính kèm lên hệ thống và trao Giấy chứng nhận cho người sử dụng đất. </w:t>
            </w:r>
          </w:p>
        </w:tc>
        <w:tc>
          <w:tcPr>
            <w:tcW w:w="2977" w:type="dxa"/>
            <w:tcBorders>
              <w:top w:val="single" w:sz="4" w:space="0" w:color="000000"/>
              <w:left w:val="single" w:sz="4" w:space="0" w:color="000000"/>
              <w:bottom w:val="single" w:sz="4" w:space="0" w:color="000000"/>
              <w:right w:val="single" w:sz="4" w:space="0" w:color="000000"/>
            </w:tcBorders>
            <w:vAlign w:val="center"/>
          </w:tcPr>
          <w:p w14:paraId="0D265923" w14:textId="77777777" w:rsidR="00395175" w:rsidRPr="004F559F" w:rsidRDefault="00395175" w:rsidP="000E00C8">
            <w:pPr>
              <w:spacing w:before="120" w:after="120"/>
              <w:jc w:val="both"/>
              <w:rPr>
                <w:sz w:val="28"/>
                <w:szCs w:val="28"/>
                <w:lang w:val="vi-VN"/>
              </w:rPr>
            </w:pPr>
            <w:r w:rsidRPr="004F559F">
              <w:rPr>
                <w:sz w:val="28"/>
                <w:szCs w:val="28"/>
                <w:lang w:val="vi-VN"/>
              </w:rPr>
              <w:t>Bộ phận tiếp nhận và trả kết quả</w:t>
            </w:r>
          </w:p>
        </w:tc>
        <w:tc>
          <w:tcPr>
            <w:tcW w:w="2268" w:type="dxa"/>
            <w:tcBorders>
              <w:top w:val="single" w:sz="4" w:space="0" w:color="000000"/>
              <w:left w:val="single" w:sz="4" w:space="0" w:color="000000"/>
              <w:bottom w:val="single" w:sz="4" w:space="0" w:color="000000"/>
              <w:right w:val="single" w:sz="4" w:space="0" w:color="000000"/>
            </w:tcBorders>
            <w:vAlign w:val="center"/>
          </w:tcPr>
          <w:p w14:paraId="13365CEC" w14:textId="77777777" w:rsidR="00395175" w:rsidRPr="004F559F" w:rsidRDefault="00395175" w:rsidP="000E00C8">
            <w:pPr>
              <w:spacing w:before="120" w:after="120"/>
              <w:jc w:val="center"/>
              <w:rPr>
                <w:sz w:val="28"/>
                <w:szCs w:val="28"/>
              </w:rPr>
            </w:pPr>
            <w:r w:rsidRPr="004F559F">
              <w:rPr>
                <w:sz w:val="28"/>
                <w:szCs w:val="28"/>
                <w:lang w:val="vi-VN"/>
              </w:rPr>
              <w:t>0,5 ngày làm việc</w:t>
            </w:r>
          </w:p>
        </w:tc>
      </w:tr>
      <w:tr w:rsidR="004F559F" w:rsidRPr="004F559F" w14:paraId="3F1D1DDC" w14:textId="77777777" w:rsidTr="006E7864">
        <w:tc>
          <w:tcPr>
            <w:tcW w:w="11590" w:type="dxa"/>
            <w:gridSpan w:val="3"/>
            <w:tcBorders>
              <w:top w:val="single" w:sz="4" w:space="0" w:color="000000"/>
              <w:left w:val="single" w:sz="4" w:space="0" w:color="000000"/>
              <w:bottom w:val="single" w:sz="4" w:space="0" w:color="000000"/>
              <w:right w:val="single" w:sz="4" w:space="0" w:color="000000"/>
            </w:tcBorders>
            <w:vAlign w:val="center"/>
          </w:tcPr>
          <w:p w14:paraId="7C5493A3" w14:textId="77777777" w:rsidR="00395175" w:rsidRPr="004F559F" w:rsidRDefault="00395175" w:rsidP="00B82279">
            <w:pPr>
              <w:spacing w:before="120" w:after="120"/>
              <w:jc w:val="center"/>
              <w:rPr>
                <w:b/>
                <w:sz w:val="28"/>
                <w:szCs w:val="28"/>
              </w:rPr>
            </w:pPr>
            <w:r w:rsidRPr="004F559F">
              <w:rPr>
                <w:b/>
                <w:bCs/>
                <w:sz w:val="28"/>
                <w:szCs w:val="28"/>
              </w:rPr>
              <w:t>Tổng thời gian giải quyết</w:t>
            </w:r>
          </w:p>
        </w:tc>
        <w:tc>
          <w:tcPr>
            <w:tcW w:w="2268" w:type="dxa"/>
            <w:tcBorders>
              <w:top w:val="single" w:sz="4" w:space="0" w:color="000000"/>
              <w:left w:val="single" w:sz="4" w:space="0" w:color="000000"/>
              <w:bottom w:val="single" w:sz="4" w:space="0" w:color="000000"/>
              <w:right w:val="single" w:sz="4" w:space="0" w:color="000000"/>
            </w:tcBorders>
            <w:vAlign w:val="center"/>
          </w:tcPr>
          <w:p w14:paraId="53B0C25C" w14:textId="77777777" w:rsidR="00395175" w:rsidRPr="004F559F" w:rsidRDefault="00395175" w:rsidP="000E00C8">
            <w:pPr>
              <w:spacing w:before="120" w:after="120"/>
              <w:jc w:val="center"/>
              <w:rPr>
                <w:b/>
                <w:sz w:val="28"/>
                <w:szCs w:val="28"/>
              </w:rPr>
            </w:pPr>
            <w:r w:rsidRPr="004F559F">
              <w:rPr>
                <w:b/>
                <w:sz w:val="28"/>
                <w:szCs w:val="28"/>
              </w:rPr>
              <w:t>08 ngày làm việc</w:t>
            </w:r>
          </w:p>
        </w:tc>
      </w:tr>
    </w:tbl>
    <w:p w14:paraId="5B0F63FA" w14:textId="77777777" w:rsidR="00395175" w:rsidRPr="004F559F" w:rsidRDefault="00DE5C99" w:rsidP="000F5023">
      <w:pPr>
        <w:spacing w:before="120" w:after="120"/>
        <w:ind w:firstLine="720"/>
        <w:jc w:val="both"/>
        <w:rPr>
          <w:i/>
          <w:sz w:val="28"/>
          <w:szCs w:val="28"/>
        </w:rPr>
      </w:pPr>
      <w:r w:rsidRPr="004F559F">
        <w:rPr>
          <w:i/>
          <w:sz w:val="28"/>
          <w:szCs w:val="28"/>
        </w:rPr>
        <w:t>21.</w:t>
      </w:r>
      <w:r w:rsidR="00395175" w:rsidRPr="004F559F">
        <w:rPr>
          <w:i/>
          <w:sz w:val="28"/>
          <w:szCs w:val="28"/>
        </w:rPr>
        <w:t>1.2</w:t>
      </w:r>
      <w:r w:rsidR="00DF6D53" w:rsidRPr="004F559F">
        <w:rPr>
          <w:i/>
          <w:sz w:val="28"/>
          <w:szCs w:val="28"/>
        </w:rPr>
        <w:t>.</w:t>
      </w:r>
      <w:r w:rsidR="00395175" w:rsidRPr="004F559F">
        <w:rPr>
          <w:i/>
          <w:sz w:val="28"/>
          <w:szCs w:val="28"/>
        </w:rPr>
        <w:t xml:space="preserve"> </w:t>
      </w:r>
      <w:r w:rsidR="00395175" w:rsidRPr="004F559F">
        <w:rPr>
          <w:i/>
          <w:sz w:val="28"/>
          <w:szCs w:val="28"/>
          <w:lang w:val="vi-VN"/>
        </w:rPr>
        <w:t>Trường hợp người thực hiện thủ tục là tổ chức trong nước, tổ chức tôn giáo, tổ chức tôn giáo trực thuộc, tổ chức nước ngoài có chức năng ngoại giao, tổ chức kinh tế có vốn đầu tư nước ngoài, tổ chức nước ngoài, cá nhân nước ngoài</w:t>
      </w:r>
    </w:p>
    <w:tbl>
      <w:tblPr>
        <w:tblW w:w="13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84"/>
        <w:gridCol w:w="7229"/>
        <w:gridCol w:w="2977"/>
        <w:gridCol w:w="2268"/>
      </w:tblGrid>
      <w:tr w:rsidR="004F559F" w:rsidRPr="004F559F" w14:paraId="3858A84A" w14:textId="77777777" w:rsidTr="008E0C93">
        <w:trPr>
          <w:tblHeader/>
        </w:trPr>
        <w:tc>
          <w:tcPr>
            <w:tcW w:w="1384" w:type="dxa"/>
            <w:tcBorders>
              <w:top w:val="single" w:sz="4" w:space="0" w:color="000000"/>
              <w:left w:val="single" w:sz="4" w:space="0" w:color="000000"/>
              <w:bottom w:val="single" w:sz="4" w:space="0" w:color="000000"/>
              <w:right w:val="single" w:sz="4" w:space="0" w:color="000000"/>
            </w:tcBorders>
            <w:vAlign w:val="center"/>
          </w:tcPr>
          <w:p w14:paraId="787B4C9A" w14:textId="77777777" w:rsidR="00395175" w:rsidRPr="004F559F" w:rsidRDefault="00395175" w:rsidP="00B82279">
            <w:pPr>
              <w:spacing w:before="120" w:after="120"/>
              <w:jc w:val="center"/>
              <w:rPr>
                <w:b/>
                <w:sz w:val="28"/>
                <w:szCs w:val="28"/>
              </w:rPr>
            </w:pPr>
            <w:r w:rsidRPr="004F559F">
              <w:rPr>
                <w:b/>
                <w:sz w:val="28"/>
                <w:szCs w:val="28"/>
              </w:rPr>
              <w:t>Thứ tự công việc</w:t>
            </w:r>
          </w:p>
        </w:tc>
        <w:tc>
          <w:tcPr>
            <w:tcW w:w="7229" w:type="dxa"/>
            <w:tcBorders>
              <w:top w:val="single" w:sz="4" w:space="0" w:color="000000"/>
              <w:left w:val="single" w:sz="4" w:space="0" w:color="000000"/>
              <w:bottom w:val="single" w:sz="4" w:space="0" w:color="000000"/>
              <w:right w:val="single" w:sz="4" w:space="0" w:color="000000"/>
            </w:tcBorders>
            <w:vAlign w:val="center"/>
          </w:tcPr>
          <w:p w14:paraId="2D36A788" w14:textId="77777777" w:rsidR="00395175" w:rsidRPr="004F559F" w:rsidRDefault="00395175" w:rsidP="000E00C8">
            <w:pPr>
              <w:spacing w:before="120" w:after="120"/>
              <w:jc w:val="center"/>
              <w:rPr>
                <w:b/>
                <w:sz w:val="28"/>
                <w:szCs w:val="28"/>
              </w:rPr>
            </w:pPr>
            <w:r w:rsidRPr="004F559F">
              <w:rPr>
                <w:b/>
                <w:sz w:val="28"/>
                <w:szCs w:val="28"/>
              </w:rPr>
              <w:t>Nội dung công việc</w:t>
            </w:r>
          </w:p>
        </w:tc>
        <w:tc>
          <w:tcPr>
            <w:tcW w:w="2977" w:type="dxa"/>
            <w:tcBorders>
              <w:top w:val="single" w:sz="4" w:space="0" w:color="000000"/>
              <w:left w:val="single" w:sz="4" w:space="0" w:color="000000"/>
              <w:bottom w:val="single" w:sz="4" w:space="0" w:color="000000"/>
              <w:right w:val="single" w:sz="4" w:space="0" w:color="000000"/>
            </w:tcBorders>
            <w:vAlign w:val="center"/>
          </w:tcPr>
          <w:p w14:paraId="24C5E25A" w14:textId="77777777" w:rsidR="00395175" w:rsidRPr="004F559F" w:rsidRDefault="00395175" w:rsidP="000E00C8">
            <w:pPr>
              <w:spacing w:before="120" w:after="120"/>
              <w:jc w:val="center"/>
              <w:rPr>
                <w:b/>
                <w:sz w:val="28"/>
                <w:szCs w:val="28"/>
              </w:rPr>
            </w:pPr>
            <w:r w:rsidRPr="004F559F">
              <w:rPr>
                <w:b/>
                <w:sz w:val="28"/>
                <w:szCs w:val="28"/>
              </w:rPr>
              <w:t>Trách nhiệm xử lý công việc</w:t>
            </w:r>
          </w:p>
        </w:tc>
        <w:tc>
          <w:tcPr>
            <w:tcW w:w="2268" w:type="dxa"/>
            <w:tcBorders>
              <w:top w:val="single" w:sz="4" w:space="0" w:color="000000"/>
              <w:left w:val="single" w:sz="4" w:space="0" w:color="000000"/>
              <w:bottom w:val="single" w:sz="4" w:space="0" w:color="000000"/>
              <w:right w:val="single" w:sz="4" w:space="0" w:color="000000"/>
            </w:tcBorders>
            <w:vAlign w:val="center"/>
          </w:tcPr>
          <w:p w14:paraId="56895748" w14:textId="77777777" w:rsidR="00395175" w:rsidRPr="004F559F" w:rsidRDefault="00395175" w:rsidP="000E00C8">
            <w:pPr>
              <w:spacing w:before="120" w:after="120"/>
              <w:jc w:val="center"/>
              <w:rPr>
                <w:b/>
                <w:sz w:val="28"/>
                <w:szCs w:val="28"/>
              </w:rPr>
            </w:pPr>
            <w:r w:rsidRPr="004F559F">
              <w:rPr>
                <w:b/>
                <w:sz w:val="28"/>
                <w:szCs w:val="28"/>
              </w:rPr>
              <w:t>Thời gian</w:t>
            </w:r>
          </w:p>
          <w:p w14:paraId="6DE65506" w14:textId="77777777" w:rsidR="00395175" w:rsidRPr="004F559F" w:rsidRDefault="00395175" w:rsidP="000E00C8">
            <w:pPr>
              <w:spacing w:before="120" w:after="120"/>
              <w:jc w:val="center"/>
              <w:rPr>
                <w:b/>
                <w:sz w:val="28"/>
                <w:szCs w:val="28"/>
              </w:rPr>
            </w:pPr>
          </w:p>
        </w:tc>
      </w:tr>
      <w:tr w:rsidR="004F559F" w:rsidRPr="004F559F" w14:paraId="75C4A0B7" w14:textId="77777777" w:rsidTr="008E0C93">
        <w:tc>
          <w:tcPr>
            <w:tcW w:w="1384" w:type="dxa"/>
            <w:tcBorders>
              <w:top w:val="single" w:sz="4" w:space="0" w:color="000000"/>
              <w:left w:val="single" w:sz="4" w:space="0" w:color="000000"/>
              <w:bottom w:val="single" w:sz="4" w:space="0" w:color="000000"/>
              <w:right w:val="single" w:sz="4" w:space="0" w:color="000000"/>
            </w:tcBorders>
            <w:vAlign w:val="center"/>
          </w:tcPr>
          <w:p w14:paraId="3C3CE1F2" w14:textId="77777777" w:rsidR="00395175" w:rsidRPr="004F559F" w:rsidRDefault="00395175" w:rsidP="00B82279">
            <w:pPr>
              <w:spacing w:before="120" w:after="120"/>
              <w:jc w:val="center"/>
              <w:rPr>
                <w:sz w:val="28"/>
                <w:szCs w:val="28"/>
              </w:rPr>
            </w:pPr>
            <w:r w:rsidRPr="004F559F">
              <w:rPr>
                <w:sz w:val="28"/>
                <w:szCs w:val="28"/>
              </w:rPr>
              <w:t>Bước 1</w:t>
            </w:r>
          </w:p>
        </w:tc>
        <w:tc>
          <w:tcPr>
            <w:tcW w:w="7229" w:type="dxa"/>
            <w:tcBorders>
              <w:top w:val="single" w:sz="4" w:space="0" w:color="000000"/>
              <w:left w:val="single" w:sz="4" w:space="0" w:color="000000"/>
              <w:bottom w:val="single" w:sz="4" w:space="0" w:color="000000"/>
              <w:right w:val="single" w:sz="4" w:space="0" w:color="000000"/>
            </w:tcBorders>
            <w:vAlign w:val="center"/>
          </w:tcPr>
          <w:p w14:paraId="06B4CA33" w14:textId="77777777" w:rsidR="00395175" w:rsidRPr="004F559F" w:rsidRDefault="00395175" w:rsidP="000E00C8">
            <w:pPr>
              <w:spacing w:before="120" w:after="120"/>
              <w:jc w:val="both"/>
              <w:rPr>
                <w:sz w:val="28"/>
                <w:szCs w:val="28"/>
              </w:rPr>
            </w:pPr>
            <w:r w:rsidRPr="004F559F">
              <w:rPr>
                <w:sz w:val="28"/>
                <w:szCs w:val="28"/>
              </w:rPr>
              <w:t>-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14:paraId="60BDAC5D" w14:textId="77777777" w:rsidR="00395175" w:rsidRPr="004F559F" w:rsidRDefault="00395175" w:rsidP="000E00C8">
            <w:pPr>
              <w:spacing w:before="120" w:after="120"/>
              <w:jc w:val="both"/>
              <w:rPr>
                <w:sz w:val="28"/>
                <w:szCs w:val="28"/>
              </w:rPr>
            </w:pPr>
            <w:r w:rsidRPr="004F559F">
              <w:rPr>
                <w:sz w:val="28"/>
                <w:szCs w:val="28"/>
              </w:rPr>
              <w:lastRenderedPageBreak/>
              <w:t>- Trường hợp tiếp nhận hồ sơ thì xuất phiếu hẹn, tạo hồ sơ điện tử, chuyển hồ sơ đến Văn phòng đăng ký đất.</w:t>
            </w:r>
          </w:p>
        </w:tc>
        <w:tc>
          <w:tcPr>
            <w:tcW w:w="2977" w:type="dxa"/>
            <w:tcBorders>
              <w:top w:val="single" w:sz="4" w:space="0" w:color="000000"/>
              <w:left w:val="single" w:sz="4" w:space="0" w:color="000000"/>
              <w:bottom w:val="single" w:sz="4" w:space="0" w:color="000000"/>
              <w:right w:val="single" w:sz="4" w:space="0" w:color="000000"/>
            </w:tcBorders>
            <w:vAlign w:val="center"/>
          </w:tcPr>
          <w:p w14:paraId="678A6192" w14:textId="77777777" w:rsidR="00395175" w:rsidRPr="004F559F" w:rsidRDefault="00395175" w:rsidP="000E00C8">
            <w:pPr>
              <w:spacing w:before="120" w:after="120"/>
              <w:jc w:val="both"/>
              <w:rPr>
                <w:sz w:val="28"/>
                <w:szCs w:val="28"/>
              </w:rPr>
            </w:pPr>
            <w:r w:rsidRPr="004F559F">
              <w:rPr>
                <w:sz w:val="28"/>
                <w:szCs w:val="28"/>
                <w:lang w:val="vi-VN"/>
              </w:rPr>
              <w:lastRenderedPageBreak/>
              <w:t xml:space="preserve">Bộ phận tiếp nhận và trả kết quả của Sở Tài nguyên và Môi trường tại Trung tâm Giải quyết thủ tục hành chính tỉnh </w:t>
            </w:r>
          </w:p>
        </w:tc>
        <w:tc>
          <w:tcPr>
            <w:tcW w:w="2268" w:type="dxa"/>
            <w:tcBorders>
              <w:top w:val="single" w:sz="4" w:space="0" w:color="000000"/>
              <w:left w:val="single" w:sz="4" w:space="0" w:color="000000"/>
              <w:bottom w:val="single" w:sz="4" w:space="0" w:color="000000"/>
              <w:right w:val="single" w:sz="4" w:space="0" w:color="000000"/>
            </w:tcBorders>
            <w:vAlign w:val="center"/>
          </w:tcPr>
          <w:p w14:paraId="42CE0C8F" w14:textId="77777777" w:rsidR="00395175" w:rsidRPr="004F559F" w:rsidRDefault="00395175" w:rsidP="000E00C8">
            <w:pPr>
              <w:spacing w:before="120" w:after="120"/>
              <w:jc w:val="center"/>
              <w:rPr>
                <w:sz w:val="28"/>
                <w:szCs w:val="28"/>
              </w:rPr>
            </w:pPr>
            <w:r w:rsidRPr="004F559F">
              <w:rPr>
                <w:sz w:val="28"/>
                <w:szCs w:val="28"/>
              </w:rPr>
              <w:t>0,5 ngày làm việc</w:t>
            </w:r>
          </w:p>
        </w:tc>
      </w:tr>
      <w:tr w:rsidR="004F559F" w:rsidRPr="004F559F" w14:paraId="645628E8" w14:textId="77777777" w:rsidTr="008E0C93">
        <w:tc>
          <w:tcPr>
            <w:tcW w:w="1384" w:type="dxa"/>
            <w:tcBorders>
              <w:top w:val="single" w:sz="4" w:space="0" w:color="000000"/>
              <w:left w:val="single" w:sz="4" w:space="0" w:color="000000"/>
              <w:bottom w:val="single" w:sz="4" w:space="0" w:color="000000"/>
              <w:right w:val="single" w:sz="4" w:space="0" w:color="000000"/>
            </w:tcBorders>
            <w:vAlign w:val="center"/>
          </w:tcPr>
          <w:p w14:paraId="1356735C" w14:textId="77777777" w:rsidR="00395175" w:rsidRPr="004F559F" w:rsidRDefault="00395175" w:rsidP="00B82279">
            <w:pPr>
              <w:spacing w:before="120" w:after="120"/>
              <w:jc w:val="center"/>
              <w:rPr>
                <w:sz w:val="28"/>
                <w:szCs w:val="28"/>
              </w:rPr>
            </w:pPr>
            <w:r w:rsidRPr="004F559F">
              <w:rPr>
                <w:sz w:val="28"/>
                <w:szCs w:val="28"/>
              </w:rPr>
              <w:lastRenderedPageBreak/>
              <w:t>Bước 2</w:t>
            </w:r>
          </w:p>
        </w:tc>
        <w:tc>
          <w:tcPr>
            <w:tcW w:w="7229" w:type="dxa"/>
            <w:tcBorders>
              <w:top w:val="single" w:sz="4" w:space="0" w:color="000000"/>
              <w:left w:val="single" w:sz="4" w:space="0" w:color="000000"/>
              <w:bottom w:val="single" w:sz="4" w:space="0" w:color="000000"/>
              <w:right w:val="single" w:sz="4" w:space="0" w:color="000000"/>
            </w:tcBorders>
            <w:vAlign w:val="center"/>
          </w:tcPr>
          <w:p w14:paraId="76945308" w14:textId="77777777" w:rsidR="00395175" w:rsidRPr="004F559F" w:rsidRDefault="00395175" w:rsidP="000E00C8">
            <w:pPr>
              <w:widowControl w:val="0"/>
              <w:spacing w:before="120" w:after="120"/>
              <w:jc w:val="both"/>
              <w:rPr>
                <w:sz w:val="28"/>
                <w:szCs w:val="28"/>
              </w:rPr>
            </w:pPr>
            <w:r w:rsidRPr="004F559F">
              <w:rPr>
                <w:sz w:val="28"/>
                <w:szCs w:val="28"/>
              </w:rPr>
              <w:t>- Kiểm tra hồ sơ về các điều kiện thực hiện quyền theo quy định của Luật Đất đai đối với trường hợp thực hiện quyền của người sử dụng đất, của chủ sở hữu tài sản gắn liền với đất; trường hợp không đủ điều kiện thực hiện quyền thì thông báo lý do và trả hồ sơ cho người yêu cầu đăng ký.</w:t>
            </w:r>
          </w:p>
          <w:p w14:paraId="3342461B" w14:textId="77777777" w:rsidR="00395175" w:rsidRPr="004F559F" w:rsidRDefault="00395175" w:rsidP="000E00C8">
            <w:pPr>
              <w:widowControl w:val="0"/>
              <w:spacing w:before="120" w:after="120"/>
              <w:jc w:val="both"/>
              <w:rPr>
                <w:sz w:val="28"/>
                <w:szCs w:val="28"/>
              </w:rPr>
            </w:pPr>
            <w:r w:rsidRPr="004F559F">
              <w:rPr>
                <w:sz w:val="28"/>
                <w:szCs w:val="28"/>
              </w:rPr>
              <w:t xml:space="preserve">- Khi giải quyết thủ tục mà thửa đất đã được cấp Giấy chứng nhận theo bản đồ địa chính hoặc trích đo bản đồ địa chính thửa đất thì không phải thực hiện việc đo đạc, xác định lại diện tích thửa đất, trừ trường hợp người sử dụng đất, chủ sở hữu tài sản gắn liền với đất có nhu cầu. Trường hợp Giấy chứng nhận đã cấp chưa sử dụng bản đồ địa chính hoặc trích đo bản đồ địa chính thửa đất, người sử dụng đất có nhu cầu cấp mới Giấy chứng nhận hoặc thuộc trường hợp phải cấp mới Giấy chứng nhận thì thực hiện việc trích lục bản đồ địa chính hoặc trích đo bản đồ địa chính thửa đất đối với nơi chưa có bản đồ địa chính hoặc chỉ có bản đồ địa chính dạng giấy đã rách nát, hư hỏng không thể khôi phục và không thể sử dụng để số hóa để thể hiện sơ đồ của thửa đất trên Giấy chứng nhận. </w:t>
            </w:r>
            <w:r w:rsidRPr="004F559F">
              <w:rPr>
                <w:b/>
                <w:i/>
                <w:sz w:val="28"/>
                <w:szCs w:val="28"/>
              </w:rPr>
              <w:t>Thời gian thực hiện việc đo đạc không tính vào thời gian thực hiện thủ tục hành chính.</w:t>
            </w:r>
          </w:p>
          <w:p w14:paraId="10883860" w14:textId="77777777" w:rsidR="00395175" w:rsidRPr="004F559F" w:rsidRDefault="00395175" w:rsidP="000E00C8">
            <w:pPr>
              <w:widowControl w:val="0"/>
              <w:spacing w:before="120" w:after="120"/>
              <w:jc w:val="both"/>
              <w:rPr>
                <w:b/>
                <w:i/>
                <w:sz w:val="28"/>
                <w:szCs w:val="28"/>
              </w:rPr>
            </w:pPr>
            <w:r w:rsidRPr="004F559F">
              <w:rPr>
                <w:sz w:val="28"/>
                <w:szCs w:val="28"/>
              </w:rPr>
              <w:t xml:space="preserve">Người sử dụng đất được công nhận theo kết quả trích lục bản đồ địa chính hoặc trích đo bản đồ địa chính và phải trả chi phí đo đạc theo quy định; trường hợp đo đạc lại mà diện tích thửa đất lớn hơn diện tích trên Giấy chứng nhận đã cấp, ranh giới </w:t>
            </w:r>
            <w:r w:rsidRPr="004F559F">
              <w:rPr>
                <w:sz w:val="28"/>
                <w:szCs w:val="28"/>
              </w:rPr>
              <w:lastRenderedPageBreak/>
              <w:t>thửa đất không thay đổi so với ranh giới thửa đất tại thời điểm cấp Giấy chứng nhận thì người sử dụng đất phải thực hiện nghĩa vụ tài chính về tiền sử dụng đất đối với phần diện tích đất ở tăng thêm nằm ngoài hạn mức đất ở, tiền thuê đất đối với phần diện tích tăng thêm theo quy định của pháp luật tại thời điểm cấp Giấy chứng nhận trước đây</w:t>
            </w:r>
            <w:r w:rsidRPr="004F559F">
              <w:rPr>
                <w:b/>
                <w:i/>
                <w:sz w:val="28"/>
                <w:szCs w:val="28"/>
              </w:rPr>
              <w:t>.</w:t>
            </w:r>
          </w:p>
          <w:p w14:paraId="54E7880D" w14:textId="77777777" w:rsidR="00395175" w:rsidRPr="004F559F" w:rsidRDefault="00395175" w:rsidP="000E00C8">
            <w:pPr>
              <w:widowControl w:val="0"/>
              <w:spacing w:before="120" w:after="120"/>
              <w:jc w:val="both"/>
              <w:rPr>
                <w:sz w:val="28"/>
                <w:szCs w:val="28"/>
              </w:rPr>
            </w:pPr>
            <w:r w:rsidRPr="004F559F">
              <w:rPr>
                <w:sz w:val="28"/>
                <w:szCs w:val="28"/>
              </w:rPr>
              <w:t>- Lập Phiếu chuyển thông tin để xác định nghĩa vụ tài chính về đất đai và phần diện tích đất ở tăng thêm nằm ngoài hạn mức đất ở, tiền thuê đất mà ranh giới thửa đất không thay đổi so với ranh giới thửa đất tại thời điểm cấp Giấy chứng nhận (nếu có), ký số và truyền thông tin điện tử (bao gồm cả các tệp tin) phục vụ xác định nghĩa vụ tài chính sang Cơ quan thuế để xác định và thông báo thu nghĩa vụ tài chính đối với trường hợp phải thực hiện nghĩa vụ tài chính.</w:t>
            </w:r>
          </w:p>
        </w:tc>
        <w:tc>
          <w:tcPr>
            <w:tcW w:w="2977" w:type="dxa"/>
            <w:tcBorders>
              <w:top w:val="single" w:sz="4" w:space="0" w:color="000000"/>
              <w:left w:val="single" w:sz="4" w:space="0" w:color="000000"/>
              <w:bottom w:val="single" w:sz="4" w:space="0" w:color="000000"/>
              <w:right w:val="single" w:sz="4" w:space="0" w:color="000000"/>
            </w:tcBorders>
            <w:vAlign w:val="center"/>
          </w:tcPr>
          <w:p w14:paraId="515B3802" w14:textId="77777777" w:rsidR="00395175" w:rsidRPr="004F559F" w:rsidRDefault="00395175" w:rsidP="000E00C8">
            <w:pPr>
              <w:spacing w:before="120" w:after="120"/>
              <w:jc w:val="both"/>
              <w:rPr>
                <w:sz w:val="28"/>
                <w:szCs w:val="28"/>
                <w:lang w:val="vi-VN"/>
              </w:rPr>
            </w:pPr>
            <w:r w:rsidRPr="004F559F">
              <w:rPr>
                <w:sz w:val="28"/>
                <w:szCs w:val="28"/>
              </w:rPr>
              <w:lastRenderedPageBreak/>
              <w:t>Văn phòng Đăng ký đất đai</w:t>
            </w:r>
          </w:p>
        </w:tc>
        <w:tc>
          <w:tcPr>
            <w:tcW w:w="2268" w:type="dxa"/>
            <w:tcBorders>
              <w:top w:val="single" w:sz="4" w:space="0" w:color="000000"/>
              <w:left w:val="single" w:sz="4" w:space="0" w:color="000000"/>
              <w:bottom w:val="single" w:sz="4" w:space="0" w:color="000000"/>
              <w:right w:val="single" w:sz="4" w:space="0" w:color="000000"/>
            </w:tcBorders>
            <w:vAlign w:val="center"/>
          </w:tcPr>
          <w:p w14:paraId="33808409" w14:textId="77777777" w:rsidR="00395175" w:rsidRPr="004F559F" w:rsidRDefault="00395175" w:rsidP="000E00C8">
            <w:pPr>
              <w:spacing w:before="120" w:after="120"/>
              <w:jc w:val="center"/>
              <w:rPr>
                <w:sz w:val="28"/>
                <w:szCs w:val="28"/>
              </w:rPr>
            </w:pPr>
            <w:r w:rsidRPr="004F559F">
              <w:rPr>
                <w:sz w:val="28"/>
                <w:szCs w:val="28"/>
              </w:rPr>
              <w:t>04 ngày làm việc</w:t>
            </w:r>
          </w:p>
        </w:tc>
      </w:tr>
      <w:tr w:rsidR="004F559F" w:rsidRPr="004F559F" w14:paraId="23847D8F" w14:textId="77777777" w:rsidTr="008E0C93">
        <w:trPr>
          <w:trHeight w:val="1985"/>
        </w:trPr>
        <w:tc>
          <w:tcPr>
            <w:tcW w:w="1384" w:type="dxa"/>
            <w:tcBorders>
              <w:top w:val="single" w:sz="4" w:space="0" w:color="000000"/>
              <w:left w:val="single" w:sz="4" w:space="0" w:color="000000"/>
              <w:right w:val="single" w:sz="4" w:space="0" w:color="000000"/>
            </w:tcBorders>
            <w:vAlign w:val="center"/>
          </w:tcPr>
          <w:p w14:paraId="586C2BBD" w14:textId="77777777" w:rsidR="00395175" w:rsidRPr="004F559F" w:rsidRDefault="00395175" w:rsidP="00B82279">
            <w:pPr>
              <w:spacing w:before="120" w:after="120"/>
              <w:jc w:val="center"/>
              <w:rPr>
                <w:sz w:val="28"/>
                <w:szCs w:val="28"/>
              </w:rPr>
            </w:pPr>
            <w:r w:rsidRPr="004F559F">
              <w:rPr>
                <w:sz w:val="28"/>
                <w:szCs w:val="28"/>
              </w:rPr>
              <w:lastRenderedPageBreak/>
              <w:t>Bước 3</w:t>
            </w:r>
          </w:p>
        </w:tc>
        <w:tc>
          <w:tcPr>
            <w:tcW w:w="7229" w:type="dxa"/>
            <w:tcBorders>
              <w:top w:val="single" w:sz="4" w:space="0" w:color="000000"/>
              <w:left w:val="single" w:sz="4" w:space="0" w:color="000000"/>
              <w:right w:val="single" w:sz="4" w:space="0" w:color="000000"/>
            </w:tcBorders>
            <w:vAlign w:val="center"/>
          </w:tcPr>
          <w:p w14:paraId="48D6DB3C" w14:textId="77777777" w:rsidR="00395175" w:rsidRPr="004F559F" w:rsidRDefault="00395175" w:rsidP="000E00C8">
            <w:pPr>
              <w:widowControl w:val="0"/>
              <w:spacing w:before="120" w:after="120"/>
              <w:jc w:val="both"/>
              <w:rPr>
                <w:sz w:val="28"/>
                <w:szCs w:val="28"/>
                <w:lang w:val="vi-VN"/>
              </w:rPr>
            </w:pPr>
            <w:r w:rsidRPr="004F559F">
              <w:rPr>
                <w:sz w:val="28"/>
                <w:szCs w:val="28"/>
                <w:lang w:val="vi-VN"/>
              </w:rPr>
              <w:t xml:space="preserve">- Xác định và thông báo thu nghĩa vụ tài chính đối với trường hợp phải thực hiện nghĩa vụ tài chính. </w:t>
            </w:r>
          </w:p>
          <w:p w14:paraId="75A56403" w14:textId="77777777" w:rsidR="00395175" w:rsidRPr="004F559F" w:rsidRDefault="00395175" w:rsidP="000E00C8">
            <w:pPr>
              <w:widowControl w:val="0"/>
              <w:spacing w:before="120" w:after="120"/>
              <w:jc w:val="both"/>
              <w:rPr>
                <w:sz w:val="28"/>
                <w:szCs w:val="28"/>
              </w:rPr>
            </w:pPr>
            <w:r w:rsidRPr="004F559F">
              <w:rPr>
                <w:sz w:val="28"/>
                <w:szCs w:val="28"/>
                <w:lang w:val="vi-VN"/>
              </w:rPr>
              <w:t xml:space="preserve"> - Thông báo về việc người sử dụng đất đã hoàn thành nghĩa vụ tài chính, ký số và truyền thông tin đến Văn phòng Đăng ký đất đai.</w:t>
            </w:r>
          </w:p>
        </w:tc>
        <w:tc>
          <w:tcPr>
            <w:tcW w:w="2977" w:type="dxa"/>
            <w:tcBorders>
              <w:top w:val="single" w:sz="4" w:space="0" w:color="000000"/>
              <w:left w:val="single" w:sz="4" w:space="0" w:color="000000"/>
              <w:right w:val="single" w:sz="4" w:space="0" w:color="000000"/>
            </w:tcBorders>
            <w:vAlign w:val="center"/>
          </w:tcPr>
          <w:p w14:paraId="64FAB169" w14:textId="77777777" w:rsidR="00395175" w:rsidRPr="004F559F" w:rsidRDefault="00395175" w:rsidP="000E00C8">
            <w:pPr>
              <w:spacing w:before="120" w:after="120"/>
              <w:jc w:val="both"/>
              <w:rPr>
                <w:b/>
                <w:i/>
                <w:sz w:val="28"/>
                <w:szCs w:val="28"/>
              </w:rPr>
            </w:pPr>
            <w:r w:rsidRPr="004F559F">
              <w:rPr>
                <w:sz w:val="28"/>
                <w:szCs w:val="28"/>
              </w:rPr>
              <w:t>C</w:t>
            </w:r>
            <w:r w:rsidRPr="004F559F">
              <w:rPr>
                <w:sz w:val="28"/>
                <w:szCs w:val="28"/>
                <w:lang w:val="vi-VN"/>
              </w:rPr>
              <w:t>ơ quan Thuế</w:t>
            </w:r>
            <w:r w:rsidRPr="004F559F">
              <w:rPr>
                <w:sz w:val="28"/>
                <w:szCs w:val="28"/>
              </w:rPr>
              <w:t xml:space="preserve"> </w:t>
            </w:r>
          </w:p>
        </w:tc>
        <w:tc>
          <w:tcPr>
            <w:tcW w:w="2268" w:type="dxa"/>
            <w:tcBorders>
              <w:top w:val="single" w:sz="4" w:space="0" w:color="000000"/>
              <w:left w:val="single" w:sz="4" w:space="0" w:color="000000"/>
              <w:right w:val="single" w:sz="4" w:space="0" w:color="000000"/>
            </w:tcBorders>
            <w:vAlign w:val="center"/>
          </w:tcPr>
          <w:p w14:paraId="0074FFC3" w14:textId="77777777" w:rsidR="00395175" w:rsidRPr="004F559F" w:rsidRDefault="00395175" w:rsidP="000E00C8">
            <w:pPr>
              <w:spacing w:before="120" w:after="120"/>
              <w:jc w:val="center"/>
              <w:rPr>
                <w:b/>
                <w:i/>
                <w:sz w:val="28"/>
                <w:szCs w:val="28"/>
              </w:rPr>
            </w:pPr>
            <w:r w:rsidRPr="004F559F">
              <w:rPr>
                <w:b/>
                <w:i/>
                <w:sz w:val="28"/>
                <w:szCs w:val="28"/>
                <w:lang w:val="vi-VN"/>
              </w:rPr>
              <w:t>Không tính vào thời gian giải quyết thủ tục hành chính</w:t>
            </w:r>
          </w:p>
        </w:tc>
      </w:tr>
      <w:tr w:rsidR="004F559F" w:rsidRPr="004F559F" w14:paraId="37E55E8B" w14:textId="77777777" w:rsidTr="008E0C93">
        <w:tc>
          <w:tcPr>
            <w:tcW w:w="1384" w:type="dxa"/>
            <w:tcBorders>
              <w:top w:val="single" w:sz="4" w:space="0" w:color="000000"/>
              <w:left w:val="single" w:sz="4" w:space="0" w:color="000000"/>
              <w:bottom w:val="single" w:sz="4" w:space="0" w:color="000000"/>
              <w:right w:val="single" w:sz="4" w:space="0" w:color="000000"/>
            </w:tcBorders>
            <w:vAlign w:val="center"/>
          </w:tcPr>
          <w:p w14:paraId="2CD1A6C0" w14:textId="77777777" w:rsidR="00395175" w:rsidRPr="004F559F" w:rsidRDefault="00395175" w:rsidP="00B82279">
            <w:pPr>
              <w:spacing w:before="120" w:after="120"/>
              <w:jc w:val="center"/>
              <w:rPr>
                <w:sz w:val="28"/>
                <w:szCs w:val="28"/>
              </w:rPr>
            </w:pPr>
            <w:r w:rsidRPr="004F559F">
              <w:rPr>
                <w:sz w:val="28"/>
                <w:szCs w:val="28"/>
              </w:rPr>
              <w:t>Bước 4</w:t>
            </w:r>
          </w:p>
        </w:tc>
        <w:tc>
          <w:tcPr>
            <w:tcW w:w="7229" w:type="dxa"/>
            <w:tcBorders>
              <w:top w:val="single" w:sz="4" w:space="0" w:color="000000"/>
              <w:left w:val="single" w:sz="4" w:space="0" w:color="000000"/>
              <w:bottom w:val="single" w:sz="4" w:space="0" w:color="000000"/>
              <w:right w:val="single" w:sz="4" w:space="0" w:color="000000"/>
            </w:tcBorders>
            <w:vAlign w:val="center"/>
          </w:tcPr>
          <w:p w14:paraId="01F6E3E4" w14:textId="77777777" w:rsidR="00395175" w:rsidRPr="004F559F" w:rsidRDefault="00395175" w:rsidP="000E00C8">
            <w:pPr>
              <w:spacing w:before="120" w:after="120"/>
              <w:jc w:val="both"/>
              <w:rPr>
                <w:sz w:val="28"/>
                <w:szCs w:val="28"/>
              </w:rPr>
            </w:pPr>
            <w:r w:rsidRPr="004F559F">
              <w:rPr>
                <w:sz w:val="28"/>
                <w:szCs w:val="28"/>
              </w:rPr>
              <w:t xml:space="preserve">- Đối với trường hợp không phải thực hiện nghĩa vụ tài chính thì kiểm tra hồ sơ, chỉnh lý, cập nhật biến động vào hồ sơ địa chính, cơ sở dữ liệu đất đai; ký xác nhận nội dung biến động vào Giấy chứng nhận đã cấp </w:t>
            </w:r>
            <w:r w:rsidRPr="004F559F">
              <w:rPr>
                <w:i/>
                <w:sz w:val="28"/>
                <w:szCs w:val="28"/>
              </w:rPr>
              <w:t>(đối với trường hợp không phải cấp mới Giấy chứng nhận)</w:t>
            </w:r>
            <w:r w:rsidRPr="004F559F">
              <w:rPr>
                <w:sz w:val="28"/>
                <w:szCs w:val="28"/>
              </w:rPr>
              <w:t xml:space="preserve"> hoặc ký Giấy chứng nhận </w:t>
            </w:r>
            <w:r w:rsidRPr="004F559F">
              <w:rPr>
                <w:i/>
                <w:sz w:val="28"/>
                <w:szCs w:val="28"/>
              </w:rPr>
              <w:t>(đối với trường hợp phải cấp mới Giấy chứng nhận)</w:t>
            </w:r>
            <w:r w:rsidRPr="004F559F">
              <w:rPr>
                <w:sz w:val="28"/>
                <w:szCs w:val="28"/>
              </w:rPr>
              <w:t>.</w:t>
            </w:r>
          </w:p>
          <w:p w14:paraId="1C280299" w14:textId="78A78066" w:rsidR="00395175" w:rsidRPr="004F559F" w:rsidRDefault="00395175" w:rsidP="000E00C8">
            <w:pPr>
              <w:spacing w:before="120" w:after="120"/>
              <w:jc w:val="both"/>
              <w:rPr>
                <w:sz w:val="28"/>
                <w:szCs w:val="28"/>
              </w:rPr>
            </w:pPr>
            <w:r w:rsidRPr="004F559F">
              <w:rPr>
                <w:sz w:val="28"/>
                <w:szCs w:val="28"/>
              </w:rPr>
              <w:lastRenderedPageBreak/>
              <w:t xml:space="preserve">- Đối với trường hợp phải thực hiện nghĩa vụ tài chính thì sau khi nhận được </w:t>
            </w:r>
            <w:r w:rsidRPr="004F559F">
              <w:rPr>
                <w:sz w:val="28"/>
                <w:szCs w:val="28"/>
                <w:lang w:val="vi-VN"/>
              </w:rPr>
              <w:t>Thông báo về việc người sử dụng đất đã hoàn thành nghĩa vụ tài chính</w:t>
            </w:r>
            <w:r w:rsidRPr="004F559F">
              <w:rPr>
                <w:sz w:val="28"/>
                <w:szCs w:val="28"/>
              </w:rPr>
              <w:t xml:space="preserve"> thì kiểm tra hồ sơ, chỉnh lý, cập nhật biến động vào hồ sơ địa chính, cơ sở dữ liệu đất đai; ký xác nhận nội dung biến động vào Giấy chứng nhận đã cấp </w:t>
            </w:r>
            <w:r w:rsidRPr="004F559F">
              <w:rPr>
                <w:i/>
                <w:sz w:val="28"/>
                <w:szCs w:val="28"/>
              </w:rPr>
              <w:t>(đối với trường hợp không phải cấp mới Giấy chứng nhận)</w:t>
            </w:r>
            <w:r w:rsidRPr="004F559F">
              <w:rPr>
                <w:sz w:val="28"/>
                <w:szCs w:val="28"/>
              </w:rPr>
              <w:t xml:space="preserve"> hoặc ký Giấy chứng nhận </w:t>
            </w:r>
            <w:r w:rsidRPr="004F559F">
              <w:rPr>
                <w:i/>
                <w:sz w:val="28"/>
                <w:szCs w:val="28"/>
              </w:rPr>
              <w:t>(đối với trường hợp phải cấp mới Giấy chứng nhận)</w:t>
            </w:r>
            <w:r w:rsidRPr="004F559F">
              <w:rPr>
                <w:sz w:val="28"/>
                <w:szCs w:val="28"/>
              </w:rPr>
              <w:t>.</w:t>
            </w:r>
          </w:p>
          <w:p w14:paraId="45F85C68" w14:textId="77777777" w:rsidR="00395175" w:rsidRPr="004F559F" w:rsidRDefault="00395175" w:rsidP="000E00C8">
            <w:pPr>
              <w:spacing w:before="120" w:after="120"/>
              <w:jc w:val="both"/>
              <w:rPr>
                <w:sz w:val="28"/>
                <w:szCs w:val="28"/>
              </w:rPr>
            </w:pPr>
            <w:r w:rsidRPr="004F559F">
              <w:rPr>
                <w:sz w:val="28"/>
                <w:szCs w:val="28"/>
              </w:rPr>
              <w:t>- S</w:t>
            </w:r>
            <w:r w:rsidRPr="004F559F">
              <w:rPr>
                <w:sz w:val="28"/>
                <w:szCs w:val="28"/>
                <w:lang w:val="vi-VN"/>
              </w:rPr>
              <w:t>can (quét), lưu Giấy chứng nhận và chuyển Giấy chứng nhận đến Bộ phận tiếp nhận và trả kết quả trong ngày làm việc</w:t>
            </w:r>
            <w:r w:rsidRPr="004F559F">
              <w:rPr>
                <w:sz w:val="28"/>
                <w:szCs w:val="28"/>
              </w:rPr>
              <w:t>.</w:t>
            </w:r>
          </w:p>
        </w:tc>
        <w:tc>
          <w:tcPr>
            <w:tcW w:w="2977" w:type="dxa"/>
            <w:tcBorders>
              <w:top w:val="single" w:sz="4" w:space="0" w:color="000000"/>
              <w:left w:val="single" w:sz="4" w:space="0" w:color="000000"/>
              <w:bottom w:val="single" w:sz="4" w:space="0" w:color="000000"/>
              <w:right w:val="single" w:sz="4" w:space="0" w:color="000000"/>
            </w:tcBorders>
            <w:vAlign w:val="center"/>
          </w:tcPr>
          <w:p w14:paraId="63FDDDCB" w14:textId="77777777" w:rsidR="00395175" w:rsidRPr="004F559F" w:rsidRDefault="00395175" w:rsidP="000E00C8">
            <w:pPr>
              <w:spacing w:before="120" w:after="120"/>
              <w:jc w:val="both"/>
              <w:rPr>
                <w:sz w:val="28"/>
                <w:szCs w:val="28"/>
                <w:lang w:val="vi-VN"/>
              </w:rPr>
            </w:pPr>
            <w:r w:rsidRPr="004F559F">
              <w:rPr>
                <w:sz w:val="28"/>
                <w:szCs w:val="28"/>
                <w:lang w:val="vi-VN"/>
              </w:rPr>
              <w:lastRenderedPageBreak/>
              <w:t>Văn phòng Đăng ký đất đai</w:t>
            </w:r>
          </w:p>
        </w:tc>
        <w:tc>
          <w:tcPr>
            <w:tcW w:w="2268" w:type="dxa"/>
            <w:tcBorders>
              <w:top w:val="single" w:sz="4" w:space="0" w:color="000000"/>
              <w:left w:val="single" w:sz="4" w:space="0" w:color="000000"/>
              <w:bottom w:val="single" w:sz="4" w:space="0" w:color="000000"/>
              <w:right w:val="single" w:sz="4" w:space="0" w:color="000000"/>
            </w:tcBorders>
            <w:vAlign w:val="center"/>
          </w:tcPr>
          <w:p w14:paraId="1D3290B0" w14:textId="77777777" w:rsidR="00395175" w:rsidRPr="004F559F" w:rsidRDefault="00395175" w:rsidP="000E00C8">
            <w:pPr>
              <w:spacing w:before="120" w:after="120"/>
              <w:jc w:val="center"/>
              <w:rPr>
                <w:sz w:val="28"/>
                <w:szCs w:val="28"/>
              </w:rPr>
            </w:pPr>
            <w:r w:rsidRPr="004F559F">
              <w:rPr>
                <w:sz w:val="28"/>
                <w:szCs w:val="28"/>
              </w:rPr>
              <w:t>03 ngày làm việc</w:t>
            </w:r>
          </w:p>
        </w:tc>
      </w:tr>
      <w:tr w:rsidR="004F559F" w:rsidRPr="004F559F" w14:paraId="2BCFD938" w14:textId="77777777" w:rsidTr="008E0C93">
        <w:tc>
          <w:tcPr>
            <w:tcW w:w="1384" w:type="dxa"/>
            <w:tcBorders>
              <w:top w:val="single" w:sz="4" w:space="0" w:color="000000"/>
              <w:left w:val="single" w:sz="4" w:space="0" w:color="000000"/>
              <w:bottom w:val="single" w:sz="4" w:space="0" w:color="000000"/>
              <w:right w:val="single" w:sz="4" w:space="0" w:color="000000"/>
            </w:tcBorders>
            <w:vAlign w:val="center"/>
          </w:tcPr>
          <w:p w14:paraId="7568D395" w14:textId="77777777" w:rsidR="00395175" w:rsidRPr="004F559F" w:rsidRDefault="00395175" w:rsidP="00B82279">
            <w:pPr>
              <w:spacing w:before="120" w:after="120"/>
              <w:jc w:val="center"/>
              <w:rPr>
                <w:sz w:val="28"/>
                <w:szCs w:val="28"/>
              </w:rPr>
            </w:pPr>
            <w:r w:rsidRPr="004F559F">
              <w:rPr>
                <w:sz w:val="28"/>
                <w:szCs w:val="28"/>
              </w:rPr>
              <w:lastRenderedPageBreak/>
              <w:t>Bước 5</w:t>
            </w:r>
          </w:p>
        </w:tc>
        <w:tc>
          <w:tcPr>
            <w:tcW w:w="7229" w:type="dxa"/>
            <w:tcBorders>
              <w:top w:val="single" w:sz="4" w:space="0" w:color="000000"/>
              <w:left w:val="single" w:sz="4" w:space="0" w:color="000000"/>
              <w:bottom w:val="single" w:sz="4" w:space="0" w:color="000000"/>
              <w:right w:val="single" w:sz="4" w:space="0" w:color="000000"/>
            </w:tcBorders>
            <w:vAlign w:val="center"/>
          </w:tcPr>
          <w:p w14:paraId="5189FA35" w14:textId="77777777" w:rsidR="00395175" w:rsidRPr="004F559F" w:rsidRDefault="00395175" w:rsidP="000E00C8">
            <w:pPr>
              <w:spacing w:before="120" w:after="120"/>
              <w:jc w:val="both"/>
              <w:rPr>
                <w:sz w:val="28"/>
                <w:szCs w:val="28"/>
                <w:lang w:val="vi-VN"/>
              </w:rPr>
            </w:pPr>
            <w:r w:rsidRPr="004F559F">
              <w:rPr>
                <w:sz w:val="28"/>
                <w:szCs w:val="28"/>
              </w:rPr>
              <w:t>T</w:t>
            </w:r>
            <w:r w:rsidRPr="004F559F">
              <w:rPr>
                <w:sz w:val="28"/>
                <w:szCs w:val="28"/>
                <w:lang w:val="vi-VN"/>
              </w:rPr>
              <w:t xml:space="preserve">heo dõi, kiểm tra, scan (quét) kết quả giải quyết đính kèm lên hệ thống và trao Giấy chứng nhận cho người sử dụng đất. </w:t>
            </w:r>
          </w:p>
        </w:tc>
        <w:tc>
          <w:tcPr>
            <w:tcW w:w="2977" w:type="dxa"/>
            <w:tcBorders>
              <w:top w:val="single" w:sz="4" w:space="0" w:color="000000"/>
              <w:left w:val="single" w:sz="4" w:space="0" w:color="000000"/>
              <w:bottom w:val="single" w:sz="4" w:space="0" w:color="000000"/>
              <w:right w:val="single" w:sz="4" w:space="0" w:color="000000"/>
            </w:tcBorders>
            <w:vAlign w:val="center"/>
          </w:tcPr>
          <w:p w14:paraId="35509F7E" w14:textId="77777777" w:rsidR="00395175" w:rsidRPr="004F559F" w:rsidRDefault="00395175" w:rsidP="000E00C8">
            <w:pPr>
              <w:spacing w:before="120" w:after="120"/>
              <w:jc w:val="both"/>
              <w:rPr>
                <w:sz w:val="28"/>
                <w:szCs w:val="28"/>
                <w:lang w:val="vi-VN"/>
              </w:rPr>
            </w:pPr>
            <w:r w:rsidRPr="004F559F">
              <w:rPr>
                <w:sz w:val="28"/>
                <w:szCs w:val="28"/>
                <w:lang w:val="vi-VN"/>
              </w:rPr>
              <w:t>Bộ phận tiếp nhận và trả kết quả</w:t>
            </w:r>
          </w:p>
        </w:tc>
        <w:tc>
          <w:tcPr>
            <w:tcW w:w="2268" w:type="dxa"/>
            <w:tcBorders>
              <w:top w:val="single" w:sz="4" w:space="0" w:color="000000"/>
              <w:left w:val="single" w:sz="4" w:space="0" w:color="000000"/>
              <w:bottom w:val="single" w:sz="4" w:space="0" w:color="000000"/>
              <w:right w:val="single" w:sz="4" w:space="0" w:color="000000"/>
            </w:tcBorders>
            <w:vAlign w:val="center"/>
          </w:tcPr>
          <w:p w14:paraId="71036F40" w14:textId="77777777" w:rsidR="00395175" w:rsidRPr="004F559F" w:rsidRDefault="00395175" w:rsidP="000E00C8">
            <w:pPr>
              <w:spacing w:before="120" w:after="120"/>
              <w:jc w:val="center"/>
              <w:rPr>
                <w:sz w:val="28"/>
                <w:szCs w:val="28"/>
              </w:rPr>
            </w:pPr>
            <w:r w:rsidRPr="004F559F">
              <w:rPr>
                <w:sz w:val="28"/>
                <w:szCs w:val="28"/>
                <w:lang w:val="vi-VN"/>
              </w:rPr>
              <w:t>0,5 ngày làm việc</w:t>
            </w:r>
          </w:p>
        </w:tc>
      </w:tr>
      <w:tr w:rsidR="004F559F" w:rsidRPr="004F559F" w14:paraId="45B9CB1F" w14:textId="77777777" w:rsidTr="00495060">
        <w:tc>
          <w:tcPr>
            <w:tcW w:w="11590" w:type="dxa"/>
            <w:gridSpan w:val="3"/>
            <w:tcBorders>
              <w:top w:val="single" w:sz="4" w:space="0" w:color="000000"/>
              <w:left w:val="single" w:sz="4" w:space="0" w:color="000000"/>
              <w:bottom w:val="single" w:sz="4" w:space="0" w:color="000000"/>
              <w:right w:val="single" w:sz="4" w:space="0" w:color="000000"/>
            </w:tcBorders>
            <w:vAlign w:val="center"/>
          </w:tcPr>
          <w:p w14:paraId="5FCD13A1" w14:textId="77777777" w:rsidR="00395175" w:rsidRPr="004F559F" w:rsidRDefault="00395175" w:rsidP="00B82279">
            <w:pPr>
              <w:spacing w:before="120" w:after="120"/>
              <w:jc w:val="center"/>
              <w:rPr>
                <w:b/>
                <w:sz w:val="28"/>
                <w:szCs w:val="28"/>
              </w:rPr>
            </w:pPr>
            <w:r w:rsidRPr="004F559F">
              <w:rPr>
                <w:b/>
                <w:bCs/>
                <w:sz w:val="28"/>
                <w:szCs w:val="28"/>
              </w:rPr>
              <w:t>Tổng thời gian giải quyết</w:t>
            </w:r>
          </w:p>
        </w:tc>
        <w:tc>
          <w:tcPr>
            <w:tcW w:w="2268" w:type="dxa"/>
            <w:tcBorders>
              <w:top w:val="single" w:sz="4" w:space="0" w:color="000000"/>
              <w:left w:val="single" w:sz="4" w:space="0" w:color="000000"/>
              <w:bottom w:val="single" w:sz="4" w:space="0" w:color="000000"/>
              <w:right w:val="single" w:sz="4" w:space="0" w:color="000000"/>
            </w:tcBorders>
            <w:vAlign w:val="center"/>
          </w:tcPr>
          <w:p w14:paraId="597702F8" w14:textId="77777777" w:rsidR="00395175" w:rsidRPr="004F559F" w:rsidRDefault="00395175" w:rsidP="000E00C8">
            <w:pPr>
              <w:spacing w:before="120" w:after="120"/>
              <w:jc w:val="center"/>
              <w:rPr>
                <w:b/>
                <w:sz w:val="28"/>
                <w:szCs w:val="28"/>
              </w:rPr>
            </w:pPr>
            <w:r w:rsidRPr="004F559F">
              <w:rPr>
                <w:b/>
                <w:sz w:val="28"/>
                <w:szCs w:val="28"/>
              </w:rPr>
              <w:t>08 ngày</w:t>
            </w:r>
            <w:r w:rsidRPr="004F559F">
              <w:rPr>
                <w:sz w:val="28"/>
                <w:szCs w:val="28"/>
              </w:rPr>
              <w:t xml:space="preserve"> </w:t>
            </w:r>
            <w:r w:rsidRPr="004F559F">
              <w:rPr>
                <w:b/>
                <w:sz w:val="28"/>
                <w:szCs w:val="28"/>
              </w:rPr>
              <w:t>làm việc</w:t>
            </w:r>
          </w:p>
        </w:tc>
      </w:tr>
    </w:tbl>
    <w:p w14:paraId="03B234BD" w14:textId="77777777" w:rsidR="00395175" w:rsidRPr="00495060" w:rsidRDefault="00DE5C99" w:rsidP="000E00C8">
      <w:pPr>
        <w:spacing w:before="120" w:after="120"/>
        <w:ind w:firstLine="720"/>
        <w:jc w:val="both"/>
        <w:rPr>
          <w:b/>
          <w:i/>
          <w:sz w:val="28"/>
          <w:szCs w:val="28"/>
        </w:rPr>
      </w:pPr>
      <w:r w:rsidRPr="00495060">
        <w:rPr>
          <w:b/>
          <w:i/>
          <w:sz w:val="28"/>
          <w:szCs w:val="28"/>
        </w:rPr>
        <w:t>21.</w:t>
      </w:r>
      <w:r w:rsidR="00395175" w:rsidRPr="00495060">
        <w:rPr>
          <w:b/>
          <w:i/>
          <w:sz w:val="28"/>
          <w:szCs w:val="28"/>
          <w:lang w:val="vi-VN"/>
        </w:rPr>
        <w:t xml:space="preserve">2. </w:t>
      </w:r>
      <w:r w:rsidR="00395175" w:rsidRPr="00495060">
        <w:rPr>
          <w:b/>
          <w:i/>
          <w:sz w:val="28"/>
          <w:szCs w:val="28"/>
        </w:rPr>
        <w:t>T</w:t>
      </w:r>
      <w:r w:rsidR="00395175" w:rsidRPr="00495060">
        <w:rPr>
          <w:b/>
          <w:i/>
          <w:sz w:val="28"/>
          <w:szCs w:val="28"/>
          <w:lang w:val="vi-VN"/>
        </w:rPr>
        <w:t>hực hiện thủ tục đăng ký biến động đối với trường hợp thay đổi về quyền sử dụng đất xây dựng công trình trên mặt đất phục vụ cho việc vận hành, khai thác sử dụng công trình ngầm, quyền sở hữu công trình ngầm</w:t>
      </w:r>
    </w:p>
    <w:p w14:paraId="669DED48" w14:textId="77777777" w:rsidR="00395175" w:rsidRPr="004F559F" w:rsidRDefault="00DE5C99" w:rsidP="000F5023">
      <w:pPr>
        <w:spacing w:before="120" w:after="120"/>
        <w:ind w:firstLine="720"/>
        <w:jc w:val="both"/>
        <w:rPr>
          <w:i/>
          <w:sz w:val="28"/>
          <w:szCs w:val="28"/>
        </w:rPr>
      </w:pPr>
      <w:r w:rsidRPr="004F559F">
        <w:rPr>
          <w:i/>
          <w:sz w:val="28"/>
          <w:szCs w:val="28"/>
        </w:rPr>
        <w:t>21.</w:t>
      </w:r>
      <w:r w:rsidR="00395175" w:rsidRPr="004F559F">
        <w:rPr>
          <w:i/>
          <w:sz w:val="28"/>
          <w:szCs w:val="28"/>
        </w:rPr>
        <w:t>2.1</w:t>
      </w:r>
      <w:r w:rsidR="00DF6D53" w:rsidRPr="004F559F">
        <w:rPr>
          <w:i/>
          <w:sz w:val="28"/>
          <w:szCs w:val="28"/>
        </w:rPr>
        <w:t>.</w:t>
      </w:r>
      <w:r w:rsidR="00395175" w:rsidRPr="004F559F">
        <w:rPr>
          <w:i/>
          <w:sz w:val="28"/>
          <w:szCs w:val="28"/>
        </w:rPr>
        <w:t xml:space="preserve"> </w:t>
      </w:r>
      <w:r w:rsidR="00395175" w:rsidRPr="004F559F">
        <w:rPr>
          <w:i/>
          <w:sz w:val="28"/>
          <w:szCs w:val="28"/>
          <w:lang w:val="vi-VN"/>
        </w:rPr>
        <w:t>Trường hợp người thực hiện thủ tục là cá nhân, cộng đồng dân cư, người gốc Việt Nam định cư ở nước ngoài</w:t>
      </w:r>
    </w:p>
    <w:tbl>
      <w:tblPr>
        <w:tblW w:w="13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84"/>
        <w:gridCol w:w="7229"/>
        <w:gridCol w:w="2977"/>
        <w:gridCol w:w="2268"/>
      </w:tblGrid>
      <w:tr w:rsidR="004F559F" w:rsidRPr="004F559F" w14:paraId="159EAFEF" w14:textId="77777777" w:rsidTr="008E0C93">
        <w:trPr>
          <w:tblHeader/>
        </w:trPr>
        <w:tc>
          <w:tcPr>
            <w:tcW w:w="1384" w:type="dxa"/>
            <w:tcBorders>
              <w:top w:val="single" w:sz="4" w:space="0" w:color="000000"/>
              <w:left w:val="single" w:sz="4" w:space="0" w:color="000000"/>
              <w:bottom w:val="single" w:sz="4" w:space="0" w:color="000000"/>
              <w:right w:val="single" w:sz="4" w:space="0" w:color="000000"/>
            </w:tcBorders>
            <w:vAlign w:val="center"/>
          </w:tcPr>
          <w:p w14:paraId="53A4CCF4" w14:textId="77777777" w:rsidR="00395175" w:rsidRPr="004F559F" w:rsidRDefault="00395175" w:rsidP="00B82279">
            <w:pPr>
              <w:spacing w:before="120" w:after="120"/>
              <w:jc w:val="center"/>
              <w:rPr>
                <w:b/>
                <w:sz w:val="28"/>
                <w:szCs w:val="28"/>
              </w:rPr>
            </w:pPr>
            <w:r w:rsidRPr="004F559F">
              <w:rPr>
                <w:b/>
                <w:sz w:val="28"/>
                <w:szCs w:val="28"/>
              </w:rPr>
              <w:t>Thứ tự công việc</w:t>
            </w:r>
          </w:p>
        </w:tc>
        <w:tc>
          <w:tcPr>
            <w:tcW w:w="7229" w:type="dxa"/>
            <w:tcBorders>
              <w:top w:val="single" w:sz="4" w:space="0" w:color="000000"/>
              <w:left w:val="single" w:sz="4" w:space="0" w:color="000000"/>
              <w:bottom w:val="single" w:sz="4" w:space="0" w:color="000000"/>
              <w:right w:val="single" w:sz="4" w:space="0" w:color="000000"/>
            </w:tcBorders>
            <w:vAlign w:val="center"/>
          </w:tcPr>
          <w:p w14:paraId="745798C2" w14:textId="77777777" w:rsidR="00395175" w:rsidRPr="004F559F" w:rsidRDefault="00395175" w:rsidP="000E00C8">
            <w:pPr>
              <w:spacing w:before="120" w:after="120"/>
              <w:jc w:val="center"/>
              <w:rPr>
                <w:b/>
                <w:sz w:val="28"/>
                <w:szCs w:val="28"/>
              </w:rPr>
            </w:pPr>
            <w:r w:rsidRPr="004F559F">
              <w:rPr>
                <w:b/>
                <w:sz w:val="28"/>
                <w:szCs w:val="28"/>
              </w:rPr>
              <w:t>Nội dung công việc</w:t>
            </w:r>
          </w:p>
        </w:tc>
        <w:tc>
          <w:tcPr>
            <w:tcW w:w="2977" w:type="dxa"/>
            <w:tcBorders>
              <w:top w:val="single" w:sz="4" w:space="0" w:color="000000"/>
              <w:left w:val="single" w:sz="4" w:space="0" w:color="000000"/>
              <w:bottom w:val="single" w:sz="4" w:space="0" w:color="000000"/>
              <w:right w:val="single" w:sz="4" w:space="0" w:color="000000"/>
            </w:tcBorders>
            <w:vAlign w:val="center"/>
          </w:tcPr>
          <w:p w14:paraId="5F8C4ECC" w14:textId="77777777" w:rsidR="00395175" w:rsidRPr="004F559F" w:rsidRDefault="00395175" w:rsidP="000E00C8">
            <w:pPr>
              <w:spacing w:before="120" w:after="120"/>
              <w:jc w:val="center"/>
              <w:rPr>
                <w:b/>
                <w:sz w:val="28"/>
                <w:szCs w:val="28"/>
              </w:rPr>
            </w:pPr>
            <w:r w:rsidRPr="004F559F">
              <w:rPr>
                <w:b/>
                <w:sz w:val="28"/>
                <w:szCs w:val="28"/>
              </w:rPr>
              <w:t>Trách nhiệm xử lý công việc</w:t>
            </w:r>
          </w:p>
        </w:tc>
        <w:tc>
          <w:tcPr>
            <w:tcW w:w="2268" w:type="dxa"/>
            <w:tcBorders>
              <w:top w:val="single" w:sz="4" w:space="0" w:color="000000"/>
              <w:left w:val="single" w:sz="4" w:space="0" w:color="000000"/>
              <w:bottom w:val="single" w:sz="4" w:space="0" w:color="000000"/>
              <w:right w:val="single" w:sz="4" w:space="0" w:color="000000"/>
            </w:tcBorders>
            <w:vAlign w:val="center"/>
          </w:tcPr>
          <w:p w14:paraId="24B7DFEC" w14:textId="77777777" w:rsidR="00395175" w:rsidRPr="004F559F" w:rsidRDefault="00395175" w:rsidP="000E00C8">
            <w:pPr>
              <w:spacing w:before="120" w:after="120"/>
              <w:jc w:val="center"/>
              <w:rPr>
                <w:b/>
                <w:sz w:val="28"/>
                <w:szCs w:val="28"/>
              </w:rPr>
            </w:pPr>
            <w:r w:rsidRPr="004F559F">
              <w:rPr>
                <w:b/>
                <w:sz w:val="28"/>
                <w:szCs w:val="28"/>
              </w:rPr>
              <w:t>Thời gian</w:t>
            </w:r>
          </w:p>
          <w:p w14:paraId="3D162538" w14:textId="77777777" w:rsidR="00395175" w:rsidRPr="004F559F" w:rsidRDefault="00395175" w:rsidP="000E00C8">
            <w:pPr>
              <w:spacing w:before="120" w:after="120"/>
              <w:jc w:val="center"/>
              <w:rPr>
                <w:b/>
                <w:sz w:val="28"/>
                <w:szCs w:val="28"/>
              </w:rPr>
            </w:pPr>
          </w:p>
        </w:tc>
      </w:tr>
      <w:tr w:rsidR="004F559F" w:rsidRPr="004F559F" w14:paraId="7CE5B53F" w14:textId="77777777" w:rsidTr="008E0C93">
        <w:tc>
          <w:tcPr>
            <w:tcW w:w="1384" w:type="dxa"/>
            <w:tcBorders>
              <w:top w:val="single" w:sz="4" w:space="0" w:color="000000"/>
              <w:left w:val="single" w:sz="4" w:space="0" w:color="000000"/>
              <w:bottom w:val="single" w:sz="4" w:space="0" w:color="000000"/>
              <w:right w:val="single" w:sz="4" w:space="0" w:color="000000"/>
            </w:tcBorders>
            <w:vAlign w:val="center"/>
          </w:tcPr>
          <w:p w14:paraId="03D02E75" w14:textId="77777777" w:rsidR="00395175" w:rsidRPr="004F559F" w:rsidRDefault="00395175" w:rsidP="00B82279">
            <w:pPr>
              <w:spacing w:before="120" w:after="120"/>
              <w:jc w:val="center"/>
              <w:rPr>
                <w:sz w:val="28"/>
                <w:szCs w:val="28"/>
              </w:rPr>
            </w:pPr>
            <w:r w:rsidRPr="004F559F">
              <w:rPr>
                <w:sz w:val="28"/>
                <w:szCs w:val="28"/>
              </w:rPr>
              <w:t>Bước 1</w:t>
            </w:r>
          </w:p>
        </w:tc>
        <w:tc>
          <w:tcPr>
            <w:tcW w:w="7229" w:type="dxa"/>
            <w:tcBorders>
              <w:top w:val="single" w:sz="4" w:space="0" w:color="000000"/>
              <w:left w:val="single" w:sz="4" w:space="0" w:color="000000"/>
              <w:bottom w:val="single" w:sz="4" w:space="0" w:color="000000"/>
              <w:right w:val="single" w:sz="4" w:space="0" w:color="000000"/>
            </w:tcBorders>
            <w:vAlign w:val="center"/>
          </w:tcPr>
          <w:p w14:paraId="6492EEAE" w14:textId="77777777" w:rsidR="00395175" w:rsidRPr="004F559F" w:rsidRDefault="00395175" w:rsidP="000E00C8">
            <w:pPr>
              <w:spacing w:before="120" w:after="120"/>
              <w:jc w:val="both"/>
              <w:rPr>
                <w:sz w:val="28"/>
                <w:szCs w:val="28"/>
              </w:rPr>
            </w:pPr>
            <w:r w:rsidRPr="004F559F">
              <w:rPr>
                <w:sz w:val="28"/>
                <w:szCs w:val="28"/>
              </w:rPr>
              <w:t xml:space="preserve">- Kiểm tra tính đầy đủ của thành phần hồ sơ, tính thống nhất về nội dung thông tin giữa các giấy tờ, tính đầy đủ của nội dung kê khai và cấp Giấy tiếp nhận hồ sơ và hẹn trả kết quả. Trường </w:t>
            </w:r>
            <w:r w:rsidRPr="004F559F">
              <w:rPr>
                <w:sz w:val="28"/>
                <w:szCs w:val="28"/>
              </w:rPr>
              <w:lastRenderedPageBreak/>
              <w:t>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14:paraId="73DB818B" w14:textId="77777777" w:rsidR="00395175" w:rsidRPr="004F559F" w:rsidRDefault="00395175" w:rsidP="000E00C8">
            <w:pPr>
              <w:spacing w:before="120" w:after="120"/>
              <w:jc w:val="both"/>
              <w:rPr>
                <w:sz w:val="28"/>
                <w:szCs w:val="28"/>
              </w:rPr>
            </w:pPr>
            <w:r w:rsidRPr="004F559F">
              <w:rPr>
                <w:sz w:val="28"/>
                <w:szCs w:val="28"/>
              </w:rPr>
              <w:t>- Trường hợp tiếp nhận hồ sơ thì xuất phiếu hẹn, tạo hồ sơ điện tử, chuyển hồ sơ đến Chi nhánh Văn phòng đăng ký đất.</w:t>
            </w:r>
          </w:p>
        </w:tc>
        <w:tc>
          <w:tcPr>
            <w:tcW w:w="2977" w:type="dxa"/>
            <w:tcBorders>
              <w:top w:val="single" w:sz="4" w:space="0" w:color="000000"/>
              <w:left w:val="single" w:sz="4" w:space="0" w:color="000000"/>
              <w:bottom w:val="single" w:sz="4" w:space="0" w:color="000000"/>
              <w:right w:val="single" w:sz="4" w:space="0" w:color="000000"/>
            </w:tcBorders>
            <w:vAlign w:val="center"/>
          </w:tcPr>
          <w:p w14:paraId="4705A6C2" w14:textId="77777777" w:rsidR="00395175" w:rsidRPr="004F559F" w:rsidRDefault="00395175" w:rsidP="000E00C8">
            <w:pPr>
              <w:spacing w:before="120" w:after="120"/>
              <w:jc w:val="both"/>
              <w:rPr>
                <w:sz w:val="28"/>
                <w:szCs w:val="28"/>
              </w:rPr>
            </w:pPr>
            <w:r w:rsidRPr="004F559F">
              <w:rPr>
                <w:sz w:val="28"/>
                <w:szCs w:val="28"/>
                <w:lang w:val="vi-VN"/>
              </w:rPr>
              <w:lastRenderedPageBreak/>
              <w:t xml:space="preserve">Bộ phận tiếp nhận và trả kết quả của Sở Tài nguyên và Môi trường </w:t>
            </w:r>
            <w:r w:rsidRPr="004F559F">
              <w:rPr>
                <w:sz w:val="28"/>
                <w:szCs w:val="28"/>
                <w:lang w:val="vi-VN"/>
              </w:rPr>
              <w:lastRenderedPageBreak/>
              <w:t>tại Trung tâm Giải quyết thủ tục hành chính tỉnh hoặc của Văn phòng Hội đồng nhân dân và Ủy ban nhân dân cấp huyện</w:t>
            </w:r>
          </w:p>
        </w:tc>
        <w:tc>
          <w:tcPr>
            <w:tcW w:w="2268" w:type="dxa"/>
            <w:tcBorders>
              <w:top w:val="single" w:sz="4" w:space="0" w:color="000000"/>
              <w:left w:val="single" w:sz="4" w:space="0" w:color="000000"/>
              <w:bottom w:val="single" w:sz="4" w:space="0" w:color="000000"/>
              <w:right w:val="single" w:sz="4" w:space="0" w:color="000000"/>
            </w:tcBorders>
            <w:vAlign w:val="center"/>
          </w:tcPr>
          <w:p w14:paraId="3EDB44A8" w14:textId="77777777" w:rsidR="00395175" w:rsidRPr="004F559F" w:rsidRDefault="00395175" w:rsidP="000E00C8">
            <w:pPr>
              <w:spacing w:before="120" w:after="120"/>
              <w:jc w:val="center"/>
              <w:rPr>
                <w:sz w:val="28"/>
                <w:szCs w:val="28"/>
              </w:rPr>
            </w:pPr>
            <w:r w:rsidRPr="004F559F">
              <w:rPr>
                <w:sz w:val="28"/>
                <w:szCs w:val="28"/>
              </w:rPr>
              <w:lastRenderedPageBreak/>
              <w:t>0,5 ngày làm việc</w:t>
            </w:r>
          </w:p>
        </w:tc>
      </w:tr>
      <w:tr w:rsidR="004F559F" w:rsidRPr="004F559F" w14:paraId="2DD78EBA" w14:textId="77777777" w:rsidTr="008E0C93">
        <w:tc>
          <w:tcPr>
            <w:tcW w:w="1384" w:type="dxa"/>
            <w:tcBorders>
              <w:top w:val="single" w:sz="4" w:space="0" w:color="000000"/>
              <w:left w:val="single" w:sz="4" w:space="0" w:color="000000"/>
              <w:bottom w:val="single" w:sz="4" w:space="0" w:color="000000"/>
              <w:right w:val="single" w:sz="4" w:space="0" w:color="000000"/>
            </w:tcBorders>
            <w:vAlign w:val="center"/>
          </w:tcPr>
          <w:p w14:paraId="13673863" w14:textId="77777777" w:rsidR="00395175" w:rsidRPr="004F559F" w:rsidRDefault="00395175" w:rsidP="00B82279">
            <w:pPr>
              <w:spacing w:before="120" w:after="120"/>
              <w:jc w:val="center"/>
              <w:rPr>
                <w:sz w:val="28"/>
                <w:szCs w:val="28"/>
              </w:rPr>
            </w:pPr>
            <w:r w:rsidRPr="004F559F">
              <w:rPr>
                <w:sz w:val="28"/>
                <w:szCs w:val="28"/>
              </w:rPr>
              <w:lastRenderedPageBreak/>
              <w:t>Bước 2</w:t>
            </w:r>
          </w:p>
        </w:tc>
        <w:tc>
          <w:tcPr>
            <w:tcW w:w="7229" w:type="dxa"/>
            <w:tcBorders>
              <w:top w:val="single" w:sz="4" w:space="0" w:color="000000"/>
              <w:left w:val="single" w:sz="4" w:space="0" w:color="000000"/>
              <w:bottom w:val="single" w:sz="4" w:space="0" w:color="000000"/>
              <w:right w:val="single" w:sz="4" w:space="0" w:color="000000"/>
            </w:tcBorders>
            <w:vAlign w:val="center"/>
          </w:tcPr>
          <w:p w14:paraId="79EAE33C" w14:textId="77777777" w:rsidR="00395175" w:rsidRPr="004F559F" w:rsidRDefault="00395175" w:rsidP="000E00C8">
            <w:pPr>
              <w:widowControl w:val="0"/>
              <w:spacing w:before="120" w:after="120"/>
              <w:jc w:val="both"/>
              <w:rPr>
                <w:sz w:val="28"/>
                <w:szCs w:val="28"/>
              </w:rPr>
            </w:pPr>
            <w:r w:rsidRPr="004F559F">
              <w:rPr>
                <w:sz w:val="28"/>
                <w:szCs w:val="28"/>
              </w:rPr>
              <w:t>- Kiểm tra hồ sơ trường hợp không đủ điều kiện thực hiện quyền thì thông báo lý do và trả hồ sơ cho người yêu cầu đăng ký.</w:t>
            </w:r>
          </w:p>
          <w:p w14:paraId="431C7A9E" w14:textId="77777777" w:rsidR="00395175" w:rsidRPr="004F559F" w:rsidRDefault="00395175" w:rsidP="000E00C8">
            <w:pPr>
              <w:widowControl w:val="0"/>
              <w:spacing w:before="120" w:after="120"/>
              <w:jc w:val="both"/>
              <w:rPr>
                <w:sz w:val="28"/>
                <w:szCs w:val="28"/>
              </w:rPr>
            </w:pPr>
            <w:r w:rsidRPr="004F559F">
              <w:rPr>
                <w:sz w:val="28"/>
                <w:szCs w:val="28"/>
              </w:rPr>
              <w:t xml:space="preserve">- Khi giải quyết thủ tục mà thửa đất đã được cấp Giấy chứng nhận theo bản đồ địa chính hoặc trích đo bản đồ địa chính thửa đất thì không phải thực hiện việc đo đạc, xác định lại diện tích thửa đất, trừ trường hợp người sử dụng đất, chủ sở hữu tài sản gắn liền với đất có nhu cầu. Trường hợp Giấy chứng nhận đã cấp chưa sử dụng bản đồ địa chính hoặc trích đo bản đồ địa chính thửa đất, người sử dụng đất có nhu cầu cấp mới Giấy chứng nhận hoặc thuộc trường hợp phải cấp mới Giấy chứng nhận thì thực hiện việc trích lục bản đồ địa chính hoặc trích đo bản đồ địa chính thửa đất đối với nơi chưa có bản đồ địa chính hoặc chỉ có bản đồ địa chính dạng giấy đã rách nát, hư hỏng không thể khôi phục và không thể sử dụng để số hóa để thể hiện sơ đồ của thửa đất trên Giấy chứng nhận. </w:t>
            </w:r>
            <w:r w:rsidRPr="004F559F">
              <w:rPr>
                <w:b/>
                <w:i/>
                <w:sz w:val="28"/>
                <w:szCs w:val="28"/>
              </w:rPr>
              <w:t>Thời gian thực hiện việc đo đạc không tính vào thời gian thực hiện thủ tục hành chính.</w:t>
            </w:r>
          </w:p>
          <w:p w14:paraId="3698E920" w14:textId="77777777" w:rsidR="00395175" w:rsidRPr="00495060" w:rsidRDefault="00395175" w:rsidP="000E00C8">
            <w:pPr>
              <w:widowControl w:val="0"/>
              <w:spacing w:before="120" w:after="120"/>
              <w:jc w:val="both"/>
              <w:rPr>
                <w:b/>
                <w:i/>
                <w:spacing w:val="-2"/>
                <w:sz w:val="28"/>
                <w:szCs w:val="28"/>
              </w:rPr>
            </w:pPr>
            <w:r w:rsidRPr="00495060">
              <w:rPr>
                <w:spacing w:val="-2"/>
                <w:sz w:val="28"/>
                <w:szCs w:val="28"/>
              </w:rPr>
              <w:lastRenderedPageBreak/>
              <w:t>Người sử dụng đất được công nhận theo kết quả trích lục bản đồ địa chính hoặc trích đo bản đồ địa chính và phải trả chi phí đo đạc theo quy định; trường hợp đo đạc lại mà diện tích thửa đất lớn hơn diện tích trên Giấy chứng nhận đã cấp, ranh giới thửa đất không thay đổi so với ranh giới thửa đất tại thời điểm cấp Giấy chứng nhận thì người sử dụng đất phải thực hiện nghĩa vụ tài chính về tiền sử dụng đất đối với phần diện tích đất ở tăng thêm nằm ngoài hạn mức đất ở, tiền thuê đất đối với phần diện tích tăng thêm theo quy định của pháp luật tại thời điểm cấp Giấy chứng nhận trước đây</w:t>
            </w:r>
            <w:r w:rsidRPr="00495060">
              <w:rPr>
                <w:i/>
                <w:spacing w:val="-2"/>
                <w:sz w:val="28"/>
                <w:szCs w:val="28"/>
              </w:rPr>
              <w:t>.</w:t>
            </w:r>
          </w:p>
          <w:p w14:paraId="23342F6B" w14:textId="77777777" w:rsidR="00395175" w:rsidRPr="004F559F" w:rsidRDefault="00395175" w:rsidP="000E00C8">
            <w:pPr>
              <w:widowControl w:val="0"/>
              <w:spacing w:before="120" w:after="120"/>
              <w:jc w:val="both"/>
              <w:rPr>
                <w:sz w:val="28"/>
                <w:szCs w:val="28"/>
              </w:rPr>
            </w:pPr>
            <w:r w:rsidRPr="004F559F">
              <w:rPr>
                <w:sz w:val="28"/>
                <w:szCs w:val="28"/>
              </w:rPr>
              <w:t>- Lập Phiếu chuyển thông tin để xác định nghĩa vụ tài chính về đất đai và phần diện tích đất ở tăng thêm nằm ngoài hạn mức đất ở, tiền thuê đất mà ranh giới thửa đất không thay đổi so với ranh giới thửa đất tại thời điểm cấp Giấy chứng nhận (nếu có), ký số và truyền thông tin điện tử (bao gồm cả các tệp tin) phục vụ xác định nghĩa vụ tài chính sang Cơ quan thuế để xác định và thông báo thu nghĩa vụ tài chính đối với trường hợp phải thực hiện nghĩa vụ tài chính.</w:t>
            </w:r>
          </w:p>
        </w:tc>
        <w:tc>
          <w:tcPr>
            <w:tcW w:w="2977" w:type="dxa"/>
            <w:tcBorders>
              <w:top w:val="single" w:sz="4" w:space="0" w:color="000000"/>
              <w:left w:val="single" w:sz="4" w:space="0" w:color="000000"/>
              <w:bottom w:val="single" w:sz="4" w:space="0" w:color="000000"/>
              <w:right w:val="single" w:sz="4" w:space="0" w:color="000000"/>
            </w:tcBorders>
            <w:vAlign w:val="center"/>
          </w:tcPr>
          <w:p w14:paraId="240BD797" w14:textId="77777777" w:rsidR="00395175" w:rsidRPr="004F559F" w:rsidRDefault="00395175" w:rsidP="000E00C8">
            <w:pPr>
              <w:spacing w:before="120" w:after="120"/>
              <w:jc w:val="both"/>
              <w:rPr>
                <w:sz w:val="28"/>
                <w:szCs w:val="28"/>
                <w:lang w:val="vi-VN"/>
              </w:rPr>
            </w:pPr>
            <w:r w:rsidRPr="004F559F">
              <w:rPr>
                <w:sz w:val="28"/>
                <w:szCs w:val="28"/>
              </w:rPr>
              <w:lastRenderedPageBreak/>
              <w:t>Chi nhánh Văn phòng Đăng ký đất đai</w:t>
            </w:r>
          </w:p>
        </w:tc>
        <w:tc>
          <w:tcPr>
            <w:tcW w:w="2268" w:type="dxa"/>
            <w:tcBorders>
              <w:top w:val="single" w:sz="4" w:space="0" w:color="000000"/>
              <w:left w:val="single" w:sz="4" w:space="0" w:color="000000"/>
              <w:bottom w:val="single" w:sz="4" w:space="0" w:color="000000"/>
              <w:right w:val="single" w:sz="4" w:space="0" w:color="000000"/>
            </w:tcBorders>
            <w:vAlign w:val="center"/>
          </w:tcPr>
          <w:p w14:paraId="755A8CC6" w14:textId="77777777" w:rsidR="00395175" w:rsidRPr="004F559F" w:rsidRDefault="00395175" w:rsidP="000E00C8">
            <w:pPr>
              <w:spacing w:before="120" w:after="120"/>
              <w:jc w:val="center"/>
              <w:rPr>
                <w:sz w:val="28"/>
                <w:szCs w:val="28"/>
              </w:rPr>
            </w:pPr>
            <w:r w:rsidRPr="004F559F">
              <w:rPr>
                <w:sz w:val="28"/>
                <w:szCs w:val="28"/>
              </w:rPr>
              <w:t>10 ngày làm việc</w:t>
            </w:r>
          </w:p>
        </w:tc>
      </w:tr>
      <w:tr w:rsidR="004F559F" w:rsidRPr="004F559F" w14:paraId="2DAD4411" w14:textId="77777777" w:rsidTr="008E0C93">
        <w:trPr>
          <w:trHeight w:val="2162"/>
        </w:trPr>
        <w:tc>
          <w:tcPr>
            <w:tcW w:w="1384" w:type="dxa"/>
            <w:tcBorders>
              <w:top w:val="single" w:sz="4" w:space="0" w:color="000000"/>
              <w:left w:val="single" w:sz="4" w:space="0" w:color="000000"/>
              <w:right w:val="single" w:sz="4" w:space="0" w:color="000000"/>
            </w:tcBorders>
            <w:vAlign w:val="center"/>
          </w:tcPr>
          <w:p w14:paraId="418B46B8" w14:textId="77777777" w:rsidR="00395175" w:rsidRPr="004F559F" w:rsidRDefault="00395175" w:rsidP="00B82279">
            <w:pPr>
              <w:spacing w:before="120" w:after="120"/>
              <w:jc w:val="center"/>
              <w:rPr>
                <w:sz w:val="28"/>
                <w:szCs w:val="28"/>
              </w:rPr>
            </w:pPr>
            <w:r w:rsidRPr="004F559F">
              <w:rPr>
                <w:sz w:val="28"/>
                <w:szCs w:val="28"/>
              </w:rPr>
              <w:lastRenderedPageBreak/>
              <w:t>Bước 3</w:t>
            </w:r>
          </w:p>
        </w:tc>
        <w:tc>
          <w:tcPr>
            <w:tcW w:w="7229" w:type="dxa"/>
            <w:tcBorders>
              <w:top w:val="single" w:sz="4" w:space="0" w:color="000000"/>
              <w:left w:val="single" w:sz="4" w:space="0" w:color="000000"/>
              <w:right w:val="single" w:sz="4" w:space="0" w:color="000000"/>
            </w:tcBorders>
            <w:vAlign w:val="center"/>
          </w:tcPr>
          <w:p w14:paraId="1724CFD2" w14:textId="77777777" w:rsidR="00395175" w:rsidRPr="004F559F" w:rsidRDefault="00395175" w:rsidP="000E00C8">
            <w:pPr>
              <w:widowControl w:val="0"/>
              <w:spacing w:before="120" w:after="120"/>
              <w:jc w:val="both"/>
              <w:rPr>
                <w:sz w:val="28"/>
                <w:szCs w:val="28"/>
              </w:rPr>
            </w:pPr>
            <w:r w:rsidRPr="004F559F">
              <w:rPr>
                <w:sz w:val="28"/>
                <w:szCs w:val="28"/>
              </w:rPr>
              <w:t xml:space="preserve">- Xác định và thông báo thu nghĩa vụ tài chính đối với trường hợp phải thực hiện nghĩa vụ tài chính. </w:t>
            </w:r>
          </w:p>
          <w:p w14:paraId="7A456FFF" w14:textId="77777777" w:rsidR="00395175" w:rsidRPr="004F559F" w:rsidRDefault="00395175" w:rsidP="000E00C8">
            <w:pPr>
              <w:widowControl w:val="0"/>
              <w:spacing w:before="120" w:after="120"/>
              <w:jc w:val="both"/>
              <w:rPr>
                <w:sz w:val="28"/>
                <w:szCs w:val="28"/>
              </w:rPr>
            </w:pPr>
            <w:r w:rsidRPr="004F559F">
              <w:rPr>
                <w:sz w:val="28"/>
                <w:szCs w:val="28"/>
              </w:rPr>
              <w:t xml:space="preserve"> - Thông báo về việc người sử dụng đất đã hoàn thành nghĩa vụ tài chính, ký số và truyền thông tin đến Chi nhánh Văn phòng Đăng ký đất đai.</w:t>
            </w:r>
          </w:p>
        </w:tc>
        <w:tc>
          <w:tcPr>
            <w:tcW w:w="2977" w:type="dxa"/>
            <w:tcBorders>
              <w:top w:val="single" w:sz="4" w:space="0" w:color="000000"/>
              <w:left w:val="single" w:sz="4" w:space="0" w:color="000000"/>
              <w:right w:val="single" w:sz="4" w:space="0" w:color="000000"/>
            </w:tcBorders>
            <w:vAlign w:val="center"/>
          </w:tcPr>
          <w:p w14:paraId="54E67921" w14:textId="77777777" w:rsidR="00395175" w:rsidRPr="004F559F" w:rsidRDefault="00395175" w:rsidP="000E00C8">
            <w:pPr>
              <w:spacing w:before="120" w:after="120"/>
              <w:jc w:val="center"/>
              <w:rPr>
                <w:sz w:val="28"/>
                <w:szCs w:val="28"/>
              </w:rPr>
            </w:pPr>
            <w:r w:rsidRPr="004F559F">
              <w:rPr>
                <w:sz w:val="28"/>
                <w:szCs w:val="28"/>
              </w:rPr>
              <w:t>Cơ quan thuế</w:t>
            </w:r>
          </w:p>
        </w:tc>
        <w:tc>
          <w:tcPr>
            <w:tcW w:w="2268" w:type="dxa"/>
            <w:tcBorders>
              <w:top w:val="single" w:sz="4" w:space="0" w:color="000000"/>
              <w:left w:val="single" w:sz="4" w:space="0" w:color="000000"/>
              <w:right w:val="single" w:sz="4" w:space="0" w:color="000000"/>
            </w:tcBorders>
            <w:vAlign w:val="center"/>
          </w:tcPr>
          <w:p w14:paraId="28C1CB9E" w14:textId="77777777" w:rsidR="00395175" w:rsidRPr="004F559F" w:rsidRDefault="00395175" w:rsidP="000E00C8">
            <w:pPr>
              <w:spacing w:before="120" w:after="120"/>
              <w:jc w:val="center"/>
              <w:rPr>
                <w:b/>
                <w:i/>
                <w:sz w:val="28"/>
                <w:szCs w:val="28"/>
                <w:lang w:val="vi-VN"/>
              </w:rPr>
            </w:pPr>
            <w:r w:rsidRPr="004F559F">
              <w:rPr>
                <w:b/>
                <w:i/>
                <w:sz w:val="28"/>
                <w:szCs w:val="28"/>
                <w:lang w:val="vi-VN"/>
              </w:rPr>
              <w:t>Không tính vào thời gian giải quyết thủ tục hành chính</w:t>
            </w:r>
          </w:p>
        </w:tc>
      </w:tr>
      <w:tr w:rsidR="004F559F" w:rsidRPr="004F559F" w14:paraId="5BD84AD1" w14:textId="77777777" w:rsidTr="008E0C93">
        <w:tc>
          <w:tcPr>
            <w:tcW w:w="1384" w:type="dxa"/>
            <w:tcBorders>
              <w:top w:val="single" w:sz="4" w:space="0" w:color="000000"/>
              <w:left w:val="single" w:sz="4" w:space="0" w:color="000000"/>
              <w:bottom w:val="single" w:sz="4" w:space="0" w:color="000000"/>
              <w:right w:val="single" w:sz="4" w:space="0" w:color="000000"/>
            </w:tcBorders>
            <w:vAlign w:val="center"/>
          </w:tcPr>
          <w:p w14:paraId="6B190795" w14:textId="77777777" w:rsidR="00395175" w:rsidRPr="004F559F" w:rsidRDefault="00395175" w:rsidP="00B82279">
            <w:pPr>
              <w:spacing w:before="120" w:after="120"/>
              <w:jc w:val="center"/>
              <w:rPr>
                <w:sz w:val="28"/>
                <w:szCs w:val="28"/>
              </w:rPr>
            </w:pPr>
            <w:r w:rsidRPr="004F559F">
              <w:rPr>
                <w:sz w:val="28"/>
                <w:szCs w:val="28"/>
              </w:rPr>
              <w:lastRenderedPageBreak/>
              <w:t>Bước 4</w:t>
            </w:r>
          </w:p>
        </w:tc>
        <w:tc>
          <w:tcPr>
            <w:tcW w:w="7229" w:type="dxa"/>
            <w:tcBorders>
              <w:top w:val="single" w:sz="4" w:space="0" w:color="000000"/>
              <w:left w:val="single" w:sz="4" w:space="0" w:color="000000"/>
              <w:bottom w:val="single" w:sz="4" w:space="0" w:color="000000"/>
              <w:right w:val="single" w:sz="4" w:space="0" w:color="000000"/>
            </w:tcBorders>
            <w:vAlign w:val="center"/>
          </w:tcPr>
          <w:p w14:paraId="3A44BCF1" w14:textId="77777777" w:rsidR="00395175" w:rsidRPr="004F559F" w:rsidRDefault="00395175" w:rsidP="000E00C8">
            <w:pPr>
              <w:spacing w:before="120" w:after="120"/>
              <w:jc w:val="both"/>
              <w:rPr>
                <w:sz w:val="28"/>
                <w:szCs w:val="28"/>
              </w:rPr>
            </w:pPr>
            <w:r w:rsidRPr="004F559F">
              <w:rPr>
                <w:sz w:val="28"/>
                <w:szCs w:val="28"/>
              </w:rPr>
              <w:t xml:space="preserve">- Đối với trường hợp không phải thực hiện nghĩa vụ tài chính thì kiểm tra hồ sơ, chỉnh lý, cập nhật biến động vào hồ sơ địa chính, cơ sở dữ liệu đất đai; ký xác nhận nội dung biến động vào Giấy chứng nhận đã cấp </w:t>
            </w:r>
            <w:r w:rsidRPr="004F559F">
              <w:rPr>
                <w:i/>
                <w:sz w:val="28"/>
                <w:szCs w:val="28"/>
              </w:rPr>
              <w:t>(đối với trường hợp không phải cấp mới Giấy chứng nhận)</w:t>
            </w:r>
            <w:r w:rsidRPr="004F559F">
              <w:rPr>
                <w:sz w:val="28"/>
                <w:szCs w:val="28"/>
              </w:rPr>
              <w:t xml:space="preserve"> hoặc ký Giấy chứng nhận </w:t>
            </w:r>
            <w:r w:rsidRPr="004F559F">
              <w:rPr>
                <w:i/>
                <w:sz w:val="28"/>
                <w:szCs w:val="28"/>
              </w:rPr>
              <w:t>(đối với trường hợp phải cấp mới Giấy chứng nhận)</w:t>
            </w:r>
            <w:r w:rsidRPr="004F559F">
              <w:rPr>
                <w:sz w:val="28"/>
                <w:szCs w:val="28"/>
              </w:rPr>
              <w:t>.</w:t>
            </w:r>
          </w:p>
          <w:p w14:paraId="7A112CE8" w14:textId="77777777" w:rsidR="00395175" w:rsidRPr="004F559F" w:rsidRDefault="00395175" w:rsidP="000E00C8">
            <w:pPr>
              <w:spacing w:before="120" w:after="120"/>
              <w:jc w:val="both"/>
              <w:rPr>
                <w:sz w:val="28"/>
                <w:szCs w:val="28"/>
              </w:rPr>
            </w:pPr>
            <w:r w:rsidRPr="004F559F">
              <w:rPr>
                <w:sz w:val="28"/>
                <w:szCs w:val="28"/>
              </w:rPr>
              <w:t xml:space="preserve">- Đối với trường hợp phải thực hiện nghĩa vụ tài chính thì sau khi nhận được </w:t>
            </w:r>
            <w:r w:rsidRPr="004F559F">
              <w:rPr>
                <w:sz w:val="28"/>
                <w:szCs w:val="28"/>
                <w:lang w:val="vi-VN"/>
              </w:rPr>
              <w:t>Thông báo về việc người sử dụng đất đã hoàn thành nghĩa vụ tài chính</w:t>
            </w:r>
            <w:r w:rsidRPr="004F559F">
              <w:rPr>
                <w:sz w:val="28"/>
                <w:szCs w:val="28"/>
              </w:rPr>
              <w:t xml:space="preserve"> thì kiểm tra hồ sơ, chỉnh lý, cập nhật biến động vào hồ sơ địa chính, cơ sở dữ liệu đất đai; ký xác nhận nội dung biến động vào Giấy chứng nhận đã cấp </w:t>
            </w:r>
            <w:r w:rsidRPr="004F559F">
              <w:rPr>
                <w:i/>
                <w:sz w:val="28"/>
                <w:szCs w:val="28"/>
              </w:rPr>
              <w:t>(đối với trường hợp không phải cấp mới Giấy chứng nhận)</w:t>
            </w:r>
            <w:r w:rsidRPr="004F559F">
              <w:rPr>
                <w:sz w:val="28"/>
                <w:szCs w:val="28"/>
              </w:rPr>
              <w:t xml:space="preserve"> hoặc ký Giấy chứng nhận </w:t>
            </w:r>
            <w:r w:rsidRPr="004F559F">
              <w:rPr>
                <w:i/>
                <w:sz w:val="28"/>
                <w:szCs w:val="28"/>
              </w:rPr>
              <w:t>(đối với trường hợp phải cấp mới Giấy chứng nhận)</w:t>
            </w:r>
            <w:r w:rsidRPr="004F559F">
              <w:rPr>
                <w:sz w:val="28"/>
                <w:szCs w:val="28"/>
              </w:rPr>
              <w:t>.</w:t>
            </w:r>
          </w:p>
          <w:p w14:paraId="6D3B3357" w14:textId="77777777" w:rsidR="00395175" w:rsidRPr="004F559F" w:rsidRDefault="00395175" w:rsidP="000E00C8">
            <w:pPr>
              <w:spacing w:before="120" w:after="120"/>
              <w:jc w:val="both"/>
              <w:rPr>
                <w:sz w:val="28"/>
                <w:szCs w:val="28"/>
              </w:rPr>
            </w:pPr>
            <w:r w:rsidRPr="004F559F">
              <w:rPr>
                <w:sz w:val="28"/>
                <w:szCs w:val="28"/>
              </w:rPr>
              <w:t>- S</w:t>
            </w:r>
            <w:r w:rsidRPr="004F559F">
              <w:rPr>
                <w:sz w:val="28"/>
                <w:szCs w:val="28"/>
                <w:lang w:val="vi-VN"/>
              </w:rPr>
              <w:t>can (quét), lưu Giấy chứng nhận và chuyển Giấy chứng nhận đến Bộ phận tiếp nhận và trả kết quả trong ngày làm việc</w:t>
            </w:r>
            <w:r w:rsidRPr="004F559F">
              <w:rPr>
                <w:sz w:val="28"/>
                <w:szCs w:val="28"/>
              </w:rPr>
              <w:t>.</w:t>
            </w:r>
          </w:p>
        </w:tc>
        <w:tc>
          <w:tcPr>
            <w:tcW w:w="2977" w:type="dxa"/>
            <w:tcBorders>
              <w:top w:val="single" w:sz="4" w:space="0" w:color="000000"/>
              <w:left w:val="single" w:sz="4" w:space="0" w:color="000000"/>
              <w:bottom w:val="single" w:sz="4" w:space="0" w:color="000000"/>
              <w:right w:val="single" w:sz="4" w:space="0" w:color="000000"/>
            </w:tcBorders>
            <w:vAlign w:val="center"/>
          </w:tcPr>
          <w:p w14:paraId="132D6F8B" w14:textId="77777777" w:rsidR="00395175" w:rsidRPr="004F559F" w:rsidRDefault="00395175" w:rsidP="000E00C8">
            <w:pPr>
              <w:spacing w:before="120" w:after="120"/>
              <w:jc w:val="both"/>
              <w:rPr>
                <w:sz w:val="28"/>
                <w:szCs w:val="28"/>
                <w:lang w:val="vi-VN"/>
              </w:rPr>
            </w:pPr>
            <w:r w:rsidRPr="004F559F">
              <w:rPr>
                <w:sz w:val="28"/>
                <w:szCs w:val="28"/>
                <w:lang w:val="vi-VN"/>
              </w:rPr>
              <w:t>Chi nhánh Văn phòng Đăng ký đất đai</w:t>
            </w:r>
          </w:p>
        </w:tc>
        <w:tc>
          <w:tcPr>
            <w:tcW w:w="2268" w:type="dxa"/>
            <w:tcBorders>
              <w:top w:val="single" w:sz="4" w:space="0" w:color="000000"/>
              <w:left w:val="single" w:sz="4" w:space="0" w:color="000000"/>
              <w:bottom w:val="single" w:sz="4" w:space="0" w:color="000000"/>
              <w:right w:val="single" w:sz="4" w:space="0" w:color="000000"/>
            </w:tcBorders>
            <w:vAlign w:val="center"/>
          </w:tcPr>
          <w:p w14:paraId="511CE05E" w14:textId="77777777" w:rsidR="00395175" w:rsidRPr="004F559F" w:rsidRDefault="00395175" w:rsidP="000E00C8">
            <w:pPr>
              <w:spacing w:before="120" w:after="120"/>
              <w:jc w:val="center"/>
              <w:rPr>
                <w:sz w:val="28"/>
                <w:szCs w:val="28"/>
              </w:rPr>
            </w:pPr>
            <w:r w:rsidRPr="004F559F">
              <w:rPr>
                <w:sz w:val="28"/>
                <w:szCs w:val="28"/>
              </w:rPr>
              <w:t>04 ngày làm việc</w:t>
            </w:r>
          </w:p>
        </w:tc>
      </w:tr>
      <w:tr w:rsidR="004F559F" w:rsidRPr="004F559F" w14:paraId="56C1C5AF" w14:textId="77777777" w:rsidTr="003D7B74">
        <w:trPr>
          <w:trHeight w:val="1116"/>
        </w:trPr>
        <w:tc>
          <w:tcPr>
            <w:tcW w:w="1384" w:type="dxa"/>
            <w:tcBorders>
              <w:top w:val="single" w:sz="4" w:space="0" w:color="000000"/>
              <w:left w:val="single" w:sz="4" w:space="0" w:color="000000"/>
              <w:bottom w:val="single" w:sz="4" w:space="0" w:color="000000"/>
              <w:right w:val="single" w:sz="4" w:space="0" w:color="000000"/>
            </w:tcBorders>
            <w:vAlign w:val="center"/>
          </w:tcPr>
          <w:p w14:paraId="13BB1782" w14:textId="77777777" w:rsidR="00395175" w:rsidRPr="004F559F" w:rsidRDefault="00395175" w:rsidP="00B82279">
            <w:pPr>
              <w:spacing w:before="120" w:after="120"/>
              <w:jc w:val="center"/>
              <w:rPr>
                <w:sz w:val="28"/>
                <w:szCs w:val="28"/>
              </w:rPr>
            </w:pPr>
            <w:r w:rsidRPr="004F559F">
              <w:rPr>
                <w:sz w:val="28"/>
                <w:szCs w:val="28"/>
              </w:rPr>
              <w:t>Bước 5</w:t>
            </w:r>
          </w:p>
        </w:tc>
        <w:tc>
          <w:tcPr>
            <w:tcW w:w="7229" w:type="dxa"/>
            <w:tcBorders>
              <w:top w:val="single" w:sz="4" w:space="0" w:color="000000"/>
              <w:left w:val="single" w:sz="4" w:space="0" w:color="000000"/>
              <w:bottom w:val="single" w:sz="4" w:space="0" w:color="000000"/>
              <w:right w:val="single" w:sz="4" w:space="0" w:color="000000"/>
            </w:tcBorders>
            <w:vAlign w:val="center"/>
          </w:tcPr>
          <w:p w14:paraId="0B819911" w14:textId="77777777" w:rsidR="00395175" w:rsidRPr="004F559F" w:rsidRDefault="00395175" w:rsidP="000E00C8">
            <w:pPr>
              <w:spacing w:before="120" w:after="120"/>
              <w:jc w:val="both"/>
              <w:rPr>
                <w:sz w:val="28"/>
                <w:szCs w:val="28"/>
                <w:lang w:val="vi-VN"/>
              </w:rPr>
            </w:pPr>
            <w:r w:rsidRPr="004F559F">
              <w:rPr>
                <w:sz w:val="28"/>
                <w:szCs w:val="28"/>
              </w:rPr>
              <w:t>T</w:t>
            </w:r>
            <w:r w:rsidRPr="004F559F">
              <w:rPr>
                <w:sz w:val="28"/>
                <w:szCs w:val="28"/>
                <w:lang w:val="vi-VN"/>
              </w:rPr>
              <w:t xml:space="preserve">heo dõi, kiểm tra, scan (quét) kết quả giải quyết đính kèm lên hệ thống và trao Giấy chứng nhận cho người sử dụng đất. </w:t>
            </w:r>
          </w:p>
        </w:tc>
        <w:tc>
          <w:tcPr>
            <w:tcW w:w="2977" w:type="dxa"/>
            <w:tcBorders>
              <w:top w:val="single" w:sz="4" w:space="0" w:color="000000"/>
              <w:left w:val="single" w:sz="4" w:space="0" w:color="000000"/>
              <w:bottom w:val="single" w:sz="4" w:space="0" w:color="000000"/>
              <w:right w:val="single" w:sz="4" w:space="0" w:color="000000"/>
            </w:tcBorders>
            <w:vAlign w:val="center"/>
          </w:tcPr>
          <w:p w14:paraId="05D9D58E" w14:textId="77777777" w:rsidR="00395175" w:rsidRPr="004F559F" w:rsidRDefault="00395175" w:rsidP="000E00C8">
            <w:pPr>
              <w:spacing w:before="120" w:after="120"/>
              <w:jc w:val="both"/>
              <w:rPr>
                <w:sz w:val="28"/>
                <w:szCs w:val="28"/>
                <w:lang w:val="vi-VN"/>
              </w:rPr>
            </w:pPr>
            <w:r w:rsidRPr="004F559F">
              <w:rPr>
                <w:sz w:val="28"/>
                <w:szCs w:val="28"/>
                <w:lang w:val="vi-VN"/>
              </w:rPr>
              <w:t>Bộ phận tiếp nhận và trả kết quả</w:t>
            </w:r>
          </w:p>
        </w:tc>
        <w:tc>
          <w:tcPr>
            <w:tcW w:w="2268" w:type="dxa"/>
            <w:tcBorders>
              <w:top w:val="single" w:sz="4" w:space="0" w:color="000000"/>
              <w:left w:val="single" w:sz="4" w:space="0" w:color="000000"/>
              <w:bottom w:val="single" w:sz="4" w:space="0" w:color="000000"/>
              <w:right w:val="single" w:sz="4" w:space="0" w:color="000000"/>
            </w:tcBorders>
            <w:vAlign w:val="center"/>
          </w:tcPr>
          <w:p w14:paraId="10E25ACB" w14:textId="77777777" w:rsidR="00395175" w:rsidRPr="004F559F" w:rsidRDefault="00395175" w:rsidP="000E00C8">
            <w:pPr>
              <w:spacing w:before="120" w:after="120"/>
              <w:jc w:val="center"/>
              <w:rPr>
                <w:sz w:val="28"/>
                <w:szCs w:val="28"/>
              </w:rPr>
            </w:pPr>
            <w:r w:rsidRPr="004F559F">
              <w:rPr>
                <w:sz w:val="28"/>
                <w:szCs w:val="28"/>
                <w:lang w:val="vi-VN"/>
              </w:rPr>
              <w:t>0,5 ngày làm việc</w:t>
            </w:r>
          </w:p>
        </w:tc>
      </w:tr>
      <w:tr w:rsidR="004F559F" w:rsidRPr="004F559F" w14:paraId="157D9A7E" w14:textId="77777777" w:rsidTr="003D7B74">
        <w:trPr>
          <w:trHeight w:val="1059"/>
        </w:trPr>
        <w:tc>
          <w:tcPr>
            <w:tcW w:w="11590" w:type="dxa"/>
            <w:gridSpan w:val="3"/>
            <w:tcBorders>
              <w:top w:val="single" w:sz="4" w:space="0" w:color="000000"/>
              <w:left w:val="single" w:sz="4" w:space="0" w:color="000000"/>
              <w:bottom w:val="single" w:sz="4" w:space="0" w:color="000000"/>
              <w:right w:val="single" w:sz="4" w:space="0" w:color="000000"/>
            </w:tcBorders>
            <w:vAlign w:val="center"/>
          </w:tcPr>
          <w:p w14:paraId="62C99D4B" w14:textId="77777777" w:rsidR="00395175" w:rsidRPr="004F559F" w:rsidRDefault="00395175" w:rsidP="00B82279">
            <w:pPr>
              <w:spacing w:before="120" w:after="120"/>
              <w:jc w:val="center"/>
              <w:rPr>
                <w:b/>
                <w:sz w:val="28"/>
                <w:szCs w:val="28"/>
              </w:rPr>
            </w:pPr>
            <w:r w:rsidRPr="004F559F">
              <w:rPr>
                <w:b/>
                <w:bCs/>
                <w:sz w:val="28"/>
                <w:szCs w:val="28"/>
              </w:rPr>
              <w:t>Tổng thời gian giải quyết</w:t>
            </w:r>
          </w:p>
        </w:tc>
        <w:tc>
          <w:tcPr>
            <w:tcW w:w="2268" w:type="dxa"/>
            <w:tcBorders>
              <w:top w:val="single" w:sz="4" w:space="0" w:color="000000"/>
              <w:left w:val="single" w:sz="4" w:space="0" w:color="000000"/>
              <w:bottom w:val="single" w:sz="4" w:space="0" w:color="000000"/>
              <w:right w:val="single" w:sz="4" w:space="0" w:color="000000"/>
            </w:tcBorders>
            <w:vAlign w:val="center"/>
          </w:tcPr>
          <w:p w14:paraId="6BA43477" w14:textId="77777777" w:rsidR="00395175" w:rsidRPr="004F559F" w:rsidRDefault="00395175" w:rsidP="000E00C8">
            <w:pPr>
              <w:spacing w:before="120" w:after="120"/>
              <w:jc w:val="center"/>
              <w:rPr>
                <w:b/>
                <w:sz w:val="28"/>
                <w:szCs w:val="28"/>
              </w:rPr>
            </w:pPr>
            <w:r w:rsidRPr="004F559F">
              <w:rPr>
                <w:b/>
                <w:sz w:val="28"/>
                <w:szCs w:val="28"/>
              </w:rPr>
              <w:t>15 ngày</w:t>
            </w:r>
            <w:r w:rsidRPr="004F559F">
              <w:rPr>
                <w:sz w:val="28"/>
                <w:szCs w:val="28"/>
              </w:rPr>
              <w:t xml:space="preserve"> </w:t>
            </w:r>
            <w:r w:rsidRPr="004F559F">
              <w:rPr>
                <w:b/>
                <w:sz w:val="28"/>
                <w:szCs w:val="28"/>
              </w:rPr>
              <w:t>làm việc</w:t>
            </w:r>
          </w:p>
        </w:tc>
      </w:tr>
    </w:tbl>
    <w:p w14:paraId="0E9C7E90" w14:textId="77777777" w:rsidR="00395175" w:rsidRPr="004F559F" w:rsidRDefault="00DE5C99" w:rsidP="003D7B74">
      <w:pPr>
        <w:spacing w:before="360" w:after="120"/>
        <w:ind w:firstLine="720"/>
        <w:jc w:val="both"/>
        <w:rPr>
          <w:i/>
          <w:sz w:val="28"/>
          <w:szCs w:val="28"/>
        </w:rPr>
      </w:pPr>
      <w:r w:rsidRPr="004F559F">
        <w:rPr>
          <w:i/>
          <w:sz w:val="28"/>
          <w:szCs w:val="28"/>
        </w:rPr>
        <w:lastRenderedPageBreak/>
        <w:t>21.</w:t>
      </w:r>
      <w:r w:rsidR="00395175" w:rsidRPr="004F559F">
        <w:rPr>
          <w:i/>
          <w:sz w:val="28"/>
          <w:szCs w:val="28"/>
        </w:rPr>
        <w:t>2.2</w:t>
      </w:r>
      <w:r w:rsidR="00DF6D53" w:rsidRPr="004F559F">
        <w:rPr>
          <w:i/>
          <w:sz w:val="28"/>
          <w:szCs w:val="28"/>
        </w:rPr>
        <w:t>.</w:t>
      </w:r>
      <w:r w:rsidR="00395175" w:rsidRPr="004F559F">
        <w:rPr>
          <w:i/>
          <w:sz w:val="28"/>
          <w:szCs w:val="28"/>
        </w:rPr>
        <w:t xml:space="preserve"> </w:t>
      </w:r>
      <w:r w:rsidR="00395175" w:rsidRPr="004F559F">
        <w:rPr>
          <w:i/>
          <w:sz w:val="28"/>
          <w:szCs w:val="28"/>
          <w:lang w:val="vi-VN"/>
        </w:rPr>
        <w:t>Trường hợp người thực hiện thủ tục là tổ chức trong nước, tổ chức tôn giáo, tổ chức tôn giáo trực thuộc, tổ chức nước ngoài có chức năng ngoại giao, tổ chức kinh tế có vốn đầu tư nước ngoài, tổ chức nước ngoài, cá nhân nước ngoài</w:t>
      </w:r>
    </w:p>
    <w:tbl>
      <w:tblPr>
        <w:tblW w:w="13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84"/>
        <w:gridCol w:w="7229"/>
        <w:gridCol w:w="2977"/>
        <w:gridCol w:w="2268"/>
      </w:tblGrid>
      <w:tr w:rsidR="004F559F" w:rsidRPr="004F559F" w14:paraId="45D92B94" w14:textId="77777777" w:rsidTr="008E0C93">
        <w:trPr>
          <w:tblHeader/>
        </w:trPr>
        <w:tc>
          <w:tcPr>
            <w:tcW w:w="1384" w:type="dxa"/>
            <w:tcBorders>
              <w:top w:val="single" w:sz="4" w:space="0" w:color="000000"/>
              <w:left w:val="single" w:sz="4" w:space="0" w:color="000000"/>
              <w:bottom w:val="single" w:sz="4" w:space="0" w:color="000000"/>
              <w:right w:val="single" w:sz="4" w:space="0" w:color="000000"/>
            </w:tcBorders>
            <w:vAlign w:val="center"/>
          </w:tcPr>
          <w:p w14:paraId="24B002ED" w14:textId="77777777" w:rsidR="00395175" w:rsidRPr="004F559F" w:rsidRDefault="00395175" w:rsidP="000E00C8">
            <w:pPr>
              <w:spacing w:before="120" w:after="120"/>
              <w:jc w:val="center"/>
              <w:rPr>
                <w:b/>
                <w:sz w:val="28"/>
                <w:szCs w:val="28"/>
              </w:rPr>
            </w:pPr>
            <w:r w:rsidRPr="004F559F">
              <w:rPr>
                <w:b/>
                <w:sz w:val="28"/>
                <w:szCs w:val="28"/>
              </w:rPr>
              <w:t>Thứ tự công việc</w:t>
            </w:r>
          </w:p>
        </w:tc>
        <w:tc>
          <w:tcPr>
            <w:tcW w:w="7229" w:type="dxa"/>
            <w:tcBorders>
              <w:top w:val="single" w:sz="4" w:space="0" w:color="000000"/>
              <w:left w:val="single" w:sz="4" w:space="0" w:color="000000"/>
              <w:bottom w:val="single" w:sz="4" w:space="0" w:color="000000"/>
              <w:right w:val="single" w:sz="4" w:space="0" w:color="000000"/>
            </w:tcBorders>
            <w:vAlign w:val="center"/>
          </w:tcPr>
          <w:p w14:paraId="0F6D02CF" w14:textId="77777777" w:rsidR="00395175" w:rsidRPr="004F559F" w:rsidRDefault="00395175" w:rsidP="000E00C8">
            <w:pPr>
              <w:spacing w:before="120" w:after="120"/>
              <w:jc w:val="center"/>
              <w:rPr>
                <w:b/>
                <w:sz w:val="28"/>
                <w:szCs w:val="28"/>
              </w:rPr>
            </w:pPr>
            <w:r w:rsidRPr="004F559F">
              <w:rPr>
                <w:b/>
                <w:sz w:val="28"/>
                <w:szCs w:val="28"/>
              </w:rPr>
              <w:t>Nội dung công việc</w:t>
            </w:r>
          </w:p>
        </w:tc>
        <w:tc>
          <w:tcPr>
            <w:tcW w:w="2977" w:type="dxa"/>
            <w:tcBorders>
              <w:top w:val="single" w:sz="4" w:space="0" w:color="000000"/>
              <w:left w:val="single" w:sz="4" w:space="0" w:color="000000"/>
              <w:bottom w:val="single" w:sz="4" w:space="0" w:color="000000"/>
              <w:right w:val="single" w:sz="4" w:space="0" w:color="000000"/>
            </w:tcBorders>
            <w:vAlign w:val="center"/>
          </w:tcPr>
          <w:p w14:paraId="64118854" w14:textId="77777777" w:rsidR="00395175" w:rsidRPr="004F559F" w:rsidRDefault="00395175" w:rsidP="000E00C8">
            <w:pPr>
              <w:spacing w:before="120" w:after="120"/>
              <w:jc w:val="center"/>
              <w:rPr>
                <w:b/>
                <w:sz w:val="28"/>
                <w:szCs w:val="28"/>
              </w:rPr>
            </w:pPr>
            <w:r w:rsidRPr="004F559F">
              <w:rPr>
                <w:b/>
                <w:sz w:val="28"/>
                <w:szCs w:val="28"/>
              </w:rPr>
              <w:t>Trách nhiệm xử lý công việc</w:t>
            </w:r>
          </w:p>
        </w:tc>
        <w:tc>
          <w:tcPr>
            <w:tcW w:w="2268" w:type="dxa"/>
            <w:tcBorders>
              <w:top w:val="single" w:sz="4" w:space="0" w:color="000000"/>
              <w:left w:val="single" w:sz="4" w:space="0" w:color="000000"/>
              <w:bottom w:val="single" w:sz="4" w:space="0" w:color="000000"/>
              <w:right w:val="single" w:sz="4" w:space="0" w:color="000000"/>
            </w:tcBorders>
            <w:vAlign w:val="center"/>
          </w:tcPr>
          <w:p w14:paraId="0FA7E326" w14:textId="77777777" w:rsidR="00395175" w:rsidRPr="004F559F" w:rsidRDefault="00395175" w:rsidP="000E00C8">
            <w:pPr>
              <w:spacing w:before="120" w:after="120"/>
              <w:jc w:val="center"/>
              <w:rPr>
                <w:b/>
                <w:sz w:val="28"/>
                <w:szCs w:val="28"/>
              </w:rPr>
            </w:pPr>
            <w:r w:rsidRPr="004F559F">
              <w:rPr>
                <w:b/>
                <w:sz w:val="28"/>
                <w:szCs w:val="28"/>
              </w:rPr>
              <w:t>Thời gian</w:t>
            </w:r>
          </w:p>
          <w:p w14:paraId="36C1DA1C" w14:textId="77777777" w:rsidR="00395175" w:rsidRPr="004F559F" w:rsidRDefault="00395175" w:rsidP="000E00C8">
            <w:pPr>
              <w:spacing w:before="120" w:after="120"/>
              <w:jc w:val="center"/>
              <w:rPr>
                <w:b/>
                <w:sz w:val="28"/>
                <w:szCs w:val="28"/>
              </w:rPr>
            </w:pPr>
          </w:p>
        </w:tc>
      </w:tr>
      <w:tr w:rsidR="004F559F" w:rsidRPr="004F559F" w14:paraId="3297BFCA" w14:textId="77777777" w:rsidTr="008E0C93">
        <w:tc>
          <w:tcPr>
            <w:tcW w:w="1384" w:type="dxa"/>
            <w:tcBorders>
              <w:top w:val="single" w:sz="4" w:space="0" w:color="000000"/>
              <w:left w:val="single" w:sz="4" w:space="0" w:color="000000"/>
              <w:bottom w:val="single" w:sz="4" w:space="0" w:color="000000"/>
              <w:right w:val="single" w:sz="4" w:space="0" w:color="000000"/>
            </w:tcBorders>
            <w:vAlign w:val="center"/>
          </w:tcPr>
          <w:p w14:paraId="3769AA94" w14:textId="77777777" w:rsidR="00395175" w:rsidRPr="004F559F" w:rsidRDefault="00395175" w:rsidP="000E00C8">
            <w:pPr>
              <w:spacing w:before="120" w:after="120"/>
              <w:jc w:val="center"/>
              <w:rPr>
                <w:sz w:val="28"/>
                <w:szCs w:val="28"/>
              </w:rPr>
            </w:pPr>
            <w:r w:rsidRPr="004F559F">
              <w:rPr>
                <w:sz w:val="28"/>
                <w:szCs w:val="28"/>
              </w:rPr>
              <w:t>Bước 1</w:t>
            </w:r>
          </w:p>
        </w:tc>
        <w:tc>
          <w:tcPr>
            <w:tcW w:w="7229" w:type="dxa"/>
            <w:tcBorders>
              <w:top w:val="single" w:sz="4" w:space="0" w:color="000000"/>
              <w:left w:val="single" w:sz="4" w:space="0" w:color="000000"/>
              <w:bottom w:val="single" w:sz="4" w:space="0" w:color="000000"/>
              <w:right w:val="single" w:sz="4" w:space="0" w:color="000000"/>
            </w:tcBorders>
            <w:vAlign w:val="center"/>
          </w:tcPr>
          <w:p w14:paraId="6BC1B320" w14:textId="77777777" w:rsidR="00395175" w:rsidRPr="004F559F" w:rsidRDefault="00395175" w:rsidP="000E00C8">
            <w:pPr>
              <w:spacing w:before="120" w:after="120"/>
              <w:jc w:val="both"/>
              <w:rPr>
                <w:sz w:val="28"/>
                <w:szCs w:val="28"/>
              </w:rPr>
            </w:pPr>
            <w:r w:rsidRPr="004F559F">
              <w:rPr>
                <w:sz w:val="28"/>
                <w:szCs w:val="28"/>
              </w:rPr>
              <w:t>-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14:paraId="0101B7C8" w14:textId="77777777" w:rsidR="00395175" w:rsidRPr="004F559F" w:rsidRDefault="00395175" w:rsidP="000E00C8">
            <w:pPr>
              <w:spacing w:before="120" w:after="120"/>
              <w:jc w:val="both"/>
              <w:rPr>
                <w:sz w:val="28"/>
                <w:szCs w:val="28"/>
              </w:rPr>
            </w:pPr>
            <w:r w:rsidRPr="004F559F">
              <w:rPr>
                <w:sz w:val="28"/>
                <w:szCs w:val="28"/>
              </w:rPr>
              <w:t>- Trường hợp tiếp nhận hồ sơ thì xuất phiếu hẹn, tạo hồ sơ điện tử, chuyển hồ sơ đến Văn phòng đăng ký đất.</w:t>
            </w:r>
          </w:p>
        </w:tc>
        <w:tc>
          <w:tcPr>
            <w:tcW w:w="2977" w:type="dxa"/>
            <w:tcBorders>
              <w:top w:val="single" w:sz="4" w:space="0" w:color="000000"/>
              <w:left w:val="single" w:sz="4" w:space="0" w:color="000000"/>
              <w:bottom w:val="single" w:sz="4" w:space="0" w:color="000000"/>
              <w:right w:val="single" w:sz="4" w:space="0" w:color="000000"/>
            </w:tcBorders>
            <w:vAlign w:val="center"/>
          </w:tcPr>
          <w:p w14:paraId="39F42F86" w14:textId="77777777" w:rsidR="00395175" w:rsidRPr="004F559F" w:rsidRDefault="00395175" w:rsidP="000E00C8">
            <w:pPr>
              <w:spacing w:before="120" w:after="120"/>
              <w:jc w:val="both"/>
              <w:rPr>
                <w:sz w:val="28"/>
                <w:szCs w:val="28"/>
              </w:rPr>
            </w:pPr>
            <w:r w:rsidRPr="004F559F">
              <w:rPr>
                <w:sz w:val="28"/>
                <w:szCs w:val="28"/>
                <w:lang w:val="vi-VN"/>
              </w:rPr>
              <w:t xml:space="preserve">Bộ phận tiếp nhận và trả kết quả của Sở Tài nguyên và Môi trường tại Trung tâm Giải quyết thủ tục hành chính tỉnh </w:t>
            </w:r>
          </w:p>
        </w:tc>
        <w:tc>
          <w:tcPr>
            <w:tcW w:w="2268" w:type="dxa"/>
            <w:tcBorders>
              <w:top w:val="single" w:sz="4" w:space="0" w:color="000000"/>
              <w:left w:val="single" w:sz="4" w:space="0" w:color="000000"/>
              <w:bottom w:val="single" w:sz="4" w:space="0" w:color="000000"/>
              <w:right w:val="single" w:sz="4" w:space="0" w:color="000000"/>
            </w:tcBorders>
            <w:vAlign w:val="center"/>
          </w:tcPr>
          <w:p w14:paraId="67D0068A" w14:textId="77777777" w:rsidR="00395175" w:rsidRPr="004F559F" w:rsidRDefault="00395175" w:rsidP="000E00C8">
            <w:pPr>
              <w:spacing w:before="120" w:after="120"/>
              <w:jc w:val="center"/>
              <w:rPr>
                <w:sz w:val="28"/>
                <w:szCs w:val="28"/>
              </w:rPr>
            </w:pPr>
            <w:r w:rsidRPr="004F559F">
              <w:rPr>
                <w:sz w:val="28"/>
                <w:szCs w:val="28"/>
              </w:rPr>
              <w:t>0,5 ngày làm việc</w:t>
            </w:r>
          </w:p>
        </w:tc>
      </w:tr>
      <w:tr w:rsidR="004F559F" w:rsidRPr="004F559F" w14:paraId="15FB2BD2" w14:textId="77777777" w:rsidTr="008E0C93">
        <w:tc>
          <w:tcPr>
            <w:tcW w:w="1384" w:type="dxa"/>
            <w:tcBorders>
              <w:top w:val="single" w:sz="4" w:space="0" w:color="000000"/>
              <w:left w:val="single" w:sz="4" w:space="0" w:color="000000"/>
              <w:bottom w:val="single" w:sz="4" w:space="0" w:color="000000"/>
              <w:right w:val="single" w:sz="4" w:space="0" w:color="000000"/>
            </w:tcBorders>
            <w:vAlign w:val="center"/>
          </w:tcPr>
          <w:p w14:paraId="02A57231" w14:textId="77777777" w:rsidR="00395175" w:rsidRPr="004F559F" w:rsidRDefault="00395175" w:rsidP="000E00C8">
            <w:pPr>
              <w:spacing w:before="120" w:after="120"/>
              <w:jc w:val="center"/>
              <w:rPr>
                <w:sz w:val="28"/>
                <w:szCs w:val="28"/>
              </w:rPr>
            </w:pPr>
            <w:r w:rsidRPr="004F559F">
              <w:rPr>
                <w:sz w:val="28"/>
                <w:szCs w:val="28"/>
              </w:rPr>
              <w:t>Bước 2</w:t>
            </w:r>
          </w:p>
        </w:tc>
        <w:tc>
          <w:tcPr>
            <w:tcW w:w="7229" w:type="dxa"/>
            <w:tcBorders>
              <w:top w:val="single" w:sz="4" w:space="0" w:color="000000"/>
              <w:left w:val="single" w:sz="4" w:space="0" w:color="000000"/>
              <w:bottom w:val="single" w:sz="4" w:space="0" w:color="000000"/>
              <w:right w:val="single" w:sz="4" w:space="0" w:color="000000"/>
            </w:tcBorders>
            <w:vAlign w:val="center"/>
          </w:tcPr>
          <w:p w14:paraId="201A720F" w14:textId="77777777" w:rsidR="00395175" w:rsidRPr="004F559F" w:rsidRDefault="00395175" w:rsidP="000E00C8">
            <w:pPr>
              <w:widowControl w:val="0"/>
              <w:spacing w:before="120" w:after="120"/>
              <w:jc w:val="both"/>
              <w:rPr>
                <w:sz w:val="28"/>
                <w:szCs w:val="28"/>
              </w:rPr>
            </w:pPr>
            <w:r w:rsidRPr="004F559F">
              <w:rPr>
                <w:sz w:val="28"/>
                <w:szCs w:val="28"/>
              </w:rPr>
              <w:t>- Kiểm tra hồ sơ về các điều kiện thực hiện quyền theo quy định của Luật Đất đai đối với trường hợp thực hiện quyền của người sử dụng đất, của chủ sở hữu tài sản gắn liền với đất; trường hợp không đủ điều kiện thực hiện quyền thì thông báo lý do và trả hồ sơ cho người yêu cầu đăng ký.</w:t>
            </w:r>
          </w:p>
          <w:p w14:paraId="31965C08" w14:textId="77777777" w:rsidR="00395175" w:rsidRPr="004F559F" w:rsidRDefault="00395175" w:rsidP="000E00C8">
            <w:pPr>
              <w:widowControl w:val="0"/>
              <w:spacing w:before="120" w:after="120"/>
              <w:jc w:val="both"/>
              <w:rPr>
                <w:sz w:val="28"/>
                <w:szCs w:val="28"/>
              </w:rPr>
            </w:pPr>
            <w:r w:rsidRPr="004F559F">
              <w:rPr>
                <w:sz w:val="28"/>
                <w:szCs w:val="28"/>
              </w:rPr>
              <w:t xml:space="preserve">- Khi giải quyết thủ tục mà thửa đất đã được cấp Giấy chứng nhận theo bản đồ địa chính hoặc trích đo bản đồ địa chính thửa đất thì không phải thực hiện việc đo đạc, xác định lại diện tích thửa đất, trừ trường hợp người sử dụng đất, chủ sở hữu tài sản gắn liền với đất có nhu cầu. Trường hợp Giấy chứng nhận đã cấp chưa sử dụng bản đồ địa chính hoặc trích đo bản đồ địa chính thửa đất, người sử dụng đất có nhu cầu cấp mới Giấy </w:t>
            </w:r>
            <w:r w:rsidRPr="004F559F">
              <w:rPr>
                <w:sz w:val="28"/>
                <w:szCs w:val="28"/>
              </w:rPr>
              <w:lastRenderedPageBreak/>
              <w:t xml:space="preserve">chứng nhận hoặc thuộc trường hợp phải cấp mới Giấy chứng nhận thì thực hiện việc trích lục bản đồ địa chính hoặc trích đo bản đồ địa chính thửa đất đối với nơi chưa có bản đồ địa chính hoặc chỉ có bản đồ địa chính dạng giấy đã rách nát, hư hỏng không thể khôi phục và không thể sử dụng để số hóa để thể hiện sơ đồ của thửa đất trên Giấy chứng nhận. </w:t>
            </w:r>
            <w:r w:rsidRPr="004F559F">
              <w:rPr>
                <w:b/>
                <w:i/>
                <w:sz w:val="28"/>
                <w:szCs w:val="28"/>
              </w:rPr>
              <w:t>Thời gian thực hiện việc đo đạc không tính vào thời gian thực hiện thủ tục hành chính.</w:t>
            </w:r>
          </w:p>
          <w:p w14:paraId="70555A52" w14:textId="77777777" w:rsidR="00395175" w:rsidRPr="004F559F" w:rsidRDefault="00395175" w:rsidP="000E00C8">
            <w:pPr>
              <w:widowControl w:val="0"/>
              <w:spacing w:before="120" w:after="120"/>
              <w:jc w:val="both"/>
              <w:rPr>
                <w:b/>
                <w:i/>
                <w:sz w:val="28"/>
                <w:szCs w:val="28"/>
              </w:rPr>
            </w:pPr>
            <w:r w:rsidRPr="004F559F">
              <w:rPr>
                <w:sz w:val="28"/>
                <w:szCs w:val="28"/>
              </w:rPr>
              <w:t>Người sử dụng đất được công nhận theo kết quả trích lục bản đồ địa chính hoặc trích đo bản đồ địa chính và phải trả chi phí đo đạc theo quy định; trường hợp đo đạc lại mà diện tích thửa đất lớn hơn diện tích trên Giấy chứng nhận đã cấp, ranh giới thửa đất không thay đổi so với ranh giới thửa đất tại thời điểm cấp Giấy chứng nhận thì người sử dụng đất phải thực hiện nghĩa vụ tài chính về tiền sử dụng đất đối với phần diện tích đất ở tăng thêm nằm ngoài hạn mức đất ở, tiền thuê đất đối với phần diện tích tăng thêm theo quy định của pháp luật tại thời điểm cấp Giấy chứng nhận trước đây</w:t>
            </w:r>
            <w:r w:rsidRPr="004F559F">
              <w:rPr>
                <w:b/>
                <w:i/>
                <w:sz w:val="28"/>
                <w:szCs w:val="28"/>
              </w:rPr>
              <w:t>.</w:t>
            </w:r>
          </w:p>
          <w:p w14:paraId="1576FD91" w14:textId="77777777" w:rsidR="00395175" w:rsidRPr="004F559F" w:rsidRDefault="00395175" w:rsidP="000E00C8">
            <w:pPr>
              <w:widowControl w:val="0"/>
              <w:spacing w:before="120" w:after="120"/>
              <w:jc w:val="both"/>
              <w:rPr>
                <w:sz w:val="28"/>
                <w:szCs w:val="28"/>
              </w:rPr>
            </w:pPr>
            <w:r w:rsidRPr="004F559F">
              <w:rPr>
                <w:sz w:val="28"/>
                <w:szCs w:val="28"/>
              </w:rPr>
              <w:t>- Lập Phiếu chuyển thông tin để xác định nghĩa vụ tài chính về đất đai và phần diện tích đất ở tăng thêm nằm ngoài hạn mức đất ở, tiền thuê đất mà ranh giới thửa đất không thay đổi so với ranh giới thửa đất tại thời điểm cấp Giấy chứng nhận (nếu có), ký số và truyền thông tin điện tử (bao gồm cả các tệp tin) phục vụ xác định nghĩa vụ tài chính sang Cơ quan thuế để xác định và thông báo thu nghĩa vụ tài chính đối với trường hợp phải thực hiện nghĩa vụ tài chính.</w:t>
            </w:r>
          </w:p>
        </w:tc>
        <w:tc>
          <w:tcPr>
            <w:tcW w:w="2977" w:type="dxa"/>
            <w:tcBorders>
              <w:top w:val="single" w:sz="4" w:space="0" w:color="000000"/>
              <w:left w:val="single" w:sz="4" w:space="0" w:color="000000"/>
              <w:bottom w:val="single" w:sz="4" w:space="0" w:color="000000"/>
              <w:right w:val="single" w:sz="4" w:space="0" w:color="000000"/>
            </w:tcBorders>
            <w:vAlign w:val="center"/>
          </w:tcPr>
          <w:p w14:paraId="10EA6E3C" w14:textId="77777777" w:rsidR="00395175" w:rsidRPr="004F559F" w:rsidRDefault="00395175" w:rsidP="000E00C8">
            <w:pPr>
              <w:spacing w:before="120" w:after="120"/>
              <w:jc w:val="both"/>
              <w:rPr>
                <w:sz w:val="28"/>
                <w:szCs w:val="28"/>
                <w:lang w:val="vi-VN"/>
              </w:rPr>
            </w:pPr>
            <w:r w:rsidRPr="004F559F">
              <w:rPr>
                <w:sz w:val="28"/>
                <w:szCs w:val="28"/>
              </w:rPr>
              <w:lastRenderedPageBreak/>
              <w:t>Văn phòng Đăng ký đất đai</w:t>
            </w:r>
          </w:p>
        </w:tc>
        <w:tc>
          <w:tcPr>
            <w:tcW w:w="2268" w:type="dxa"/>
            <w:tcBorders>
              <w:top w:val="single" w:sz="4" w:space="0" w:color="000000"/>
              <w:left w:val="single" w:sz="4" w:space="0" w:color="000000"/>
              <w:bottom w:val="single" w:sz="4" w:space="0" w:color="000000"/>
              <w:right w:val="single" w:sz="4" w:space="0" w:color="000000"/>
            </w:tcBorders>
            <w:vAlign w:val="center"/>
          </w:tcPr>
          <w:p w14:paraId="0C939D03" w14:textId="77777777" w:rsidR="00395175" w:rsidRPr="004F559F" w:rsidRDefault="00395175" w:rsidP="000E00C8">
            <w:pPr>
              <w:spacing w:before="120" w:after="120"/>
              <w:jc w:val="center"/>
              <w:rPr>
                <w:sz w:val="28"/>
                <w:szCs w:val="28"/>
              </w:rPr>
            </w:pPr>
            <w:r w:rsidRPr="004F559F">
              <w:rPr>
                <w:sz w:val="28"/>
                <w:szCs w:val="28"/>
              </w:rPr>
              <w:t>10 ngày làm việc</w:t>
            </w:r>
          </w:p>
        </w:tc>
      </w:tr>
      <w:tr w:rsidR="004F559F" w:rsidRPr="004F559F" w14:paraId="2047F5AF" w14:textId="77777777" w:rsidTr="008E0C93">
        <w:trPr>
          <w:trHeight w:val="1985"/>
        </w:trPr>
        <w:tc>
          <w:tcPr>
            <w:tcW w:w="1384" w:type="dxa"/>
            <w:tcBorders>
              <w:top w:val="single" w:sz="4" w:space="0" w:color="000000"/>
              <w:left w:val="single" w:sz="4" w:space="0" w:color="000000"/>
              <w:right w:val="single" w:sz="4" w:space="0" w:color="000000"/>
            </w:tcBorders>
            <w:vAlign w:val="center"/>
          </w:tcPr>
          <w:p w14:paraId="5FCCE5D0" w14:textId="77777777" w:rsidR="00395175" w:rsidRPr="004F559F" w:rsidRDefault="00395175" w:rsidP="000E00C8">
            <w:pPr>
              <w:spacing w:before="120" w:after="120"/>
              <w:jc w:val="center"/>
              <w:rPr>
                <w:sz w:val="28"/>
                <w:szCs w:val="28"/>
              </w:rPr>
            </w:pPr>
            <w:r w:rsidRPr="004F559F">
              <w:rPr>
                <w:sz w:val="28"/>
                <w:szCs w:val="28"/>
              </w:rPr>
              <w:lastRenderedPageBreak/>
              <w:t>Bước 3</w:t>
            </w:r>
          </w:p>
        </w:tc>
        <w:tc>
          <w:tcPr>
            <w:tcW w:w="7229" w:type="dxa"/>
            <w:tcBorders>
              <w:top w:val="single" w:sz="4" w:space="0" w:color="000000"/>
              <w:left w:val="single" w:sz="4" w:space="0" w:color="000000"/>
              <w:right w:val="single" w:sz="4" w:space="0" w:color="000000"/>
            </w:tcBorders>
            <w:vAlign w:val="center"/>
          </w:tcPr>
          <w:p w14:paraId="52994430" w14:textId="77777777" w:rsidR="00395175" w:rsidRPr="004F559F" w:rsidRDefault="00395175" w:rsidP="000E00C8">
            <w:pPr>
              <w:widowControl w:val="0"/>
              <w:spacing w:before="120" w:after="120"/>
              <w:jc w:val="both"/>
              <w:rPr>
                <w:sz w:val="28"/>
                <w:szCs w:val="28"/>
                <w:lang w:val="vi-VN"/>
              </w:rPr>
            </w:pPr>
            <w:r w:rsidRPr="004F559F">
              <w:rPr>
                <w:sz w:val="28"/>
                <w:szCs w:val="28"/>
                <w:lang w:val="vi-VN"/>
              </w:rPr>
              <w:t xml:space="preserve">- Xác định và thông báo thu nghĩa vụ tài chính đối với trường hợp phải thực hiện nghĩa vụ tài chính. </w:t>
            </w:r>
          </w:p>
          <w:p w14:paraId="5CD9C74B" w14:textId="77777777" w:rsidR="00395175" w:rsidRPr="004F559F" w:rsidRDefault="00395175" w:rsidP="000E00C8">
            <w:pPr>
              <w:widowControl w:val="0"/>
              <w:spacing w:before="120" w:after="120"/>
              <w:jc w:val="both"/>
              <w:rPr>
                <w:sz w:val="28"/>
                <w:szCs w:val="28"/>
              </w:rPr>
            </w:pPr>
            <w:r w:rsidRPr="004F559F">
              <w:rPr>
                <w:sz w:val="28"/>
                <w:szCs w:val="28"/>
                <w:lang w:val="vi-VN"/>
              </w:rPr>
              <w:t xml:space="preserve"> - Thông báo về việc người sử dụng đất đã hoàn thành nghĩa vụ tài chính, ký số và truyền thông tin đến Văn phòng Đăng ký đất đai.</w:t>
            </w:r>
          </w:p>
        </w:tc>
        <w:tc>
          <w:tcPr>
            <w:tcW w:w="2977" w:type="dxa"/>
            <w:tcBorders>
              <w:top w:val="single" w:sz="4" w:space="0" w:color="000000"/>
              <w:left w:val="single" w:sz="4" w:space="0" w:color="000000"/>
              <w:right w:val="single" w:sz="4" w:space="0" w:color="000000"/>
            </w:tcBorders>
            <w:vAlign w:val="center"/>
          </w:tcPr>
          <w:p w14:paraId="29BF6AA1" w14:textId="77777777" w:rsidR="00395175" w:rsidRPr="004F559F" w:rsidRDefault="00395175" w:rsidP="000E00C8">
            <w:pPr>
              <w:spacing w:before="120" w:after="120"/>
              <w:jc w:val="both"/>
              <w:rPr>
                <w:b/>
                <w:i/>
                <w:sz w:val="28"/>
                <w:szCs w:val="28"/>
              </w:rPr>
            </w:pPr>
            <w:r w:rsidRPr="004F559F">
              <w:rPr>
                <w:sz w:val="28"/>
                <w:szCs w:val="28"/>
              </w:rPr>
              <w:t>C</w:t>
            </w:r>
            <w:r w:rsidRPr="004F559F">
              <w:rPr>
                <w:sz w:val="28"/>
                <w:szCs w:val="28"/>
                <w:lang w:val="vi-VN"/>
              </w:rPr>
              <w:t>ơ quan Thuế</w:t>
            </w:r>
            <w:r w:rsidRPr="004F559F">
              <w:rPr>
                <w:sz w:val="28"/>
                <w:szCs w:val="28"/>
              </w:rPr>
              <w:t xml:space="preserve"> </w:t>
            </w:r>
          </w:p>
        </w:tc>
        <w:tc>
          <w:tcPr>
            <w:tcW w:w="2268" w:type="dxa"/>
            <w:tcBorders>
              <w:top w:val="single" w:sz="4" w:space="0" w:color="000000"/>
              <w:left w:val="single" w:sz="4" w:space="0" w:color="000000"/>
              <w:right w:val="single" w:sz="4" w:space="0" w:color="000000"/>
            </w:tcBorders>
            <w:vAlign w:val="center"/>
          </w:tcPr>
          <w:p w14:paraId="2F6A68EC" w14:textId="77777777" w:rsidR="00395175" w:rsidRPr="004F559F" w:rsidRDefault="00395175" w:rsidP="000E00C8">
            <w:pPr>
              <w:spacing w:before="120" w:after="120"/>
              <w:jc w:val="center"/>
              <w:rPr>
                <w:b/>
                <w:i/>
                <w:sz w:val="28"/>
                <w:szCs w:val="28"/>
              </w:rPr>
            </w:pPr>
            <w:r w:rsidRPr="004F559F">
              <w:rPr>
                <w:b/>
                <w:i/>
                <w:sz w:val="28"/>
                <w:szCs w:val="28"/>
                <w:lang w:val="vi-VN"/>
              </w:rPr>
              <w:t>Không tính vào thời gian giải quyết thủ tục hành chính</w:t>
            </w:r>
          </w:p>
        </w:tc>
      </w:tr>
      <w:tr w:rsidR="004F559F" w:rsidRPr="004F559F" w14:paraId="122B0A90" w14:textId="77777777" w:rsidTr="008E0C93">
        <w:tc>
          <w:tcPr>
            <w:tcW w:w="1384" w:type="dxa"/>
            <w:tcBorders>
              <w:top w:val="single" w:sz="4" w:space="0" w:color="000000"/>
              <w:left w:val="single" w:sz="4" w:space="0" w:color="000000"/>
              <w:bottom w:val="single" w:sz="4" w:space="0" w:color="000000"/>
              <w:right w:val="single" w:sz="4" w:space="0" w:color="000000"/>
            </w:tcBorders>
            <w:vAlign w:val="center"/>
          </w:tcPr>
          <w:p w14:paraId="03A90D26" w14:textId="77777777" w:rsidR="00395175" w:rsidRPr="004F559F" w:rsidRDefault="00395175" w:rsidP="000E00C8">
            <w:pPr>
              <w:spacing w:before="120" w:after="120"/>
              <w:jc w:val="center"/>
              <w:rPr>
                <w:sz w:val="28"/>
                <w:szCs w:val="28"/>
              </w:rPr>
            </w:pPr>
            <w:r w:rsidRPr="004F559F">
              <w:rPr>
                <w:sz w:val="28"/>
                <w:szCs w:val="28"/>
              </w:rPr>
              <w:t>Bước 4</w:t>
            </w:r>
          </w:p>
        </w:tc>
        <w:tc>
          <w:tcPr>
            <w:tcW w:w="7229" w:type="dxa"/>
            <w:tcBorders>
              <w:top w:val="single" w:sz="4" w:space="0" w:color="000000"/>
              <w:left w:val="single" w:sz="4" w:space="0" w:color="000000"/>
              <w:bottom w:val="single" w:sz="4" w:space="0" w:color="000000"/>
              <w:right w:val="single" w:sz="4" w:space="0" w:color="000000"/>
            </w:tcBorders>
            <w:vAlign w:val="center"/>
          </w:tcPr>
          <w:p w14:paraId="076A24BA" w14:textId="77777777" w:rsidR="00395175" w:rsidRPr="004F559F" w:rsidRDefault="00395175" w:rsidP="000E00C8">
            <w:pPr>
              <w:spacing w:before="120" w:after="120"/>
              <w:jc w:val="both"/>
              <w:rPr>
                <w:sz w:val="28"/>
                <w:szCs w:val="28"/>
              </w:rPr>
            </w:pPr>
            <w:r w:rsidRPr="004F559F">
              <w:rPr>
                <w:sz w:val="28"/>
                <w:szCs w:val="28"/>
              </w:rPr>
              <w:t xml:space="preserve">- Đối với trường hợp không phải thực hiện nghĩa vụ tài chính thì kiểm tra hồ sơ, chỉnh lý, cập nhật biến động vào hồ sơ địa chính, cơ sở dữ liệu đất đai; ký xác nhận nội dung biến động vào Giấy chứng nhận đã cấp </w:t>
            </w:r>
            <w:r w:rsidRPr="004F559F">
              <w:rPr>
                <w:i/>
                <w:sz w:val="28"/>
                <w:szCs w:val="28"/>
              </w:rPr>
              <w:t>(đối với trường hợp không phải cấp mới Giấy chứng nhận)</w:t>
            </w:r>
            <w:r w:rsidRPr="004F559F">
              <w:rPr>
                <w:sz w:val="28"/>
                <w:szCs w:val="28"/>
              </w:rPr>
              <w:t xml:space="preserve"> hoặc ký Giấy chứng nhận </w:t>
            </w:r>
            <w:r w:rsidRPr="004F559F">
              <w:rPr>
                <w:i/>
                <w:sz w:val="28"/>
                <w:szCs w:val="28"/>
              </w:rPr>
              <w:t>(đối với trường hợp phải cấp mới Giấy chứng nhận)</w:t>
            </w:r>
            <w:r w:rsidRPr="004F559F">
              <w:rPr>
                <w:sz w:val="28"/>
                <w:szCs w:val="28"/>
              </w:rPr>
              <w:t>.</w:t>
            </w:r>
          </w:p>
          <w:p w14:paraId="0E0FB6B6" w14:textId="77777777" w:rsidR="00395175" w:rsidRPr="004F559F" w:rsidRDefault="00395175" w:rsidP="000E00C8">
            <w:pPr>
              <w:spacing w:before="120" w:after="120"/>
              <w:jc w:val="both"/>
              <w:rPr>
                <w:sz w:val="28"/>
                <w:szCs w:val="28"/>
              </w:rPr>
            </w:pPr>
            <w:r w:rsidRPr="004F559F">
              <w:rPr>
                <w:sz w:val="28"/>
                <w:szCs w:val="28"/>
              </w:rPr>
              <w:t xml:space="preserve">- Đối với trường hợp phải thực hiện nghĩa vụ tài chính thì sau khi nhận được </w:t>
            </w:r>
            <w:r w:rsidRPr="004F559F">
              <w:rPr>
                <w:sz w:val="28"/>
                <w:szCs w:val="28"/>
                <w:lang w:val="vi-VN"/>
              </w:rPr>
              <w:t>Thông báo về việc người sử dụng đất đã hoàn thành nghĩa vụ tài chính</w:t>
            </w:r>
            <w:r w:rsidRPr="004F559F">
              <w:rPr>
                <w:sz w:val="28"/>
                <w:szCs w:val="28"/>
              </w:rPr>
              <w:t xml:space="preserve"> thì kiểm tra hồ sơ, chỉnh lý, cập nhật biến động vào hồ sơ địa chính, cơ sở dữ liệu đất đai; ký xác nhận nội dung biến động vào Giấy chứng nhận đã cấp </w:t>
            </w:r>
            <w:r w:rsidRPr="004F559F">
              <w:rPr>
                <w:i/>
                <w:sz w:val="28"/>
                <w:szCs w:val="28"/>
              </w:rPr>
              <w:t>(đối với trường hợp không phải cấp mới Giấy chứng nhận)</w:t>
            </w:r>
            <w:r w:rsidRPr="004F559F">
              <w:rPr>
                <w:sz w:val="28"/>
                <w:szCs w:val="28"/>
              </w:rPr>
              <w:t xml:space="preserve"> hoặc ký Giấy chứng nhận </w:t>
            </w:r>
            <w:r w:rsidRPr="004F559F">
              <w:rPr>
                <w:i/>
                <w:sz w:val="28"/>
                <w:szCs w:val="28"/>
              </w:rPr>
              <w:t>(đối với trường hợp phải cấp mới Giấy chứng nhận)</w:t>
            </w:r>
            <w:r w:rsidRPr="004F559F">
              <w:rPr>
                <w:sz w:val="28"/>
                <w:szCs w:val="28"/>
              </w:rPr>
              <w:t>.</w:t>
            </w:r>
          </w:p>
          <w:p w14:paraId="53E30472" w14:textId="77777777" w:rsidR="00395175" w:rsidRPr="004F559F" w:rsidRDefault="00395175" w:rsidP="000E00C8">
            <w:pPr>
              <w:spacing w:before="120" w:after="120"/>
              <w:jc w:val="both"/>
              <w:rPr>
                <w:sz w:val="28"/>
                <w:szCs w:val="28"/>
              </w:rPr>
            </w:pPr>
            <w:r w:rsidRPr="004F559F">
              <w:rPr>
                <w:sz w:val="28"/>
                <w:szCs w:val="28"/>
              </w:rPr>
              <w:t>- S</w:t>
            </w:r>
            <w:r w:rsidRPr="004F559F">
              <w:rPr>
                <w:sz w:val="28"/>
                <w:szCs w:val="28"/>
                <w:lang w:val="vi-VN"/>
              </w:rPr>
              <w:t>can (quét), lưu Giấy chứng nhận và chuyển Giấy chứng nhận đến Bộ phận tiếp nhận và trả kết quả trong ngày làm việc</w:t>
            </w:r>
            <w:r w:rsidRPr="004F559F">
              <w:rPr>
                <w:sz w:val="28"/>
                <w:szCs w:val="28"/>
              </w:rPr>
              <w:t>.</w:t>
            </w:r>
          </w:p>
        </w:tc>
        <w:tc>
          <w:tcPr>
            <w:tcW w:w="2977" w:type="dxa"/>
            <w:tcBorders>
              <w:top w:val="single" w:sz="4" w:space="0" w:color="000000"/>
              <w:left w:val="single" w:sz="4" w:space="0" w:color="000000"/>
              <w:bottom w:val="single" w:sz="4" w:space="0" w:color="000000"/>
              <w:right w:val="single" w:sz="4" w:space="0" w:color="000000"/>
            </w:tcBorders>
            <w:vAlign w:val="center"/>
          </w:tcPr>
          <w:p w14:paraId="472E5936" w14:textId="77777777" w:rsidR="00395175" w:rsidRPr="004F559F" w:rsidRDefault="00395175" w:rsidP="000E00C8">
            <w:pPr>
              <w:spacing w:before="120" w:after="120"/>
              <w:jc w:val="both"/>
              <w:rPr>
                <w:sz w:val="28"/>
                <w:szCs w:val="28"/>
                <w:lang w:val="vi-VN"/>
              </w:rPr>
            </w:pPr>
            <w:r w:rsidRPr="004F559F">
              <w:rPr>
                <w:sz w:val="28"/>
                <w:szCs w:val="28"/>
                <w:lang w:val="vi-VN"/>
              </w:rPr>
              <w:t>Văn phòng Đăng ký đất đai</w:t>
            </w:r>
          </w:p>
        </w:tc>
        <w:tc>
          <w:tcPr>
            <w:tcW w:w="2268" w:type="dxa"/>
            <w:tcBorders>
              <w:top w:val="single" w:sz="4" w:space="0" w:color="000000"/>
              <w:left w:val="single" w:sz="4" w:space="0" w:color="000000"/>
              <w:bottom w:val="single" w:sz="4" w:space="0" w:color="000000"/>
              <w:right w:val="single" w:sz="4" w:space="0" w:color="000000"/>
            </w:tcBorders>
            <w:vAlign w:val="center"/>
          </w:tcPr>
          <w:p w14:paraId="5821579D" w14:textId="77777777" w:rsidR="00395175" w:rsidRPr="004F559F" w:rsidRDefault="00395175" w:rsidP="000E00C8">
            <w:pPr>
              <w:spacing w:before="120" w:after="120"/>
              <w:jc w:val="center"/>
              <w:rPr>
                <w:sz w:val="28"/>
                <w:szCs w:val="28"/>
              </w:rPr>
            </w:pPr>
            <w:r w:rsidRPr="004F559F">
              <w:rPr>
                <w:sz w:val="28"/>
                <w:szCs w:val="28"/>
              </w:rPr>
              <w:t>04 ngày làm việc</w:t>
            </w:r>
          </w:p>
        </w:tc>
      </w:tr>
      <w:tr w:rsidR="004F559F" w:rsidRPr="004F559F" w14:paraId="40AADD0B" w14:textId="77777777" w:rsidTr="008E0C93">
        <w:tc>
          <w:tcPr>
            <w:tcW w:w="1384" w:type="dxa"/>
            <w:tcBorders>
              <w:top w:val="single" w:sz="4" w:space="0" w:color="000000"/>
              <w:left w:val="single" w:sz="4" w:space="0" w:color="000000"/>
              <w:bottom w:val="single" w:sz="4" w:space="0" w:color="000000"/>
              <w:right w:val="single" w:sz="4" w:space="0" w:color="000000"/>
            </w:tcBorders>
            <w:vAlign w:val="center"/>
          </w:tcPr>
          <w:p w14:paraId="1840F8B4" w14:textId="77777777" w:rsidR="00395175" w:rsidRPr="004F559F" w:rsidRDefault="00395175" w:rsidP="000E00C8">
            <w:pPr>
              <w:spacing w:before="120" w:after="120"/>
              <w:jc w:val="center"/>
              <w:rPr>
                <w:sz w:val="28"/>
                <w:szCs w:val="28"/>
              </w:rPr>
            </w:pPr>
            <w:r w:rsidRPr="004F559F">
              <w:rPr>
                <w:sz w:val="28"/>
                <w:szCs w:val="28"/>
              </w:rPr>
              <w:t>Bước 5</w:t>
            </w:r>
          </w:p>
        </w:tc>
        <w:tc>
          <w:tcPr>
            <w:tcW w:w="7229" w:type="dxa"/>
            <w:tcBorders>
              <w:top w:val="single" w:sz="4" w:space="0" w:color="000000"/>
              <w:left w:val="single" w:sz="4" w:space="0" w:color="000000"/>
              <w:bottom w:val="single" w:sz="4" w:space="0" w:color="000000"/>
              <w:right w:val="single" w:sz="4" w:space="0" w:color="000000"/>
            </w:tcBorders>
            <w:vAlign w:val="center"/>
          </w:tcPr>
          <w:p w14:paraId="0F91C252" w14:textId="77777777" w:rsidR="00395175" w:rsidRPr="004F559F" w:rsidRDefault="00395175" w:rsidP="000E00C8">
            <w:pPr>
              <w:spacing w:before="120" w:after="120"/>
              <w:jc w:val="both"/>
              <w:rPr>
                <w:sz w:val="28"/>
                <w:szCs w:val="28"/>
                <w:lang w:val="vi-VN"/>
              </w:rPr>
            </w:pPr>
            <w:r w:rsidRPr="004F559F">
              <w:rPr>
                <w:sz w:val="28"/>
                <w:szCs w:val="28"/>
              </w:rPr>
              <w:t>T</w:t>
            </w:r>
            <w:r w:rsidRPr="004F559F">
              <w:rPr>
                <w:sz w:val="28"/>
                <w:szCs w:val="28"/>
                <w:lang w:val="vi-VN"/>
              </w:rPr>
              <w:t xml:space="preserve">heo dõi, kiểm tra, scan (quét) kết quả giải quyết đính kèm lên hệ thống và trao Giấy chứng nhận cho người sử dụng đất. </w:t>
            </w:r>
          </w:p>
        </w:tc>
        <w:tc>
          <w:tcPr>
            <w:tcW w:w="2977" w:type="dxa"/>
            <w:tcBorders>
              <w:top w:val="single" w:sz="4" w:space="0" w:color="000000"/>
              <w:left w:val="single" w:sz="4" w:space="0" w:color="000000"/>
              <w:bottom w:val="single" w:sz="4" w:space="0" w:color="000000"/>
              <w:right w:val="single" w:sz="4" w:space="0" w:color="000000"/>
            </w:tcBorders>
            <w:vAlign w:val="center"/>
          </w:tcPr>
          <w:p w14:paraId="65D88EB7" w14:textId="77777777" w:rsidR="00395175" w:rsidRPr="004F559F" w:rsidRDefault="00395175" w:rsidP="000E00C8">
            <w:pPr>
              <w:spacing w:before="120" w:after="120"/>
              <w:jc w:val="both"/>
              <w:rPr>
                <w:sz w:val="28"/>
                <w:szCs w:val="28"/>
                <w:lang w:val="vi-VN"/>
              </w:rPr>
            </w:pPr>
            <w:r w:rsidRPr="004F559F">
              <w:rPr>
                <w:sz w:val="28"/>
                <w:szCs w:val="28"/>
                <w:lang w:val="vi-VN"/>
              </w:rPr>
              <w:t>Bộ phận tiếp nhận và trả kết quả</w:t>
            </w:r>
          </w:p>
        </w:tc>
        <w:tc>
          <w:tcPr>
            <w:tcW w:w="2268" w:type="dxa"/>
            <w:tcBorders>
              <w:top w:val="single" w:sz="4" w:space="0" w:color="000000"/>
              <w:left w:val="single" w:sz="4" w:space="0" w:color="000000"/>
              <w:bottom w:val="single" w:sz="4" w:space="0" w:color="000000"/>
              <w:right w:val="single" w:sz="4" w:space="0" w:color="000000"/>
            </w:tcBorders>
            <w:vAlign w:val="center"/>
          </w:tcPr>
          <w:p w14:paraId="3FE7F4E5" w14:textId="77777777" w:rsidR="00395175" w:rsidRPr="004F559F" w:rsidRDefault="00395175" w:rsidP="000E00C8">
            <w:pPr>
              <w:spacing w:before="120" w:after="120"/>
              <w:jc w:val="center"/>
              <w:rPr>
                <w:sz w:val="28"/>
                <w:szCs w:val="28"/>
              </w:rPr>
            </w:pPr>
            <w:r w:rsidRPr="004F559F">
              <w:rPr>
                <w:sz w:val="28"/>
                <w:szCs w:val="28"/>
                <w:lang w:val="vi-VN"/>
              </w:rPr>
              <w:t>0,5 ngày làm việc</w:t>
            </w:r>
          </w:p>
        </w:tc>
      </w:tr>
      <w:tr w:rsidR="004F559F" w:rsidRPr="004F559F" w14:paraId="77981CAC" w14:textId="77777777" w:rsidTr="00495060">
        <w:tc>
          <w:tcPr>
            <w:tcW w:w="11590" w:type="dxa"/>
            <w:gridSpan w:val="3"/>
            <w:tcBorders>
              <w:top w:val="single" w:sz="4" w:space="0" w:color="000000"/>
              <w:left w:val="single" w:sz="4" w:space="0" w:color="000000"/>
              <w:bottom w:val="single" w:sz="4" w:space="0" w:color="000000"/>
              <w:right w:val="single" w:sz="4" w:space="0" w:color="000000"/>
            </w:tcBorders>
            <w:vAlign w:val="center"/>
          </w:tcPr>
          <w:p w14:paraId="75EEBF64" w14:textId="77777777" w:rsidR="00395175" w:rsidRPr="004F559F" w:rsidRDefault="00395175" w:rsidP="000E00C8">
            <w:pPr>
              <w:spacing w:before="120" w:after="120"/>
              <w:jc w:val="center"/>
              <w:rPr>
                <w:b/>
                <w:sz w:val="28"/>
                <w:szCs w:val="28"/>
              </w:rPr>
            </w:pPr>
            <w:r w:rsidRPr="004F559F">
              <w:rPr>
                <w:b/>
                <w:bCs/>
                <w:sz w:val="28"/>
                <w:szCs w:val="28"/>
              </w:rPr>
              <w:lastRenderedPageBreak/>
              <w:t>Tổng thời gian giải quyết</w:t>
            </w:r>
          </w:p>
        </w:tc>
        <w:tc>
          <w:tcPr>
            <w:tcW w:w="2268" w:type="dxa"/>
            <w:tcBorders>
              <w:top w:val="single" w:sz="4" w:space="0" w:color="000000"/>
              <w:left w:val="single" w:sz="4" w:space="0" w:color="000000"/>
              <w:bottom w:val="single" w:sz="4" w:space="0" w:color="000000"/>
              <w:right w:val="single" w:sz="4" w:space="0" w:color="000000"/>
            </w:tcBorders>
            <w:vAlign w:val="center"/>
          </w:tcPr>
          <w:p w14:paraId="63315BB5" w14:textId="77777777" w:rsidR="00395175" w:rsidRPr="004F559F" w:rsidRDefault="00395175" w:rsidP="000E00C8">
            <w:pPr>
              <w:spacing w:before="120" w:after="120"/>
              <w:jc w:val="center"/>
              <w:rPr>
                <w:b/>
                <w:sz w:val="28"/>
                <w:szCs w:val="28"/>
              </w:rPr>
            </w:pPr>
            <w:r w:rsidRPr="004F559F">
              <w:rPr>
                <w:b/>
                <w:sz w:val="28"/>
                <w:szCs w:val="28"/>
              </w:rPr>
              <w:t>15 ngày</w:t>
            </w:r>
            <w:r w:rsidRPr="004F559F">
              <w:rPr>
                <w:sz w:val="28"/>
                <w:szCs w:val="28"/>
              </w:rPr>
              <w:t xml:space="preserve"> </w:t>
            </w:r>
            <w:r w:rsidRPr="004F559F">
              <w:rPr>
                <w:b/>
                <w:sz w:val="28"/>
                <w:szCs w:val="28"/>
              </w:rPr>
              <w:t>làm việc</w:t>
            </w:r>
          </w:p>
        </w:tc>
      </w:tr>
    </w:tbl>
    <w:p w14:paraId="2190DE3C" w14:textId="77777777" w:rsidR="00395175" w:rsidRPr="00495060" w:rsidRDefault="00DE5C99" w:rsidP="000E00C8">
      <w:pPr>
        <w:spacing w:before="120" w:after="120"/>
        <w:ind w:firstLine="720"/>
        <w:jc w:val="both"/>
        <w:rPr>
          <w:b/>
          <w:i/>
          <w:sz w:val="28"/>
          <w:szCs w:val="28"/>
        </w:rPr>
      </w:pPr>
      <w:r w:rsidRPr="00495060">
        <w:rPr>
          <w:b/>
          <w:i/>
          <w:sz w:val="28"/>
          <w:szCs w:val="28"/>
        </w:rPr>
        <w:t>21.</w:t>
      </w:r>
      <w:r w:rsidR="00395175" w:rsidRPr="00495060">
        <w:rPr>
          <w:b/>
          <w:i/>
          <w:sz w:val="28"/>
          <w:szCs w:val="28"/>
        </w:rPr>
        <w:t>3</w:t>
      </w:r>
      <w:r w:rsidR="00395175" w:rsidRPr="00495060">
        <w:rPr>
          <w:b/>
          <w:i/>
          <w:sz w:val="28"/>
          <w:szCs w:val="28"/>
          <w:lang w:val="vi-VN"/>
        </w:rPr>
        <w:t xml:space="preserve">. </w:t>
      </w:r>
      <w:r w:rsidR="00395175" w:rsidRPr="00495060">
        <w:rPr>
          <w:b/>
          <w:i/>
          <w:sz w:val="28"/>
          <w:szCs w:val="28"/>
        </w:rPr>
        <w:t>Thực hiện thủ tục đăng ký biến động đối với trường hợp bán tài sản, điều chuyển, chuyển nhượng quyền sử dụng đất là tài sản công theo quy định của pháp luật về quản lý, sử dụng tài sản công</w:t>
      </w:r>
    </w:p>
    <w:p w14:paraId="4DAA5F11" w14:textId="77777777" w:rsidR="00395175" w:rsidRPr="004F559F" w:rsidRDefault="00DE5C99" w:rsidP="000E00C8">
      <w:pPr>
        <w:spacing w:before="120" w:after="120"/>
        <w:ind w:firstLine="720"/>
        <w:jc w:val="both"/>
        <w:rPr>
          <w:i/>
          <w:sz w:val="28"/>
          <w:szCs w:val="28"/>
        </w:rPr>
      </w:pPr>
      <w:r w:rsidRPr="004F559F">
        <w:rPr>
          <w:i/>
          <w:sz w:val="28"/>
          <w:szCs w:val="28"/>
        </w:rPr>
        <w:t>21.</w:t>
      </w:r>
      <w:r w:rsidR="00395175" w:rsidRPr="004F559F">
        <w:rPr>
          <w:i/>
          <w:sz w:val="28"/>
          <w:szCs w:val="28"/>
        </w:rPr>
        <w:t>3.1</w:t>
      </w:r>
      <w:r w:rsidR="00DF6D53" w:rsidRPr="004F559F">
        <w:rPr>
          <w:i/>
          <w:sz w:val="28"/>
          <w:szCs w:val="28"/>
        </w:rPr>
        <w:t>.</w:t>
      </w:r>
      <w:r w:rsidR="00395175" w:rsidRPr="004F559F">
        <w:rPr>
          <w:i/>
          <w:sz w:val="28"/>
          <w:szCs w:val="28"/>
        </w:rPr>
        <w:t xml:space="preserve"> </w:t>
      </w:r>
      <w:r w:rsidR="00395175" w:rsidRPr="004F559F">
        <w:rPr>
          <w:i/>
          <w:sz w:val="28"/>
          <w:szCs w:val="28"/>
          <w:lang w:val="vi-VN"/>
        </w:rPr>
        <w:t>Trường hợp người thực hiện thủ tục là cá nhân, cộng đồng dân cư, người gốc Việt Nam định cư ở nước ngoài</w:t>
      </w:r>
    </w:p>
    <w:tbl>
      <w:tblPr>
        <w:tblW w:w="139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84"/>
        <w:gridCol w:w="7229"/>
        <w:gridCol w:w="2977"/>
        <w:gridCol w:w="2362"/>
      </w:tblGrid>
      <w:tr w:rsidR="004F559F" w:rsidRPr="004F559F" w14:paraId="482D5E04" w14:textId="77777777" w:rsidTr="003D7B74">
        <w:trPr>
          <w:tblHeader/>
        </w:trPr>
        <w:tc>
          <w:tcPr>
            <w:tcW w:w="1384" w:type="dxa"/>
            <w:tcBorders>
              <w:top w:val="single" w:sz="4" w:space="0" w:color="000000"/>
              <w:left w:val="single" w:sz="4" w:space="0" w:color="000000"/>
              <w:bottom w:val="single" w:sz="4" w:space="0" w:color="000000"/>
              <w:right w:val="single" w:sz="4" w:space="0" w:color="000000"/>
            </w:tcBorders>
            <w:vAlign w:val="center"/>
          </w:tcPr>
          <w:p w14:paraId="1C0DDCA7" w14:textId="77777777" w:rsidR="00395175" w:rsidRPr="004F559F" w:rsidRDefault="00395175" w:rsidP="000E00C8">
            <w:pPr>
              <w:spacing w:before="120" w:after="120"/>
              <w:jc w:val="center"/>
              <w:rPr>
                <w:b/>
                <w:sz w:val="28"/>
                <w:szCs w:val="28"/>
              </w:rPr>
            </w:pPr>
            <w:r w:rsidRPr="004F559F">
              <w:rPr>
                <w:b/>
                <w:sz w:val="28"/>
                <w:szCs w:val="28"/>
              </w:rPr>
              <w:t>Thứ tự công việc</w:t>
            </w:r>
          </w:p>
        </w:tc>
        <w:tc>
          <w:tcPr>
            <w:tcW w:w="7229" w:type="dxa"/>
            <w:tcBorders>
              <w:top w:val="single" w:sz="4" w:space="0" w:color="000000"/>
              <w:left w:val="single" w:sz="4" w:space="0" w:color="000000"/>
              <w:bottom w:val="single" w:sz="4" w:space="0" w:color="000000"/>
              <w:right w:val="single" w:sz="4" w:space="0" w:color="000000"/>
            </w:tcBorders>
            <w:vAlign w:val="center"/>
          </w:tcPr>
          <w:p w14:paraId="5AD6C576" w14:textId="77777777" w:rsidR="00395175" w:rsidRPr="004F559F" w:rsidRDefault="00395175" w:rsidP="000E00C8">
            <w:pPr>
              <w:spacing w:before="120" w:after="120"/>
              <w:jc w:val="center"/>
              <w:rPr>
                <w:b/>
                <w:sz w:val="28"/>
                <w:szCs w:val="28"/>
              </w:rPr>
            </w:pPr>
            <w:r w:rsidRPr="004F559F">
              <w:rPr>
                <w:b/>
                <w:sz w:val="28"/>
                <w:szCs w:val="28"/>
              </w:rPr>
              <w:t>Nội dung công việc</w:t>
            </w:r>
          </w:p>
        </w:tc>
        <w:tc>
          <w:tcPr>
            <w:tcW w:w="2977" w:type="dxa"/>
            <w:tcBorders>
              <w:top w:val="single" w:sz="4" w:space="0" w:color="000000"/>
              <w:left w:val="single" w:sz="4" w:space="0" w:color="000000"/>
              <w:bottom w:val="single" w:sz="4" w:space="0" w:color="000000"/>
              <w:right w:val="single" w:sz="4" w:space="0" w:color="000000"/>
            </w:tcBorders>
            <w:vAlign w:val="center"/>
          </w:tcPr>
          <w:p w14:paraId="7C62350D" w14:textId="77777777" w:rsidR="00395175" w:rsidRPr="004F559F" w:rsidRDefault="00395175" w:rsidP="000E00C8">
            <w:pPr>
              <w:spacing w:before="120" w:after="120"/>
              <w:jc w:val="center"/>
              <w:rPr>
                <w:b/>
                <w:sz w:val="28"/>
                <w:szCs w:val="28"/>
              </w:rPr>
            </w:pPr>
            <w:r w:rsidRPr="004F559F">
              <w:rPr>
                <w:b/>
                <w:sz w:val="28"/>
                <w:szCs w:val="28"/>
              </w:rPr>
              <w:t>Trách nhiệm xử lý công việc</w:t>
            </w:r>
          </w:p>
        </w:tc>
        <w:tc>
          <w:tcPr>
            <w:tcW w:w="2362" w:type="dxa"/>
            <w:tcBorders>
              <w:top w:val="single" w:sz="4" w:space="0" w:color="000000"/>
              <w:left w:val="single" w:sz="4" w:space="0" w:color="000000"/>
              <w:bottom w:val="single" w:sz="4" w:space="0" w:color="000000"/>
              <w:right w:val="single" w:sz="4" w:space="0" w:color="000000"/>
            </w:tcBorders>
            <w:vAlign w:val="center"/>
          </w:tcPr>
          <w:p w14:paraId="5E9A3738" w14:textId="77777777" w:rsidR="00395175" w:rsidRPr="004F559F" w:rsidRDefault="00395175" w:rsidP="000E00C8">
            <w:pPr>
              <w:spacing w:before="120" w:after="120"/>
              <w:jc w:val="center"/>
              <w:rPr>
                <w:b/>
                <w:sz w:val="28"/>
                <w:szCs w:val="28"/>
              </w:rPr>
            </w:pPr>
            <w:r w:rsidRPr="004F559F">
              <w:rPr>
                <w:b/>
                <w:sz w:val="28"/>
                <w:szCs w:val="28"/>
              </w:rPr>
              <w:t>Thời gian</w:t>
            </w:r>
          </w:p>
          <w:p w14:paraId="5D455727" w14:textId="77777777" w:rsidR="00395175" w:rsidRPr="004F559F" w:rsidRDefault="00395175" w:rsidP="000E00C8">
            <w:pPr>
              <w:spacing w:before="120" w:after="120"/>
              <w:jc w:val="center"/>
              <w:rPr>
                <w:b/>
                <w:sz w:val="28"/>
                <w:szCs w:val="28"/>
              </w:rPr>
            </w:pPr>
          </w:p>
        </w:tc>
      </w:tr>
      <w:tr w:rsidR="004F559F" w:rsidRPr="004F559F" w14:paraId="44419094" w14:textId="77777777" w:rsidTr="003D7B74">
        <w:tc>
          <w:tcPr>
            <w:tcW w:w="1384" w:type="dxa"/>
            <w:tcBorders>
              <w:top w:val="single" w:sz="4" w:space="0" w:color="000000"/>
              <w:left w:val="single" w:sz="4" w:space="0" w:color="000000"/>
              <w:bottom w:val="single" w:sz="4" w:space="0" w:color="000000"/>
              <w:right w:val="single" w:sz="4" w:space="0" w:color="000000"/>
            </w:tcBorders>
            <w:vAlign w:val="center"/>
          </w:tcPr>
          <w:p w14:paraId="0F7C9A0B" w14:textId="77777777" w:rsidR="00395175" w:rsidRPr="004F559F" w:rsidRDefault="00395175" w:rsidP="000E00C8">
            <w:pPr>
              <w:spacing w:before="120" w:after="120"/>
              <w:jc w:val="center"/>
              <w:rPr>
                <w:sz w:val="28"/>
                <w:szCs w:val="28"/>
              </w:rPr>
            </w:pPr>
            <w:r w:rsidRPr="004F559F">
              <w:rPr>
                <w:sz w:val="28"/>
                <w:szCs w:val="28"/>
              </w:rPr>
              <w:t>Bước 1</w:t>
            </w:r>
          </w:p>
        </w:tc>
        <w:tc>
          <w:tcPr>
            <w:tcW w:w="7229" w:type="dxa"/>
            <w:tcBorders>
              <w:top w:val="single" w:sz="4" w:space="0" w:color="000000"/>
              <w:left w:val="single" w:sz="4" w:space="0" w:color="000000"/>
              <w:bottom w:val="single" w:sz="4" w:space="0" w:color="000000"/>
              <w:right w:val="single" w:sz="4" w:space="0" w:color="000000"/>
            </w:tcBorders>
            <w:vAlign w:val="center"/>
          </w:tcPr>
          <w:p w14:paraId="3A2E62A0" w14:textId="77777777" w:rsidR="00395175" w:rsidRPr="004F559F" w:rsidRDefault="00395175" w:rsidP="000E00C8">
            <w:pPr>
              <w:spacing w:before="120" w:after="120"/>
              <w:jc w:val="both"/>
              <w:rPr>
                <w:sz w:val="28"/>
                <w:szCs w:val="28"/>
              </w:rPr>
            </w:pPr>
            <w:r w:rsidRPr="004F559F">
              <w:rPr>
                <w:sz w:val="28"/>
                <w:szCs w:val="28"/>
              </w:rPr>
              <w:t>-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14:paraId="208A6AAB" w14:textId="77777777" w:rsidR="00395175" w:rsidRPr="004F559F" w:rsidRDefault="00395175" w:rsidP="000E00C8">
            <w:pPr>
              <w:spacing w:before="120" w:after="120"/>
              <w:jc w:val="both"/>
              <w:rPr>
                <w:sz w:val="28"/>
                <w:szCs w:val="28"/>
              </w:rPr>
            </w:pPr>
            <w:r w:rsidRPr="004F559F">
              <w:rPr>
                <w:sz w:val="28"/>
                <w:szCs w:val="28"/>
              </w:rPr>
              <w:t>- Trường hợp tiếp nhận hồ sơ thì xuất phiếu hẹn, tạo hồ sơ điện tử, chuyển hồ sơ đến Chi nhánh Văn phòng đăng ký đất.</w:t>
            </w:r>
          </w:p>
        </w:tc>
        <w:tc>
          <w:tcPr>
            <w:tcW w:w="2977" w:type="dxa"/>
            <w:tcBorders>
              <w:top w:val="single" w:sz="4" w:space="0" w:color="000000"/>
              <w:left w:val="single" w:sz="4" w:space="0" w:color="000000"/>
              <w:bottom w:val="single" w:sz="4" w:space="0" w:color="000000"/>
              <w:right w:val="single" w:sz="4" w:space="0" w:color="000000"/>
            </w:tcBorders>
            <w:vAlign w:val="center"/>
          </w:tcPr>
          <w:p w14:paraId="792AF417" w14:textId="77777777" w:rsidR="00395175" w:rsidRPr="004F559F" w:rsidRDefault="00395175" w:rsidP="000E00C8">
            <w:pPr>
              <w:spacing w:before="120" w:after="120"/>
              <w:jc w:val="both"/>
              <w:rPr>
                <w:sz w:val="28"/>
                <w:szCs w:val="28"/>
              </w:rPr>
            </w:pPr>
            <w:r w:rsidRPr="004F559F">
              <w:rPr>
                <w:sz w:val="28"/>
                <w:szCs w:val="28"/>
                <w:lang w:val="vi-VN"/>
              </w:rPr>
              <w:t>Bộ phận tiếp nhận và trả kết quả của Sở Tài nguyên và Môi trường tại Trung tâm Giải quyết thủ tục hành chính tỉnh hoặc của Văn phòng Hội đồng nhân dân và Ủy ban nhân dân cấp huyện</w:t>
            </w:r>
          </w:p>
        </w:tc>
        <w:tc>
          <w:tcPr>
            <w:tcW w:w="2362" w:type="dxa"/>
            <w:tcBorders>
              <w:top w:val="single" w:sz="4" w:space="0" w:color="000000"/>
              <w:left w:val="single" w:sz="4" w:space="0" w:color="000000"/>
              <w:bottom w:val="single" w:sz="4" w:space="0" w:color="000000"/>
              <w:right w:val="single" w:sz="4" w:space="0" w:color="000000"/>
            </w:tcBorders>
            <w:vAlign w:val="center"/>
          </w:tcPr>
          <w:p w14:paraId="7FE30B9D" w14:textId="77777777" w:rsidR="00395175" w:rsidRPr="004F559F" w:rsidRDefault="00395175" w:rsidP="000E00C8">
            <w:pPr>
              <w:spacing w:before="120" w:after="120"/>
              <w:jc w:val="center"/>
              <w:rPr>
                <w:sz w:val="28"/>
                <w:szCs w:val="28"/>
              </w:rPr>
            </w:pPr>
            <w:r w:rsidRPr="004F559F">
              <w:rPr>
                <w:sz w:val="28"/>
                <w:szCs w:val="28"/>
              </w:rPr>
              <w:t>0,5 ngày làm việc</w:t>
            </w:r>
          </w:p>
        </w:tc>
      </w:tr>
      <w:tr w:rsidR="004F559F" w:rsidRPr="004F559F" w14:paraId="0E257F93" w14:textId="77777777" w:rsidTr="003D7B74">
        <w:tc>
          <w:tcPr>
            <w:tcW w:w="1384" w:type="dxa"/>
            <w:tcBorders>
              <w:top w:val="single" w:sz="4" w:space="0" w:color="000000"/>
              <w:left w:val="single" w:sz="4" w:space="0" w:color="000000"/>
              <w:bottom w:val="single" w:sz="4" w:space="0" w:color="000000"/>
              <w:right w:val="single" w:sz="4" w:space="0" w:color="000000"/>
            </w:tcBorders>
            <w:vAlign w:val="center"/>
          </w:tcPr>
          <w:p w14:paraId="22545210" w14:textId="77777777" w:rsidR="00395175" w:rsidRPr="004F559F" w:rsidRDefault="00395175" w:rsidP="000E00C8">
            <w:pPr>
              <w:spacing w:before="120" w:after="120"/>
              <w:jc w:val="center"/>
              <w:rPr>
                <w:sz w:val="28"/>
                <w:szCs w:val="28"/>
              </w:rPr>
            </w:pPr>
            <w:r w:rsidRPr="004F559F">
              <w:rPr>
                <w:sz w:val="28"/>
                <w:szCs w:val="28"/>
              </w:rPr>
              <w:t>Bước 2</w:t>
            </w:r>
          </w:p>
        </w:tc>
        <w:tc>
          <w:tcPr>
            <w:tcW w:w="7229" w:type="dxa"/>
            <w:tcBorders>
              <w:top w:val="single" w:sz="4" w:space="0" w:color="000000"/>
              <w:left w:val="single" w:sz="4" w:space="0" w:color="000000"/>
              <w:bottom w:val="single" w:sz="4" w:space="0" w:color="000000"/>
              <w:right w:val="single" w:sz="4" w:space="0" w:color="000000"/>
            </w:tcBorders>
            <w:vAlign w:val="center"/>
          </w:tcPr>
          <w:p w14:paraId="17DCF08E" w14:textId="77777777" w:rsidR="00395175" w:rsidRPr="004F559F" w:rsidRDefault="00395175" w:rsidP="000E00C8">
            <w:pPr>
              <w:widowControl w:val="0"/>
              <w:spacing w:before="120" w:after="120"/>
              <w:jc w:val="both"/>
              <w:rPr>
                <w:sz w:val="28"/>
                <w:szCs w:val="28"/>
              </w:rPr>
            </w:pPr>
            <w:r w:rsidRPr="004F559F">
              <w:rPr>
                <w:sz w:val="28"/>
                <w:szCs w:val="28"/>
              </w:rPr>
              <w:t>- Kiểm tra hồ sơ trường hợp không đủ điều kiện thực hiện quyền thì thông báo lý do và trả hồ sơ cho người yêu cầu đăng ký.</w:t>
            </w:r>
          </w:p>
          <w:p w14:paraId="120528AB" w14:textId="77777777" w:rsidR="00395175" w:rsidRPr="004F559F" w:rsidRDefault="00395175" w:rsidP="000E00C8">
            <w:pPr>
              <w:widowControl w:val="0"/>
              <w:spacing w:before="120" w:after="120"/>
              <w:jc w:val="both"/>
              <w:rPr>
                <w:sz w:val="28"/>
                <w:szCs w:val="28"/>
              </w:rPr>
            </w:pPr>
            <w:r w:rsidRPr="004F559F">
              <w:rPr>
                <w:sz w:val="28"/>
                <w:szCs w:val="28"/>
              </w:rPr>
              <w:t xml:space="preserve">- Khi giải quyết thủ tục mà thửa đất đã được cấp Giấy chứng nhận theo bản đồ địa chính hoặc trích đo bản đồ địa chính thửa </w:t>
            </w:r>
            <w:r w:rsidRPr="004F559F">
              <w:rPr>
                <w:sz w:val="28"/>
                <w:szCs w:val="28"/>
              </w:rPr>
              <w:lastRenderedPageBreak/>
              <w:t xml:space="preserve">đất thì không phải thực hiện việc đo đạc, xác định lại diện tích thửa đất, trừ trường hợp người sử dụng đất, chủ sở hữu tài sản gắn liền với đất có nhu cầu. Trường hợp Giấy chứng nhận đã cấp chưa sử dụng bản đồ địa chính hoặc trích đo bản đồ địa chính thửa đất, người sử dụng đất có nhu cầu cấp mới Giấy chứng nhận hoặc thuộc trường hợp phải cấp mới Giấy chứng nhận thì thực hiện việc trích lục bản đồ địa chính hoặc trích đo bản đồ địa chính thửa đất đối với nơi chưa có bản đồ địa chính hoặc chỉ có bản đồ địa chính dạng giấy đã rách nát, hư hỏng không thể khôi phục và không thể sử dụng để số hóa để thể hiện sơ đồ của thửa đất trên Giấy chứng nhận. </w:t>
            </w:r>
            <w:r w:rsidRPr="004F559F">
              <w:rPr>
                <w:b/>
                <w:i/>
                <w:sz w:val="28"/>
                <w:szCs w:val="28"/>
              </w:rPr>
              <w:t>Thời gian thực hiện việc đo đạc không tính vào thời gian thực hiện thủ tục hành chính.</w:t>
            </w:r>
          </w:p>
          <w:p w14:paraId="6AF5DA9F" w14:textId="77777777" w:rsidR="00395175" w:rsidRPr="004F559F" w:rsidRDefault="00395175" w:rsidP="000E00C8">
            <w:pPr>
              <w:widowControl w:val="0"/>
              <w:spacing w:before="120" w:after="120"/>
              <w:jc w:val="both"/>
              <w:rPr>
                <w:b/>
                <w:i/>
                <w:sz w:val="28"/>
                <w:szCs w:val="28"/>
              </w:rPr>
            </w:pPr>
            <w:r w:rsidRPr="004F559F">
              <w:rPr>
                <w:sz w:val="28"/>
                <w:szCs w:val="28"/>
              </w:rPr>
              <w:t>Người sử dụng đất được công nhận theo kết quả trích lục bản đồ địa chính hoặc trích đo bản đồ địa chính và phải trả chi phí đo đạc theo quy định; trường hợp đo đạc lại mà diện tích thửa đất lớn hơn diện tích trên Giấy chứng nhận đã cấp, ranh giới thửa đất không thay đổi so với ranh giới thửa đất tại thời điểm cấp Giấy chứng nhận thì người sử dụng đất phải thực hiện nghĩa vụ tài chính về tiền sử dụng đất đối với phần diện tích đất ở tăng thêm nằm ngoài hạn mức đất ở, tiền thuê đất đối với phần diện tích tăng thêm theo quy định của pháp luật tại thời điểm cấp Giấy chứng nhận trước đây</w:t>
            </w:r>
            <w:r w:rsidRPr="004F559F">
              <w:rPr>
                <w:b/>
                <w:i/>
                <w:sz w:val="28"/>
                <w:szCs w:val="28"/>
              </w:rPr>
              <w:t>.</w:t>
            </w:r>
          </w:p>
          <w:p w14:paraId="74D0EFEF" w14:textId="77777777" w:rsidR="00395175" w:rsidRPr="004F559F" w:rsidRDefault="00395175" w:rsidP="000E00C8">
            <w:pPr>
              <w:widowControl w:val="0"/>
              <w:spacing w:before="120" w:after="120"/>
              <w:jc w:val="both"/>
              <w:rPr>
                <w:sz w:val="28"/>
                <w:szCs w:val="28"/>
              </w:rPr>
            </w:pPr>
            <w:r w:rsidRPr="004F559F">
              <w:rPr>
                <w:sz w:val="28"/>
                <w:szCs w:val="28"/>
              </w:rPr>
              <w:t xml:space="preserve">- Lập Phiếu chuyển thông tin để xác định nghĩa vụ tài chính về đất đai và phần diện tích đất ở tăng thêm nằm ngoài hạn mức đất ở, tiền thuê đất mà ranh giới thửa đất không thay đổi so với ranh giới thửa đất tại thời điểm cấp Giấy chứng nhận (nếu có), </w:t>
            </w:r>
            <w:r w:rsidRPr="004F559F">
              <w:rPr>
                <w:sz w:val="28"/>
                <w:szCs w:val="28"/>
              </w:rPr>
              <w:lastRenderedPageBreak/>
              <w:t>ký số và truyền thông tin điện tử (bao gồm cả các tệp tin) phục vụ xác định nghĩa vụ tài chính sang Cơ quan thuế để xác định và thông báo thu nghĩa vụ tài chính đối với trường hợp phải thực hiện nghĩa vụ tài chính.</w:t>
            </w:r>
          </w:p>
        </w:tc>
        <w:tc>
          <w:tcPr>
            <w:tcW w:w="2977" w:type="dxa"/>
            <w:tcBorders>
              <w:top w:val="single" w:sz="4" w:space="0" w:color="000000"/>
              <w:left w:val="single" w:sz="4" w:space="0" w:color="000000"/>
              <w:bottom w:val="single" w:sz="4" w:space="0" w:color="000000"/>
              <w:right w:val="single" w:sz="4" w:space="0" w:color="000000"/>
            </w:tcBorders>
            <w:vAlign w:val="center"/>
          </w:tcPr>
          <w:p w14:paraId="0E918C81" w14:textId="77777777" w:rsidR="00395175" w:rsidRPr="004F559F" w:rsidRDefault="00395175" w:rsidP="000E00C8">
            <w:pPr>
              <w:spacing w:before="120" w:after="120"/>
              <w:jc w:val="both"/>
              <w:rPr>
                <w:sz w:val="28"/>
                <w:szCs w:val="28"/>
                <w:lang w:val="vi-VN"/>
              </w:rPr>
            </w:pPr>
            <w:r w:rsidRPr="004F559F">
              <w:rPr>
                <w:sz w:val="28"/>
                <w:szCs w:val="28"/>
              </w:rPr>
              <w:lastRenderedPageBreak/>
              <w:t>Chi nhánh Văn phòng Đăng ký đất đai</w:t>
            </w:r>
          </w:p>
        </w:tc>
        <w:tc>
          <w:tcPr>
            <w:tcW w:w="2362" w:type="dxa"/>
            <w:tcBorders>
              <w:top w:val="single" w:sz="4" w:space="0" w:color="000000"/>
              <w:left w:val="single" w:sz="4" w:space="0" w:color="000000"/>
              <w:bottom w:val="single" w:sz="4" w:space="0" w:color="000000"/>
              <w:right w:val="single" w:sz="4" w:space="0" w:color="000000"/>
            </w:tcBorders>
            <w:vAlign w:val="center"/>
          </w:tcPr>
          <w:p w14:paraId="00C7DAE7" w14:textId="77777777" w:rsidR="00395175" w:rsidRPr="004F559F" w:rsidRDefault="00395175" w:rsidP="000E00C8">
            <w:pPr>
              <w:spacing w:before="120" w:after="120"/>
              <w:jc w:val="center"/>
              <w:rPr>
                <w:sz w:val="28"/>
                <w:szCs w:val="28"/>
              </w:rPr>
            </w:pPr>
            <w:r w:rsidRPr="004F559F">
              <w:rPr>
                <w:sz w:val="28"/>
                <w:szCs w:val="28"/>
              </w:rPr>
              <w:t>06 ngày làm việc</w:t>
            </w:r>
          </w:p>
        </w:tc>
      </w:tr>
      <w:tr w:rsidR="004F559F" w:rsidRPr="004F559F" w14:paraId="7A60A045" w14:textId="77777777" w:rsidTr="003D7B74">
        <w:trPr>
          <w:trHeight w:val="2162"/>
        </w:trPr>
        <w:tc>
          <w:tcPr>
            <w:tcW w:w="1384" w:type="dxa"/>
            <w:tcBorders>
              <w:top w:val="single" w:sz="4" w:space="0" w:color="000000"/>
              <w:left w:val="single" w:sz="4" w:space="0" w:color="000000"/>
              <w:right w:val="single" w:sz="4" w:space="0" w:color="000000"/>
            </w:tcBorders>
            <w:vAlign w:val="center"/>
          </w:tcPr>
          <w:p w14:paraId="4F9BF1F6" w14:textId="77777777" w:rsidR="00395175" w:rsidRPr="004F559F" w:rsidRDefault="00395175" w:rsidP="000E00C8">
            <w:pPr>
              <w:spacing w:before="120" w:after="120"/>
              <w:jc w:val="center"/>
              <w:rPr>
                <w:sz w:val="28"/>
                <w:szCs w:val="28"/>
              </w:rPr>
            </w:pPr>
            <w:r w:rsidRPr="004F559F">
              <w:rPr>
                <w:sz w:val="28"/>
                <w:szCs w:val="28"/>
              </w:rPr>
              <w:lastRenderedPageBreak/>
              <w:t>Bước 3</w:t>
            </w:r>
          </w:p>
        </w:tc>
        <w:tc>
          <w:tcPr>
            <w:tcW w:w="7229" w:type="dxa"/>
            <w:tcBorders>
              <w:top w:val="single" w:sz="4" w:space="0" w:color="000000"/>
              <w:left w:val="single" w:sz="4" w:space="0" w:color="000000"/>
              <w:right w:val="single" w:sz="4" w:space="0" w:color="000000"/>
            </w:tcBorders>
            <w:vAlign w:val="center"/>
          </w:tcPr>
          <w:p w14:paraId="2C9E3B41" w14:textId="77777777" w:rsidR="00395175" w:rsidRPr="004F559F" w:rsidRDefault="00395175" w:rsidP="000E00C8">
            <w:pPr>
              <w:widowControl w:val="0"/>
              <w:spacing w:before="120" w:after="120"/>
              <w:jc w:val="both"/>
              <w:rPr>
                <w:sz w:val="28"/>
                <w:szCs w:val="28"/>
              </w:rPr>
            </w:pPr>
            <w:r w:rsidRPr="004F559F">
              <w:rPr>
                <w:sz w:val="28"/>
                <w:szCs w:val="28"/>
              </w:rPr>
              <w:t xml:space="preserve">- Xác định và thông báo thu nghĩa vụ tài chính đối với trường hợp phải thực hiện nghĩa vụ tài chính. </w:t>
            </w:r>
          </w:p>
          <w:p w14:paraId="4D53F658" w14:textId="77777777" w:rsidR="00395175" w:rsidRPr="004F559F" w:rsidRDefault="00395175" w:rsidP="000E00C8">
            <w:pPr>
              <w:widowControl w:val="0"/>
              <w:spacing w:before="120" w:after="120"/>
              <w:jc w:val="both"/>
              <w:rPr>
                <w:sz w:val="28"/>
                <w:szCs w:val="28"/>
              </w:rPr>
            </w:pPr>
            <w:r w:rsidRPr="004F559F">
              <w:rPr>
                <w:sz w:val="28"/>
                <w:szCs w:val="28"/>
              </w:rPr>
              <w:t xml:space="preserve"> - Thông báo về việc người sử dụng đất đã hoàn thành nghĩa vụ tài chính, ký số và truyền thông tin đến Chi nhánh Văn phòng Đăng ký đất đai.</w:t>
            </w:r>
          </w:p>
        </w:tc>
        <w:tc>
          <w:tcPr>
            <w:tcW w:w="2977" w:type="dxa"/>
            <w:tcBorders>
              <w:top w:val="single" w:sz="4" w:space="0" w:color="000000"/>
              <w:left w:val="single" w:sz="4" w:space="0" w:color="000000"/>
              <w:right w:val="single" w:sz="4" w:space="0" w:color="000000"/>
            </w:tcBorders>
            <w:vAlign w:val="center"/>
          </w:tcPr>
          <w:p w14:paraId="291E5D9F" w14:textId="77777777" w:rsidR="00395175" w:rsidRPr="004F559F" w:rsidRDefault="00395175" w:rsidP="000E00C8">
            <w:pPr>
              <w:spacing w:before="120" w:after="120"/>
              <w:jc w:val="center"/>
              <w:rPr>
                <w:sz w:val="28"/>
                <w:szCs w:val="28"/>
              </w:rPr>
            </w:pPr>
            <w:r w:rsidRPr="004F559F">
              <w:rPr>
                <w:sz w:val="28"/>
                <w:szCs w:val="28"/>
              </w:rPr>
              <w:t>Cơ quan thuế</w:t>
            </w:r>
          </w:p>
        </w:tc>
        <w:tc>
          <w:tcPr>
            <w:tcW w:w="2362" w:type="dxa"/>
            <w:tcBorders>
              <w:top w:val="single" w:sz="4" w:space="0" w:color="000000"/>
              <w:left w:val="single" w:sz="4" w:space="0" w:color="000000"/>
              <w:right w:val="single" w:sz="4" w:space="0" w:color="000000"/>
            </w:tcBorders>
            <w:vAlign w:val="center"/>
          </w:tcPr>
          <w:p w14:paraId="0CFA5376" w14:textId="77777777" w:rsidR="00395175" w:rsidRPr="004F559F" w:rsidRDefault="00395175" w:rsidP="000E00C8">
            <w:pPr>
              <w:spacing w:before="120" w:after="120"/>
              <w:jc w:val="center"/>
              <w:rPr>
                <w:b/>
                <w:i/>
                <w:sz w:val="28"/>
                <w:szCs w:val="28"/>
                <w:lang w:val="vi-VN"/>
              </w:rPr>
            </w:pPr>
            <w:r w:rsidRPr="004F559F">
              <w:rPr>
                <w:b/>
                <w:i/>
                <w:sz w:val="28"/>
                <w:szCs w:val="28"/>
                <w:lang w:val="vi-VN"/>
              </w:rPr>
              <w:t>Không tính vào thời gian giải quyết thủ tục hành chính</w:t>
            </w:r>
          </w:p>
        </w:tc>
      </w:tr>
      <w:tr w:rsidR="004F559F" w:rsidRPr="004F559F" w14:paraId="5F4612E7" w14:textId="77777777" w:rsidTr="003D7B74">
        <w:tc>
          <w:tcPr>
            <w:tcW w:w="1384" w:type="dxa"/>
            <w:tcBorders>
              <w:top w:val="single" w:sz="4" w:space="0" w:color="000000"/>
              <w:left w:val="single" w:sz="4" w:space="0" w:color="000000"/>
              <w:bottom w:val="single" w:sz="4" w:space="0" w:color="000000"/>
              <w:right w:val="single" w:sz="4" w:space="0" w:color="000000"/>
            </w:tcBorders>
            <w:vAlign w:val="center"/>
          </w:tcPr>
          <w:p w14:paraId="67F15F11" w14:textId="77777777" w:rsidR="00395175" w:rsidRPr="004F559F" w:rsidRDefault="00395175" w:rsidP="000E00C8">
            <w:pPr>
              <w:spacing w:before="120" w:after="120"/>
              <w:jc w:val="center"/>
              <w:rPr>
                <w:sz w:val="28"/>
                <w:szCs w:val="28"/>
              </w:rPr>
            </w:pPr>
            <w:r w:rsidRPr="004F559F">
              <w:rPr>
                <w:sz w:val="28"/>
                <w:szCs w:val="28"/>
              </w:rPr>
              <w:t>Bước 4</w:t>
            </w:r>
          </w:p>
        </w:tc>
        <w:tc>
          <w:tcPr>
            <w:tcW w:w="7229" w:type="dxa"/>
            <w:tcBorders>
              <w:top w:val="single" w:sz="4" w:space="0" w:color="000000"/>
              <w:left w:val="single" w:sz="4" w:space="0" w:color="000000"/>
              <w:bottom w:val="single" w:sz="4" w:space="0" w:color="000000"/>
              <w:right w:val="single" w:sz="4" w:space="0" w:color="000000"/>
            </w:tcBorders>
            <w:vAlign w:val="center"/>
          </w:tcPr>
          <w:p w14:paraId="31D8ED83" w14:textId="77777777" w:rsidR="00395175" w:rsidRPr="004F559F" w:rsidRDefault="00395175" w:rsidP="000E00C8">
            <w:pPr>
              <w:spacing w:before="120" w:after="120"/>
              <w:jc w:val="both"/>
              <w:rPr>
                <w:sz w:val="28"/>
                <w:szCs w:val="28"/>
              </w:rPr>
            </w:pPr>
            <w:r w:rsidRPr="004F559F">
              <w:rPr>
                <w:sz w:val="28"/>
                <w:szCs w:val="28"/>
              </w:rPr>
              <w:t xml:space="preserve">- Đối với trường hợp không phải thực hiện nghĩa vụ tài chính thì kiểm tra hồ sơ, chỉnh lý, cập nhật biến động vào hồ sơ địa chính, cơ sở dữ liệu đất đai; ký xác nhận nội dung biến động vào Giấy chứng nhận đã cấp </w:t>
            </w:r>
            <w:r w:rsidRPr="004F559F">
              <w:rPr>
                <w:i/>
                <w:sz w:val="28"/>
                <w:szCs w:val="28"/>
              </w:rPr>
              <w:t>(đối với trường hợp không phải cấp mới Giấy chứng nhận)</w:t>
            </w:r>
            <w:r w:rsidRPr="004F559F">
              <w:rPr>
                <w:sz w:val="28"/>
                <w:szCs w:val="28"/>
              </w:rPr>
              <w:t xml:space="preserve"> hoặc ký Giấy chứng nhận </w:t>
            </w:r>
            <w:r w:rsidRPr="004F559F">
              <w:rPr>
                <w:i/>
                <w:sz w:val="28"/>
                <w:szCs w:val="28"/>
              </w:rPr>
              <w:t>(đối với trường hợp phải cấp mới Giấy chứng nhận)</w:t>
            </w:r>
            <w:r w:rsidRPr="004F559F">
              <w:rPr>
                <w:sz w:val="28"/>
                <w:szCs w:val="28"/>
              </w:rPr>
              <w:t>.</w:t>
            </w:r>
          </w:p>
          <w:p w14:paraId="6A1C885D" w14:textId="77777777" w:rsidR="00395175" w:rsidRPr="004F559F" w:rsidRDefault="00395175" w:rsidP="000E00C8">
            <w:pPr>
              <w:spacing w:before="120" w:after="120"/>
              <w:jc w:val="both"/>
              <w:rPr>
                <w:sz w:val="28"/>
                <w:szCs w:val="28"/>
              </w:rPr>
            </w:pPr>
            <w:r w:rsidRPr="004F559F">
              <w:rPr>
                <w:sz w:val="28"/>
                <w:szCs w:val="28"/>
              </w:rPr>
              <w:t xml:space="preserve">- Đối với trường hợp phải thực hiện nghĩa vụ tài chính thì sau khi nhận được </w:t>
            </w:r>
            <w:r w:rsidRPr="004F559F">
              <w:rPr>
                <w:sz w:val="28"/>
                <w:szCs w:val="28"/>
                <w:lang w:val="vi-VN"/>
              </w:rPr>
              <w:t>Thông báo về việc người sử dụng đất đã hoàn thành nghĩa vụ tài chính</w:t>
            </w:r>
            <w:r w:rsidRPr="004F559F">
              <w:rPr>
                <w:sz w:val="28"/>
                <w:szCs w:val="28"/>
              </w:rPr>
              <w:t xml:space="preserve"> thì kiểm tra hồ sơ, chỉnh lý, cập nhật biến động vào hồ sơ địa chính, cơ sở dữ liệu đất đai; ký xác nhận nội dung biến động vào Giấy chứng nhận đã cấp </w:t>
            </w:r>
            <w:r w:rsidRPr="004F559F">
              <w:rPr>
                <w:i/>
                <w:sz w:val="28"/>
                <w:szCs w:val="28"/>
              </w:rPr>
              <w:t>(đối với trường hợp không phải cấp mới Giấy chứng nhận)</w:t>
            </w:r>
            <w:r w:rsidRPr="004F559F">
              <w:rPr>
                <w:sz w:val="28"/>
                <w:szCs w:val="28"/>
              </w:rPr>
              <w:t xml:space="preserve"> hoặc ký Giấy chứng nhận </w:t>
            </w:r>
            <w:r w:rsidRPr="004F559F">
              <w:rPr>
                <w:i/>
                <w:sz w:val="28"/>
                <w:szCs w:val="28"/>
              </w:rPr>
              <w:t>(đối với trường hợp phải cấp mới Giấy chứng nhận)</w:t>
            </w:r>
            <w:r w:rsidRPr="004F559F">
              <w:rPr>
                <w:sz w:val="28"/>
                <w:szCs w:val="28"/>
              </w:rPr>
              <w:t>.</w:t>
            </w:r>
          </w:p>
          <w:p w14:paraId="49A3B4D8" w14:textId="77777777" w:rsidR="00395175" w:rsidRPr="004F559F" w:rsidRDefault="00395175" w:rsidP="000E00C8">
            <w:pPr>
              <w:spacing w:before="120" w:after="120"/>
              <w:jc w:val="both"/>
              <w:rPr>
                <w:sz w:val="28"/>
                <w:szCs w:val="28"/>
              </w:rPr>
            </w:pPr>
            <w:r w:rsidRPr="004F559F">
              <w:rPr>
                <w:sz w:val="28"/>
                <w:szCs w:val="28"/>
              </w:rPr>
              <w:lastRenderedPageBreak/>
              <w:t>- S</w:t>
            </w:r>
            <w:r w:rsidRPr="004F559F">
              <w:rPr>
                <w:sz w:val="28"/>
                <w:szCs w:val="28"/>
                <w:lang w:val="vi-VN"/>
              </w:rPr>
              <w:t>can (quét), lưu Giấy chứng nhận và chuyển Giấy chứng nhận đến Bộ phận tiếp nhận và trả kết quả trong ngày làm việc</w:t>
            </w:r>
            <w:r w:rsidRPr="004F559F">
              <w:rPr>
                <w:sz w:val="28"/>
                <w:szCs w:val="28"/>
              </w:rPr>
              <w:t>.</w:t>
            </w:r>
          </w:p>
        </w:tc>
        <w:tc>
          <w:tcPr>
            <w:tcW w:w="2977" w:type="dxa"/>
            <w:tcBorders>
              <w:top w:val="single" w:sz="4" w:space="0" w:color="000000"/>
              <w:left w:val="single" w:sz="4" w:space="0" w:color="000000"/>
              <w:bottom w:val="single" w:sz="4" w:space="0" w:color="000000"/>
              <w:right w:val="single" w:sz="4" w:space="0" w:color="000000"/>
            </w:tcBorders>
            <w:vAlign w:val="center"/>
          </w:tcPr>
          <w:p w14:paraId="285DA11B" w14:textId="77777777" w:rsidR="00395175" w:rsidRPr="004F559F" w:rsidRDefault="00395175" w:rsidP="000E00C8">
            <w:pPr>
              <w:spacing w:before="120" w:after="120"/>
              <w:jc w:val="both"/>
              <w:rPr>
                <w:sz w:val="28"/>
                <w:szCs w:val="28"/>
                <w:lang w:val="vi-VN"/>
              </w:rPr>
            </w:pPr>
            <w:r w:rsidRPr="004F559F">
              <w:rPr>
                <w:sz w:val="28"/>
                <w:szCs w:val="28"/>
                <w:lang w:val="vi-VN"/>
              </w:rPr>
              <w:lastRenderedPageBreak/>
              <w:t>Chi nhánh Văn phòng Đăng ký đất đai</w:t>
            </w:r>
          </w:p>
        </w:tc>
        <w:tc>
          <w:tcPr>
            <w:tcW w:w="2362" w:type="dxa"/>
            <w:tcBorders>
              <w:top w:val="single" w:sz="4" w:space="0" w:color="000000"/>
              <w:left w:val="single" w:sz="4" w:space="0" w:color="000000"/>
              <w:bottom w:val="single" w:sz="4" w:space="0" w:color="000000"/>
              <w:right w:val="single" w:sz="4" w:space="0" w:color="000000"/>
            </w:tcBorders>
            <w:vAlign w:val="center"/>
          </w:tcPr>
          <w:p w14:paraId="2AFA4C19" w14:textId="77777777" w:rsidR="00395175" w:rsidRPr="004F559F" w:rsidRDefault="00395175" w:rsidP="000E00C8">
            <w:pPr>
              <w:spacing w:before="120" w:after="120"/>
              <w:jc w:val="center"/>
              <w:rPr>
                <w:sz w:val="28"/>
                <w:szCs w:val="28"/>
              </w:rPr>
            </w:pPr>
            <w:r w:rsidRPr="004F559F">
              <w:rPr>
                <w:sz w:val="28"/>
                <w:szCs w:val="28"/>
              </w:rPr>
              <w:t>03 ngày làm việc</w:t>
            </w:r>
          </w:p>
        </w:tc>
      </w:tr>
      <w:tr w:rsidR="004F559F" w:rsidRPr="004F559F" w14:paraId="1F45AA5A" w14:textId="77777777" w:rsidTr="003D7B74">
        <w:trPr>
          <w:trHeight w:val="880"/>
        </w:trPr>
        <w:tc>
          <w:tcPr>
            <w:tcW w:w="1384" w:type="dxa"/>
            <w:tcBorders>
              <w:top w:val="single" w:sz="4" w:space="0" w:color="000000"/>
              <w:left w:val="single" w:sz="4" w:space="0" w:color="000000"/>
              <w:bottom w:val="single" w:sz="4" w:space="0" w:color="000000"/>
              <w:right w:val="single" w:sz="4" w:space="0" w:color="000000"/>
            </w:tcBorders>
            <w:vAlign w:val="center"/>
          </w:tcPr>
          <w:p w14:paraId="1E500E1F" w14:textId="77777777" w:rsidR="00395175" w:rsidRPr="004F559F" w:rsidRDefault="00395175" w:rsidP="000E00C8">
            <w:pPr>
              <w:spacing w:before="120" w:after="120"/>
              <w:jc w:val="center"/>
              <w:rPr>
                <w:sz w:val="28"/>
                <w:szCs w:val="28"/>
              </w:rPr>
            </w:pPr>
            <w:r w:rsidRPr="004F559F">
              <w:rPr>
                <w:sz w:val="28"/>
                <w:szCs w:val="28"/>
              </w:rPr>
              <w:lastRenderedPageBreak/>
              <w:t>Bước 5</w:t>
            </w:r>
          </w:p>
        </w:tc>
        <w:tc>
          <w:tcPr>
            <w:tcW w:w="7229" w:type="dxa"/>
            <w:tcBorders>
              <w:top w:val="single" w:sz="4" w:space="0" w:color="000000"/>
              <w:left w:val="single" w:sz="4" w:space="0" w:color="000000"/>
              <w:bottom w:val="single" w:sz="4" w:space="0" w:color="000000"/>
              <w:right w:val="single" w:sz="4" w:space="0" w:color="000000"/>
            </w:tcBorders>
            <w:vAlign w:val="center"/>
          </w:tcPr>
          <w:p w14:paraId="003A8BD0" w14:textId="77777777" w:rsidR="00395175" w:rsidRPr="004F559F" w:rsidRDefault="00395175" w:rsidP="000E00C8">
            <w:pPr>
              <w:spacing w:before="120" w:after="120"/>
              <w:jc w:val="both"/>
              <w:rPr>
                <w:sz w:val="28"/>
                <w:szCs w:val="28"/>
                <w:lang w:val="vi-VN"/>
              </w:rPr>
            </w:pPr>
            <w:r w:rsidRPr="004F559F">
              <w:rPr>
                <w:sz w:val="28"/>
                <w:szCs w:val="28"/>
              </w:rPr>
              <w:t>T</w:t>
            </w:r>
            <w:r w:rsidRPr="004F559F">
              <w:rPr>
                <w:sz w:val="28"/>
                <w:szCs w:val="28"/>
                <w:lang w:val="vi-VN"/>
              </w:rPr>
              <w:t xml:space="preserve">heo dõi, kiểm tra, scan (quét) kết quả giải quyết đính kèm lên hệ thống và trao Giấy chứng nhận cho người sử dụng đất. </w:t>
            </w:r>
          </w:p>
        </w:tc>
        <w:tc>
          <w:tcPr>
            <w:tcW w:w="2977" w:type="dxa"/>
            <w:tcBorders>
              <w:top w:val="single" w:sz="4" w:space="0" w:color="000000"/>
              <w:left w:val="single" w:sz="4" w:space="0" w:color="000000"/>
              <w:bottom w:val="single" w:sz="4" w:space="0" w:color="000000"/>
              <w:right w:val="single" w:sz="4" w:space="0" w:color="000000"/>
            </w:tcBorders>
            <w:vAlign w:val="center"/>
          </w:tcPr>
          <w:p w14:paraId="61126827" w14:textId="77777777" w:rsidR="00395175" w:rsidRPr="004F559F" w:rsidRDefault="00395175" w:rsidP="000E00C8">
            <w:pPr>
              <w:spacing w:before="120" w:after="120"/>
              <w:jc w:val="both"/>
              <w:rPr>
                <w:sz w:val="28"/>
                <w:szCs w:val="28"/>
                <w:lang w:val="vi-VN"/>
              </w:rPr>
            </w:pPr>
            <w:r w:rsidRPr="004F559F">
              <w:rPr>
                <w:sz w:val="28"/>
                <w:szCs w:val="28"/>
                <w:lang w:val="vi-VN"/>
              </w:rPr>
              <w:t>Bộ phận tiếp nhận và trả kết quả</w:t>
            </w:r>
          </w:p>
        </w:tc>
        <w:tc>
          <w:tcPr>
            <w:tcW w:w="2362" w:type="dxa"/>
            <w:tcBorders>
              <w:top w:val="single" w:sz="4" w:space="0" w:color="000000"/>
              <w:left w:val="single" w:sz="4" w:space="0" w:color="000000"/>
              <w:bottom w:val="single" w:sz="4" w:space="0" w:color="000000"/>
              <w:right w:val="single" w:sz="4" w:space="0" w:color="000000"/>
            </w:tcBorders>
            <w:vAlign w:val="center"/>
          </w:tcPr>
          <w:p w14:paraId="1A3285DA" w14:textId="77777777" w:rsidR="00395175" w:rsidRPr="004F559F" w:rsidRDefault="00395175" w:rsidP="000E00C8">
            <w:pPr>
              <w:spacing w:before="120" w:after="120"/>
              <w:jc w:val="center"/>
              <w:rPr>
                <w:sz w:val="28"/>
                <w:szCs w:val="28"/>
              </w:rPr>
            </w:pPr>
            <w:r w:rsidRPr="004F559F">
              <w:rPr>
                <w:sz w:val="28"/>
                <w:szCs w:val="28"/>
                <w:lang w:val="vi-VN"/>
              </w:rPr>
              <w:t>0,5 ngày làm việc</w:t>
            </w:r>
          </w:p>
        </w:tc>
      </w:tr>
      <w:tr w:rsidR="004F559F" w:rsidRPr="004F559F" w14:paraId="5461CB90" w14:textId="77777777" w:rsidTr="000F12D3">
        <w:tc>
          <w:tcPr>
            <w:tcW w:w="11590" w:type="dxa"/>
            <w:gridSpan w:val="3"/>
            <w:tcBorders>
              <w:top w:val="single" w:sz="4" w:space="0" w:color="000000"/>
              <w:left w:val="single" w:sz="4" w:space="0" w:color="000000"/>
              <w:bottom w:val="single" w:sz="4" w:space="0" w:color="000000"/>
              <w:right w:val="single" w:sz="4" w:space="0" w:color="000000"/>
            </w:tcBorders>
            <w:vAlign w:val="center"/>
          </w:tcPr>
          <w:p w14:paraId="4EA51456" w14:textId="77777777" w:rsidR="00395175" w:rsidRPr="004F559F" w:rsidRDefault="00395175" w:rsidP="000E00C8">
            <w:pPr>
              <w:spacing w:before="120" w:after="120"/>
              <w:jc w:val="center"/>
              <w:rPr>
                <w:b/>
                <w:sz w:val="28"/>
                <w:szCs w:val="28"/>
              </w:rPr>
            </w:pPr>
            <w:r w:rsidRPr="004F559F">
              <w:rPr>
                <w:b/>
                <w:bCs/>
                <w:sz w:val="28"/>
                <w:szCs w:val="28"/>
              </w:rPr>
              <w:t>Tổng thời gian giải quyết</w:t>
            </w:r>
          </w:p>
        </w:tc>
        <w:tc>
          <w:tcPr>
            <w:tcW w:w="2362" w:type="dxa"/>
            <w:tcBorders>
              <w:top w:val="single" w:sz="4" w:space="0" w:color="000000"/>
              <w:left w:val="single" w:sz="4" w:space="0" w:color="000000"/>
              <w:bottom w:val="single" w:sz="4" w:space="0" w:color="000000"/>
              <w:right w:val="single" w:sz="4" w:space="0" w:color="000000"/>
            </w:tcBorders>
            <w:vAlign w:val="center"/>
          </w:tcPr>
          <w:p w14:paraId="2E0A18AF" w14:textId="77777777" w:rsidR="00395175" w:rsidRPr="004F559F" w:rsidRDefault="00395175" w:rsidP="000E00C8">
            <w:pPr>
              <w:spacing w:before="120" w:after="120"/>
              <w:jc w:val="center"/>
              <w:rPr>
                <w:b/>
                <w:sz w:val="28"/>
                <w:szCs w:val="28"/>
              </w:rPr>
            </w:pPr>
            <w:r w:rsidRPr="004F559F">
              <w:rPr>
                <w:b/>
                <w:sz w:val="28"/>
                <w:szCs w:val="28"/>
              </w:rPr>
              <w:t>10 ngày</w:t>
            </w:r>
            <w:r w:rsidRPr="004F559F">
              <w:rPr>
                <w:sz w:val="28"/>
                <w:szCs w:val="28"/>
              </w:rPr>
              <w:t xml:space="preserve"> </w:t>
            </w:r>
            <w:r w:rsidRPr="004F559F">
              <w:rPr>
                <w:b/>
                <w:sz w:val="28"/>
                <w:szCs w:val="28"/>
              </w:rPr>
              <w:t>làm việc</w:t>
            </w:r>
          </w:p>
        </w:tc>
      </w:tr>
    </w:tbl>
    <w:p w14:paraId="46CB32EC" w14:textId="77777777" w:rsidR="00395175" w:rsidRPr="004F559F" w:rsidRDefault="00DE5C99" w:rsidP="000E00C8">
      <w:pPr>
        <w:spacing w:before="120" w:after="120"/>
        <w:ind w:firstLine="720"/>
        <w:jc w:val="both"/>
        <w:rPr>
          <w:i/>
          <w:sz w:val="28"/>
          <w:szCs w:val="28"/>
        </w:rPr>
      </w:pPr>
      <w:r w:rsidRPr="004F559F">
        <w:rPr>
          <w:i/>
          <w:sz w:val="28"/>
          <w:szCs w:val="28"/>
        </w:rPr>
        <w:t>21.</w:t>
      </w:r>
      <w:r w:rsidR="00395175" w:rsidRPr="004F559F">
        <w:rPr>
          <w:i/>
          <w:sz w:val="28"/>
          <w:szCs w:val="28"/>
        </w:rPr>
        <w:t>3.2</w:t>
      </w:r>
      <w:r w:rsidR="00DF6D53" w:rsidRPr="004F559F">
        <w:rPr>
          <w:i/>
          <w:sz w:val="28"/>
          <w:szCs w:val="28"/>
        </w:rPr>
        <w:t>.</w:t>
      </w:r>
      <w:r w:rsidR="00395175" w:rsidRPr="004F559F">
        <w:rPr>
          <w:i/>
          <w:sz w:val="28"/>
          <w:szCs w:val="28"/>
        </w:rPr>
        <w:t xml:space="preserve"> </w:t>
      </w:r>
      <w:r w:rsidR="00395175" w:rsidRPr="004F559F">
        <w:rPr>
          <w:i/>
          <w:sz w:val="28"/>
          <w:szCs w:val="28"/>
          <w:lang w:val="vi-VN"/>
        </w:rPr>
        <w:t>Trường hợp người thực hiện thủ tục là tổ chức trong nước, tổ chức tôn giáo, tổ chức tôn giáo trực thuộc, tổ chức nước ngoài có chức năng ngoại giao, tổ chức kinh tế có vốn đầu tư nước ngoài, tổ chức nước ngoài, cá nhân nước ngoài</w:t>
      </w:r>
    </w:p>
    <w:tbl>
      <w:tblPr>
        <w:tblW w:w="14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84"/>
        <w:gridCol w:w="7229"/>
        <w:gridCol w:w="2977"/>
        <w:gridCol w:w="2410"/>
      </w:tblGrid>
      <w:tr w:rsidR="004F559F" w:rsidRPr="004F559F" w14:paraId="3F794D18" w14:textId="77777777" w:rsidTr="003D7B74">
        <w:trPr>
          <w:tblHeader/>
        </w:trPr>
        <w:tc>
          <w:tcPr>
            <w:tcW w:w="1384" w:type="dxa"/>
            <w:tcBorders>
              <w:top w:val="single" w:sz="4" w:space="0" w:color="000000"/>
              <w:left w:val="single" w:sz="4" w:space="0" w:color="000000"/>
              <w:bottom w:val="single" w:sz="4" w:space="0" w:color="000000"/>
              <w:right w:val="single" w:sz="4" w:space="0" w:color="000000"/>
            </w:tcBorders>
            <w:vAlign w:val="center"/>
          </w:tcPr>
          <w:p w14:paraId="7C6D58E1" w14:textId="77777777" w:rsidR="00395175" w:rsidRPr="004F559F" w:rsidRDefault="00395175" w:rsidP="000E00C8">
            <w:pPr>
              <w:spacing w:before="120" w:after="120"/>
              <w:jc w:val="center"/>
              <w:rPr>
                <w:b/>
                <w:sz w:val="28"/>
                <w:szCs w:val="28"/>
              </w:rPr>
            </w:pPr>
            <w:r w:rsidRPr="004F559F">
              <w:rPr>
                <w:b/>
                <w:sz w:val="28"/>
                <w:szCs w:val="28"/>
              </w:rPr>
              <w:t>Thứ tự công việc</w:t>
            </w:r>
          </w:p>
        </w:tc>
        <w:tc>
          <w:tcPr>
            <w:tcW w:w="7229" w:type="dxa"/>
            <w:tcBorders>
              <w:top w:val="single" w:sz="4" w:space="0" w:color="000000"/>
              <w:left w:val="single" w:sz="4" w:space="0" w:color="000000"/>
              <w:bottom w:val="single" w:sz="4" w:space="0" w:color="000000"/>
              <w:right w:val="single" w:sz="4" w:space="0" w:color="000000"/>
            </w:tcBorders>
            <w:vAlign w:val="center"/>
          </w:tcPr>
          <w:p w14:paraId="09F7A514" w14:textId="77777777" w:rsidR="00395175" w:rsidRPr="004F559F" w:rsidRDefault="00395175" w:rsidP="000E00C8">
            <w:pPr>
              <w:spacing w:before="120" w:after="120"/>
              <w:jc w:val="center"/>
              <w:rPr>
                <w:b/>
                <w:sz w:val="28"/>
                <w:szCs w:val="28"/>
              </w:rPr>
            </w:pPr>
            <w:r w:rsidRPr="004F559F">
              <w:rPr>
                <w:b/>
                <w:sz w:val="28"/>
                <w:szCs w:val="28"/>
              </w:rPr>
              <w:t>Nội dung công việc</w:t>
            </w:r>
          </w:p>
        </w:tc>
        <w:tc>
          <w:tcPr>
            <w:tcW w:w="2977" w:type="dxa"/>
            <w:tcBorders>
              <w:top w:val="single" w:sz="4" w:space="0" w:color="000000"/>
              <w:left w:val="single" w:sz="4" w:space="0" w:color="000000"/>
              <w:bottom w:val="single" w:sz="4" w:space="0" w:color="000000"/>
              <w:right w:val="single" w:sz="4" w:space="0" w:color="000000"/>
            </w:tcBorders>
            <w:vAlign w:val="center"/>
          </w:tcPr>
          <w:p w14:paraId="7C84B51F" w14:textId="77777777" w:rsidR="00395175" w:rsidRPr="004F559F" w:rsidRDefault="00395175" w:rsidP="000E00C8">
            <w:pPr>
              <w:spacing w:before="120" w:after="120"/>
              <w:jc w:val="center"/>
              <w:rPr>
                <w:b/>
                <w:sz w:val="28"/>
                <w:szCs w:val="28"/>
              </w:rPr>
            </w:pPr>
            <w:r w:rsidRPr="004F559F">
              <w:rPr>
                <w:b/>
                <w:sz w:val="28"/>
                <w:szCs w:val="28"/>
              </w:rPr>
              <w:t>Trách nhiệm xử lý công việc</w:t>
            </w:r>
          </w:p>
        </w:tc>
        <w:tc>
          <w:tcPr>
            <w:tcW w:w="2410" w:type="dxa"/>
            <w:tcBorders>
              <w:top w:val="single" w:sz="4" w:space="0" w:color="000000"/>
              <w:left w:val="single" w:sz="4" w:space="0" w:color="000000"/>
              <w:bottom w:val="single" w:sz="4" w:space="0" w:color="000000"/>
              <w:right w:val="single" w:sz="4" w:space="0" w:color="000000"/>
            </w:tcBorders>
            <w:vAlign w:val="center"/>
          </w:tcPr>
          <w:p w14:paraId="0A2563B2" w14:textId="77777777" w:rsidR="00395175" w:rsidRPr="004F559F" w:rsidRDefault="00395175" w:rsidP="000E00C8">
            <w:pPr>
              <w:spacing w:before="120" w:after="120"/>
              <w:jc w:val="center"/>
              <w:rPr>
                <w:b/>
                <w:sz w:val="28"/>
                <w:szCs w:val="28"/>
              </w:rPr>
            </w:pPr>
            <w:r w:rsidRPr="004F559F">
              <w:rPr>
                <w:b/>
                <w:sz w:val="28"/>
                <w:szCs w:val="28"/>
              </w:rPr>
              <w:t>Thời gian</w:t>
            </w:r>
          </w:p>
          <w:p w14:paraId="576E59D6" w14:textId="77777777" w:rsidR="00395175" w:rsidRPr="004F559F" w:rsidRDefault="00395175" w:rsidP="000E00C8">
            <w:pPr>
              <w:spacing w:before="120" w:after="120"/>
              <w:jc w:val="center"/>
              <w:rPr>
                <w:b/>
                <w:sz w:val="28"/>
                <w:szCs w:val="28"/>
              </w:rPr>
            </w:pPr>
          </w:p>
        </w:tc>
      </w:tr>
      <w:tr w:rsidR="004F559F" w:rsidRPr="004F559F" w14:paraId="7715C096" w14:textId="77777777" w:rsidTr="003D7B74">
        <w:tc>
          <w:tcPr>
            <w:tcW w:w="1384" w:type="dxa"/>
            <w:tcBorders>
              <w:top w:val="single" w:sz="4" w:space="0" w:color="000000"/>
              <w:left w:val="single" w:sz="4" w:space="0" w:color="000000"/>
              <w:bottom w:val="single" w:sz="4" w:space="0" w:color="000000"/>
              <w:right w:val="single" w:sz="4" w:space="0" w:color="000000"/>
            </w:tcBorders>
            <w:vAlign w:val="center"/>
          </w:tcPr>
          <w:p w14:paraId="2B8F7034" w14:textId="77777777" w:rsidR="00395175" w:rsidRPr="004F559F" w:rsidRDefault="00395175" w:rsidP="000E00C8">
            <w:pPr>
              <w:spacing w:before="120" w:after="120"/>
              <w:jc w:val="center"/>
              <w:rPr>
                <w:sz w:val="28"/>
                <w:szCs w:val="28"/>
              </w:rPr>
            </w:pPr>
            <w:r w:rsidRPr="004F559F">
              <w:rPr>
                <w:sz w:val="28"/>
                <w:szCs w:val="28"/>
              </w:rPr>
              <w:t>Bước 1</w:t>
            </w:r>
          </w:p>
        </w:tc>
        <w:tc>
          <w:tcPr>
            <w:tcW w:w="7229" w:type="dxa"/>
            <w:tcBorders>
              <w:top w:val="single" w:sz="4" w:space="0" w:color="000000"/>
              <w:left w:val="single" w:sz="4" w:space="0" w:color="000000"/>
              <w:bottom w:val="single" w:sz="4" w:space="0" w:color="000000"/>
              <w:right w:val="single" w:sz="4" w:space="0" w:color="000000"/>
            </w:tcBorders>
            <w:vAlign w:val="center"/>
          </w:tcPr>
          <w:p w14:paraId="38D0569B" w14:textId="77777777" w:rsidR="00395175" w:rsidRPr="004F559F" w:rsidRDefault="00395175" w:rsidP="000E00C8">
            <w:pPr>
              <w:spacing w:before="120" w:after="120"/>
              <w:jc w:val="both"/>
              <w:rPr>
                <w:sz w:val="28"/>
                <w:szCs w:val="28"/>
              </w:rPr>
            </w:pPr>
            <w:r w:rsidRPr="004F559F">
              <w:rPr>
                <w:sz w:val="28"/>
                <w:szCs w:val="28"/>
              </w:rPr>
              <w:t>-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14:paraId="2B973860" w14:textId="77777777" w:rsidR="00395175" w:rsidRPr="004F559F" w:rsidRDefault="00395175" w:rsidP="000E00C8">
            <w:pPr>
              <w:spacing w:before="120" w:after="120"/>
              <w:jc w:val="both"/>
              <w:rPr>
                <w:sz w:val="28"/>
                <w:szCs w:val="28"/>
              </w:rPr>
            </w:pPr>
            <w:r w:rsidRPr="004F559F">
              <w:rPr>
                <w:sz w:val="28"/>
                <w:szCs w:val="28"/>
              </w:rPr>
              <w:t>- Trường hợp tiếp nhận hồ sơ thì xuất phiếu hẹn, tạo hồ sơ điện tử, chuyển hồ sơ đến Văn phòng đăng ký đất.</w:t>
            </w:r>
          </w:p>
        </w:tc>
        <w:tc>
          <w:tcPr>
            <w:tcW w:w="2977" w:type="dxa"/>
            <w:tcBorders>
              <w:top w:val="single" w:sz="4" w:space="0" w:color="000000"/>
              <w:left w:val="single" w:sz="4" w:space="0" w:color="000000"/>
              <w:bottom w:val="single" w:sz="4" w:space="0" w:color="000000"/>
              <w:right w:val="single" w:sz="4" w:space="0" w:color="000000"/>
            </w:tcBorders>
            <w:vAlign w:val="center"/>
          </w:tcPr>
          <w:p w14:paraId="635A79F6" w14:textId="77777777" w:rsidR="00395175" w:rsidRPr="004F559F" w:rsidRDefault="00395175" w:rsidP="000E00C8">
            <w:pPr>
              <w:spacing w:before="120" w:after="120"/>
              <w:jc w:val="both"/>
              <w:rPr>
                <w:sz w:val="28"/>
                <w:szCs w:val="28"/>
              </w:rPr>
            </w:pPr>
            <w:r w:rsidRPr="004F559F">
              <w:rPr>
                <w:sz w:val="28"/>
                <w:szCs w:val="28"/>
                <w:lang w:val="vi-VN"/>
              </w:rPr>
              <w:t xml:space="preserve">Bộ phận tiếp nhận và trả kết quả của Sở Tài nguyên và Môi trường tại Trung tâm Giải quyết thủ tục hành chính tỉnh </w:t>
            </w:r>
          </w:p>
        </w:tc>
        <w:tc>
          <w:tcPr>
            <w:tcW w:w="2410" w:type="dxa"/>
            <w:tcBorders>
              <w:top w:val="single" w:sz="4" w:space="0" w:color="000000"/>
              <w:left w:val="single" w:sz="4" w:space="0" w:color="000000"/>
              <w:bottom w:val="single" w:sz="4" w:space="0" w:color="000000"/>
              <w:right w:val="single" w:sz="4" w:space="0" w:color="000000"/>
            </w:tcBorders>
            <w:vAlign w:val="center"/>
          </w:tcPr>
          <w:p w14:paraId="2105D053" w14:textId="77777777" w:rsidR="00395175" w:rsidRPr="004F559F" w:rsidRDefault="00395175" w:rsidP="000E00C8">
            <w:pPr>
              <w:spacing w:before="120" w:after="120"/>
              <w:jc w:val="center"/>
              <w:rPr>
                <w:sz w:val="28"/>
                <w:szCs w:val="28"/>
              </w:rPr>
            </w:pPr>
            <w:r w:rsidRPr="004F559F">
              <w:rPr>
                <w:sz w:val="28"/>
                <w:szCs w:val="28"/>
              </w:rPr>
              <w:t>0,5 ngày làm việc</w:t>
            </w:r>
          </w:p>
        </w:tc>
      </w:tr>
      <w:tr w:rsidR="004F559F" w:rsidRPr="004F559F" w14:paraId="0961F010" w14:textId="77777777" w:rsidTr="003D7B74">
        <w:tc>
          <w:tcPr>
            <w:tcW w:w="1384" w:type="dxa"/>
            <w:tcBorders>
              <w:top w:val="single" w:sz="4" w:space="0" w:color="000000"/>
              <w:left w:val="single" w:sz="4" w:space="0" w:color="000000"/>
              <w:bottom w:val="single" w:sz="4" w:space="0" w:color="000000"/>
              <w:right w:val="single" w:sz="4" w:space="0" w:color="000000"/>
            </w:tcBorders>
            <w:vAlign w:val="center"/>
          </w:tcPr>
          <w:p w14:paraId="188A42CA" w14:textId="77777777" w:rsidR="00395175" w:rsidRPr="004F559F" w:rsidRDefault="00395175" w:rsidP="000E00C8">
            <w:pPr>
              <w:spacing w:before="120" w:after="120"/>
              <w:jc w:val="center"/>
              <w:rPr>
                <w:sz w:val="28"/>
                <w:szCs w:val="28"/>
              </w:rPr>
            </w:pPr>
            <w:r w:rsidRPr="004F559F">
              <w:rPr>
                <w:sz w:val="28"/>
                <w:szCs w:val="28"/>
              </w:rPr>
              <w:lastRenderedPageBreak/>
              <w:t>Bước 2</w:t>
            </w:r>
          </w:p>
        </w:tc>
        <w:tc>
          <w:tcPr>
            <w:tcW w:w="7229" w:type="dxa"/>
            <w:tcBorders>
              <w:top w:val="single" w:sz="4" w:space="0" w:color="000000"/>
              <w:left w:val="single" w:sz="4" w:space="0" w:color="000000"/>
              <w:bottom w:val="single" w:sz="4" w:space="0" w:color="000000"/>
              <w:right w:val="single" w:sz="4" w:space="0" w:color="000000"/>
            </w:tcBorders>
            <w:vAlign w:val="center"/>
          </w:tcPr>
          <w:p w14:paraId="0B310272" w14:textId="77777777" w:rsidR="00395175" w:rsidRPr="004F559F" w:rsidRDefault="00395175" w:rsidP="000E00C8">
            <w:pPr>
              <w:widowControl w:val="0"/>
              <w:spacing w:before="120" w:after="120"/>
              <w:jc w:val="both"/>
              <w:rPr>
                <w:sz w:val="28"/>
                <w:szCs w:val="28"/>
              </w:rPr>
            </w:pPr>
            <w:r w:rsidRPr="004F559F">
              <w:rPr>
                <w:sz w:val="28"/>
                <w:szCs w:val="28"/>
              </w:rPr>
              <w:t>- Kiểm tra hồ sơ về các điều kiện thực hiện quyền theo quy định của Luật Đất đai đối với trường hợp thực hiện quyền của người sử dụng đất, của chủ sở hữu tài sản gắn liền với đất; trường hợp không đủ điều kiện thực hiện quyền thì thông báo lý do và trả hồ sơ cho người yêu cầu đăng ký.</w:t>
            </w:r>
          </w:p>
          <w:p w14:paraId="723798B1" w14:textId="77777777" w:rsidR="00395175" w:rsidRPr="004F559F" w:rsidRDefault="00395175" w:rsidP="000E00C8">
            <w:pPr>
              <w:widowControl w:val="0"/>
              <w:spacing w:before="120" w:after="120"/>
              <w:jc w:val="both"/>
              <w:rPr>
                <w:sz w:val="28"/>
                <w:szCs w:val="28"/>
              </w:rPr>
            </w:pPr>
            <w:r w:rsidRPr="004F559F">
              <w:rPr>
                <w:sz w:val="28"/>
                <w:szCs w:val="28"/>
              </w:rPr>
              <w:t xml:space="preserve">- Khi giải quyết thủ tục mà thửa đất đã được cấp Giấy chứng nhận theo bản đồ địa chính hoặc trích đo bản đồ địa chính thửa đất thì không phải thực hiện việc đo đạc, xác định lại diện tích thửa đất, trừ trường hợp người sử dụng đất, chủ sở hữu tài sản gắn liền với đất có nhu cầu. Trường hợp Giấy chứng nhận đã cấp chưa sử dụng bản đồ địa chính hoặc trích đo bản đồ địa chính thửa đất, người sử dụng đất có nhu cầu cấp mới Giấy chứng nhận hoặc thuộc trường hợp phải cấp mới Giấy chứng nhận thì thực hiện việc trích lục bản đồ địa chính hoặc trích đo bản đồ địa chính thửa đất đối với nơi chưa có bản đồ địa chính hoặc chỉ có bản đồ địa chính dạng giấy đã rách nát, hư hỏng không thể khôi phục và không thể sử dụng để số hóa để thể hiện sơ đồ của thửa đất trên Giấy chứng nhận. </w:t>
            </w:r>
            <w:r w:rsidRPr="004F559F">
              <w:rPr>
                <w:b/>
                <w:i/>
                <w:sz w:val="28"/>
                <w:szCs w:val="28"/>
              </w:rPr>
              <w:t>Thời gian thực hiện việc đo đạc không tính vào thời gian thực hiện thủ tục hành chính.</w:t>
            </w:r>
          </w:p>
          <w:p w14:paraId="59E9B0DD" w14:textId="77777777" w:rsidR="00395175" w:rsidRPr="004F559F" w:rsidRDefault="00395175" w:rsidP="000E00C8">
            <w:pPr>
              <w:widowControl w:val="0"/>
              <w:spacing w:before="120" w:after="120"/>
              <w:jc w:val="both"/>
              <w:rPr>
                <w:b/>
                <w:i/>
                <w:sz w:val="28"/>
                <w:szCs w:val="28"/>
              </w:rPr>
            </w:pPr>
            <w:r w:rsidRPr="004F559F">
              <w:rPr>
                <w:sz w:val="28"/>
                <w:szCs w:val="28"/>
              </w:rPr>
              <w:t xml:space="preserve">Người sử dụng đất được công nhận theo kết quả trích lục bản đồ địa chính hoặc trích đo bản đồ địa chính và phải trả chi phí đo đạc theo quy định; trường hợp đo đạc lại mà diện tích thửa đất lớn hơn diện tích trên Giấy chứng nhận đã cấp, ranh giới thửa đất không thay đổi so với ranh giới thửa đất tại thời điểm cấp Giấy chứng nhận thì người sử dụng đất phải thực hiện nghĩa </w:t>
            </w:r>
            <w:r w:rsidRPr="004F559F">
              <w:rPr>
                <w:sz w:val="28"/>
                <w:szCs w:val="28"/>
              </w:rPr>
              <w:lastRenderedPageBreak/>
              <w:t>vụ tài chính về tiền sử dụng đất đối với phần diện tích đất ở tăng thêm nằm ngoài hạn mức đất ở, tiền thuê đất đối với phần diện tích tăng thêm theo quy định của pháp luật tại thời điểm cấp Giấy chứng nhận trước đây</w:t>
            </w:r>
            <w:r w:rsidRPr="004F559F">
              <w:rPr>
                <w:b/>
                <w:i/>
                <w:sz w:val="28"/>
                <w:szCs w:val="28"/>
              </w:rPr>
              <w:t>.</w:t>
            </w:r>
          </w:p>
          <w:p w14:paraId="75330425" w14:textId="77777777" w:rsidR="00395175" w:rsidRPr="004F559F" w:rsidRDefault="00395175" w:rsidP="000E00C8">
            <w:pPr>
              <w:widowControl w:val="0"/>
              <w:spacing w:before="120" w:after="120"/>
              <w:jc w:val="both"/>
              <w:rPr>
                <w:sz w:val="28"/>
                <w:szCs w:val="28"/>
              </w:rPr>
            </w:pPr>
            <w:r w:rsidRPr="004F559F">
              <w:rPr>
                <w:sz w:val="28"/>
                <w:szCs w:val="28"/>
              </w:rPr>
              <w:t>- Lập Phiếu chuyển thông tin để xác định nghĩa vụ tài chính về đất đai và phần diện tích đất ở tăng thêm nằm ngoài hạn mức đất ở, tiền thuê đất mà ranh giới thửa đất không thay đổi so với ranh giới thửa đất tại thời điểm cấp Giấy chứng nhận (nếu có), ký số và truyền thông tin điện tử (bao gồm cả các tệp tin) phục vụ xác định nghĩa vụ tài chính sang Cơ quan thuế để xác định và thông báo thu nghĩa vụ tài chính đối với trường hợp phải thực hiện nghĩa vụ tài chính.</w:t>
            </w:r>
          </w:p>
        </w:tc>
        <w:tc>
          <w:tcPr>
            <w:tcW w:w="2977" w:type="dxa"/>
            <w:tcBorders>
              <w:top w:val="single" w:sz="4" w:space="0" w:color="000000"/>
              <w:left w:val="single" w:sz="4" w:space="0" w:color="000000"/>
              <w:bottom w:val="single" w:sz="4" w:space="0" w:color="000000"/>
              <w:right w:val="single" w:sz="4" w:space="0" w:color="000000"/>
            </w:tcBorders>
            <w:vAlign w:val="center"/>
          </w:tcPr>
          <w:p w14:paraId="4132F4EE" w14:textId="77777777" w:rsidR="00395175" w:rsidRPr="004F559F" w:rsidRDefault="00395175" w:rsidP="000E00C8">
            <w:pPr>
              <w:spacing w:before="120" w:after="120"/>
              <w:jc w:val="both"/>
              <w:rPr>
                <w:sz w:val="28"/>
                <w:szCs w:val="28"/>
                <w:lang w:val="vi-VN"/>
              </w:rPr>
            </w:pPr>
            <w:r w:rsidRPr="004F559F">
              <w:rPr>
                <w:sz w:val="28"/>
                <w:szCs w:val="28"/>
              </w:rPr>
              <w:lastRenderedPageBreak/>
              <w:t>Văn phòng Đăng ký đất đai</w:t>
            </w:r>
          </w:p>
        </w:tc>
        <w:tc>
          <w:tcPr>
            <w:tcW w:w="2410" w:type="dxa"/>
            <w:tcBorders>
              <w:top w:val="single" w:sz="4" w:space="0" w:color="000000"/>
              <w:left w:val="single" w:sz="4" w:space="0" w:color="000000"/>
              <w:bottom w:val="single" w:sz="4" w:space="0" w:color="000000"/>
              <w:right w:val="single" w:sz="4" w:space="0" w:color="000000"/>
            </w:tcBorders>
            <w:vAlign w:val="center"/>
          </w:tcPr>
          <w:p w14:paraId="5AEB211B" w14:textId="77777777" w:rsidR="00395175" w:rsidRPr="004F559F" w:rsidRDefault="00395175" w:rsidP="000E00C8">
            <w:pPr>
              <w:spacing w:before="120" w:after="120"/>
              <w:jc w:val="center"/>
              <w:rPr>
                <w:sz w:val="28"/>
                <w:szCs w:val="28"/>
              </w:rPr>
            </w:pPr>
            <w:r w:rsidRPr="004F559F">
              <w:rPr>
                <w:sz w:val="28"/>
                <w:szCs w:val="28"/>
              </w:rPr>
              <w:t>06 ngày làm việc</w:t>
            </w:r>
          </w:p>
        </w:tc>
      </w:tr>
      <w:tr w:rsidR="004F559F" w:rsidRPr="004F559F" w14:paraId="248FCFFF" w14:textId="77777777" w:rsidTr="003D7B74">
        <w:trPr>
          <w:trHeight w:val="1985"/>
        </w:trPr>
        <w:tc>
          <w:tcPr>
            <w:tcW w:w="1384" w:type="dxa"/>
            <w:tcBorders>
              <w:top w:val="single" w:sz="4" w:space="0" w:color="000000"/>
              <w:left w:val="single" w:sz="4" w:space="0" w:color="000000"/>
              <w:right w:val="single" w:sz="4" w:space="0" w:color="000000"/>
            </w:tcBorders>
            <w:vAlign w:val="center"/>
          </w:tcPr>
          <w:p w14:paraId="0D4354D5" w14:textId="77777777" w:rsidR="00395175" w:rsidRPr="004F559F" w:rsidRDefault="00395175" w:rsidP="000E00C8">
            <w:pPr>
              <w:spacing w:before="120" w:after="120"/>
              <w:jc w:val="center"/>
              <w:rPr>
                <w:sz w:val="28"/>
                <w:szCs w:val="28"/>
              </w:rPr>
            </w:pPr>
            <w:r w:rsidRPr="004F559F">
              <w:rPr>
                <w:sz w:val="28"/>
                <w:szCs w:val="28"/>
              </w:rPr>
              <w:lastRenderedPageBreak/>
              <w:t>Bước 3</w:t>
            </w:r>
          </w:p>
        </w:tc>
        <w:tc>
          <w:tcPr>
            <w:tcW w:w="7229" w:type="dxa"/>
            <w:tcBorders>
              <w:top w:val="single" w:sz="4" w:space="0" w:color="000000"/>
              <w:left w:val="single" w:sz="4" w:space="0" w:color="000000"/>
              <w:right w:val="single" w:sz="4" w:space="0" w:color="000000"/>
            </w:tcBorders>
            <w:vAlign w:val="center"/>
          </w:tcPr>
          <w:p w14:paraId="6B1A19A3" w14:textId="77777777" w:rsidR="00395175" w:rsidRPr="004F559F" w:rsidRDefault="00395175" w:rsidP="000E00C8">
            <w:pPr>
              <w:widowControl w:val="0"/>
              <w:spacing w:before="120" w:after="120"/>
              <w:jc w:val="both"/>
              <w:rPr>
                <w:sz w:val="28"/>
                <w:szCs w:val="28"/>
                <w:lang w:val="vi-VN"/>
              </w:rPr>
            </w:pPr>
            <w:r w:rsidRPr="004F559F">
              <w:rPr>
                <w:sz w:val="28"/>
                <w:szCs w:val="28"/>
                <w:lang w:val="vi-VN"/>
              </w:rPr>
              <w:t xml:space="preserve">- Xác định và thông báo thu nghĩa vụ tài chính đối với trường hợp phải thực hiện nghĩa vụ tài chính. </w:t>
            </w:r>
          </w:p>
          <w:p w14:paraId="63566D23" w14:textId="77777777" w:rsidR="00395175" w:rsidRPr="004F559F" w:rsidRDefault="00395175" w:rsidP="000E00C8">
            <w:pPr>
              <w:widowControl w:val="0"/>
              <w:spacing w:before="120" w:after="120"/>
              <w:jc w:val="both"/>
              <w:rPr>
                <w:sz w:val="28"/>
                <w:szCs w:val="28"/>
              </w:rPr>
            </w:pPr>
            <w:r w:rsidRPr="004F559F">
              <w:rPr>
                <w:sz w:val="28"/>
                <w:szCs w:val="28"/>
                <w:lang w:val="vi-VN"/>
              </w:rPr>
              <w:t xml:space="preserve"> - Thông báo về việc người sử dụng đất đã hoàn thành nghĩa vụ tài chính, ký số và truyền thông tin đến Văn phòng Đăng ký đất đai.</w:t>
            </w:r>
          </w:p>
        </w:tc>
        <w:tc>
          <w:tcPr>
            <w:tcW w:w="2977" w:type="dxa"/>
            <w:tcBorders>
              <w:top w:val="single" w:sz="4" w:space="0" w:color="000000"/>
              <w:left w:val="single" w:sz="4" w:space="0" w:color="000000"/>
              <w:right w:val="single" w:sz="4" w:space="0" w:color="000000"/>
            </w:tcBorders>
            <w:vAlign w:val="center"/>
          </w:tcPr>
          <w:p w14:paraId="05A5B95A" w14:textId="77777777" w:rsidR="00395175" w:rsidRPr="004F559F" w:rsidRDefault="00395175" w:rsidP="000E00C8">
            <w:pPr>
              <w:spacing w:before="120" w:after="120"/>
              <w:jc w:val="both"/>
              <w:rPr>
                <w:b/>
                <w:i/>
                <w:sz w:val="28"/>
                <w:szCs w:val="28"/>
              </w:rPr>
            </w:pPr>
            <w:r w:rsidRPr="004F559F">
              <w:rPr>
                <w:sz w:val="28"/>
                <w:szCs w:val="28"/>
              </w:rPr>
              <w:t>C</w:t>
            </w:r>
            <w:r w:rsidRPr="004F559F">
              <w:rPr>
                <w:sz w:val="28"/>
                <w:szCs w:val="28"/>
                <w:lang w:val="vi-VN"/>
              </w:rPr>
              <w:t>ơ quan Thuế</w:t>
            </w:r>
            <w:r w:rsidRPr="004F559F">
              <w:rPr>
                <w:sz w:val="28"/>
                <w:szCs w:val="28"/>
              </w:rPr>
              <w:t xml:space="preserve"> </w:t>
            </w:r>
          </w:p>
        </w:tc>
        <w:tc>
          <w:tcPr>
            <w:tcW w:w="2410" w:type="dxa"/>
            <w:tcBorders>
              <w:top w:val="single" w:sz="4" w:space="0" w:color="000000"/>
              <w:left w:val="single" w:sz="4" w:space="0" w:color="000000"/>
              <w:right w:val="single" w:sz="4" w:space="0" w:color="000000"/>
            </w:tcBorders>
            <w:vAlign w:val="center"/>
          </w:tcPr>
          <w:p w14:paraId="41C458CF" w14:textId="77777777" w:rsidR="00395175" w:rsidRPr="004F559F" w:rsidRDefault="00395175" w:rsidP="000E00C8">
            <w:pPr>
              <w:spacing w:before="120" w:after="120"/>
              <w:jc w:val="center"/>
              <w:rPr>
                <w:b/>
                <w:i/>
                <w:sz w:val="28"/>
                <w:szCs w:val="28"/>
              </w:rPr>
            </w:pPr>
            <w:r w:rsidRPr="004F559F">
              <w:rPr>
                <w:b/>
                <w:i/>
                <w:sz w:val="28"/>
                <w:szCs w:val="28"/>
                <w:lang w:val="vi-VN"/>
              </w:rPr>
              <w:t>Không tính vào thời gian giải quyết thủ tục hành chính</w:t>
            </w:r>
          </w:p>
        </w:tc>
      </w:tr>
      <w:tr w:rsidR="004F559F" w:rsidRPr="004F559F" w14:paraId="539B60EB" w14:textId="77777777" w:rsidTr="003D7B74">
        <w:tc>
          <w:tcPr>
            <w:tcW w:w="1384" w:type="dxa"/>
            <w:tcBorders>
              <w:top w:val="single" w:sz="4" w:space="0" w:color="000000"/>
              <w:left w:val="single" w:sz="4" w:space="0" w:color="000000"/>
              <w:bottom w:val="single" w:sz="4" w:space="0" w:color="000000"/>
              <w:right w:val="single" w:sz="4" w:space="0" w:color="000000"/>
            </w:tcBorders>
            <w:vAlign w:val="center"/>
          </w:tcPr>
          <w:p w14:paraId="3C2B3876" w14:textId="77777777" w:rsidR="00395175" w:rsidRPr="004F559F" w:rsidRDefault="00395175" w:rsidP="000E00C8">
            <w:pPr>
              <w:spacing w:before="120" w:after="120"/>
              <w:jc w:val="center"/>
              <w:rPr>
                <w:sz w:val="28"/>
                <w:szCs w:val="28"/>
              </w:rPr>
            </w:pPr>
            <w:r w:rsidRPr="004F559F">
              <w:rPr>
                <w:sz w:val="28"/>
                <w:szCs w:val="28"/>
              </w:rPr>
              <w:t>Bước 4</w:t>
            </w:r>
          </w:p>
        </w:tc>
        <w:tc>
          <w:tcPr>
            <w:tcW w:w="7229" w:type="dxa"/>
            <w:tcBorders>
              <w:top w:val="single" w:sz="4" w:space="0" w:color="000000"/>
              <w:left w:val="single" w:sz="4" w:space="0" w:color="000000"/>
              <w:bottom w:val="single" w:sz="4" w:space="0" w:color="000000"/>
              <w:right w:val="single" w:sz="4" w:space="0" w:color="000000"/>
            </w:tcBorders>
            <w:vAlign w:val="center"/>
          </w:tcPr>
          <w:p w14:paraId="6121E400" w14:textId="77777777" w:rsidR="00395175" w:rsidRPr="004F559F" w:rsidRDefault="00395175" w:rsidP="000E00C8">
            <w:pPr>
              <w:spacing w:before="120" w:after="120"/>
              <w:jc w:val="both"/>
              <w:rPr>
                <w:sz w:val="28"/>
                <w:szCs w:val="28"/>
              </w:rPr>
            </w:pPr>
            <w:r w:rsidRPr="004F559F">
              <w:rPr>
                <w:sz w:val="28"/>
                <w:szCs w:val="28"/>
              </w:rPr>
              <w:t xml:space="preserve">- Đối với trường hợp không phải thực hiện nghĩa vụ tài chính thì kiểm tra hồ sơ, chỉnh lý, cập nhật biến động vào hồ sơ địa chính, cơ sở dữ liệu đất đai; ký xác nhận nội dung biến động vào Giấy chứng nhận đã cấp </w:t>
            </w:r>
            <w:r w:rsidRPr="004F559F">
              <w:rPr>
                <w:i/>
                <w:sz w:val="28"/>
                <w:szCs w:val="28"/>
              </w:rPr>
              <w:t>(đối với trường hợp không phải cấp mới Giấy chứng nhận)</w:t>
            </w:r>
            <w:r w:rsidRPr="004F559F">
              <w:rPr>
                <w:sz w:val="28"/>
                <w:szCs w:val="28"/>
              </w:rPr>
              <w:t xml:space="preserve"> hoặc ký Giấy chứng nhận </w:t>
            </w:r>
            <w:r w:rsidRPr="004F559F">
              <w:rPr>
                <w:i/>
                <w:sz w:val="28"/>
                <w:szCs w:val="28"/>
              </w:rPr>
              <w:t>(đối với trường hợp phải cấp mới Giấy chứng nhận)</w:t>
            </w:r>
            <w:r w:rsidRPr="004F559F">
              <w:rPr>
                <w:sz w:val="28"/>
                <w:szCs w:val="28"/>
              </w:rPr>
              <w:t>.</w:t>
            </w:r>
          </w:p>
          <w:p w14:paraId="6C34CBBC" w14:textId="77777777" w:rsidR="00395175" w:rsidRPr="004F559F" w:rsidRDefault="00395175" w:rsidP="000E00C8">
            <w:pPr>
              <w:spacing w:before="120" w:after="120"/>
              <w:jc w:val="both"/>
              <w:rPr>
                <w:sz w:val="28"/>
                <w:szCs w:val="28"/>
              </w:rPr>
            </w:pPr>
            <w:r w:rsidRPr="004F559F">
              <w:rPr>
                <w:sz w:val="28"/>
                <w:szCs w:val="28"/>
              </w:rPr>
              <w:t xml:space="preserve">- Đối với trường hợp phải thực hiện nghĩa vụ tài chính thì sau khi nhận được </w:t>
            </w:r>
            <w:r w:rsidRPr="004F559F">
              <w:rPr>
                <w:sz w:val="28"/>
                <w:szCs w:val="28"/>
                <w:lang w:val="vi-VN"/>
              </w:rPr>
              <w:t xml:space="preserve">Thông báo về việc người sử dụng đất đã hoàn </w:t>
            </w:r>
            <w:r w:rsidRPr="004F559F">
              <w:rPr>
                <w:sz w:val="28"/>
                <w:szCs w:val="28"/>
                <w:lang w:val="vi-VN"/>
              </w:rPr>
              <w:lastRenderedPageBreak/>
              <w:t>thành nghĩa vụ tài chính</w:t>
            </w:r>
            <w:r w:rsidRPr="004F559F">
              <w:rPr>
                <w:sz w:val="28"/>
                <w:szCs w:val="28"/>
              </w:rPr>
              <w:t xml:space="preserve"> thì kiểm tra hồ sơ, chỉnh lý, cập nhật biến động vào hồ sơ địa chính, cơ sở dữ liệu đất đai; ký xác nhận nội dung biến động vào Giấy chứng nhận đã cấp </w:t>
            </w:r>
            <w:r w:rsidRPr="004F559F">
              <w:rPr>
                <w:i/>
                <w:sz w:val="28"/>
                <w:szCs w:val="28"/>
              </w:rPr>
              <w:t>(đối với trường hợp không phải cấp mới Giấy chứng nhận)</w:t>
            </w:r>
            <w:r w:rsidRPr="004F559F">
              <w:rPr>
                <w:sz w:val="28"/>
                <w:szCs w:val="28"/>
              </w:rPr>
              <w:t xml:space="preserve"> hoặc ký Giấy chứng nhận </w:t>
            </w:r>
            <w:r w:rsidRPr="004F559F">
              <w:rPr>
                <w:i/>
                <w:sz w:val="28"/>
                <w:szCs w:val="28"/>
              </w:rPr>
              <w:t>(đối với trường hợp phải cấp mới Giấy chứng nhận)</w:t>
            </w:r>
            <w:r w:rsidRPr="004F559F">
              <w:rPr>
                <w:sz w:val="28"/>
                <w:szCs w:val="28"/>
              </w:rPr>
              <w:t>.</w:t>
            </w:r>
          </w:p>
          <w:p w14:paraId="75B0D021" w14:textId="34C4131D" w:rsidR="00395175" w:rsidRPr="004F559F" w:rsidRDefault="00395175" w:rsidP="00861919">
            <w:pPr>
              <w:spacing w:before="120" w:after="120"/>
              <w:jc w:val="both"/>
              <w:rPr>
                <w:sz w:val="28"/>
                <w:szCs w:val="28"/>
              </w:rPr>
            </w:pPr>
            <w:r w:rsidRPr="004F559F">
              <w:rPr>
                <w:sz w:val="28"/>
                <w:szCs w:val="28"/>
              </w:rPr>
              <w:t>- S</w:t>
            </w:r>
            <w:r w:rsidRPr="004F559F">
              <w:rPr>
                <w:sz w:val="28"/>
                <w:szCs w:val="28"/>
                <w:lang w:val="vi-VN"/>
              </w:rPr>
              <w:t>can (quét), lưu Giấy chứng nhận và chuyển Giấy chứng nhận đến Bộ phận tiếp nhận và trả kết quả</w:t>
            </w:r>
            <w:r w:rsidRPr="004F559F">
              <w:rPr>
                <w:sz w:val="28"/>
                <w:szCs w:val="28"/>
              </w:rPr>
              <w:t>.</w:t>
            </w:r>
          </w:p>
        </w:tc>
        <w:tc>
          <w:tcPr>
            <w:tcW w:w="2977" w:type="dxa"/>
            <w:tcBorders>
              <w:top w:val="single" w:sz="4" w:space="0" w:color="000000"/>
              <w:left w:val="single" w:sz="4" w:space="0" w:color="000000"/>
              <w:bottom w:val="single" w:sz="4" w:space="0" w:color="000000"/>
              <w:right w:val="single" w:sz="4" w:space="0" w:color="000000"/>
            </w:tcBorders>
            <w:vAlign w:val="center"/>
          </w:tcPr>
          <w:p w14:paraId="1B2D7994" w14:textId="77777777" w:rsidR="00395175" w:rsidRPr="004F559F" w:rsidRDefault="00395175" w:rsidP="000E00C8">
            <w:pPr>
              <w:spacing w:before="120" w:after="120"/>
              <w:jc w:val="both"/>
              <w:rPr>
                <w:sz w:val="28"/>
                <w:szCs w:val="28"/>
                <w:lang w:val="vi-VN"/>
              </w:rPr>
            </w:pPr>
            <w:r w:rsidRPr="004F559F">
              <w:rPr>
                <w:sz w:val="28"/>
                <w:szCs w:val="28"/>
                <w:lang w:val="vi-VN"/>
              </w:rPr>
              <w:lastRenderedPageBreak/>
              <w:t>Văn phòng Đăng ký đất đai</w:t>
            </w:r>
          </w:p>
        </w:tc>
        <w:tc>
          <w:tcPr>
            <w:tcW w:w="2410" w:type="dxa"/>
            <w:tcBorders>
              <w:top w:val="single" w:sz="4" w:space="0" w:color="000000"/>
              <w:left w:val="single" w:sz="4" w:space="0" w:color="000000"/>
              <w:bottom w:val="single" w:sz="4" w:space="0" w:color="000000"/>
              <w:right w:val="single" w:sz="4" w:space="0" w:color="000000"/>
            </w:tcBorders>
            <w:vAlign w:val="center"/>
          </w:tcPr>
          <w:p w14:paraId="3A9DD259" w14:textId="77777777" w:rsidR="00395175" w:rsidRPr="004F559F" w:rsidRDefault="00395175" w:rsidP="000E00C8">
            <w:pPr>
              <w:spacing w:before="120" w:after="120"/>
              <w:jc w:val="center"/>
              <w:rPr>
                <w:sz w:val="28"/>
                <w:szCs w:val="28"/>
              </w:rPr>
            </w:pPr>
            <w:r w:rsidRPr="004F559F">
              <w:rPr>
                <w:sz w:val="28"/>
                <w:szCs w:val="28"/>
              </w:rPr>
              <w:t>03 ngày làm việc</w:t>
            </w:r>
          </w:p>
        </w:tc>
      </w:tr>
      <w:tr w:rsidR="004F559F" w:rsidRPr="004F559F" w14:paraId="594E4C44" w14:textId="77777777" w:rsidTr="003D7B74">
        <w:tc>
          <w:tcPr>
            <w:tcW w:w="1384" w:type="dxa"/>
            <w:tcBorders>
              <w:top w:val="single" w:sz="4" w:space="0" w:color="000000"/>
              <w:left w:val="single" w:sz="4" w:space="0" w:color="000000"/>
              <w:bottom w:val="single" w:sz="4" w:space="0" w:color="000000"/>
              <w:right w:val="single" w:sz="4" w:space="0" w:color="000000"/>
            </w:tcBorders>
            <w:vAlign w:val="center"/>
          </w:tcPr>
          <w:p w14:paraId="0AE2073E" w14:textId="77777777" w:rsidR="00395175" w:rsidRPr="004F559F" w:rsidRDefault="00395175" w:rsidP="000E00C8">
            <w:pPr>
              <w:spacing w:before="120" w:after="120"/>
              <w:jc w:val="center"/>
              <w:rPr>
                <w:sz w:val="28"/>
                <w:szCs w:val="28"/>
              </w:rPr>
            </w:pPr>
            <w:r w:rsidRPr="004F559F">
              <w:rPr>
                <w:sz w:val="28"/>
                <w:szCs w:val="28"/>
              </w:rPr>
              <w:lastRenderedPageBreak/>
              <w:t>Bước 5</w:t>
            </w:r>
          </w:p>
        </w:tc>
        <w:tc>
          <w:tcPr>
            <w:tcW w:w="7229" w:type="dxa"/>
            <w:tcBorders>
              <w:top w:val="single" w:sz="4" w:space="0" w:color="000000"/>
              <w:left w:val="single" w:sz="4" w:space="0" w:color="000000"/>
              <w:bottom w:val="single" w:sz="4" w:space="0" w:color="000000"/>
              <w:right w:val="single" w:sz="4" w:space="0" w:color="000000"/>
            </w:tcBorders>
            <w:vAlign w:val="center"/>
          </w:tcPr>
          <w:p w14:paraId="1C3C9045" w14:textId="77777777" w:rsidR="00395175" w:rsidRPr="004F559F" w:rsidRDefault="00395175" w:rsidP="000E00C8">
            <w:pPr>
              <w:spacing w:before="120" w:after="120"/>
              <w:jc w:val="both"/>
              <w:rPr>
                <w:sz w:val="28"/>
                <w:szCs w:val="28"/>
                <w:lang w:val="vi-VN"/>
              </w:rPr>
            </w:pPr>
            <w:r w:rsidRPr="004F559F">
              <w:rPr>
                <w:sz w:val="28"/>
                <w:szCs w:val="28"/>
              </w:rPr>
              <w:t>T</w:t>
            </w:r>
            <w:r w:rsidRPr="004F559F">
              <w:rPr>
                <w:sz w:val="28"/>
                <w:szCs w:val="28"/>
                <w:lang w:val="vi-VN"/>
              </w:rPr>
              <w:t xml:space="preserve">heo dõi, kiểm tra, scan (quét) kết quả giải quyết đính kèm lên hệ thống và trao Giấy chứng nhận cho người sử dụng đất. </w:t>
            </w:r>
          </w:p>
        </w:tc>
        <w:tc>
          <w:tcPr>
            <w:tcW w:w="2977" w:type="dxa"/>
            <w:tcBorders>
              <w:top w:val="single" w:sz="4" w:space="0" w:color="000000"/>
              <w:left w:val="single" w:sz="4" w:space="0" w:color="000000"/>
              <w:bottom w:val="single" w:sz="4" w:space="0" w:color="000000"/>
              <w:right w:val="single" w:sz="4" w:space="0" w:color="000000"/>
            </w:tcBorders>
            <w:vAlign w:val="center"/>
          </w:tcPr>
          <w:p w14:paraId="5A776A20" w14:textId="77777777" w:rsidR="00395175" w:rsidRPr="004F559F" w:rsidRDefault="00395175" w:rsidP="000E00C8">
            <w:pPr>
              <w:spacing w:before="120" w:after="120"/>
              <w:jc w:val="both"/>
              <w:rPr>
                <w:sz w:val="28"/>
                <w:szCs w:val="28"/>
                <w:lang w:val="vi-VN"/>
              </w:rPr>
            </w:pPr>
            <w:r w:rsidRPr="004F559F">
              <w:rPr>
                <w:sz w:val="28"/>
                <w:szCs w:val="28"/>
                <w:lang w:val="vi-VN"/>
              </w:rPr>
              <w:t>Bộ phận tiếp nhận và trả kết quả</w:t>
            </w:r>
          </w:p>
        </w:tc>
        <w:tc>
          <w:tcPr>
            <w:tcW w:w="2410" w:type="dxa"/>
            <w:tcBorders>
              <w:top w:val="single" w:sz="4" w:space="0" w:color="000000"/>
              <w:left w:val="single" w:sz="4" w:space="0" w:color="000000"/>
              <w:bottom w:val="single" w:sz="4" w:space="0" w:color="000000"/>
              <w:right w:val="single" w:sz="4" w:space="0" w:color="000000"/>
            </w:tcBorders>
            <w:vAlign w:val="center"/>
          </w:tcPr>
          <w:p w14:paraId="322F3D45" w14:textId="77777777" w:rsidR="00395175" w:rsidRPr="004F559F" w:rsidRDefault="00395175" w:rsidP="000E00C8">
            <w:pPr>
              <w:spacing w:before="120" w:after="120"/>
              <w:jc w:val="center"/>
              <w:rPr>
                <w:sz w:val="28"/>
                <w:szCs w:val="28"/>
              </w:rPr>
            </w:pPr>
            <w:r w:rsidRPr="004F559F">
              <w:rPr>
                <w:sz w:val="28"/>
                <w:szCs w:val="28"/>
                <w:lang w:val="vi-VN"/>
              </w:rPr>
              <w:t>0,5 ngày làm việc</w:t>
            </w:r>
          </w:p>
        </w:tc>
      </w:tr>
      <w:tr w:rsidR="004F559F" w:rsidRPr="004F559F" w14:paraId="6CE9383A" w14:textId="77777777" w:rsidTr="000F12D3">
        <w:tc>
          <w:tcPr>
            <w:tcW w:w="11590" w:type="dxa"/>
            <w:gridSpan w:val="3"/>
            <w:tcBorders>
              <w:top w:val="single" w:sz="4" w:space="0" w:color="000000"/>
              <w:left w:val="single" w:sz="4" w:space="0" w:color="000000"/>
              <w:bottom w:val="single" w:sz="4" w:space="0" w:color="000000"/>
              <w:right w:val="single" w:sz="4" w:space="0" w:color="000000"/>
            </w:tcBorders>
            <w:vAlign w:val="center"/>
          </w:tcPr>
          <w:p w14:paraId="2BD0C27E" w14:textId="77777777" w:rsidR="00395175" w:rsidRPr="004F559F" w:rsidRDefault="00395175" w:rsidP="000E00C8">
            <w:pPr>
              <w:spacing w:before="120" w:after="120"/>
              <w:jc w:val="center"/>
              <w:rPr>
                <w:b/>
                <w:sz w:val="28"/>
                <w:szCs w:val="28"/>
              </w:rPr>
            </w:pPr>
            <w:r w:rsidRPr="004F559F">
              <w:rPr>
                <w:b/>
                <w:bCs/>
                <w:sz w:val="28"/>
                <w:szCs w:val="28"/>
              </w:rPr>
              <w:t>Tổng thời gian giải quyết</w:t>
            </w:r>
          </w:p>
        </w:tc>
        <w:tc>
          <w:tcPr>
            <w:tcW w:w="2410" w:type="dxa"/>
            <w:tcBorders>
              <w:top w:val="single" w:sz="4" w:space="0" w:color="000000"/>
              <w:left w:val="single" w:sz="4" w:space="0" w:color="000000"/>
              <w:bottom w:val="single" w:sz="4" w:space="0" w:color="000000"/>
              <w:right w:val="single" w:sz="4" w:space="0" w:color="000000"/>
            </w:tcBorders>
            <w:vAlign w:val="center"/>
          </w:tcPr>
          <w:p w14:paraId="02C223EF" w14:textId="77777777" w:rsidR="00395175" w:rsidRPr="004F559F" w:rsidRDefault="00395175" w:rsidP="000E00C8">
            <w:pPr>
              <w:spacing w:before="120" w:after="120"/>
              <w:jc w:val="center"/>
              <w:rPr>
                <w:b/>
                <w:sz w:val="28"/>
                <w:szCs w:val="28"/>
              </w:rPr>
            </w:pPr>
            <w:r w:rsidRPr="004F559F">
              <w:rPr>
                <w:b/>
                <w:sz w:val="28"/>
                <w:szCs w:val="28"/>
              </w:rPr>
              <w:t>10 ngày</w:t>
            </w:r>
            <w:r w:rsidRPr="004F559F">
              <w:rPr>
                <w:sz w:val="28"/>
                <w:szCs w:val="28"/>
              </w:rPr>
              <w:t xml:space="preserve"> </w:t>
            </w:r>
            <w:r w:rsidRPr="004F559F">
              <w:rPr>
                <w:b/>
                <w:sz w:val="28"/>
                <w:szCs w:val="28"/>
              </w:rPr>
              <w:t>làm việc</w:t>
            </w:r>
          </w:p>
        </w:tc>
      </w:tr>
    </w:tbl>
    <w:p w14:paraId="4A1EEFF3" w14:textId="77777777" w:rsidR="00395175" w:rsidRPr="000F12D3" w:rsidRDefault="00DE5C99" w:rsidP="000E00C8">
      <w:pPr>
        <w:spacing w:before="120" w:after="120"/>
        <w:ind w:firstLine="720"/>
        <w:jc w:val="both"/>
        <w:rPr>
          <w:b/>
          <w:i/>
          <w:sz w:val="28"/>
          <w:szCs w:val="28"/>
        </w:rPr>
      </w:pPr>
      <w:r w:rsidRPr="000F12D3">
        <w:rPr>
          <w:b/>
          <w:i/>
          <w:sz w:val="28"/>
          <w:szCs w:val="28"/>
        </w:rPr>
        <w:t>21.</w:t>
      </w:r>
      <w:r w:rsidR="00395175" w:rsidRPr="000F12D3">
        <w:rPr>
          <w:b/>
          <w:i/>
          <w:sz w:val="28"/>
          <w:szCs w:val="28"/>
        </w:rPr>
        <w:t>4</w:t>
      </w:r>
      <w:r w:rsidR="00395175" w:rsidRPr="000F12D3">
        <w:rPr>
          <w:b/>
          <w:i/>
          <w:sz w:val="28"/>
          <w:szCs w:val="28"/>
          <w:lang w:val="vi-VN"/>
        </w:rPr>
        <w:t>. Trường hợp thay đổi quyền sử dụng đất, quyền sở hữu tài sản gắn liền với đất do sự thỏa thuận của các thành viên hộ gia đình hoặc của vợ và chồng</w:t>
      </w:r>
    </w:p>
    <w:tbl>
      <w:tblPr>
        <w:tblW w:w="14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84"/>
        <w:gridCol w:w="7229"/>
        <w:gridCol w:w="2977"/>
        <w:gridCol w:w="2410"/>
      </w:tblGrid>
      <w:tr w:rsidR="004F559F" w:rsidRPr="004F559F" w14:paraId="0AFE5828" w14:textId="77777777" w:rsidTr="003D7B74">
        <w:trPr>
          <w:tblHeader/>
        </w:trPr>
        <w:tc>
          <w:tcPr>
            <w:tcW w:w="1384" w:type="dxa"/>
            <w:tcBorders>
              <w:top w:val="single" w:sz="4" w:space="0" w:color="000000"/>
              <w:left w:val="single" w:sz="4" w:space="0" w:color="000000"/>
              <w:bottom w:val="single" w:sz="4" w:space="0" w:color="000000"/>
              <w:right w:val="single" w:sz="4" w:space="0" w:color="000000"/>
            </w:tcBorders>
            <w:vAlign w:val="center"/>
          </w:tcPr>
          <w:p w14:paraId="1FE816D2" w14:textId="77777777" w:rsidR="00395175" w:rsidRPr="004F559F" w:rsidRDefault="00395175" w:rsidP="000E00C8">
            <w:pPr>
              <w:spacing w:before="120" w:after="120"/>
              <w:jc w:val="center"/>
              <w:rPr>
                <w:b/>
                <w:sz w:val="28"/>
                <w:szCs w:val="28"/>
              </w:rPr>
            </w:pPr>
            <w:r w:rsidRPr="004F559F">
              <w:rPr>
                <w:b/>
                <w:sz w:val="28"/>
                <w:szCs w:val="28"/>
              </w:rPr>
              <w:t>Thứ tự công việc</w:t>
            </w:r>
          </w:p>
        </w:tc>
        <w:tc>
          <w:tcPr>
            <w:tcW w:w="7229" w:type="dxa"/>
            <w:tcBorders>
              <w:top w:val="single" w:sz="4" w:space="0" w:color="000000"/>
              <w:left w:val="single" w:sz="4" w:space="0" w:color="000000"/>
              <w:bottom w:val="single" w:sz="4" w:space="0" w:color="000000"/>
              <w:right w:val="single" w:sz="4" w:space="0" w:color="000000"/>
            </w:tcBorders>
            <w:vAlign w:val="center"/>
          </w:tcPr>
          <w:p w14:paraId="25C02C17" w14:textId="77777777" w:rsidR="00395175" w:rsidRPr="004F559F" w:rsidRDefault="00395175" w:rsidP="000E00C8">
            <w:pPr>
              <w:spacing w:before="120" w:after="120"/>
              <w:jc w:val="center"/>
              <w:rPr>
                <w:b/>
                <w:sz w:val="28"/>
                <w:szCs w:val="28"/>
              </w:rPr>
            </w:pPr>
            <w:r w:rsidRPr="004F559F">
              <w:rPr>
                <w:b/>
                <w:sz w:val="28"/>
                <w:szCs w:val="28"/>
              </w:rPr>
              <w:t>Nội dung công việc</w:t>
            </w:r>
          </w:p>
        </w:tc>
        <w:tc>
          <w:tcPr>
            <w:tcW w:w="2977" w:type="dxa"/>
            <w:tcBorders>
              <w:top w:val="single" w:sz="4" w:space="0" w:color="000000"/>
              <w:left w:val="single" w:sz="4" w:space="0" w:color="000000"/>
              <w:bottom w:val="single" w:sz="4" w:space="0" w:color="000000"/>
              <w:right w:val="single" w:sz="4" w:space="0" w:color="000000"/>
            </w:tcBorders>
            <w:vAlign w:val="center"/>
          </w:tcPr>
          <w:p w14:paraId="586831DD" w14:textId="77777777" w:rsidR="00395175" w:rsidRPr="004F559F" w:rsidRDefault="00395175" w:rsidP="000E00C8">
            <w:pPr>
              <w:spacing w:before="120" w:after="120"/>
              <w:jc w:val="center"/>
              <w:rPr>
                <w:b/>
                <w:sz w:val="28"/>
                <w:szCs w:val="28"/>
              </w:rPr>
            </w:pPr>
            <w:r w:rsidRPr="004F559F">
              <w:rPr>
                <w:b/>
                <w:sz w:val="28"/>
                <w:szCs w:val="28"/>
              </w:rPr>
              <w:t>Trách nhiệm xử lý công việc</w:t>
            </w:r>
          </w:p>
        </w:tc>
        <w:tc>
          <w:tcPr>
            <w:tcW w:w="2410" w:type="dxa"/>
            <w:tcBorders>
              <w:top w:val="single" w:sz="4" w:space="0" w:color="000000"/>
              <w:left w:val="single" w:sz="4" w:space="0" w:color="000000"/>
              <w:bottom w:val="single" w:sz="4" w:space="0" w:color="000000"/>
              <w:right w:val="single" w:sz="4" w:space="0" w:color="000000"/>
            </w:tcBorders>
            <w:vAlign w:val="center"/>
          </w:tcPr>
          <w:p w14:paraId="304DDE60" w14:textId="77777777" w:rsidR="00395175" w:rsidRPr="004F559F" w:rsidRDefault="00395175" w:rsidP="000E00C8">
            <w:pPr>
              <w:spacing w:before="120" w:after="120"/>
              <w:jc w:val="center"/>
              <w:rPr>
                <w:b/>
                <w:sz w:val="28"/>
                <w:szCs w:val="28"/>
              </w:rPr>
            </w:pPr>
            <w:r w:rsidRPr="004F559F">
              <w:rPr>
                <w:b/>
                <w:sz w:val="28"/>
                <w:szCs w:val="28"/>
              </w:rPr>
              <w:t>Thời gian</w:t>
            </w:r>
          </w:p>
          <w:p w14:paraId="3658E2B7" w14:textId="77777777" w:rsidR="00395175" w:rsidRPr="004F559F" w:rsidRDefault="00395175" w:rsidP="000E00C8">
            <w:pPr>
              <w:spacing w:before="120" w:after="120"/>
              <w:jc w:val="center"/>
              <w:rPr>
                <w:b/>
                <w:sz w:val="28"/>
                <w:szCs w:val="28"/>
              </w:rPr>
            </w:pPr>
          </w:p>
        </w:tc>
      </w:tr>
      <w:tr w:rsidR="004F559F" w:rsidRPr="004F559F" w14:paraId="67B13F6A" w14:textId="77777777" w:rsidTr="003D7B74">
        <w:tc>
          <w:tcPr>
            <w:tcW w:w="1384" w:type="dxa"/>
            <w:tcBorders>
              <w:top w:val="single" w:sz="4" w:space="0" w:color="000000"/>
              <w:left w:val="single" w:sz="4" w:space="0" w:color="000000"/>
              <w:bottom w:val="single" w:sz="4" w:space="0" w:color="000000"/>
              <w:right w:val="single" w:sz="4" w:space="0" w:color="000000"/>
            </w:tcBorders>
            <w:vAlign w:val="center"/>
          </w:tcPr>
          <w:p w14:paraId="5A88A98E" w14:textId="77777777" w:rsidR="00395175" w:rsidRPr="004F559F" w:rsidRDefault="00395175" w:rsidP="000E00C8">
            <w:pPr>
              <w:spacing w:before="120" w:after="120"/>
              <w:jc w:val="center"/>
              <w:rPr>
                <w:sz w:val="28"/>
                <w:szCs w:val="28"/>
              </w:rPr>
            </w:pPr>
            <w:r w:rsidRPr="004F559F">
              <w:rPr>
                <w:sz w:val="28"/>
                <w:szCs w:val="28"/>
              </w:rPr>
              <w:t>Bước 1</w:t>
            </w:r>
          </w:p>
        </w:tc>
        <w:tc>
          <w:tcPr>
            <w:tcW w:w="7229" w:type="dxa"/>
            <w:tcBorders>
              <w:top w:val="single" w:sz="4" w:space="0" w:color="000000"/>
              <w:left w:val="single" w:sz="4" w:space="0" w:color="000000"/>
              <w:bottom w:val="single" w:sz="4" w:space="0" w:color="000000"/>
              <w:right w:val="single" w:sz="4" w:space="0" w:color="000000"/>
            </w:tcBorders>
            <w:vAlign w:val="center"/>
          </w:tcPr>
          <w:p w14:paraId="47DDA12D" w14:textId="77777777" w:rsidR="00395175" w:rsidRPr="004F559F" w:rsidRDefault="00395175" w:rsidP="000E00C8">
            <w:pPr>
              <w:spacing w:before="120" w:after="120"/>
              <w:jc w:val="both"/>
              <w:rPr>
                <w:sz w:val="28"/>
                <w:szCs w:val="28"/>
              </w:rPr>
            </w:pPr>
            <w:r w:rsidRPr="004F559F">
              <w:rPr>
                <w:sz w:val="28"/>
                <w:szCs w:val="28"/>
              </w:rPr>
              <w:t xml:space="preserve">-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không </w:t>
            </w:r>
            <w:r w:rsidRPr="004F559F">
              <w:rPr>
                <w:sz w:val="28"/>
                <w:szCs w:val="28"/>
              </w:rPr>
              <w:lastRenderedPageBreak/>
              <w:t>đầy đủ thông tin theo quy định thì không tiếp nhận và trả hồ sơ cho người yêu cầu đăng ký.</w:t>
            </w:r>
          </w:p>
          <w:p w14:paraId="1C7D071A" w14:textId="77777777" w:rsidR="00395175" w:rsidRPr="004F559F" w:rsidRDefault="00395175" w:rsidP="000E00C8">
            <w:pPr>
              <w:spacing w:before="120" w:after="120"/>
              <w:jc w:val="both"/>
              <w:rPr>
                <w:sz w:val="28"/>
                <w:szCs w:val="28"/>
              </w:rPr>
            </w:pPr>
            <w:r w:rsidRPr="004F559F">
              <w:rPr>
                <w:sz w:val="28"/>
                <w:szCs w:val="28"/>
              </w:rPr>
              <w:t>- Trường hợp tiếp nhận hồ sơ thì xuất phiếu hẹn, tạo hồ sơ điện tử, chuyển hồ sơ đến Chi nhánh Văn phòng đăng ký đất.</w:t>
            </w:r>
          </w:p>
        </w:tc>
        <w:tc>
          <w:tcPr>
            <w:tcW w:w="2977" w:type="dxa"/>
            <w:tcBorders>
              <w:top w:val="single" w:sz="4" w:space="0" w:color="000000"/>
              <w:left w:val="single" w:sz="4" w:space="0" w:color="000000"/>
              <w:bottom w:val="single" w:sz="4" w:space="0" w:color="000000"/>
              <w:right w:val="single" w:sz="4" w:space="0" w:color="000000"/>
            </w:tcBorders>
            <w:vAlign w:val="center"/>
          </w:tcPr>
          <w:p w14:paraId="03863C6D" w14:textId="77777777" w:rsidR="00395175" w:rsidRPr="004F559F" w:rsidRDefault="00395175" w:rsidP="000E00C8">
            <w:pPr>
              <w:spacing w:before="120" w:after="120"/>
              <w:jc w:val="both"/>
              <w:rPr>
                <w:sz w:val="28"/>
                <w:szCs w:val="28"/>
              </w:rPr>
            </w:pPr>
            <w:r w:rsidRPr="004F559F">
              <w:rPr>
                <w:sz w:val="28"/>
                <w:szCs w:val="28"/>
                <w:lang w:val="vi-VN"/>
              </w:rPr>
              <w:lastRenderedPageBreak/>
              <w:t xml:space="preserve">Bộ phận tiếp nhận và trả kết quả của Sở Tài nguyên và Môi trường tại Trung tâm Giải quyết thủ tục hành chính tỉnh hoặc của Văn phòng Hội </w:t>
            </w:r>
            <w:r w:rsidRPr="004F559F">
              <w:rPr>
                <w:sz w:val="28"/>
                <w:szCs w:val="28"/>
                <w:lang w:val="vi-VN"/>
              </w:rPr>
              <w:lastRenderedPageBreak/>
              <w:t>đồng nhân dân và Ủy ban nhân dân cấp huyện</w:t>
            </w:r>
          </w:p>
        </w:tc>
        <w:tc>
          <w:tcPr>
            <w:tcW w:w="2410" w:type="dxa"/>
            <w:tcBorders>
              <w:top w:val="single" w:sz="4" w:space="0" w:color="000000"/>
              <w:left w:val="single" w:sz="4" w:space="0" w:color="000000"/>
              <w:bottom w:val="single" w:sz="4" w:space="0" w:color="000000"/>
              <w:right w:val="single" w:sz="4" w:space="0" w:color="000000"/>
            </w:tcBorders>
            <w:vAlign w:val="center"/>
          </w:tcPr>
          <w:p w14:paraId="4FC8DC1E" w14:textId="77777777" w:rsidR="00395175" w:rsidRPr="004F559F" w:rsidRDefault="00395175" w:rsidP="000E00C8">
            <w:pPr>
              <w:spacing w:before="120" w:after="120"/>
              <w:jc w:val="center"/>
              <w:rPr>
                <w:sz w:val="28"/>
                <w:szCs w:val="28"/>
              </w:rPr>
            </w:pPr>
            <w:r w:rsidRPr="004F559F">
              <w:rPr>
                <w:sz w:val="28"/>
                <w:szCs w:val="28"/>
              </w:rPr>
              <w:lastRenderedPageBreak/>
              <w:t>0,5 ngày làm việc</w:t>
            </w:r>
          </w:p>
        </w:tc>
      </w:tr>
      <w:tr w:rsidR="004F559F" w:rsidRPr="004F559F" w14:paraId="2BBE2589" w14:textId="77777777" w:rsidTr="003D7B74">
        <w:tc>
          <w:tcPr>
            <w:tcW w:w="1384" w:type="dxa"/>
            <w:tcBorders>
              <w:top w:val="single" w:sz="4" w:space="0" w:color="000000"/>
              <w:left w:val="single" w:sz="4" w:space="0" w:color="000000"/>
              <w:bottom w:val="single" w:sz="4" w:space="0" w:color="000000"/>
              <w:right w:val="single" w:sz="4" w:space="0" w:color="000000"/>
            </w:tcBorders>
            <w:vAlign w:val="center"/>
          </w:tcPr>
          <w:p w14:paraId="15DAC184" w14:textId="77777777" w:rsidR="00395175" w:rsidRPr="004F559F" w:rsidRDefault="00395175" w:rsidP="000E00C8">
            <w:pPr>
              <w:spacing w:before="120" w:after="120"/>
              <w:jc w:val="center"/>
              <w:rPr>
                <w:sz w:val="28"/>
                <w:szCs w:val="28"/>
              </w:rPr>
            </w:pPr>
            <w:r w:rsidRPr="004F559F">
              <w:rPr>
                <w:sz w:val="28"/>
                <w:szCs w:val="28"/>
              </w:rPr>
              <w:lastRenderedPageBreak/>
              <w:t>Bước 2</w:t>
            </w:r>
          </w:p>
        </w:tc>
        <w:tc>
          <w:tcPr>
            <w:tcW w:w="7229" w:type="dxa"/>
            <w:tcBorders>
              <w:top w:val="single" w:sz="4" w:space="0" w:color="000000"/>
              <w:left w:val="single" w:sz="4" w:space="0" w:color="000000"/>
              <w:bottom w:val="single" w:sz="4" w:space="0" w:color="000000"/>
              <w:right w:val="single" w:sz="4" w:space="0" w:color="000000"/>
            </w:tcBorders>
            <w:vAlign w:val="center"/>
          </w:tcPr>
          <w:p w14:paraId="043EB009" w14:textId="77777777" w:rsidR="00395175" w:rsidRPr="004F559F" w:rsidRDefault="00395175" w:rsidP="000E00C8">
            <w:pPr>
              <w:widowControl w:val="0"/>
              <w:spacing w:before="120" w:after="120"/>
              <w:jc w:val="both"/>
              <w:rPr>
                <w:sz w:val="28"/>
                <w:szCs w:val="28"/>
              </w:rPr>
            </w:pPr>
            <w:r w:rsidRPr="004F559F">
              <w:rPr>
                <w:sz w:val="28"/>
                <w:szCs w:val="28"/>
              </w:rPr>
              <w:t>- Kiểm tra hồ sơ trường hợp không đủ điều kiện thực hiện quyền thì thông báo lý do và trả hồ sơ cho người yêu cầu đăng ký.</w:t>
            </w:r>
          </w:p>
          <w:p w14:paraId="73F3FCE4" w14:textId="77777777" w:rsidR="00395175" w:rsidRPr="004F559F" w:rsidRDefault="00395175" w:rsidP="000E00C8">
            <w:pPr>
              <w:widowControl w:val="0"/>
              <w:spacing w:before="120" w:after="120"/>
              <w:jc w:val="both"/>
              <w:rPr>
                <w:sz w:val="28"/>
                <w:szCs w:val="28"/>
              </w:rPr>
            </w:pPr>
            <w:r w:rsidRPr="004F559F">
              <w:rPr>
                <w:sz w:val="28"/>
                <w:szCs w:val="28"/>
              </w:rPr>
              <w:t xml:space="preserve">- Khi giải quyết thủ tục mà thửa đất đã được cấp Giấy chứng nhận theo bản đồ địa chính hoặc trích đo bản đồ địa chính thửa đất thì không phải thực hiện việc đo đạc, xác định lại diện tích thửa đất, trừ trường hợp người sử dụng đất, chủ sở hữu tài sản gắn liền với đất có nhu cầu. Trường hợp Giấy chứng nhận đã cấp chưa sử dụng bản đồ địa chính hoặc trích đo bản đồ địa chính thửa đất, người sử dụng đất có nhu cầu cấp mới Giấy chứng nhận hoặc thuộc trường hợp phải cấp mới Giấy chứng nhận thì thực hiện việc trích lục bản đồ địa chính hoặc trích đo bản đồ địa chính thửa đất đối với nơi chưa có bản đồ địa chính hoặc chỉ có bản đồ địa chính dạng giấy đã rách nát, hư hỏng không thể khôi phục và không thể sử dụng để số hóa để thể hiện sơ đồ của thửa đất trên Giấy chứng nhận. </w:t>
            </w:r>
            <w:r w:rsidRPr="004F559F">
              <w:rPr>
                <w:b/>
                <w:i/>
                <w:sz w:val="28"/>
                <w:szCs w:val="28"/>
              </w:rPr>
              <w:t>Thời gian thực hiện việc đo đạc không tính vào thời gian thực hiện thủ tục hành chính.</w:t>
            </w:r>
          </w:p>
          <w:p w14:paraId="7239BCCC" w14:textId="77777777" w:rsidR="00395175" w:rsidRPr="004F559F" w:rsidRDefault="00395175" w:rsidP="000E00C8">
            <w:pPr>
              <w:widowControl w:val="0"/>
              <w:spacing w:before="120" w:after="120"/>
              <w:jc w:val="both"/>
              <w:rPr>
                <w:b/>
                <w:i/>
                <w:sz w:val="28"/>
                <w:szCs w:val="28"/>
              </w:rPr>
            </w:pPr>
            <w:r w:rsidRPr="004F559F">
              <w:rPr>
                <w:sz w:val="28"/>
                <w:szCs w:val="28"/>
              </w:rPr>
              <w:t xml:space="preserve">Người sử dụng đất được công nhận theo kết quả trích lục bản đồ địa chính hoặc trích đo bản đồ địa chính và phải trả chi phí đo đạc theo quy định; trường hợp đo đạc lại mà diện tích thửa </w:t>
            </w:r>
            <w:r w:rsidRPr="004F559F">
              <w:rPr>
                <w:sz w:val="28"/>
                <w:szCs w:val="28"/>
              </w:rPr>
              <w:lastRenderedPageBreak/>
              <w:t>đất lớn hơn diện tích trên Giấy chứng nhận đã cấp, ranh giới thửa đất không thay đổi so với ranh giới thửa đất tại thời điểm cấp Giấy chứng nhận thì người sử dụng đất phải thực hiện nghĩa vụ tài chính về tiền sử dụng đất đối với phần diện tích đất ở tăng thêm nằm ngoài hạn mức đất ở, tiền thuê đất đối với phần diện tích tăng thêm theo quy định của pháp luật tại thời điểm cấp Giấy chứng nhận trước đây</w:t>
            </w:r>
            <w:r w:rsidRPr="004F559F">
              <w:rPr>
                <w:b/>
                <w:i/>
                <w:sz w:val="28"/>
                <w:szCs w:val="28"/>
              </w:rPr>
              <w:t>.</w:t>
            </w:r>
          </w:p>
          <w:p w14:paraId="2C0CD59F" w14:textId="77777777" w:rsidR="00395175" w:rsidRPr="004F559F" w:rsidRDefault="00395175" w:rsidP="000E00C8">
            <w:pPr>
              <w:widowControl w:val="0"/>
              <w:spacing w:before="120" w:after="120"/>
              <w:jc w:val="both"/>
              <w:rPr>
                <w:sz w:val="28"/>
                <w:szCs w:val="28"/>
              </w:rPr>
            </w:pPr>
            <w:r w:rsidRPr="004F559F">
              <w:rPr>
                <w:sz w:val="28"/>
                <w:szCs w:val="28"/>
              </w:rPr>
              <w:t>- Lập Phiếu chuyển thông tin để xác định nghĩa vụ tài chính về đất đai và phần diện tích đất ở tăng thêm nằm ngoài hạn mức đất ở, tiền thuê đất mà ranh giới thửa đất không thay đổi so với ranh giới thửa đất tại thời điểm cấp Giấy chứng nhận (nếu có), ký số và truyền thông tin điện tử (bao gồm cả các tệp tin) phục vụ xác định nghĩa vụ tài chính sang Cơ quan thuế để xác định và thông báo thu nghĩa vụ tài chính đối với trường hợp phải thực hiện nghĩa vụ tài chính.</w:t>
            </w:r>
          </w:p>
        </w:tc>
        <w:tc>
          <w:tcPr>
            <w:tcW w:w="2977" w:type="dxa"/>
            <w:tcBorders>
              <w:top w:val="single" w:sz="4" w:space="0" w:color="000000"/>
              <w:left w:val="single" w:sz="4" w:space="0" w:color="000000"/>
              <w:bottom w:val="single" w:sz="4" w:space="0" w:color="000000"/>
              <w:right w:val="single" w:sz="4" w:space="0" w:color="000000"/>
            </w:tcBorders>
            <w:vAlign w:val="center"/>
          </w:tcPr>
          <w:p w14:paraId="036C03D1" w14:textId="77777777" w:rsidR="00395175" w:rsidRPr="004F559F" w:rsidRDefault="00395175" w:rsidP="000E00C8">
            <w:pPr>
              <w:spacing w:before="120" w:after="120"/>
              <w:jc w:val="both"/>
              <w:rPr>
                <w:sz w:val="28"/>
                <w:szCs w:val="28"/>
                <w:lang w:val="vi-VN"/>
              </w:rPr>
            </w:pPr>
            <w:r w:rsidRPr="004F559F">
              <w:rPr>
                <w:sz w:val="28"/>
                <w:szCs w:val="28"/>
              </w:rPr>
              <w:lastRenderedPageBreak/>
              <w:t>Chi nhánh Văn phòng Đăng ký đất đai</w:t>
            </w:r>
          </w:p>
        </w:tc>
        <w:tc>
          <w:tcPr>
            <w:tcW w:w="2410" w:type="dxa"/>
            <w:tcBorders>
              <w:top w:val="single" w:sz="4" w:space="0" w:color="000000"/>
              <w:left w:val="single" w:sz="4" w:space="0" w:color="000000"/>
              <w:bottom w:val="single" w:sz="4" w:space="0" w:color="000000"/>
              <w:right w:val="single" w:sz="4" w:space="0" w:color="000000"/>
            </w:tcBorders>
            <w:vAlign w:val="center"/>
          </w:tcPr>
          <w:p w14:paraId="61DB0E3D" w14:textId="77777777" w:rsidR="00395175" w:rsidRPr="004F559F" w:rsidRDefault="00395175" w:rsidP="000E00C8">
            <w:pPr>
              <w:spacing w:before="120" w:after="120"/>
              <w:jc w:val="center"/>
              <w:rPr>
                <w:sz w:val="28"/>
                <w:szCs w:val="28"/>
              </w:rPr>
            </w:pPr>
            <w:r w:rsidRPr="004F559F">
              <w:rPr>
                <w:sz w:val="28"/>
                <w:szCs w:val="28"/>
              </w:rPr>
              <w:t>04 ngày làm việc</w:t>
            </w:r>
          </w:p>
        </w:tc>
      </w:tr>
      <w:tr w:rsidR="004F559F" w:rsidRPr="004F559F" w14:paraId="469AA063" w14:textId="77777777" w:rsidTr="003D7B74">
        <w:trPr>
          <w:trHeight w:val="2162"/>
        </w:trPr>
        <w:tc>
          <w:tcPr>
            <w:tcW w:w="1384" w:type="dxa"/>
            <w:tcBorders>
              <w:top w:val="single" w:sz="4" w:space="0" w:color="000000"/>
              <w:left w:val="single" w:sz="4" w:space="0" w:color="000000"/>
              <w:right w:val="single" w:sz="4" w:space="0" w:color="000000"/>
            </w:tcBorders>
            <w:vAlign w:val="center"/>
          </w:tcPr>
          <w:p w14:paraId="38B2B769" w14:textId="77777777" w:rsidR="00395175" w:rsidRPr="004F559F" w:rsidRDefault="00395175" w:rsidP="000E00C8">
            <w:pPr>
              <w:spacing w:before="120" w:after="120"/>
              <w:jc w:val="center"/>
              <w:rPr>
                <w:sz w:val="28"/>
                <w:szCs w:val="28"/>
              </w:rPr>
            </w:pPr>
            <w:r w:rsidRPr="004F559F">
              <w:rPr>
                <w:sz w:val="28"/>
                <w:szCs w:val="28"/>
              </w:rPr>
              <w:lastRenderedPageBreak/>
              <w:t>Bước 3</w:t>
            </w:r>
          </w:p>
        </w:tc>
        <w:tc>
          <w:tcPr>
            <w:tcW w:w="7229" w:type="dxa"/>
            <w:tcBorders>
              <w:top w:val="single" w:sz="4" w:space="0" w:color="000000"/>
              <w:left w:val="single" w:sz="4" w:space="0" w:color="000000"/>
              <w:right w:val="single" w:sz="4" w:space="0" w:color="000000"/>
            </w:tcBorders>
            <w:vAlign w:val="center"/>
          </w:tcPr>
          <w:p w14:paraId="3B330B4A" w14:textId="77777777" w:rsidR="00395175" w:rsidRPr="004F559F" w:rsidRDefault="00395175" w:rsidP="000E00C8">
            <w:pPr>
              <w:widowControl w:val="0"/>
              <w:spacing w:before="120" w:after="120"/>
              <w:jc w:val="both"/>
              <w:rPr>
                <w:sz w:val="28"/>
                <w:szCs w:val="28"/>
              </w:rPr>
            </w:pPr>
            <w:r w:rsidRPr="004F559F">
              <w:rPr>
                <w:sz w:val="28"/>
                <w:szCs w:val="28"/>
              </w:rPr>
              <w:t xml:space="preserve">- Xác định và thông báo thu nghĩa vụ tài chính đối với trường hợp phải thực hiện nghĩa vụ tài chính. </w:t>
            </w:r>
          </w:p>
          <w:p w14:paraId="3044EF0C" w14:textId="77777777" w:rsidR="00395175" w:rsidRPr="004F559F" w:rsidRDefault="00395175" w:rsidP="000E00C8">
            <w:pPr>
              <w:widowControl w:val="0"/>
              <w:spacing w:before="120" w:after="120"/>
              <w:jc w:val="both"/>
              <w:rPr>
                <w:sz w:val="28"/>
                <w:szCs w:val="28"/>
              </w:rPr>
            </w:pPr>
            <w:r w:rsidRPr="004F559F">
              <w:rPr>
                <w:sz w:val="28"/>
                <w:szCs w:val="28"/>
              </w:rPr>
              <w:t xml:space="preserve"> - Thông báo về việc người sử dụng đất đã hoàn thành nghĩa vụ tài chính, ký số và truyền thông tin đến Chi nhánh Văn phòng Đăng ký đất đai.</w:t>
            </w:r>
          </w:p>
        </w:tc>
        <w:tc>
          <w:tcPr>
            <w:tcW w:w="2977" w:type="dxa"/>
            <w:tcBorders>
              <w:top w:val="single" w:sz="4" w:space="0" w:color="000000"/>
              <w:left w:val="single" w:sz="4" w:space="0" w:color="000000"/>
              <w:right w:val="single" w:sz="4" w:space="0" w:color="000000"/>
            </w:tcBorders>
            <w:vAlign w:val="center"/>
          </w:tcPr>
          <w:p w14:paraId="5F937F0B" w14:textId="77777777" w:rsidR="00395175" w:rsidRPr="004F559F" w:rsidRDefault="00395175" w:rsidP="000E00C8">
            <w:pPr>
              <w:spacing w:before="120" w:after="120"/>
              <w:jc w:val="center"/>
              <w:rPr>
                <w:sz w:val="28"/>
                <w:szCs w:val="28"/>
              </w:rPr>
            </w:pPr>
            <w:r w:rsidRPr="004F559F">
              <w:rPr>
                <w:sz w:val="28"/>
                <w:szCs w:val="28"/>
              </w:rPr>
              <w:t>Cơ quan thuế</w:t>
            </w:r>
          </w:p>
        </w:tc>
        <w:tc>
          <w:tcPr>
            <w:tcW w:w="2410" w:type="dxa"/>
            <w:tcBorders>
              <w:top w:val="single" w:sz="4" w:space="0" w:color="000000"/>
              <w:left w:val="single" w:sz="4" w:space="0" w:color="000000"/>
              <w:right w:val="single" w:sz="4" w:space="0" w:color="000000"/>
            </w:tcBorders>
            <w:vAlign w:val="center"/>
          </w:tcPr>
          <w:p w14:paraId="387DA11D" w14:textId="77777777" w:rsidR="00395175" w:rsidRPr="004F559F" w:rsidRDefault="00395175" w:rsidP="000E00C8">
            <w:pPr>
              <w:spacing w:before="120" w:after="120"/>
              <w:jc w:val="center"/>
              <w:rPr>
                <w:b/>
                <w:i/>
                <w:sz w:val="28"/>
                <w:szCs w:val="28"/>
                <w:lang w:val="vi-VN"/>
              </w:rPr>
            </w:pPr>
            <w:r w:rsidRPr="004F559F">
              <w:rPr>
                <w:b/>
                <w:i/>
                <w:sz w:val="28"/>
                <w:szCs w:val="28"/>
                <w:lang w:val="vi-VN"/>
              </w:rPr>
              <w:t>Không tính vào thời gian giải quyết thủ tục hành chính</w:t>
            </w:r>
          </w:p>
        </w:tc>
      </w:tr>
      <w:tr w:rsidR="004F559F" w:rsidRPr="004F559F" w14:paraId="45A55C04" w14:textId="77777777" w:rsidTr="003D7B74">
        <w:tc>
          <w:tcPr>
            <w:tcW w:w="1384" w:type="dxa"/>
            <w:tcBorders>
              <w:top w:val="single" w:sz="4" w:space="0" w:color="000000"/>
              <w:left w:val="single" w:sz="4" w:space="0" w:color="000000"/>
              <w:bottom w:val="single" w:sz="4" w:space="0" w:color="000000"/>
              <w:right w:val="single" w:sz="4" w:space="0" w:color="000000"/>
            </w:tcBorders>
            <w:vAlign w:val="center"/>
          </w:tcPr>
          <w:p w14:paraId="3507E16A" w14:textId="77777777" w:rsidR="00395175" w:rsidRPr="004F559F" w:rsidRDefault="00395175" w:rsidP="000E00C8">
            <w:pPr>
              <w:spacing w:before="120" w:after="120"/>
              <w:jc w:val="center"/>
              <w:rPr>
                <w:sz w:val="28"/>
                <w:szCs w:val="28"/>
              </w:rPr>
            </w:pPr>
            <w:r w:rsidRPr="004F559F">
              <w:rPr>
                <w:sz w:val="28"/>
                <w:szCs w:val="28"/>
              </w:rPr>
              <w:t>Bước 4</w:t>
            </w:r>
          </w:p>
        </w:tc>
        <w:tc>
          <w:tcPr>
            <w:tcW w:w="7229" w:type="dxa"/>
            <w:tcBorders>
              <w:top w:val="single" w:sz="4" w:space="0" w:color="000000"/>
              <w:left w:val="single" w:sz="4" w:space="0" w:color="000000"/>
              <w:bottom w:val="single" w:sz="4" w:space="0" w:color="000000"/>
              <w:right w:val="single" w:sz="4" w:space="0" w:color="000000"/>
            </w:tcBorders>
            <w:vAlign w:val="center"/>
          </w:tcPr>
          <w:p w14:paraId="0A5F651F" w14:textId="77777777" w:rsidR="00395175" w:rsidRPr="004F559F" w:rsidRDefault="00395175" w:rsidP="000E00C8">
            <w:pPr>
              <w:spacing w:before="120" w:after="120"/>
              <w:jc w:val="both"/>
              <w:rPr>
                <w:sz w:val="28"/>
                <w:szCs w:val="28"/>
              </w:rPr>
            </w:pPr>
            <w:r w:rsidRPr="004F559F">
              <w:rPr>
                <w:sz w:val="28"/>
                <w:szCs w:val="28"/>
              </w:rPr>
              <w:t xml:space="preserve">- Đối với trường hợp không phải thực hiện nghĩa vụ tài chính thì kiểm tra hồ sơ, chỉnh lý, cập nhật biến động vào hồ sơ địa chính, cơ sở dữ liệu đất đai; ký xác nhận nội dung biến động vào Giấy chứng nhận đã cấp </w:t>
            </w:r>
            <w:r w:rsidRPr="004F559F">
              <w:rPr>
                <w:i/>
                <w:sz w:val="28"/>
                <w:szCs w:val="28"/>
              </w:rPr>
              <w:t xml:space="preserve">(đối với trường hợp không phải </w:t>
            </w:r>
            <w:r w:rsidRPr="004F559F">
              <w:rPr>
                <w:i/>
                <w:sz w:val="28"/>
                <w:szCs w:val="28"/>
              </w:rPr>
              <w:lastRenderedPageBreak/>
              <w:t>cấp mới Giấy chứng nhận)</w:t>
            </w:r>
            <w:r w:rsidRPr="004F559F">
              <w:rPr>
                <w:sz w:val="28"/>
                <w:szCs w:val="28"/>
              </w:rPr>
              <w:t xml:space="preserve"> hoặc ký Giấy chứng nhận </w:t>
            </w:r>
            <w:r w:rsidRPr="004F559F">
              <w:rPr>
                <w:i/>
                <w:sz w:val="28"/>
                <w:szCs w:val="28"/>
              </w:rPr>
              <w:t>(đối với trường hợp phải cấp mới Giấy chứng nhận)</w:t>
            </w:r>
            <w:r w:rsidRPr="004F559F">
              <w:rPr>
                <w:sz w:val="28"/>
                <w:szCs w:val="28"/>
              </w:rPr>
              <w:t>.</w:t>
            </w:r>
          </w:p>
          <w:p w14:paraId="08B6FFED" w14:textId="77777777" w:rsidR="00395175" w:rsidRPr="004F559F" w:rsidRDefault="00395175" w:rsidP="000E00C8">
            <w:pPr>
              <w:spacing w:before="120" w:after="120"/>
              <w:jc w:val="both"/>
              <w:rPr>
                <w:sz w:val="28"/>
                <w:szCs w:val="28"/>
              </w:rPr>
            </w:pPr>
            <w:r w:rsidRPr="004F559F">
              <w:rPr>
                <w:sz w:val="28"/>
                <w:szCs w:val="28"/>
              </w:rPr>
              <w:t xml:space="preserve">- Đối với trường hợp phải thực hiện nghĩa vụ tài chính thì sau khi nhận được </w:t>
            </w:r>
            <w:r w:rsidRPr="004F559F">
              <w:rPr>
                <w:sz w:val="28"/>
                <w:szCs w:val="28"/>
                <w:lang w:val="vi-VN"/>
              </w:rPr>
              <w:t>Thông báo về việc người sử dụng đất đã hoàn thành nghĩa vụ tài chính</w:t>
            </w:r>
            <w:r w:rsidRPr="004F559F">
              <w:rPr>
                <w:sz w:val="28"/>
                <w:szCs w:val="28"/>
              </w:rPr>
              <w:t xml:space="preserve"> thì kiểm tra hồ sơ, chỉnh lý, cập nhật biến động vào hồ sơ địa chính, cơ sở dữ liệu đất đai; ký xác nhận nội dung biến động vào Giấy chứng nhận đã cấp </w:t>
            </w:r>
            <w:r w:rsidRPr="004F559F">
              <w:rPr>
                <w:i/>
                <w:sz w:val="28"/>
                <w:szCs w:val="28"/>
              </w:rPr>
              <w:t>(đối với trường hợp không phải cấp mới Giấy chứng nhận)</w:t>
            </w:r>
            <w:r w:rsidRPr="004F559F">
              <w:rPr>
                <w:sz w:val="28"/>
                <w:szCs w:val="28"/>
              </w:rPr>
              <w:t xml:space="preserve"> hoặc ký Giấy chứng nhận </w:t>
            </w:r>
            <w:r w:rsidRPr="004F559F">
              <w:rPr>
                <w:i/>
                <w:sz w:val="28"/>
                <w:szCs w:val="28"/>
              </w:rPr>
              <w:t>(đối với trường hợp phải cấp mới Giấy chứng nhận)</w:t>
            </w:r>
            <w:r w:rsidRPr="004F559F">
              <w:rPr>
                <w:sz w:val="28"/>
                <w:szCs w:val="28"/>
              </w:rPr>
              <w:t>.</w:t>
            </w:r>
          </w:p>
          <w:p w14:paraId="56B68B97" w14:textId="611E02BF" w:rsidR="00395175" w:rsidRPr="004F559F" w:rsidRDefault="00395175" w:rsidP="00861919">
            <w:pPr>
              <w:spacing w:before="120" w:after="120"/>
              <w:jc w:val="both"/>
              <w:rPr>
                <w:sz w:val="28"/>
                <w:szCs w:val="28"/>
              </w:rPr>
            </w:pPr>
            <w:r w:rsidRPr="004F559F">
              <w:rPr>
                <w:sz w:val="28"/>
                <w:szCs w:val="28"/>
              </w:rPr>
              <w:t>- S</w:t>
            </w:r>
            <w:r w:rsidRPr="004F559F">
              <w:rPr>
                <w:sz w:val="28"/>
                <w:szCs w:val="28"/>
                <w:lang w:val="vi-VN"/>
              </w:rPr>
              <w:t>can (quét), lưu Giấy chứng nhận và chuyển Giấy chứng nhận đến Bộ phận tiếp nhận và trả kết quả</w:t>
            </w:r>
            <w:r w:rsidRPr="004F559F">
              <w:rPr>
                <w:sz w:val="28"/>
                <w:szCs w:val="28"/>
              </w:rPr>
              <w:t>.</w:t>
            </w:r>
          </w:p>
        </w:tc>
        <w:tc>
          <w:tcPr>
            <w:tcW w:w="2977" w:type="dxa"/>
            <w:tcBorders>
              <w:top w:val="single" w:sz="4" w:space="0" w:color="000000"/>
              <w:left w:val="single" w:sz="4" w:space="0" w:color="000000"/>
              <w:bottom w:val="single" w:sz="4" w:space="0" w:color="000000"/>
              <w:right w:val="single" w:sz="4" w:space="0" w:color="000000"/>
            </w:tcBorders>
            <w:vAlign w:val="center"/>
          </w:tcPr>
          <w:p w14:paraId="341609E1" w14:textId="77777777" w:rsidR="00395175" w:rsidRPr="004F559F" w:rsidRDefault="00395175" w:rsidP="000E00C8">
            <w:pPr>
              <w:spacing w:before="120" w:after="120"/>
              <w:jc w:val="both"/>
              <w:rPr>
                <w:sz w:val="28"/>
                <w:szCs w:val="28"/>
                <w:lang w:val="vi-VN"/>
              </w:rPr>
            </w:pPr>
            <w:r w:rsidRPr="004F559F">
              <w:rPr>
                <w:sz w:val="28"/>
                <w:szCs w:val="28"/>
                <w:lang w:val="vi-VN"/>
              </w:rPr>
              <w:lastRenderedPageBreak/>
              <w:t>Chi nhánh Văn phòng Đăng ký đất đai</w:t>
            </w:r>
          </w:p>
        </w:tc>
        <w:tc>
          <w:tcPr>
            <w:tcW w:w="2410" w:type="dxa"/>
            <w:tcBorders>
              <w:top w:val="single" w:sz="4" w:space="0" w:color="000000"/>
              <w:left w:val="single" w:sz="4" w:space="0" w:color="000000"/>
              <w:bottom w:val="single" w:sz="4" w:space="0" w:color="000000"/>
              <w:right w:val="single" w:sz="4" w:space="0" w:color="000000"/>
            </w:tcBorders>
            <w:vAlign w:val="center"/>
          </w:tcPr>
          <w:p w14:paraId="4C85D767" w14:textId="77777777" w:rsidR="00395175" w:rsidRPr="004F559F" w:rsidRDefault="00395175" w:rsidP="000E00C8">
            <w:pPr>
              <w:spacing w:before="120" w:after="120"/>
              <w:jc w:val="center"/>
              <w:rPr>
                <w:sz w:val="28"/>
                <w:szCs w:val="28"/>
              </w:rPr>
            </w:pPr>
            <w:r w:rsidRPr="004F559F">
              <w:rPr>
                <w:sz w:val="28"/>
                <w:szCs w:val="28"/>
              </w:rPr>
              <w:t>03 ngày làm việc</w:t>
            </w:r>
          </w:p>
        </w:tc>
      </w:tr>
      <w:tr w:rsidR="004F559F" w:rsidRPr="004F559F" w14:paraId="064BE84B" w14:textId="77777777" w:rsidTr="003D7B74">
        <w:trPr>
          <w:trHeight w:val="63"/>
        </w:trPr>
        <w:tc>
          <w:tcPr>
            <w:tcW w:w="1384" w:type="dxa"/>
            <w:tcBorders>
              <w:top w:val="single" w:sz="4" w:space="0" w:color="000000"/>
              <w:left w:val="single" w:sz="4" w:space="0" w:color="000000"/>
              <w:bottom w:val="single" w:sz="4" w:space="0" w:color="000000"/>
              <w:right w:val="single" w:sz="4" w:space="0" w:color="000000"/>
            </w:tcBorders>
            <w:vAlign w:val="center"/>
          </w:tcPr>
          <w:p w14:paraId="73C7D7DF" w14:textId="77777777" w:rsidR="00395175" w:rsidRPr="004F559F" w:rsidRDefault="00395175" w:rsidP="000E00C8">
            <w:pPr>
              <w:spacing w:before="120" w:after="120"/>
              <w:jc w:val="center"/>
              <w:rPr>
                <w:sz w:val="28"/>
                <w:szCs w:val="28"/>
              </w:rPr>
            </w:pPr>
            <w:r w:rsidRPr="004F559F">
              <w:rPr>
                <w:sz w:val="28"/>
                <w:szCs w:val="28"/>
              </w:rPr>
              <w:lastRenderedPageBreak/>
              <w:t>Bước 5</w:t>
            </w:r>
          </w:p>
        </w:tc>
        <w:tc>
          <w:tcPr>
            <w:tcW w:w="7229" w:type="dxa"/>
            <w:tcBorders>
              <w:top w:val="single" w:sz="4" w:space="0" w:color="000000"/>
              <w:left w:val="single" w:sz="4" w:space="0" w:color="000000"/>
              <w:bottom w:val="single" w:sz="4" w:space="0" w:color="000000"/>
              <w:right w:val="single" w:sz="4" w:space="0" w:color="000000"/>
            </w:tcBorders>
            <w:vAlign w:val="center"/>
          </w:tcPr>
          <w:p w14:paraId="54B17EB8" w14:textId="77777777" w:rsidR="00395175" w:rsidRPr="004F559F" w:rsidRDefault="00395175" w:rsidP="000E00C8">
            <w:pPr>
              <w:spacing w:before="120" w:after="120"/>
              <w:jc w:val="both"/>
              <w:rPr>
                <w:sz w:val="28"/>
                <w:szCs w:val="28"/>
                <w:lang w:val="vi-VN"/>
              </w:rPr>
            </w:pPr>
            <w:r w:rsidRPr="004F559F">
              <w:rPr>
                <w:sz w:val="28"/>
                <w:szCs w:val="28"/>
              </w:rPr>
              <w:t>T</w:t>
            </w:r>
            <w:r w:rsidRPr="004F559F">
              <w:rPr>
                <w:sz w:val="28"/>
                <w:szCs w:val="28"/>
                <w:lang w:val="vi-VN"/>
              </w:rPr>
              <w:t xml:space="preserve">heo dõi, kiểm tra, scan (quét) kết quả giải quyết đính kèm lên hệ thống và trao Giấy chứng nhận cho người sử dụng đất. </w:t>
            </w:r>
          </w:p>
        </w:tc>
        <w:tc>
          <w:tcPr>
            <w:tcW w:w="2977" w:type="dxa"/>
            <w:tcBorders>
              <w:top w:val="single" w:sz="4" w:space="0" w:color="000000"/>
              <w:left w:val="single" w:sz="4" w:space="0" w:color="000000"/>
              <w:bottom w:val="single" w:sz="4" w:space="0" w:color="000000"/>
              <w:right w:val="single" w:sz="4" w:space="0" w:color="000000"/>
            </w:tcBorders>
            <w:vAlign w:val="center"/>
          </w:tcPr>
          <w:p w14:paraId="38574AA9" w14:textId="77777777" w:rsidR="00395175" w:rsidRPr="004F559F" w:rsidRDefault="00395175" w:rsidP="000E00C8">
            <w:pPr>
              <w:spacing w:before="120" w:after="120"/>
              <w:jc w:val="both"/>
              <w:rPr>
                <w:sz w:val="28"/>
                <w:szCs w:val="28"/>
                <w:lang w:val="vi-VN"/>
              </w:rPr>
            </w:pPr>
            <w:r w:rsidRPr="004F559F">
              <w:rPr>
                <w:sz w:val="28"/>
                <w:szCs w:val="28"/>
                <w:lang w:val="vi-VN"/>
              </w:rPr>
              <w:t>Bộ phận tiếp nhận và trả kết quả</w:t>
            </w:r>
          </w:p>
        </w:tc>
        <w:tc>
          <w:tcPr>
            <w:tcW w:w="2410" w:type="dxa"/>
            <w:tcBorders>
              <w:top w:val="single" w:sz="4" w:space="0" w:color="000000"/>
              <w:left w:val="single" w:sz="4" w:space="0" w:color="000000"/>
              <w:bottom w:val="single" w:sz="4" w:space="0" w:color="000000"/>
              <w:right w:val="single" w:sz="4" w:space="0" w:color="000000"/>
            </w:tcBorders>
            <w:vAlign w:val="center"/>
          </w:tcPr>
          <w:p w14:paraId="07D80BDE" w14:textId="77777777" w:rsidR="00395175" w:rsidRPr="004F559F" w:rsidRDefault="00395175" w:rsidP="000E00C8">
            <w:pPr>
              <w:spacing w:before="120" w:after="120"/>
              <w:jc w:val="center"/>
              <w:rPr>
                <w:sz w:val="28"/>
                <w:szCs w:val="28"/>
              </w:rPr>
            </w:pPr>
            <w:r w:rsidRPr="004F559F">
              <w:rPr>
                <w:sz w:val="28"/>
                <w:szCs w:val="28"/>
                <w:lang w:val="vi-VN"/>
              </w:rPr>
              <w:t>0,5 ngày làm việc</w:t>
            </w:r>
          </w:p>
        </w:tc>
      </w:tr>
      <w:tr w:rsidR="004F559F" w:rsidRPr="004F559F" w14:paraId="71140713" w14:textId="77777777" w:rsidTr="002F124D">
        <w:tc>
          <w:tcPr>
            <w:tcW w:w="11590" w:type="dxa"/>
            <w:gridSpan w:val="3"/>
            <w:tcBorders>
              <w:top w:val="single" w:sz="4" w:space="0" w:color="000000"/>
              <w:left w:val="single" w:sz="4" w:space="0" w:color="000000"/>
              <w:bottom w:val="single" w:sz="4" w:space="0" w:color="000000"/>
              <w:right w:val="single" w:sz="4" w:space="0" w:color="000000"/>
            </w:tcBorders>
            <w:vAlign w:val="center"/>
          </w:tcPr>
          <w:p w14:paraId="291B31E8" w14:textId="77777777" w:rsidR="00395175" w:rsidRPr="004F559F" w:rsidRDefault="00395175" w:rsidP="000E00C8">
            <w:pPr>
              <w:spacing w:before="120" w:after="120"/>
              <w:jc w:val="center"/>
              <w:rPr>
                <w:b/>
                <w:sz w:val="28"/>
                <w:szCs w:val="28"/>
              </w:rPr>
            </w:pPr>
            <w:r w:rsidRPr="004F559F">
              <w:rPr>
                <w:b/>
                <w:bCs/>
                <w:sz w:val="28"/>
                <w:szCs w:val="28"/>
              </w:rPr>
              <w:t>Tổng thời gian giải quyết</w:t>
            </w:r>
          </w:p>
        </w:tc>
        <w:tc>
          <w:tcPr>
            <w:tcW w:w="2410" w:type="dxa"/>
            <w:tcBorders>
              <w:top w:val="single" w:sz="4" w:space="0" w:color="000000"/>
              <w:left w:val="single" w:sz="4" w:space="0" w:color="000000"/>
              <w:bottom w:val="single" w:sz="4" w:space="0" w:color="000000"/>
              <w:right w:val="single" w:sz="4" w:space="0" w:color="000000"/>
            </w:tcBorders>
            <w:vAlign w:val="center"/>
          </w:tcPr>
          <w:p w14:paraId="13564EA7" w14:textId="77777777" w:rsidR="00395175" w:rsidRPr="004F559F" w:rsidRDefault="00395175" w:rsidP="000E00C8">
            <w:pPr>
              <w:spacing w:before="120" w:after="120"/>
              <w:jc w:val="center"/>
              <w:rPr>
                <w:b/>
                <w:sz w:val="28"/>
                <w:szCs w:val="28"/>
              </w:rPr>
            </w:pPr>
            <w:r w:rsidRPr="004F559F">
              <w:rPr>
                <w:b/>
                <w:sz w:val="28"/>
                <w:szCs w:val="28"/>
              </w:rPr>
              <w:t>08 ngày</w:t>
            </w:r>
            <w:r w:rsidRPr="004F559F">
              <w:rPr>
                <w:sz w:val="28"/>
                <w:szCs w:val="28"/>
              </w:rPr>
              <w:t xml:space="preserve"> </w:t>
            </w:r>
            <w:r w:rsidRPr="004F559F">
              <w:rPr>
                <w:b/>
                <w:sz w:val="28"/>
                <w:szCs w:val="28"/>
              </w:rPr>
              <w:t>làm việc</w:t>
            </w:r>
          </w:p>
        </w:tc>
      </w:tr>
    </w:tbl>
    <w:p w14:paraId="28605CC3" w14:textId="77777777" w:rsidR="00395175" w:rsidRPr="002F124D" w:rsidRDefault="00DE5C99" w:rsidP="000E00C8">
      <w:pPr>
        <w:pStyle w:val="BodyText2"/>
        <w:spacing w:before="120" w:line="240" w:lineRule="auto"/>
        <w:ind w:firstLine="720"/>
        <w:jc w:val="both"/>
        <w:rPr>
          <w:b/>
          <w:i/>
          <w:sz w:val="28"/>
          <w:szCs w:val="28"/>
        </w:rPr>
      </w:pPr>
      <w:r w:rsidRPr="002F124D">
        <w:rPr>
          <w:b/>
          <w:i/>
          <w:sz w:val="28"/>
          <w:szCs w:val="28"/>
        </w:rPr>
        <w:t>21.</w:t>
      </w:r>
      <w:r w:rsidR="00395175" w:rsidRPr="002F124D">
        <w:rPr>
          <w:b/>
          <w:i/>
          <w:sz w:val="28"/>
          <w:szCs w:val="28"/>
        </w:rPr>
        <w:t xml:space="preserve">5. Trường hợp thực hiện theo bản án hoặc quyết định của Tòa án nhân dân đã có hiệu lực thi hành để </w:t>
      </w:r>
      <w:r w:rsidR="00395175" w:rsidRPr="002F124D">
        <w:rPr>
          <w:b/>
          <w:i/>
          <w:sz w:val="28"/>
          <w:szCs w:val="28"/>
          <w:lang w:val="vi-VN"/>
        </w:rPr>
        <w:t>nhận quyền sử dụng đất, quyền sở hữu tài sản gắn liền với đất theo kết quả giải quyết tranh chấp, khiếu nại, tố cáo về đất đai;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w:t>
      </w:r>
      <w:r w:rsidR="00395175" w:rsidRPr="002F124D">
        <w:rPr>
          <w:b/>
          <w:i/>
          <w:sz w:val="28"/>
          <w:szCs w:val="28"/>
        </w:rPr>
        <w:t xml:space="preserve"> </w:t>
      </w:r>
      <w:r w:rsidR="00395175" w:rsidRPr="002F124D">
        <w:rPr>
          <w:b/>
          <w:i/>
          <w:sz w:val="28"/>
          <w:szCs w:val="28"/>
          <w:lang w:val="vi-VN"/>
        </w:rPr>
        <w:t>để thi hành án</w:t>
      </w:r>
      <w:r w:rsidR="00395175" w:rsidRPr="002F124D">
        <w:rPr>
          <w:b/>
          <w:i/>
          <w:sz w:val="28"/>
          <w:szCs w:val="28"/>
        </w:rPr>
        <w:t xml:space="preserve"> mà người sử dụng đất không giao nộp Giấy chứng nhận thì Văn phòng Đăng ký đất đai hoặc Chi nhánh Văn phòng Đăng ký đất đai thực hiện trình tự, thủ tục hủy Giấy chứng nhận theo bản án hoặc quyết định của Tòa án nhân dân. Thủ tục hủy Giấy chứng nhận không tính vào thời gian thực hiện của thủ tục này.</w:t>
      </w:r>
    </w:p>
    <w:p w14:paraId="13D37E3B" w14:textId="77777777" w:rsidR="00395175" w:rsidRPr="004F559F" w:rsidRDefault="00395175" w:rsidP="000E00C8">
      <w:pPr>
        <w:pStyle w:val="BodyText2"/>
        <w:spacing w:before="120" w:line="240" w:lineRule="auto"/>
        <w:ind w:firstLine="720"/>
        <w:jc w:val="both"/>
        <w:rPr>
          <w:sz w:val="28"/>
          <w:szCs w:val="28"/>
        </w:rPr>
      </w:pPr>
      <w:r w:rsidRPr="004F559F">
        <w:rPr>
          <w:sz w:val="28"/>
          <w:szCs w:val="28"/>
        </w:rPr>
        <w:lastRenderedPageBreak/>
        <w:t xml:space="preserve">Trường hợp theo bản án hoặc quyết định của Tòa án nhân dân đã có hiệu lực thi hành, trong đó có nội dung tuyên hủy Giấy chứng nhận thì Văn phòng Đăng ký đất đai hoặc Chi nhánh Văn phòng Đăng ký đất đai không thực hiện trình tự, thủ tục hủy Giấy chứng nhận, mà căn cứ nội dung của bản án hoặc quyết định của Tòa án nhân dân thông báo đến người sử dụng đất về việc hủy Giấy chứng nhận theo bản án hoặc quyết định của Tòa án nhân dân; tiến hành </w:t>
      </w:r>
      <w:r w:rsidRPr="004F559F">
        <w:rPr>
          <w:sz w:val="28"/>
          <w:szCs w:val="28"/>
          <w:lang w:val="vi-VN"/>
        </w:rPr>
        <w:t>cập nhật thông tin vào hồ sơ địa chính, cơ sở dữ liệu đất đai</w:t>
      </w:r>
      <w:r w:rsidRPr="004F559F">
        <w:rPr>
          <w:sz w:val="28"/>
          <w:szCs w:val="28"/>
        </w:rPr>
        <w:t xml:space="preserve"> và thực hiện thủ tục cấp Giấy chứng nhận cho người sử dụng đất theo quy định.</w:t>
      </w:r>
    </w:p>
    <w:p w14:paraId="339E6BA9" w14:textId="77777777" w:rsidR="0018009E" w:rsidRPr="004F559F" w:rsidRDefault="0018009E" w:rsidP="004F2B4A">
      <w:pPr>
        <w:pStyle w:val="Heading1"/>
        <w:spacing w:before="120" w:after="120"/>
        <w:ind w:firstLine="720"/>
        <w:jc w:val="both"/>
        <w:rPr>
          <w:rFonts w:ascii="Times New Roman" w:hAnsi="Times New Roman" w:cs="Times New Roman"/>
          <w:b/>
          <w:color w:val="auto"/>
          <w:sz w:val="28"/>
          <w:szCs w:val="28"/>
        </w:rPr>
      </w:pPr>
      <w:r w:rsidRPr="004F559F">
        <w:rPr>
          <w:rFonts w:ascii="Times New Roman" w:hAnsi="Times New Roman" w:cs="Times New Roman"/>
          <w:b/>
          <w:color w:val="auto"/>
          <w:sz w:val="28"/>
          <w:szCs w:val="28"/>
        </w:rPr>
        <w:t xml:space="preserve">22. Phối hợp thực hiện thủ tục đăng ký biến động đối với trường hợp thành viên của hộ gia đình hoặc cá nhân đang sử dụng đất thành lập doanh nghiệp tư nhân và sử dụng đất vào hoạt động sản xuất kinh doanh của doanh nghiệp </w:t>
      </w:r>
    </w:p>
    <w:p w14:paraId="5F94FE25" w14:textId="77777777" w:rsidR="0018009E" w:rsidRPr="002F124D" w:rsidRDefault="0018009E" w:rsidP="000E00C8">
      <w:pPr>
        <w:spacing w:before="120" w:after="120"/>
        <w:ind w:firstLine="720"/>
        <w:jc w:val="both"/>
        <w:rPr>
          <w:b/>
          <w:i/>
          <w:sz w:val="28"/>
          <w:szCs w:val="28"/>
        </w:rPr>
      </w:pPr>
      <w:r w:rsidRPr="002F124D">
        <w:rPr>
          <w:b/>
          <w:i/>
          <w:sz w:val="28"/>
          <w:szCs w:val="28"/>
        </w:rPr>
        <w:t>22.1. Thực hiện đăng ký biến động đối với trường hợp thành viên của hộ gia đình hoặc cá nhân đang sử dụng đất thành lập doanh nghiệp tư nhân và sử dụng đất vào hoạt động sản xuất kinh doanh của doanh nghiệp</w:t>
      </w:r>
    </w:p>
    <w:tbl>
      <w:tblPr>
        <w:tblW w:w="14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84"/>
        <w:gridCol w:w="7229"/>
        <w:gridCol w:w="2977"/>
        <w:gridCol w:w="2410"/>
      </w:tblGrid>
      <w:tr w:rsidR="004F559F" w:rsidRPr="004F559F" w14:paraId="668D2D45" w14:textId="77777777" w:rsidTr="003D7B74">
        <w:trPr>
          <w:tblHeader/>
        </w:trPr>
        <w:tc>
          <w:tcPr>
            <w:tcW w:w="1384" w:type="dxa"/>
            <w:tcBorders>
              <w:top w:val="single" w:sz="4" w:space="0" w:color="000000"/>
              <w:left w:val="single" w:sz="4" w:space="0" w:color="000000"/>
              <w:bottom w:val="single" w:sz="4" w:space="0" w:color="000000"/>
              <w:right w:val="single" w:sz="4" w:space="0" w:color="000000"/>
            </w:tcBorders>
            <w:vAlign w:val="center"/>
          </w:tcPr>
          <w:p w14:paraId="71E6C3C7" w14:textId="77777777" w:rsidR="0018009E" w:rsidRPr="004F559F" w:rsidRDefault="0018009E" w:rsidP="000E00C8">
            <w:pPr>
              <w:spacing w:before="120" w:after="120"/>
              <w:jc w:val="center"/>
              <w:rPr>
                <w:b/>
                <w:sz w:val="28"/>
                <w:szCs w:val="28"/>
              </w:rPr>
            </w:pPr>
            <w:r w:rsidRPr="004F559F">
              <w:rPr>
                <w:b/>
                <w:sz w:val="28"/>
                <w:szCs w:val="28"/>
              </w:rPr>
              <w:t>Thứ tự công việc</w:t>
            </w:r>
          </w:p>
        </w:tc>
        <w:tc>
          <w:tcPr>
            <w:tcW w:w="7229" w:type="dxa"/>
            <w:tcBorders>
              <w:top w:val="single" w:sz="4" w:space="0" w:color="000000"/>
              <w:left w:val="single" w:sz="4" w:space="0" w:color="000000"/>
              <w:bottom w:val="single" w:sz="4" w:space="0" w:color="000000"/>
              <w:right w:val="single" w:sz="4" w:space="0" w:color="000000"/>
            </w:tcBorders>
            <w:vAlign w:val="center"/>
          </w:tcPr>
          <w:p w14:paraId="3CF1B08A" w14:textId="77777777" w:rsidR="0018009E" w:rsidRPr="004F559F" w:rsidRDefault="0018009E" w:rsidP="000E00C8">
            <w:pPr>
              <w:spacing w:before="120" w:after="120"/>
              <w:jc w:val="center"/>
              <w:rPr>
                <w:b/>
                <w:sz w:val="28"/>
                <w:szCs w:val="28"/>
              </w:rPr>
            </w:pPr>
            <w:r w:rsidRPr="004F559F">
              <w:rPr>
                <w:b/>
                <w:sz w:val="28"/>
                <w:szCs w:val="28"/>
              </w:rPr>
              <w:t>Nội dung công việc</w:t>
            </w:r>
          </w:p>
        </w:tc>
        <w:tc>
          <w:tcPr>
            <w:tcW w:w="2977" w:type="dxa"/>
            <w:tcBorders>
              <w:top w:val="single" w:sz="4" w:space="0" w:color="000000"/>
              <w:left w:val="single" w:sz="4" w:space="0" w:color="000000"/>
              <w:bottom w:val="single" w:sz="4" w:space="0" w:color="000000"/>
              <w:right w:val="single" w:sz="4" w:space="0" w:color="000000"/>
            </w:tcBorders>
            <w:vAlign w:val="center"/>
          </w:tcPr>
          <w:p w14:paraId="1F0E72BB" w14:textId="77777777" w:rsidR="0018009E" w:rsidRPr="004F559F" w:rsidRDefault="0018009E" w:rsidP="000E00C8">
            <w:pPr>
              <w:spacing w:before="120" w:after="120"/>
              <w:jc w:val="center"/>
              <w:rPr>
                <w:b/>
                <w:sz w:val="28"/>
                <w:szCs w:val="28"/>
              </w:rPr>
            </w:pPr>
            <w:r w:rsidRPr="004F559F">
              <w:rPr>
                <w:b/>
                <w:sz w:val="28"/>
                <w:szCs w:val="28"/>
              </w:rPr>
              <w:t>Trách nhiệm xử lý công việc</w:t>
            </w:r>
          </w:p>
        </w:tc>
        <w:tc>
          <w:tcPr>
            <w:tcW w:w="2410" w:type="dxa"/>
            <w:tcBorders>
              <w:top w:val="single" w:sz="4" w:space="0" w:color="000000"/>
              <w:left w:val="single" w:sz="4" w:space="0" w:color="000000"/>
              <w:bottom w:val="single" w:sz="4" w:space="0" w:color="000000"/>
              <w:right w:val="single" w:sz="4" w:space="0" w:color="000000"/>
            </w:tcBorders>
            <w:vAlign w:val="center"/>
          </w:tcPr>
          <w:p w14:paraId="0854262F" w14:textId="77777777" w:rsidR="0018009E" w:rsidRPr="004F559F" w:rsidRDefault="0018009E" w:rsidP="000E00C8">
            <w:pPr>
              <w:spacing w:before="120" w:after="120"/>
              <w:jc w:val="center"/>
              <w:rPr>
                <w:b/>
                <w:sz w:val="28"/>
                <w:szCs w:val="28"/>
              </w:rPr>
            </w:pPr>
            <w:r w:rsidRPr="004F559F">
              <w:rPr>
                <w:b/>
                <w:sz w:val="28"/>
                <w:szCs w:val="28"/>
              </w:rPr>
              <w:t>Thời gian</w:t>
            </w:r>
          </w:p>
          <w:p w14:paraId="1F49A009" w14:textId="77777777" w:rsidR="0018009E" w:rsidRPr="004F559F" w:rsidRDefault="0018009E" w:rsidP="000E00C8">
            <w:pPr>
              <w:spacing w:before="120" w:after="120"/>
              <w:jc w:val="center"/>
              <w:rPr>
                <w:b/>
                <w:sz w:val="28"/>
                <w:szCs w:val="28"/>
              </w:rPr>
            </w:pPr>
          </w:p>
        </w:tc>
      </w:tr>
      <w:tr w:rsidR="004F559F" w:rsidRPr="004F559F" w14:paraId="34C3D7FB" w14:textId="77777777" w:rsidTr="003D7B74">
        <w:tc>
          <w:tcPr>
            <w:tcW w:w="1384" w:type="dxa"/>
            <w:tcBorders>
              <w:top w:val="single" w:sz="4" w:space="0" w:color="000000"/>
              <w:left w:val="single" w:sz="4" w:space="0" w:color="000000"/>
              <w:bottom w:val="single" w:sz="4" w:space="0" w:color="000000"/>
              <w:right w:val="single" w:sz="4" w:space="0" w:color="000000"/>
            </w:tcBorders>
            <w:vAlign w:val="center"/>
          </w:tcPr>
          <w:p w14:paraId="510E8C27" w14:textId="77777777" w:rsidR="0018009E" w:rsidRPr="004F559F" w:rsidRDefault="0018009E" w:rsidP="000E00C8">
            <w:pPr>
              <w:spacing w:before="120" w:after="120"/>
              <w:jc w:val="center"/>
              <w:rPr>
                <w:sz w:val="28"/>
                <w:szCs w:val="28"/>
              </w:rPr>
            </w:pPr>
            <w:r w:rsidRPr="004F559F">
              <w:rPr>
                <w:sz w:val="28"/>
                <w:szCs w:val="28"/>
              </w:rPr>
              <w:t>Bước 1</w:t>
            </w:r>
          </w:p>
        </w:tc>
        <w:tc>
          <w:tcPr>
            <w:tcW w:w="7229" w:type="dxa"/>
            <w:tcBorders>
              <w:top w:val="single" w:sz="4" w:space="0" w:color="000000"/>
              <w:left w:val="single" w:sz="4" w:space="0" w:color="000000"/>
              <w:bottom w:val="single" w:sz="4" w:space="0" w:color="000000"/>
              <w:right w:val="single" w:sz="4" w:space="0" w:color="000000"/>
            </w:tcBorders>
            <w:vAlign w:val="center"/>
          </w:tcPr>
          <w:p w14:paraId="36239713" w14:textId="77777777" w:rsidR="0018009E" w:rsidRPr="004F559F" w:rsidRDefault="0018009E" w:rsidP="000E00C8">
            <w:pPr>
              <w:spacing w:before="120" w:after="120"/>
              <w:jc w:val="both"/>
              <w:rPr>
                <w:sz w:val="28"/>
                <w:szCs w:val="28"/>
              </w:rPr>
            </w:pPr>
            <w:r w:rsidRPr="004F559F">
              <w:rPr>
                <w:sz w:val="28"/>
                <w:szCs w:val="28"/>
              </w:rPr>
              <w:t>-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14:paraId="0E6784C1" w14:textId="77777777" w:rsidR="0018009E" w:rsidRPr="004F559F" w:rsidRDefault="0018009E" w:rsidP="000E00C8">
            <w:pPr>
              <w:spacing w:before="120" w:after="120"/>
              <w:jc w:val="both"/>
              <w:rPr>
                <w:sz w:val="28"/>
                <w:szCs w:val="28"/>
              </w:rPr>
            </w:pPr>
            <w:r w:rsidRPr="004F559F">
              <w:rPr>
                <w:sz w:val="28"/>
                <w:szCs w:val="28"/>
              </w:rPr>
              <w:t>- Trường hợp tiếp nhận hồ sơ thì xuất phiếu hẹn, tạo hồ sơ điện tử, chuyển hồ sơ đến Văn phòng đăng ký đất tỉnh.</w:t>
            </w:r>
          </w:p>
        </w:tc>
        <w:tc>
          <w:tcPr>
            <w:tcW w:w="2977" w:type="dxa"/>
            <w:tcBorders>
              <w:top w:val="single" w:sz="4" w:space="0" w:color="000000"/>
              <w:left w:val="single" w:sz="4" w:space="0" w:color="000000"/>
              <w:bottom w:val="single" w:sz="4" w:space="0" w:color="000000"/>
              <w:right w:val="single" w:sz="4" w:space="0" w:color="000000"/>
            </w:tcBorders>
            <w:vAlign w:val="center"/>
          </w:tcPr>
          <w:p w14:paraId="345C9337" w14:textId="77777777" w:rsidR="0018009E" w:rsidRPr="004F559F" w:rsidRDefault="0018009E" w:rsidP="000E00C8">
            <w:pPr>
              <w:spacing w:before="120" w:after="120"/>
              <w:jc w:val="both"/>
              <w:rPr>
                <w:sz w:val="28"/>
                <w:szCs w:val="28"/>
              </w:rPr>
            </w:pPr>
            <w:r w:rsidRPr="004F559F">
              <w:rPr>
                <w:sz w:val="28"/>
                <w:szCs w:val="28"/>
                <w:lang w:val="vi-VN"/>
              </w:rPr>
              <w:t>Bộ phận tiếp nhận và trả kết quả của Sở Tài nguyên và Môi trường tại Trung tâm Giải quyết thủ tục hành chính tỉnh</w:t>
            </w:r>
          </w:p>
        </w:tc>
        <w:tc>
          <w:tcPr>
            <w:tcW w:w="2410" w:type="dxa"/>
            <w:tcBorders>
              <w:top w:val="single" w:sz="4" w:space="0" w:color="000000"/>
              <w:left w:val="single" w:sz="4" w:space="0" w:color="000000"/>
              <w:bottom w:val="single" w:sz="4" w:space="0" w:color="000000"/>
              <w:right w:val="single" w:sz="4" w:space="0" w:color="000000"/>
            </w:tcBorders>
            <w:vAlign w:val="center"/>
          </w:tcPr>
          <w:p w14:paraId="5E887A2C" w14:textId="77777777" w:rsidR="0018009E" w:rsidRPr="004F559F" w:rsidRDefault="0018009E" w:rsidP="000E00C8">
            <w:pPr>
              <w:spacing w:before="120" w:after="120"/>
              <w:jc w:val="center"/>
              <w:rPr>
                <w:sz w:val="28"/>
                <w:szCs w:val="28"/>
              </w:rPr>
            </w:pPr>
            <w:r w:rsidRPr="004F559F">
              <w:rPr>
                <w:sz w:val="28"/>
                <w:szCs w:val="28"/>
              </w:rPr>
              <w:t>0,5 ngày làm việc</w:t>
            </w:r>
          </w:p>
        </w:tc>
      </w:tr>
      <w:tr w:rsidR="004F559F" w:rsidRPr="004F559F" w14:paraId="17798167" w14:textId="77777777" w:rsidTr="003D7B74">
        <w:tc>
          <w:tcPr>
            <w:tcW w:w="1384" w:type="dxa"/>
            <w:tcBorders>
              <w:top w:val="single" w:sz="4" w:space="0" w:color="000000"/>
              <w:left w:val="single" w:sz="4" w:space="0" w:color="000000"/>
              <w:bottom w:val="single" w:sz="4" w:space="0" w:color="000000"/>
              <w:right w:val="single" w:sz="4" w:space="0" w:color="000000"/>
            </w:tcBorders>
            <w:vAlign w:val="center"/>
          </w:tcPr>
          <w:p w14:paraId="58418489" w14:textId="77777777" w:rsidR="0018009E" w:rsidRPr="004F559F" w:rsidRDefault="0018009E" w:rsidP="000E00C8">
            <w:pPr>
              <w:spacing w:before="120" w:after="120"/>
              <w:jc w:val="center"/>
              <w:rPr>
                <w:sz w:val="28"/>
                <w:szCs w:val="28"/>
              </w:rPr>
            </w:pPr>
            <w:r w:rsidRPr="004F559F">
              <w:rPr>
                <w:sz w:val="28"/>
                <w:szCs w:val="28"/>
              </w:rPr>
              <w:t>Bước 2</w:t>
            </w:r>
          </w:p>
        </w:tc>
        <w:tc>
          <w:tcPr>
            <w:tcW w:w="7229" w:type="dxa"/>
            <w:tcBorders>
              <w:top w:val="single" w:sz="4" w:space="0" w:color="000000"/>
              <w:left w:val="single" w:sz="4" w:space="0" w:color="000000"/>
              <w:bottom w:val="single" w:sz="4" w:space="0" w:color="000000"/>
              <w:right w:val="single" w:sz="4" w:space="0" w:color="000000"/>
            </w:tcBorders>
            <w:vAlign w:val="center"/>
          </w:tcPr>
          <w:p w14:paraId="64865921" w14:textId="77777777" w:rsidR="0018009E" w:rsidRPr="004F559F" w:rsidRDefault="0018009E" w:rsidP="000E00C8">
            <w:pPr>
              <w:shd w:val="clear" w:color="auto" w:fill="FFFFFF"/>
              <w:spacing w:before="120" w:after="120"/>
              <w:jc w:val="both"/>
              <w:rPr>
                <w:sz w:val="28"/>
                <w:szCs w:val="28"/>
              </w:rPr>
            </w:pPr>
            <w:r w:rsidRPr="004F559F">
              <w:rPr>
                <w:sz w:val="28"/>
                <w:szCs w:val="28"/>
              </w:rPr>
              <w:t xml:space="preserve">- Trường hợp Giấy chứng nhận cấp theo bản đồ địa chính hoặc trích đo bản đồ địa chính thửa đất thì không phải thực hiện việc đo đạc, xác định lại diện tích thửa đất, trừ trường hợp người sử dụng đất, chủ sở hữu tài sản gắn liền với đất có nhu cầu. Trường </w:t>
            </w:r>
            <w:r w:rsidRPr="004F559F">
              <w:rPr>
                <w:sz w:val="28"/>
                <w:szCs w:val="28"/>
              </w:rPr>
              <w:lastRenderedPageBreak/>
              <w:t>hợp Giấy chứng nhận đã cấp chưa sử dụng bản đồ địa chính hoặc trích đo bản đồ địa chính thửa đất, người sử dụng đất có nhu cầu cấp mới Giấy chứng nhận hoặc thuộc trường hợp phải cấp mới Giấy chứng nhận thì thực hiện việc trích lục bản đồ địa chính hoặc trích đo bản đồ địa chính thửa đất.</w:t>
            </w:r>
          </w:p>
          <w:p w14:paraId="11162D45" w14:textId="77777777" w:rsidR="0018009E" w:rsidRPr="004F559F" w:rsidRDefault="0018009E" w:rsidP="000E00C8">
            <w:pPr>
              <w:shd w:val="clear" w:color="auto" w:fill="FFFFFF"/>
              <w:spacing w:before="120" w:after="120"/>
              <w:jc w:val="both"/>
              <w:rPr>
                <w:sz w:val="28"/>
                <w:szCs w:val="28"/>
              </w:rPr>
            </w:pPr>
            <w:r w:rsidRPr="004F559F">
              <w:rPr>
                <w:sz w:val="28"/>
                <w:szCs w:val="28"/>
              </w:rPr>
              <w:t>- Lập Phiếu chuyển thông tin để xác định nghĩa vụ tài chính về đất đai và phần diện tích đất ở tăng thêm nằm ngoài hạn mức đất ở, tiền thuê đất mà ranh giới thửa đất không thay đổi so với ranh giới thửa đất tại thời điểm cấp Giấy chứng nhận (nếu có), ký số và truyền thông tin điện tử (bao gồm cả các tệp tin) phục vụ xác định nghĩa vụ tài chính sang Cơ quan thuế để xác định và thông báo thu nghĩa vụ tài chính đối với trường hợp phải thực hiện nghĩa vụ tài chính.</w:t>
            </w:r>
          </w:p>
        </w:tc>
        <w:tc>
          <w:tcPr>
            <w:tcW w:w="2977" w:type="dxa"/>
            <w:tcBorders>
              <w:top w:val="single" w:sz="4" w:space="0" w:color="000000"/>
              <w:left w:val="single" w:sz="4" w:space="0" w:color="000000"/>
              <w:bottom w:val="single" w:sz="4" w:space="0" w:color="000000"/>
              <w:right w:val="single" w:sz="4" w:space="0" w:color="000000"/>
            </w:tcBorders>
            <w:vAlign w:val="center"/>
          </w:tcPr>
          <w:p w14:paraId="1AD36139" w14:textId="77777777" w:rsidR="0018009E" w:rsidRPr="004F559F" w:rsidRDefault="0018009E" w:rsidP="000E00C8">
            <w:pPr>
              <w:spacing w:before="120" w:after="120"/>
              <w:jc w:val="center"/>
              <w:rPr>
                <w:sz w:val="28"/>
                <w:szCs w:val="28"/>
                <w:lang w:val="vi-VN"/>
              </w:rPr>
            </w:pPr>
            <w:r w:rsidRPr="004F559F">
              <w:rPr>
                <w:sz w:val="28"/>
                <w:szCs w:val="28"/>
              </w:rPr>
              <w:lastRenderedPageBreak/>
              <w:t>Văn phòng Đăng ký đất đai</w:t>
            </w:r>
          </w:p>
        </w:tc>
        <w:tc>
          <w:tcPr>
            <w:tcW w:w="2410" w:type="dxa"/>
            <w:tcBorders>
              <w:top w:val="single" w:sz="4" w:space="0" w:color="000000"/>
              <w:left w:val="single" w:sz="4" w:space="0" w:color="000000"/>
              <w:bottom w:val="single" w:sz="4" w:space="0" w:color="000000"/>
              <w:right w:val="single" w:sz="4" w:space="0" w:color="000000"/>
            </w:tcBorders>
            <w:vAlign w:val="center"/>
          </w:tcPr>
          <w:p w14:paraId="3A45812D" w14:textId="77777777" w:rsidR="0018009E" w:rsidRPr="004F559F" w:rsidRDefault="0018009E" w:rsidP="000E00C8">
            <w:pPr>
              <w:spacing w:before="120" w:after="120"/>
              <w:jc w:val="center"/>
              <w:rPr>
                <w:sz w:val="28"/>
                <w:szCs w:val="28"/>
              </w:rPr>
            </w:pPr>
            <w:r w:rsidRPr="004F559F">
              <w:rPr>
                <w:sz w:val="28"/>
                <w:szCs w:val="28"/>
              </w:rPr>
              <w:t xml:space="preserve">03 ngày làm việc. </w:t>
            </w:r>
            <w:r w:rsidRPr="004F559F">
              <w:rPr>
                <w:b/>
                <w:i/>
                <w:sz w:val="28"/>
                <w:szCs w:val="28"/>
              </w:rPr>
              <w:t xml:space="preserve">Thời gian thực hiện việc đo đạc không tính vào </w:t>
            </w:r>
            <w:r w:rsidRPr="004F559F">
              <w:rPr>
                <w:b/>
                <w:i/>
                <w:sz w:val="28"/>
                <w:szCs w:val="28"/>
              </w:rPr>
              <w:lastRenderedPageBreak/>
              <w:t>thời gian thực hiện thủ tục hành chính</w:t>
            </w:r>
          </w:p>
        </w:tc>
      </w:tr>
      <w:tr w:rsidR="004F559F" w:rsidRPr="004F559F" w14:paraId="550BB4CF" w14:textId="77777777" w:rsidTr="003D7B74">
        <w:tc>
          <w:tcPr>
            <w:tcW w:w="1384" w:type="dxa"/>
            <w:tcBorders>
              <w:top w:val="single" w:sz="4" w:space="0" w:color="000000"/>
              <w:left w:val="single" w:sz="4" w:space="0" w:color="000000"/>
              <w:bottom w:val="single" w:sz="4" w:space="0" w:color="000000"/>
              <w:right w:val="single" w:sz="4" w:space="0" w:color="000000"/>
            </w:tcBorders>
            <w:vAlign w:val="center"/>
          </w:tcPr>
          <w:p w14:paraId="2B660F08" w14:textId="77777777" w:rsidR="0018009E" w:rsidRPr="004F559F" w:rsidRDefault="0018009E" w:rsidP="000E00C8">
            <w:pPr>
              <w:spacing w:before="120" w:after="120"/>
              <w:jc w:val="center"/>
              <w:rPr>
                <w:sz w:val="28"/>
                <w:szCs w:val="28"/>
              </w:rPr>
            </w:pPr>
            <w:r w:rsidRPr="004F559F">
              <w:rPr>
                <w:sz w:val="28"/>
                <w:szCs w:val="28"/>
              </w:rPr>
              <w:lastRenderedPageBreak/>
              <w:t>Bước 3</w:t>
            </w:r>
          </w:p>
        </w:tc>
        <w:tc>
          <w:tcPr>
            <w:tcW w:w="7229" w:type="dxa"/>
            <w:tcBorders>
              <w:top w:val="single" w:sz="4" w:space="0" w:color="000000"/>
              <w:left w:val="single" w:sz="4" w:space="0" w:color="000000"/>
              <w:bottom w:val="single" w:sz="4" w:space="0" w:color="000000"/>
              <w:right w:val="single" w:sz="4" w:space="0" w:color="000000"/>
            </w:tcBorders>
            <w:vAlign w:val="center"/>
          </w:tcPr>
          <w:p w14:paraId="055B6BBE" w14:textId="77777777" w:rsidR="0018009E" w:rsidRPr="004F559F" w:rsidRDefault="0018009E" w:rsidP="000E00C8">
            <w:pPr>
              <w:widowControl w:val="0"/>
              <w:spacing w:before="120" w:after="120"/>
              <w:jc w:val="both"/>
              <w:rPr>
                <w:sz w:val="28"/>
                <w:szCs w:val="28"/>
              </w:rPr>
            </w:pPr>
            <w:r w:rsidRPr="004F559F">
              <w:rPr>
                <w:sz w:val="28"/>
                <w:szCs w:val="28"/>
              </w:rPr>
              <w:t xml:space="preserve">- Xác định và thông báo thu nghĩa vụ tài chính đối với trường hợp phải thực hiện nghĩa vụ tài chính. </w:t>
            </w:r>
          </w:p>
          <w:p w14:paraId="1F411697" w14:textId="77777777" w:rsidR="0018009E" w:rsidRPr="004F559F" w:rsidRDefault="0018009E" w:rsidP="000E00C8">
            <w:pPr>
              <w:shd w:val="clear" w:color="auto" w:fill="FFFFFF"/>
              <w:spacing w:before="120" w:after="120"/>
              <w:jc w:val="both"/>
              <w:rPr>
                <w:sz w:val="28"/>
                <w:szCs w:val="28"/>
              </w:rPr>
            </w:pPr>
            <w:r w:rsidRPr="004F559F">
              <w:rPr>
                <w:sz w:val="28"/>
                <w:szCs w:val="28"/>
              </w:rPr>
              <w:t xml:space="preserve"> - Thông báo về việc người sử dụng đất đã hoàn thành nghĩa vụ tài chính, ký số và truyền thông tin đến Văn phòng Đăng ký đất đai.</w:t>
            </w:r>
          </w:p>
        </w:tc>
        <w:tc>
          <w:tcPr>
            <w:tcW w:w="2977" w:type="dxa"/>
            <w:tcBorders>
              <w:top w:val="single" w:sz="4" w:space="0" w:color="000000"/>
              <w:left w:val="single" w:sz="4" w:space="0" w:color="000000"/>
              <w:bottom w:val="single" w:sz="4" w:space="0" w:color="000000"/>
              <w:right w:val="single" w:sz="4" w:space="0" w:color="000000"/>
            </w:tcBorders>
            <w:vAlign w:val="center"/>
          </w:tcPr>
          <w:p w14:paraId="1F0C6C09" w14:textId="77777777" w:rsidR="0018009E" w:rsidRPr="004F559F" w:rsidRDefault="0018009E" w:rsidP="000E00C8">
            <w:pPr>
              <w:spacing w:before="120" w:after="120"/>
              <w:jc w:val="center"/>
              <w:rPr>
                <w:sz w:val="28"/>
                <w:szCs w:val="28"/>
              </w:rPr>
            </w:pPr>
            <w:r w:rsidRPr="004F559F">
              <w:rPr>
                <w:sz w:val="28"/>
                <w:szCs w:val="28"/>
              </w:rPr>
              <w:t>Cơ quan thuế</w:t>
            </w:r>
          </w:p>
          <w:p w14:paraId="3A994C31" w14:textId="77777777" w:rsidR="0018009E" w:rsidRPr="004F559F" w:rsidRDefault="0018009E" w:rsidP="000E00C8">
            <w:pPr>
              <w:spacing w:before="120" w:after="120"/>
              <w:jc w:val="center"/>
              <w:rPr>
                <w:sz w:val="28"/>
                <w:szCs w:val="28"/>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260CD31D" w14:textId="77777777" w:rsidR="0018009E" w:rsidRPr="004F559F" w:rsidRDefault="0018009E" w:rsidP="000E00C8">
            <w:pPr>
              <w:spacing w:before="120" w:after="120"/>
              <w:jc w:val="center"/>
              <w:rPr>
                <w:b/>
                <w:i/>
                <w:sz w:val="28"/>
                <w:szCs w:val="28"/>
              </w:rPr>
            </w:pPr>
            <w:r w:rsidRPr="004F559F">
              <w:rPr>
                <w:b/>
                <w:i/>
                <w:sz w:val="28"/>
                <w:szCs w:val="28"/>
                <w:lang w:val="vi-VN"/>
              </w:rPr>
              <w:t>Không tính vào thời gian giải quyết thủ tục hành chính</w:t>
            </w:r>
          </w:p>
        </w:tc>
      </w:tr>
      <w:tr w:rsidR="004F559F" w:rsidRPr="004F559F" w14:paraId="761BFFCE" w14:textId="77777777" w:rsidTr="003D7B74">
        <w:tc>
          <w:tcPr>
            <w:tcW w:w="1384" w:type="dxa"/>
            <w:tcBorders>
              <w:top w:val="single" w:sz="4" w:space="0" w:color="000000"/>
              <w:left w:val="single" w:sz="4" w:space="0" w:color="000000"/>
              <w:bottom w:val="single" w:sz="4" w:space="0" w:color="000000"/>
              <w:right w:val="single" w:sz="4" w:space="0" w:color="000000"/>
            </w:tcBorders>
            <w:vAlign w:val="center"/>
          </w:tcPr>
          <w:p w14:paraId="3D2448A9" w14:textId="77777777" w:rsidR="0018009E" w:rsidRPr="004F559F" w:rsidRDefault="0018009E" w:rsidP="000E00C8">
            <w:pPr>
              <w:spacing w:before="120" w:after="120"/>
              <w:jc w:val="center"/>
              <w:rPr>
                <w:sz w:val="28"/>
                <w:szCs w:val="28"/>
              </w:rPr>
            </w:pPr>
            <w:r w:rsidRPr="004F559F">
              <w:rPr>
                <w:sz w:val="28"/>
                <w:szCs w:val="28"/>
              </w:rPr>
              <w:t>Bước 4</w:t>
            </w:r>
          </w:p>
        </w:tc>
        <w:tc>
          <w:tcPr>
            <w:tcW w:w="7229" w:type="dxa"/>
            <w:tcBorders>
              <w:top w:val="single" w:sz="4" w:space="0" w:color="000000"/>
              <w:left w:val="single" w:sz="4" w:space="0" w:color="000000"/>
              <w:bottom w:val="single" w:sz="4" w:space="0" w:color="000000"/>
              <w:right w:val="single" w:sz="4" w:space="0" w:color="000000"/>
            </w:tcBorders>
            <w:vAlign w:val="center"/>
          </w:tcPr>
          <w:p w14:paraId="34043E9B" w14:textId="77777777" w:rsidR="0018009E" w:rsidRPr="004F559F" w:rsidRDefault="0018009E" w:rsidP="000E00C8">
            <w:pPr>
              <w:spacing w:before="120" w:after="120"/>
              <w:jc w:val="both"/>
              <w:rPr>
                <w:sz w:val="28"/>
                <w:szCs w:val="28"/>
              </w:rPr>
            </w:pPr>
            <w:r w:rsidRPr="004F559F">
              <w:rPr>
                <w:sz w:val="28"/>
                <w:szCs w:val="28"/>
              </w:rPr>
              <w:t xml:space="preserve">- Đối với trường hợp không phải thực hiện nghĩa vụ tài chính thì kiểm tra hồ sơ, chỉnh lý, cập nhật biến động vào hồ sơ địa chính, cơ sở dữ liệu đất đai; ký xác nhận nội dung biến động vào Giấy chứng nhận đã cấp </w:t>
            </w:r>
            <w:r w:rsidRPr="004F559F">
              <w:rPr>
                <w:i/>
                <w:sz w:val="28"/>
                <w:szCs w:val="28"/>
              </w:rPr>
              <w:t>(đối với trường hợp không phải cấp mới Giấy chứng nhận)</w:t>
            </w:r>
            <w:r w:rsidRPr="004F559F">
              <w:rPr>
                <w:sz w:val="28"/>
                <w:szCs w:val="28"/>
              </w:rPr>
              <w:t xml:space="preserve"> hoặc ký Giấy chứng nhận </w:t>
            </w:r>
            <w:r w:rsidRPr="004F559F">
              <w:rPr>
                <w:i/>
                <w:sz w:val="28"/>
                <w:szCs w:val="28"/>
              </w:rPr>
              <w:t>(đối với trường hợp phải cấp mới Giấy chứng nhận)</w:t>
            </w:r>
            <w:r w:rsidRPr="004F559F">
              <w:rPr>
                <w:sz w:val="28"/>
                <w:szCs w:val="28"/>
              </w:rPr>
              <w:t>.</w:t>
            </w:r>
          </w:p>
          <w:p w14:paraId="21E29787" w14:textId="77777777" w:rsidR="0018009E" w:rsidRPr="004F559F" w:rsidRDefault="0018009E" w:rsidP="000E00C8">
            <w:pPr>
              <w:spacing w:before="120" w:after="120"/>
              <w:jc w:val="both"/>
              <w:rPr>
                <w:sz w:val="28"/>
                <w:szCs w:val="28"/>
              </w:rPr>
            </w:pPr>
            <w:r w:rsidRPr="004F559F">
              <w:rPr>
                <w:sz w:val="28"/>
                <w:szCs w:val="28"/>
              </w:rPr>
              <w:lastRenderedPageBreak/>
              <w:t xml:space="preserve">- Đối với trường hợp phải thực hiện nghĩa vụ tài chính thì sau khi nhận được </w:t>
            </w:r>
            <w:r w:rsidRPr="004F559F">
              <w:rPr>
                <w:sz w:val="28"/>
                <w:szCs w:val="28"/>
                <w:lang w:val="vi-VN"/>
              </w:rPr>
              <w:t>Thông báo về việc người sử dụng đất đã hoàn thành nghĩa vụ tài chính</w:t>
            </w:r>
            <w:r w:rsidRPr="004F559F">
              <w:rPr>
                <w:sz w:val="28"/>
                <w:szCs w:val="28"/>
              </w:rPr>
              <w:t xml:space="preserve"> thì kiểm tra hồ sơ, chỉnh lý, cập nhật biến động vào hồ sơ địa chính, cơ sở dữ liệu đất đai; ký xác nhận nội dung biến động vào Giấy chứng nhận đã cấp </w:t>
            </w:r>
            <w:r w:rsidRPr="004F559F">
              <w:rPr>
                <w:i/>
                <w:sz w:val="28"/>
                <w:szCs w:val="28"/>
              </w:rPr>
              <w:t>(đối với trường hợp không phải cấp mới Giấy chứng nhận)</w:t>
            </w:r>
            <w:r w:rsidRPr="004F559F">
              <w:rPr>
                <w:sz w:val="28"/>
                <w:szCs w:val="28"/>
              </w:rPr>
              <w:t xml:space="preserve"> hoặc ký Giấy chứng nhận </w:t>
            </w:r>
            <w:r w:rsidRPr="004F559F">
              <w:rPr>
                <w:i/>
                <w:sz w:val="28"/>
                <w:szCs w:val="28"/>
              </w:rPr>
              <w:t>(đối với trường hợp phải cấp mới Giấy chứng nhận)</w:t>
            </w:r>
            <w:r w:rsidRPr="004F559F">
              <w:rPr>
                <w:sz w:val="28"/>
                <w:szCs w:val="28"/>
              </w:rPr>
              <w:t>.</w:t>
            </w:r>
          </w:p>
          <w:p w14:paraId="0CDBDA02" w14:textId="77777777" w:rsidR="0018009E" w:rsidRPr="004F559F" w:rsidRDefault="0018009E" w:rsidP="000E00C8">
            <w:pPr>
              <w:spacing w:before="120" w:after="120"/>
              <w:jc w:val="both"/>
              <w:rPr>
                <w:sz w:val="28"/>
                <w:szCs w:val="28"/>
              </w:rPr>
            </w:pPr>
            <w:r w:rsidRPr="004F559F">
              <w:rPr>
                <w:sz w:val="28"/>
                <w:szCs w:val="28"/>
              </w:rPr>
              <w:t>- S</w:t>
            </w:r>
            <w:r w:rsidRPr="004F559F">
              <w:rPr>
                <w:sz w:val="28"/>
                <w:szCs w:val="28"/>
                <w:lang w:val="vi-VN"/>
              </w:rPr>
              <w:t>can (quét), lưu Giấy chứng nhận và chuyển Giấy chứng nhận đến Bộ phận tiếp nhận và trả kết quả trong ngày làm việc</w:t>
            </w:r>
            <w:r w:rsidRPr="004F559F">
              <w:rPr>
                <w:sz w:val="28"/>
                <w:szCs w:val="28"/>
              </w:rPr>
              <w:t>.</w:t>
            </w:r>
          </w:p>
        </w:tc>
        <w:tc>
          <w:tcPr>
            <w:tcW w:w="2977" w:type="dxa"/>
            <w:tcBorders>
              <w:top w:val="single" w:sz="4" w:space="0" w:color="000000"/>
              <w:left w:val="single" w:sz="4" w:space="0" w:color="000000"/>
              <w:bottom w:val="single" w:sz="4" w:space="0" w:color="000000"/>
              <w:right w:val="single" w:sz="4" w:space="0" w:color="000000"/>
            </w:tcBorders>
            <w:vAlign w:val="center"/>
          </w:tcPr>
          <w:p w14:paraId="69472889" w14:textId="77777777" w:rsidR="0018009E" w:rsidRPr="004F559F" w:rsidRDefault="0018009E" w:rsidP="000E00C8">
            <w:pPr>
              <w:spacing w:before="120" w:after="120"/>
              <w:jc w:val="both"/>
              <w:rPr>
                <w:sz w:val="28"/>
                <w:szCs w:val="28"/>
                <w:lang w:val="vi-VN"/>
              </w:rPr>
            </w:pPr>
            <w:r w:rsidRPr="004F559F">
              <w:rPr>
                <w:sz w:val="28"/>
                <w:szCs w:val="28"/>
                <w:lang w:val="vi-VN"/>
              </w:rPr>
              <w:lastRenderedPageBreak/>
              <w:t>Văn phòng Đăng ký đất đai</w:t>
            </w:r>
          </w:p>
        </w:tc>
        <w:tc>
          <w:tcPr>
            <w:tcW w:w="2410" w:type="dxa"/>
            <w:tcBorders>
              <w:top w:val="single" w:sz="4" w:space="0" w:color="000000"/>
              <w:left w:val="single" w:sz="4" w:space="0" w:color="000000"/>
              <w:bottom w:val="single" w:sz="4" w:space="0" w:color="000000"/>
              <w:right w:val="single" w:sz="4" w:space="0" w:color="000000"/>
            </w:tcBorders>
            <w:vAlign w:val="center"/>
          </w:tcPr>
          <w:p w14:paraId="69EAF73E" w14:textId="77777777" w:rsidR="0018009E" w:rsidRPr="004F559F" w:rsidRDefault="0018009E" w:rsidP="000E00C8">
            <w:pPr>
              <w:spacing w:before="120" w:after="120"/>
              <w:jc w:val="center"/>
              <w:rPr>
                <w:sz w:val="28"/>
                <w:szCs w:val="28"/>
              </w:rPr>
            </w:pPr>
            <w:r w:rsidRPr="004F559F">
              <w:rPr>
                <w:sz w:val="28"/>
                <w:szCs w:val="28"/>
              </w:rPr>
              <w:t>06 ngày làm việc</w:t>
            </w:r>
          </w:p>
        </w:tc>
      </w:tr>
      <w:tr w:rsidR="004F559F" w:rsidRPr="004F559F" w14:paraId="13AB84DF" w14:textId="77777777" w:rsidTr="003D7B74">
        <w:trPr>
          <w:trHeight w:val="1673"/>
        </w:trPr>
        <w:tc>
          <w:tcPr>
            <w:tcW w:w="1384" w:type="dxa"/>
            <w:tcBorders>
              <w:top w:val="single" w:sz="4" w:space="0" w:color="000000"/>
              <w:left w:val="single" w:sz="4" w:space="0" w:color="000000"/>
              <w:bottom w:val="single" w:sz="4" w:space="0" w:color="000000"/>
              <w:right w:val="single" w:sz="4" w:space="0" w:color="000000"/>
            </w:tcBorders>
            <w:vAlign w:val="center"/>
          </w:tcPr>
          <w:p w14:paraId="2B316C76" w14:textId="77777777" w:rsidR="0018009E" w:rsidRPr="004F559F" w:rsidRDefault="0018009E" w:rsidP="000E00C8">
            <w:pPr>
              <w:spacing w:before="120" w:after="120"/>
              <w:jc w:val="center"/>
              <w:rPr>
                <w:sz w:val="28"/>
                <w:szCs w:val="28"/>
              </w:rPr>
            </w:pPr>
            <w:r w:rsidRPr="004F559F">
              <w:rPr>
                <w:sz w:val="28"/>
                <w:szCs w:val="28"/>
              </w:rPr>
              <w:lastRenderedPageBreak/>
              <w:t>Bước 5</w:t>
            </w:r>
          </w:p>
        </w:tc>
        <w:tc>
          <w:tcPr>
            <w:tcW w:w="7229" w:type="dxa"/>
            <w:tcBorders>
              <w:top w:val="single" w:sz="4" w:space="0" w:color="000000"/>
              <w:left w:val="single" w:sz="4" w:space="0" w:color="000000"/>
              <w:bottom w:val="single" w:sz="4" w:space="0" w:color="000000"/>
              <w:right w:val="single" w:sz="4" w:space="0" w:color="000000"/>
            </w:tcBorders>
            <w:vAlign w:val="center"/>
          </w:tcPr>
          <w:p w14:paraId="221AB0A1" w14:textId="77777777" w:rsidR="0018009E" w:rsidRPr="004F559F" w:rsidRDefault="0018009E" w:rsidP="000E00C8">
            <w:pPr>
              <w:spacing w:before="120" w:after="120"/>
              <w:jc w:val="both"/>
              <w:rPr>
                <w:sz w:val="28"/>
                <w:szCs w:val="28"/>
                <w:lang w:val="vi-VN"/>
              </w:rPr>
            </w:pPr>
            <w:r w:rsidRPr="004F559F">
              <w:rPr>
                <w:sz w:val="28"/>
                <w:szCs w:val="28"/>
              </w:rPr>
              <w:t>Theo dõi, kiểm tra, (quét) kết quả giải quyết đính kèm lên hệ thống và chỉ được trao Giấy chứng nhận cho người sử dụng đất sau khi người sử dụng đất đã hoàn thành nghĩa vụ tài chính theo thông báo của cơ quan Thuế.</w:t>
            </w:r>
          </w:p>
        </w:tc>
        <w:tc>
          <w:tcPr>
            <w:tcW w:w="2977" w:type="dxa"/>
            <w:tcBorders>
              <w:top w:val="single" w:sz="4" w:space="0" w:color="000000"/>
              <w:left w:val="single" w:sz="4" w:space="0" w:color="000000"/>
              <w:bottom w:val="single" w:sz="4" w:space="0" w:color="000000"/>
              <w:right w:val="single" w:sz="4" w:space="0" w:color="000000"/>
            </w:tcBorders>
            <w:vAlign w:val="center"/>
          </w:tcPr>
          <w:p w14:paraId="74F6C815" w14:textId="77777777" w:rsidR="0018009E" w:rsidRPr="004F559F" w:rsidRDefault="0018009E" w:rsidP="000E00C8">
            <w:pPr>
              <w:spacing w:before="120" w:after="120"/>
              <w:jc w:val="both"/>
              <w:rPr>
                <w:sz w:val="28"/>
                <w:szCs w:val="28"/>
                <w:lang w:val="vi-VN"/>
              </w:rPr>
            </w:pPr>
            <w:r w:rsidRPr="004F559F">
              <w:rPr>
                <w:sz w:val="28"/>
                <w:szCs w:val="28"/>
                <w:lang w:val="vi-VN"/>
              </w:rPr>
              <w:t>Bộ phận tiếp nhận và trả kết quả</w:t>
            </w:r>
          </w:p>
        </w:tc>
        <w:tc>
          <w:tcPr>
            <w:tcW w:w="2410" w:type="dxa"/>
            <w:tcBorders>
              <w:top w:val="single" w:sz="4" w:space="0" w:color="000000"/>
              <w:left w:val="single" w:sz="4" w:space="0" w:color="000000"/>
              <w:bottom w:val="single" w:sz="4" w:space="0" w:color="000000"/>
              <w:right w:val="single" w:sz="4" w:space="0" w:color="000000"/>
            </w:tcBorders>
            <w:vAlign w:val="center"/>
          </w:tcPr>
          <w:p w14:paraId="3A66C54A" w14:textId="77777777" w:rsidR="0018009E" w:rsidRPr="004F559F" w:rsidRDefault="0018009E" w:rsidP="000E00C8">
            <w:pPr>
              <w:spacing w:before="120" w:after="120"/>
              <w:jc w:val="center"/>
              <w:rPr>
                <w:sz w:val="28"/>
                <w:szCs w:val="28"/>
              </w:rPr>
            </w:pPr>
            <w:r w:rsidRPr="004F559F">
              <w:rPr>
                <w:sz w:val="28"/>
                <w:szCs w:val="28"/>
              </w:rPr>
              <w:t>0,5 ngày làm việc</w:t>
            </w:r>
          </w:p>
        </w:tc>
      </w:tr>
      <w:tr w:rsidR="004F559F" w:rsidRPr="004F559F" w14:paraId="57DF74BA" w14:textId="77777777" w:rsidTr="002F124D">
        <w:tc>
          <w:tcPr>
            <w:tcW w:w="11590" w:type="dxa"/>
            <w:gridSpan w:val="3"/>
            <w:tcBorders>
              <w:top w:val="single" w:sz="4" w:space="0" w:color="000000"/>
              <w:left w:val="single" w:sz="4" w:space="0" w:color="000000"/>
              <w:bottom w:val="single" w:sz="4" w:space="0" w:color="000000"/>
              <w:right w:val="single" w:sz="4" w:space="0" w:color="000000"/>
            </w:tcBorders>
            <w:vAlign w:val="center"/>
          </w:tcPr>
          <w:p w14:paraId="36152273" w14:textId="77777777" w:rsidR="0018009E" w:rsidRPr="004F559F" w:rsidRDefault="0018009E" w:rsidP="000E00C8">
            <w:pPr>
              <w:spacing w:before="120" w:after="120"/>
              <w:jc w:val="center"/>
              <w:rPr>
                <w:b/>
                <w:sz w:val="28"/>
                <w:szCs w:val="28"/>
              </w:rPr>
            </w:pPr>
            <w:r w:rsidRPr="004F559F">
              <w:rPr>
                <w:b/>
                <w:bCs/>
                <w:sz w:val="28"/>
                <w:szCs w:val="28"/>
              </w:rPr>
              <w:t>Tổng thời gian giải quyết</w:t>
            </w:r>
          </w:p>
        </w:tc>
        <w:tc>
          <w:tcPr>
            <w:tcW w:w="2410" w:type="dxa"/>
            <w:tcBorders>
              <w:top w:val="single" w:sz="4" w:space="0" w:color="000000"/>
              <w:left w:val="single" w:sz="4" w:space="0" w:color="000000"/>
              <w:bottom w:val="single" w:sz="4" w:space="0" w:color="000000"/>
              <w:right w:val="single" w:sz="4" w:space="0" w:color="000000"/>
            </w:tcBorders>
            <w:vAlign w:val="center"/>
          </w:tcPr>
          <w:p w14:paraId="63D75B89" w14:textId="77777777" w:rsidR="0018009E" w:rsidRPr="004F559F" w:rsidRDefault="0018009E" w:rsidP="000E00C8">
            <w:pPr>
              <w:spacing w:before="120" w:after="120"/>
              <w:jc w:val="center"/>
              <w:rPr>
                <w:b/>
                <w:sz w:val="28"/>
                <w:szCs w:val="28"/>
              </w:rPr>
            </w:pPr>
            <w:r w:rsidRPr="004F559F">
              <w:rPr>
                <w:b/>
                <w:sz w:val="28"/>
                <w:szCs w:val="28"/>
              </w:rPr>
              <w:t>10 ngày làm việc</w:t>
            </w:r>
          </w:p>
        </w:tc>
      </w:tr>
    </w:tbl>
    <w:p w14:paraId="328DFB3B" w14:textId="77777777" w:rsidR="0018009E" w:rsidRPr="002F124D" w:rsidRDefault="0018009E" w:rsidP="000E00C8">
      <w:pPr>
        <w:spacing w:before="120" w:after="120"/>
        <w:ind w:firstLine="720"/>
        <w:jc w:val="both"/>
        <w:rPr>
          <w:b/>
          <w:i/>
          <w:sz w:val="28"/>
          <w:szCs w:val="28"/>
        </w:rPr>
      </w:pPr>
      <w:r w:rsidRPr="002F124D">
        <w:rPr>
          <w:b/>
          <w:i/>
          <w:sz w:val="28"/>
          <w:szCs w:val="28"/>
        </w:rPr>
        <w:t>22.2. Trường hợp doanh nghiệp tư nhân chấm dứt hoạt động mà quyền sử dụng đất không bị xử lý theo quy định của pháp luật</w:t>
      </w:r>
    </w:p>
    <w:tbl>
      <w:tblPr>
        <w:tblW w:w="14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84"/>
        <w:gridCol w:w="7088"/>
        <w:gridCol w:w="3118"/>
        <w:gridCol w:w="2410"/>
      </w:tblGrid>
      <w:tr w:rsidR="004F559F" w:rsidRPr="004F559F" w14:paraId="49EF88C2" w14:textId="77777777" w:rsidTr="003D7B74">
        <w:trPr>
          <w:tblHeader/>
        </w:trPr>
        <w:tc>
          <w:tcPr>
            <w:tcW w:w="1384" w:type="dxa"/>
            <w:tcBorders>
              <w:top w:val="single" w:sz="4" w:space="0" w:color="000000"/>
              <w:left w:val="single" w:sz="4" w:space="0" w:color="000000"/>
              <w:bottom w:val="single" w:sz="4" w:space="0" w:color="000000"/>
              <w:right w:val="single" w:sz="4" w:space="0" w:color="000000"/>
            </w:tcBorders>
            <w:vAlign w:val="center"/>
          </w:tcPr>
          <w:p w14:paraId="0BEBE359" w14:textId="77777777" w:rsidR="0018009E" w:rsidRPr="004F559F" w:rsidRDefault="0018009E" w:rsidP="000E00C8">
            <w:pPr>
              <w:spacing w:before="120" w:after="120"/>
              <w:jc w:val="center"/>
              <w:rPr>
                <w:b/>
                <w:sz w:val="28"/>
                <w:szCs w:val="28"/>
              </w:rPr>
            </w:pPr>
            <w:r w:rsidRPr="004F559F">
              <w:rPr>
                <w:b/>
                <w:sz w:val="28"/>
                <w:szCs w:val="28"/>
              </w:rPr>
              <w:t>Thứ tự công việc</w:t>
            </w:r>
          </w:p>
        </w:tc>
        <w:tc>
          <w:tcPr>
            <w:tcW w:w="7088" w:type="dxa"/>
            <w:tcBorders>
              <w:top w:val="single" w:sz="4" w:space="0" w:color="000000"/>
              <w:left w:val="single" w:sz="4" w:space="0" w:color="000000"/>
              <w:bottom w:val="single" w:sz="4" w:space="0" w:color="000000"/>
              <w:right w:val="single" w:sz="4" w:space="0" w:color="000000"/>
            </w:tcBorders>
            <w:vAlign w:val="center"/>
          </w:tcPr>
          <w:p w14:paraId="737D89CC" w14:textId="77777777" w:rsidR="0018009E" w:rsidRPr="004F559F" w:rsidRDefault="0018009E" w:rsidP="000E00C8">
            <w:pPr>
              <w:spacing w:before="120" w:after="120"/>
              <w:jc w:val="center"/>
              <w:rPr>
                <w:b/>
                <w:sz w:val="28"/>
                <w:szCs w:val="28"/>
              </w:rPr>
            </w:pPr>
            <w:r w:rsidRPr="004F559F">
              <w:rPr>
                <w:b/>
                <w:sz w:val="28"/>
                <w:szCs w:val="28"/>
              </w:rPr>
              <w:t>Nội dung công việc</w:t>
            </w:r>
          </w:p>
        </w:tc>
        <w:tc>
          <w:tcPr>
            <w:tcW w:w="3118" w:type="dxa"/>
            <w:tcBorders>
              <w:top w:val="single" w:sz="4" w:space="0" w:color="000000"/>
              <w:left w:val="single" w:sz="4" w:space="0" w:color="000000"/>
              <w:bottom w:val="single" w:sz="4" w:space="0" w:color="000000"/>
              <w:right w:val="single" w:sz="4" w:space="0" w:color="000000"/>
            </w:tcBorders>
            <w:vAlign w:val="center"/>
          </w:tcPr>
          <w:p w14:paraId="321C475A" w14:textId="77777777" w:rsidR="0018009E" w:rsidRPr="004F559F" w:rsidRDefault="0018009E" w:rsidP="000E00C8">
            <w:pPr>
              <w:spacing w:before="120" w:after="120"/>
              <w:jc w:val="center"/>
              <w:rPr>
                <w:b/>
                <w:sz w:val="28"/>
                <w:szCs w:val="28"/>
              </w:rPr>
            </w:pPr>
            <w:r w:rsidRPr="004F559F">
              <w:rPr>
                <w:b/>
                <w:sz w:val="28"/>
                <w:szCs w:val="28"/>
              </w:rPr>
              <w:t>Trách nhiệm xử lý công việc</w:t>
            </w:r>
          </w:p>
        </w:tc>
        <w:tc>
          <w:tcPr>
            <w:tcW w:w="2410" w:type="dxa"/>
            <w:tcBorders>
              <w:top w:val="single" w:sz="4" w:space="0" w:color="000000"/>
              <w:left w:val="single" w:sz="4" w:space="0" w:color="000000"/>
              <w:bottom w:val="single" w:sz="4" w:space="0" w:color="000000"/>
              <w:right w:val="single" w:sz="4" w:space="0" w:color="000000"/>
            </w:tcBorders>
            <w:vAlign w:val="center"/>
          </w:tcPr>
          <w:p w14:paraId="01EA256F" w14:textId="77777777" w:rsidR="0018009E" w:rsidRPr="004F559F" w:rsidRDefault="0018009E" w:rsidP="000E00C8">
            <w:pPr>
              <w:spacing w:before="120" w:after="120"/>
              <w:jc w:val="center"/>
              <w:rPr>
                <w:b/>
                <w:sz w:val="28"/>
                <w:szCs w:val="28"/>
              </w:rPr>
            </w:pPr>
            <w:r w:rsidRPr="004F559F">
              <w:rPr>
                <w:b/>
                <w:sz w:val="28"/>
                <w:szCs w:val="28"/>
              </w:rPr>
              <w:t>Thời gian</w:t>
            </w:r>
          </w:p>
          <w:p w14:paraId="0EAACFB8" w14:textId="77777777" w:rsidR="0018009E" w:rsidRPr="004F559F" w:rsidRDefault="0018009E" w:rsidP="000E00C8">
            <w:pPr>
              <w:spacing w:before="120" w:after="120"/>
              <w:jc w:val="center"/>
              <w:rPr>
                <w:b/>
                <w:sz w:val="28"/>
                <w:szCs w:val="28"/>
              </w:rPr>
            </w:pPr>
          </w:p>
        </w:tc>
      </w:tr>
      <w:tr w:rsidR="004F559F" w:rsidRPr="004F559F" w14:paraId="33B75D5A" w14:textId="77777777" w:rsidTr="003D7B74">
        <w:tc>
          <w:tcPr>
            <w:tcW w:w="1384" w:type="dxa"/>
            <w:tcBorders>
              <w:top w:val="single" w:sz="4" w:space="0" w:color="000000"/>
              <w:left w:val="single" w:sz="4" w:space="0" w:color="000000"/>
              <w:bottom w:val="single" w:sz="4" w:space="0" w:color="000000"/>
              <w:right w:val="single" w:sz="4" w:space="0" w:color="000000"/>
            </w:tcBorders>
            <w:vAlign w:val="center"/>
          </w:tcPr>
          <w:p w14:paraId="055E4CD4" w14:textId="77777777" w:rsidR="0018009E" w:rsidRPr="004F559F" w:rsidRDefault="0018009E" w:rsidP="000E00C8">
            <w:pPr>
              <w:spacing w:before="120" w:after="120"/>
              <w:jc w:val="center"/>
              <w:rPr>
                <w:sz w:val="28"/>
                <w:szCs w:val="28"/>
              </w:rPr>
            </w:pPr>
            <w:r w:rsidRPr="004F559F">
              <w:rPr>
                <w:sz w:val="28"/>
                <w:szCs w:val="28"/>
              </w:rPr>
              <w:t>Bước 1</w:t>
            </w:r>
          </w:p>
        </w:tc>
        <w:tc>
          <w:tcPr>
            <w:tcW w:w="7088" w:type="dxa"/>
            <w:tcBorders>
              <w:top w:val="single" w:sz="4" w:space="0" w:color="000000"/>
              <w:left w:val="single" w:sz="4" w:space="0" w:color="000000"/>
              <w:bottom w:val="single" w:sz="4" w:space="0" w:color="000000"/>
              <w:right w:val="single" w:sz="4" w:space="0" w:color="000000"/>
            </w:tcBorders>
            <w:vAlign w:val="center"/>
          </w:tcPr>
          <w:p w14:paraId="0DB60609" w14:textId="77777777" w:rsidR="0018009E" w:rsidRPr="004F559F" w:rsidRDefault="0018009E" w:rsidP="000E00C8">
            <w:pPr>
              <w:spacing w:before="120" w:after="120"/>
              <w:jc w:val="both"/>
              <w:rPr>
                <w:sz w:val="28"/>
                <w:szCs w:val="28"/>
              </w:rPr>
            </w:pPr>
            <w:r w:rsidRPr="004F559F">
              <w:rPr>
                <w:sz w:val="28"/>
                <w:szCs w:val="28"/>
              </w:rPr>
              <w:t xml:space="preserve">- Kiểm tra tính đầy đủ của thành phần hồ sơ, tính thống nhất về nội dung thông tin giữa các giấy tờ, tính đầy đủ của nội dung kê khai và cấp Giấy tiếp nhận hồ sơ và hẹn trả kết quả. </w:t>
            </w:r>
            <w:r w:rsidRPr="004F559F">
              <w:rPr>
                <w:sz w:val="28"/>
                <w:szCs w:val="28"/>
              </w:rPr>
              <w:lastRenderedPageBreak/>
              <w:t>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14:paraId="1B123068" w14:textId="77777777" w:rsidR="0018009E" w:rsidRPr="004F559F" w:rsidRDefault="0018009E" w:rsidP="000E00C8">
            <w:pPr>
              <w:spacing w:before="120" w:after="120"/>
              <w:jc w:val="both"/>
              <w:rPr>
                <w:sz w:val="28"/>
                <w:szCs w:val="28"/>
              </w:rPr>
            </w:pPr>
            <w:r w:rsidRPr="004F559F">
              <w:rPr>
                <w:sz w:val="28"/>
                <w:szCs w:val="28"/>
              </w:rPr>
              <w:t>- Trường hợp tiếp nhận hồ sơ thì xuất phiếu hẹn, tạo hồ sơ điện tử, chuyển hồ sơ đến Văn phòng đăng ký đất tỉnh.</w:t>
            </w:r>
          </w:p>
        </w:tc>
        <w:tc>
          <w:tcPr>
            <w:tcW w:w="3118" w:type="dxa"/>
            <w:tcBorders>
              <w:top w:val="single" w:sz="4" w:space="0" w:color="000000"/>
              <w:left w:val="single" w:sz="4" w:space="0" w:color="000000"/>
              <w:bottom w:val="single" w:sz="4" w:space="0" w:color="000000"/>
              <w:right w:val="single" w:sz="4" w:space="0" w:color="000000"/>
            </w:tcBorders>
            <w:vAlign w:val="center"/>
          </w:tcPr>
          <w:p w14:paraId="23D7D4E8" w14:textId="77777777" w:rsidR="0018009E" w:rsidRPr="004F559F" w:rsidRDefault="0018009E" w:rsidP="000E00C8">
            <w:pPr>
              <w:spacing w:before="120" w:after="120"/>
              <w:jc w:val="both"/>
              <w:rPr>
                <w:sz w:val="28"/>
                <w:szCs w:val="28"/>
              </w:rPr>
            </w:pPr>
            <w:r w:rsidRPr="004F559F">
              <w:rPr>
                <w:sz w:val="28"/>
                <w:szCs w:val="28"/>
                <w:lang w:val="vi-VN"/>
              </w:rPr>
              <w:lastRenderedPageBreak/>
              <w:t xml:space="preserve">Bộ phận tiếp nhận và trả kết quả của Sở Tài nguyên và Môi trường tại Trung </w:t>
            </w:r>
            <w:r w:rsidRPr="004F559F">
              <w:rPr>
                <w:sz w:val="28"/>
                <w:szCs w:val="28"/>
                <w:lang w:val="vi-VN"/>
              </w:rPr>
              <w:lastRenderedPageBreak/>
              <w:t>tâm Giải quyết thủ tục hành chính tỉnh</w:t>
            </w:r>
          </w:p>
        </w:tc>
        <w:tc>
          <w:tcPr>
            <w:tcW w:w="2410" w:type="dxa"/>
            <w:tcBorders>
              <w:top w:val="single" w:sz="4" w:space="0" w:color="000000"/>
              <w:left w:val="single" w:sz="4" w:space="0" w:color="000000"/>
              <w:bottom w:val="single" w:sz="4" w:space="0" w:color="000000"/>
              <w:right w:val="single" w:sz="4" w:space="0" w:color="000000"/>
            </w:tcBorders>
            <w:vAlign w:val="center"/>
          </w:tcPr>
          <w:p w14:paraId="2A0F9AEE" w14:textId="77777777" w:rsidR="0018009E" w:rsidRPr="004F559F" w:rsidRDefault="0018009E" w:rsidP="000E00C8">
            <w:pPr>
              <w:spacing w:before="120" w:after="120"/>
              <w:jc w:val="center"/>
              <w:rPr>
                <w:sz w:val="28"/>
                <w:szCs w:val="28"/>
              </w:rPr>
            </w:pPr>
            <w:r w:rsidRPr="004F559F">
              <w:rPr>
                <w:sz w:val="28"/>
                <w:szCs w:val="28"/>
              </w:rPr>
              <w:lastRenderedPageBreak/>
              <w:t>0,5 ngày làm việc</w:t>
            </w:r>
          </w:p>
        </w:tc>
      </w:tr>
      <w:tr w:rsidR="004F559F" w:rsidRPr="004F559F" w14:paraId="0FC29C80" w14:textId="77777777" w:rsidTr="003D7B74">
        <w:tc>
          <w:tcPr>
            <w:tcW w:w="1384" w:type="dxa"/>
            <w:tcBorders>
              <w:top w:val="single" w:sz="4" w:space="0" w:color="000000"/>
              <w:left w:val="single" w:sz="4" w:space="0" w:color="000000"/>
              <w:bottom w:val="single" w:sz="4" w:space="0" w:color="000000"/>
              <w:right w:val="single" w:sz="4" w:space="0" w:color="000000"/>
            </w:tcBorders>
            <w:vAlign w:val="center"/>
          </w:tcPr>
          <w:p w14:paraId="1C8504B6" w14:textId="77777777" w:rsidR="0018009E" w:rsidRPr="004F559F" w:rsidRDefault="0018009E" w:rsidP="000E00C8">
            <w:pPr>
              <w:spacing w:before="120" w:after="120"/>
              <w:jc w:val="center"/>
              <w:rPr>
                <w:sz w:val="28"/>
                <w:szCs w:val="28"/>
              </w:rPr>
            </w:pPr>
            <w:r w:rsidRPr="004F559F">
              <w:rPr>
                <w:sz w:val="28"/>
                <w:szCs w:val="28"/>
              </w:rPr>
              <w:lastRenderedPageBreak/>
              <w:t>Bước 2</w:t>
            </w:r>
          </w:p>
        </w:tc>
        <w:tc>
          <w:tcPr>
            <w:tcW w:w="7088" w:type="dxa"/>
            <w:tcBorders>
              <w:top w:val="single" w:sz="4" w:space="0" w:color="000000"/>
              <w:left w:val="single" w:sz="4" w:space="0" w:color="000000"/>
              <w:bottom w:val="single" w:sz="4" w:space="0" w:color="000000"/>
              <w:right w:val="single" w:sz="4" w:space="0" w:color="000000"/>
            </w:tcBorders>
            <w:vAlign w:val="center"/>
          </w:tcPr>
          <w:p w14:paraId="36128ABE" w14:textId="77777777" w:rsidR="0018009E" w:rsidRPr="004F559F" w:rsidRDefault="0018009E" w:rsidP="000E00C8">
            <w:pPr>
              <w:shd w:val="clear" w:color="auto" w:fill="FFFFFF"/>
              <w:spacing w:before="120" w:after="120"/>
              <w:jc w:val="both"/>
              <w:rPr>
                <w:sz w:val="28"/>
                <w:szCs w:val="28"/>
              </w:rPr>
            </w:pPr>
            <w:r w:rsidRPr="004F559F">
              <w:rPr>
                <w:sz w:val="28"/>
                <w:szCs w:val="28"/>
              </w:rPr>
              <w:t>- Chỉnh lý, cập nhật biến động vào hồ sơ địa chính, cơ sở dữ liệu đất đai.</w:t>
            </w:r>
          </w:p>
          <w:p w14:paraId="00615F96" w14:textId="77777777" w:rsidR="0018009E" w:rsidRPr="004F559F" w:rsidRDefault="0018009E" w:rsidP="000E00C8">
            <w:pPr>
              <w:shd w:val="clear" w:color="auto" w:fill="FFFFFF"/>
              <w:spacing w:before="120" w:after="120"/>
              <w:jc w:val="both"/>
              <w:rPr>
                <w:sz w:val="28"/>
                <w:szCs w:val="28"/>
              </w:rPr>
            </w:pPr>
            <w:r w:rsidRPr="004F559F">
              <w:rPr>
                <w:sz w:val="28"/>
                <w:szCs w:val="28"/>
              </w:rPr>
              <w:t xml:space="preserve">- Cấp mới Giấy chứng nhận quyền sử dụng đất, quyền sở hữu tài sản gắn liền với đất hoặc xác nhận thay đổi trên Giấy chứng nhận đã cấp; </w:t>
            </w:r>
          </w:p>
          <w:p w14:paraId="329CB8B0" w14:textId="77777777" w:rsidR="0018009E" w:rsidRPr="004F559F" w:rsidRDefault="0018009E" w:rsidP="000E00C8">
            <w:pPr>
              <w:shd w:val="clear" w:color="auto" w:fill="FFFFFF"/>
              <w:spacing w:before="120" w:after="120"/>
              <w:jc w:val="both"/>
              <w:rPr>
                <w:sz w:val="28"/>
                <w:szCs w:val="28"/>
              </w:rPr>
            </w:pPr>
            <w:r w:rsidRPr="004F559F">
              <w:rPr>
                <w:sz w:val="28"/>
                <w:szCs w:val="28"/>
              </w:rPr>
              <w:t>- S</w:t>
            </w:r>
            <w:r w:rsidRPr="004F559F">
              <w:rPr>
                <w:sz w:val="28"/>
                <w:szCs w:val="28"/>
                <w:lang w:val="vi-VN"/>
              </w:rPr>
              <w:t>can (quét), lưu Giấy chứng nhận và chuyển Giấy chứng nhận đến Bộ phận tiếp nhận và trả kết quả trong ngày làm việc</w:t>
            </w:r>
            <w:r w:rsidRPr="004F559F">
              <w:rPr>
                <w:sz w:val="28"/>
                <w:szCs w:val="28"/>
              </w:rPr>
              <w:t>.</w:t>
            </w:r>
          </w:p>
        </w:tc>
        <w:tc>
          <w:tcPr>
            <w:tcW w:w="3118" w:type="dxa"/>
            <w:tcBorders>
              <w:top w:val="single" w:sz="4" w:space="0" w:color="000000"/>
              <w:left w:val="single" w:sz="4" w:space="0" w:color="000000"/>
              <w:bottom w:val="single" w:sz="4" w:space="0" w:color="000000"/>
              <w:right w:val="single" w:sz="4" w:space="0" w:color="000000"/>
            </w:tcBorders>
            <w:vAlign w:val="center"/>
          </w:tcPr>
          <w:p w14:paraId="4165FE72" w14:textId="77777777" w:rsidR="0018009E" w:rsidRPr="004F559F" w:rsidRDefault="0018009E" w:rsidP="000E00C8">
            <w:pPr>
              <w:spacing w:before="120" w:after="120"/>
              <w:jc w:val="center"/>
              <w:rPr>
                <w:sz w:val="28"/>
                <w:szCs w:val="28"/>
                <w:lang w:val="vi-VN"/>
              </w:rPr>
            </w:pPr>
            <w:r w:rsidRPr="004F559F">
              <w:rPr>
                <w:sz w:val="28"/>
                <w:szCs w:val="28"/>
              </w:rPr>
              <w:t>Văn phòng Đăng ký đất đai</w:t>
            </w:r>
          </w:p>
        </w:tc>
        <w:tc>
          <w:tcPr>
            <w:tcW w:w="2410" w:type="dxa"/>
            <w:tcBorders>
              <w:top w:val="single" w:sz="4" w:space="0" w:color="000000"/>
              <w:left w:val="single" w:sz="4" w:space="0" w:color="000000"/>
              <w:bottom w:val="single" w:sz="4" w:space="0" w:color="000000"/>
              <w:right w:val="single" w:sz="4" w:space="0" w:color="000000"/>
            </w:tcBorders>
            <w:vAlign w:val="center"/>
          </w:tcPr>
          <w:p w14:paraId="00DF40B9" w14:textId="77777777" w:rsidR="0018009E" w:rsidRPr="004F559F" w:rsidRDefault="0018009E" w:rsidP="000E00C8">
            <w:pPr>
              <w:spacing w:before="120" w:after="120"/>
              <w:jc w:val="center"/>
              <w:rPr>
                <w:sz w:val="28"/>
                <w:szCs w:val="28"/>
              </w:rPr>
            </w:pPr>
            <w:r w:rsidRPr="004F559F">
              <w:rPr>
                <w:sz w:val="28"/>
                <w:szCs w:val="28"/>
              </w:rPr>
              <w:t xml:space="preserve">09 ngày làm việc </w:t>
            </w:r>
          </w:p>
        </w:tc>
      </w:tr>
      <w:tr w:rsidR="004F559F" w:rsidRPr="004F559F" w14:paraId="14752F5F" w14:textId="77777777" w:rsidTr="003D7B74">
        <w:trPr>
          <w:trHeight w:val="1673"/>
        </w:trPr>
        <w:tc>
          <w:tcPr>
            <w:tcW w:w="1384" w:type="dxa"/>
            <w:tcBorders>
              <w:top w:val="single" w:sz="4" w:space="0" w:color="000000"/>
              <w:left w:val="single" w:sz="4" w:space="0" w:color="000000"/>
              <w:bottom w:val="single" w:sz="4" w:space="0" w:color="000000"/>
              <w:right w:val="single" w:sz="4" w:space="0" w:color="000000"/>
            </w:tcBorders>
            <w:vAlign w:val="center"/>
          </w:tcPr>
          <w:p w14:paraId="37FAA32F" w14:textId="77777777" w:rsidR="0018009E" w:rsidRPr="004F559F" w:rsidRDefault="0018009E" w:rsidP="000E00C8">
            <w:pPr>
              <w:spacing w:before="120" w:after="120"/>
              <w:jc w:val="center"/>
              <w:rPr>
                <w:sz w:val="28"/>
                <w:szCs w:val="28"/>
              </w:rPr>
            </w:pPr>
            <w:r w:rsidRPr="004F559F">
              <w:rPr>
                <w:sz w:val="28"/>
                <w:szCs w:val="28"/>
              </w:rPr>
              <w:t>Bước 3</w:t>
            </w:r>
          </w:p>
        </w:tc>
        <w:tc>
          <w:tcPr>
            <w:tcW w:w="7088" w:type="dxa"/>
            <w:tcBorders>
              <w:top w:val="single" w:sz="4" w:space="0" w:color="000000"/>
              <w:left w:val="single" w:sz="4" w:space="0" w:color="000000"/>
              <w:bottom w:val="single" w:sz="4" w:space="0" w:color="000000"/>
              <w:right w:val="single" w:sz="4" w:space="0" w:color="000000"/>
            </w:tcBorders>
            <w:vAlign w:val="center"/>
          </w:tcPr>
          <w:p w14:paraId="25530865" w14:textId="77777777" w:rsidR="0018009E" w:rsidRPr="004F559F" w:rsidRDefault="0018009E" w:rsidP="000E00C8">
            <w:pPr>
              <w:spacing w:before="120" w:after="120"/>
              <w:jc w:val="both"/>
              <w:rPr>
                <w:sz w:val="28"/>
                <w:szCs w:val="28"/>
                <w:lang w:val="vi-VN"/>
              </w:rPr>
            </w:pPr>
            <w:r w:rsidRPr="004F559F">
              <w:rPr>
                <w:sz w:val="28"/>
                <w:szCs w:val="28"/>
              </w:rPr>
              <w:t>Theo dõi, kiểm tra, (quét) kết quả giải quyết đính kèm lên hệ thống và chỉ được trao Giấy chứng nhận cho người sử dụng đất sau khi người sử dụng đất đã hoàn thành nghĩa vụ tài chính theo thông báo của cơ quan Thuế.</w:t>
            </w:r>
          </w:p>
        </w:tc>
        <w:tc>
          <w:tcPr>
            <w:tcW w:w="3118" w:type="dxa"/>
            <w:tcBorders>
              <w:top w:val="single" w:sz="4" w:space="0" w:color="000000"/>
              <w:left w:val="single" w:sz="4" w:space="0" w:color="000000"/>
              <w:bottom w:val="single" w:sz="4" w:space="0" w:color="000000"/>
              <w:right w:val="single" w:sz="4" w:space="0" w:color="000000"/>
            </w:tcBorders>
            <w:vAlign w:val="center"/>
          </w:tcPr>
          <w:p w14:paraId="7D75E367" w14:textId="77777777" w:rsidR="0018009E" w:rsidRPr="004F559F" w:rsidRDefault="0018009E" w:rsidP="000E00C8">
            <w:pPr>
              <w:spacing w:before="120" w:after="120"/>
              <w:jc w:val="both"/>
              <w:rPr>
                <w:sz w:val="28"/>
                <w:szCs w:val="28"/>
                <w:lang w:val="vi-VN"/>
              </w:rPr>
            </w:pPr>
            <w:r w:rsidRPr="004F559F">
              <w:rPr>
                <w:sz w:val="28"/>
                <w:szCs w:val="28"/>
                <w:lang w:val="vi-VN"/>
              </w:rPr>
              <w:t>Bộ phận tiếp nhận và trả kết quả</w:t>
            </w:r>
          </w:p>
        </w:tc>
        <w:tc>
          <w:tcPr>
            <w:tcW w:w="2410" w:type="dxa"/>
            <w:tcBorders>
              <w:top w:val="single" w:sz="4" w:space="0" w:color="000000"/>
              <w:left w:val="single" w:sz="4" w:space="0" w:color="000000"/>
              <w:bottom w:val="single" w:sz="4" w:space="0" w:color="000000"/>
              <w:right w:val="single" w:sz="4" w:space="0" w:color="000000"/>
            </w:tcBorders>
            <w:vAlign w:val="center"/>
          </w:tcPr>
          <w:p w14:paraId="2EA1E905" w14:textId="77777777" w:rsidR="0018009E" w:rsidRPr="004F559F" w:rsidRDefault="0018009E" w:rsidP="000E00C8">
            <w:pPr>
              <w:spacing w:before="120" w:after="120"/>
              <w:jc w:val="center"/>
              <w:rPr>
                <w:sz w:val="28"/>
                <w:szCs w:val="28"/>
              </w:rPr>
            </w:pPr>
            <w:r w:rsidRPr="004F559F">
              <w:rPr>
                <w:sz w:val="28"/>
                <w:szCs w:val="28"/>
              </w:rPr>
              <w:t>0,5 ngày làm việc</w:t>
            </w:r>
          </w:p>
        </w:tc>
      </w:tr>
      <w:tr w:rsidR="004F559F" w:rsidRPr="004F559F" w14:paraId="3912CB98" w14:textId="77777777" w:rsidTr="002F124D">
        <w:tc>
          <w:tcPr>
            <w:tcW w:w="11590" w:type="dxa"/>
            <w:gridSpan w:val="3"/>
            <w:tcBorders>
              <w:top w:val="single" w:sz="4" w:space="0" w:color="000000"/>
              <w:left w:val="single" w:sz="4" w:space="0" w:color="000000"/>
              <w:bottom w:val="single" w:sz="4" w:space="0" w:color="000000"/>
              <w:right w:val="single" w:sz="4" w:space="0" w:color="000000"/>
            </w:tcBorders>
            <w:vAlign w:val="center"/>
          </w:tcPr>
          <w:p w14:paraId="6EA71F15" w14:textId="77777777" w:rsidR="0018009E" w:rsidRPr="004F559F" w:rsidRDefault="0018009E" w:rsidP="000E00C8">
            <w:pPr>
              <w:spacing w:before="120" w:after="120"/>
              <w:jc w:val="center"/>
              <w:rPr>
                <w:b/>
                <w:sz w:val="28"/>
                <w:szCs w:val="28"/>
              </w:rPr>
            </w:pPr>
            <w:r w:rsidRPr="004F559F">
              <w:rPr>
                <w:b/>
                <w:bCs/>
                <w:sz w:val="28"/>
                <w:szCs w:val="28"/>
              </w:rPr>
              <w:t>Tổng thời gian giải quyết</w:t>
            </w:r>
          </w:p>
        </w:tc>
        <w:tc>
          <w:tcPr>
            <w:tcW w:w="2410" w:type="dxa"/>
            <w:tcBorders>
              <w:top w:val="single" w:sz="4" w:space="0" w:color="000000"/>
              <w:left w:val="single" w:sz="4" w:space="0" w:color="000000"/>
              <w:bottom w:val="single" w:sz="4" w:space="0" w:color="000000"/>
              <w:right w:val="single" w:sz="4" w:space="0" w:color="000000"/>
            </w:tcBorders>
            <w:vAlign w:val="center"/>
          </w:tcPr>
          <w:p w14:paraId="1C606516" w14:textId="77777777" w:rsidR="0018009E" w:rsidRPr="004F559F" w:rsidRDefault="0018009E" w:rsidP="000E00C8">
            <w:pPr>
              <w:spacing w:before="120" w:after="120"/>
              <w:jc w:val="center"/>
              <w:rPr>
                <w:b/>
                <w:sz w:val="28"/>
                <w:szCs w:val="28"/>
              </w:rPr>
            </w:pPr>
            <w:r w:rsidRPr="004F559F">
              <w:rPr>
                <w:b/>
                <w:sz w:val="28"/>
                <w:szCs w:val="28"/>
              </w:rPr>
              <w:t>10 ngày làm việc</w:t>
            </w:r>
          </w:p>
        </w:tc>
      </w:tr>
    </w:tbl>
    <w:p w14:paraId="21194E74" w14:textId="77777777" w:rsidR="00E42D07" w:rsidRPr="004F559F" w:rsidRDefault="00780781" w:rsidP="004F2B4A">
      <w:pPr>
        <w:pStyle w:val="Heading1"/>
        <w:spacing w:before="120" w:after="120"/>
        <w:ind w:firstLine="720"/>
        <w:jc w:val="both"/>
        <w:rPr>
          <w:rFonts w:ascii="Times New Roman" w:hAnsi="Times New Roman" w:cs="Times New Roman"/>
          <w:b/>
          <w:color w:val="auto"/>
          <w:sz w:val="28"/>
          <w:szCs w:val="28"/>
        </w:rPr>
      </w:pPr>
      <w:r w:rsidRPr="004F559F">
        <w:rPr>
          <w:rFonts w:ascii="Times New Roman" w:hAnsi="Times New Roman" w:cs="Times New Roman"/>
          <w:b/>
          <w:color w:val="auto"/>
          <w:sz w:val="28"/>
          <w:szCs w:val="28"/>
        </w:rPr>
        <w:lastRenderedPageBreak/>
        <w:t xml:space="preserve">23. </w:t>
      </w:r>
      <w:r w:rsidR="00E42D07" w:rsidRPr="004F559F">
        <w:rPr>
          <w:rFonts w:ascii="Times New Roman" w:hAnsi="Times New Roman" w:cs="Times New Roman"/>
          <w:b/>
          <w:color w:val="auto"/>
          <w:sz w:val="28"/>
          <w:szCs w:val="28"/>
        </w:rPr>
        <w:t xml:space="preserve">Phối hợp thực hiện thủ tục đăng ký biến động đối với trường hợp điều chỉnh quy hoạch xây dựng chi tiết; cấp Giấy chứng nhận cho từng thửa đất theo quy hoạch xây dựng chi tiết </w:t>
      </w:r>
      <w:r w:rsidR="00ED7B65" w:rsidRPr="004F559F">
        <w:rPr>
          <w:rFonts w:ascii="Times New Roman" w:hAnsi="Times New Roman" w:cs="Times New Roman"/>
          <w:b/>
          <w:color w:val="auto"/>
          <w:sz w:val="28"/>
          <w:szCs w:val="28"/>
        </w:rPr>
        <w:t>cho chủ đầu tư dự án có nhu cầu</w:t>
      </w:r>
    </w:p>
    <w:tbl>
      <w:tblPr>
        <w:tblW w:w="14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84"/>
        <w:gridCol w:w="7088"/>
        <w:gridCol w:w="3118"/>
        <w:gridCol w:w="2410"/>
      </w:tblGrid>
      <w:tr w:rsidR="004F559F" w:rsidRPr="004F559F" w14:paraId="65183569" w14:textId="77777777" w:rsidTr="003D7B74">
        <w:trPr>
          <w:tblHeader/>
        </w:trPr>
        <w:tc>
          <w:tcPr>
            <w:tcW w:w="1384" w:type="dxa"/>
            <w:tcBorders>
              <w:top w:val="single" w:sz="4" w:space="0" w:color="000000"/>
              <w:left w:val="single" w:sz="4" w:space="0" w:color="000000"/>
              <w:bottom w:val="single" w:sz="4" w:space="0" w:color="000000"/>
              <w:right w:val="single" w:sz="4" w:space="0" w:color="000000"/>
            </w:tcBorders>
            <w:vAlign w:val="center"/>
          </w:tcPr>
          <w:p w14:paraId="62E36F83" w14:textId="77777777" w:rsidR="00E42D07" w:rsidRPr="004F559F" w:rsidRDefault="00E42D07" w:rsidP="000E00C8">
            <w:pPr>
              <w:spacing w:before="120" w:after="120"/>
              <w:jc w:val="center"/>
              <w:rPr>
                <w:b/>
                <w:sz w:val="28"/>
                <w:szCs w:val="28"/>
              </w:rPr>
            </w:pPr>
            <w:r w:rsidRPr="004F559F">
              <w:rPr>
                <w:b/>
                <w:sz w:val="28"/>
                <w:szCs w:val="28"/>
              </w:rPr>
              <w:t>Thứ tự công việc</w:t>
            </w:r>
          </w:p>
        </w:tc>
        <w:tc>
          <w:tcPr>
            <w:tcW w:w="7088" w:type="dxa"/>
            <w:tcBorders>
              <w:top w:val="single" w:sz="4" w:space="0" w:color="000000"/>
              <w:left w:val="single" w:sz="4" w:space="0" w:color="000000"/>
              <w:bottom w:val="single" w:sz="4" w:space="0" w:color="000000"/>
              <w:right w:val="single" w:sz="4" w:space="0" w:color="000000"/>
            </w:tcBorders>
            <w:vAlign w:val="center"/>
          </w:tcPr>
          <w:p w14:paraId="4A39D758" w14:textId="77777777" w:rsidR="00E42D07" w:rsidRPr="004F559F" w:rsidRDefault="00E42D07" w:rsidP="000E00C8">
            <w:pPr>
              <w:spacing w:before="120" w:after="120"/>
              <w:jc w:val="center"/>
              <w:rPr>
                <w:b/>
                <w:sz w:val="28"/>
                <w:szCs w:val="28"/>
              </w:rPr>
            </w:pPr>
            <w:r w:rsidRPr="004F559F">
              <w:rPr>
                <w:b/>
                <w:sz w:val="28"/>
                <w:szCs w:val="28"/>
              </w:rPr>
              <w:t>Nội dung công việc</w:t>
            </w:r>
          </w:p>
        </w:tc>
        <w:tc>
          <w:tcPr>
            <w:tcW w:w="3118" w:type="dxa"/>
            <w:tcBorders>
              <w:top w:val="single" w:sz="4" w:space="0" w:color="000000"/>
              <w:left w:val="single" w:sz="4" w:space="0" w:color="000000"/>
              <w:bottom w:val="single" w:sz="4" w:space="0" w:color="000000"/>
              <w:right w:val="single" w:sz="4" w:space="0" w:color="000000"/>
            </w:tcBorders>
            <w:vAlign w:val="center"/>
          </w:tcPr>
          <w:p w14:paraId="2807343F" w14:textId="77777777" w:rsidR="00E42D07" w:rsidRPr="004F559F" w:rsidRDefault="00E42D07" w:rsidP="000E00C8">
            <w:pPr>
              <w:spacing w:before="120" w:after="120"/>
              <w:jc w:val="center"/>
              <w:rPr>
                <w:b/>
                <w:sz w:val="28"/>
                <w:szCs w:val="28"/>
              </w:rPr>
            </w:pPr>
            <w:r w:rsidRPr="004F559F">
              <w:rPr>
                <w:b/>
                <w:sz w:val="28"/>
                <w:szCs w:val="28"/>
              </w:rPr>
              <w:t>Trách nhiệm xử lý công việc</w:t>
            </w:r>
          </w:p>
        </w:tc>
        <w:tc>
          <w:tcPr>
            <w:tcW w:w="2410" w:type="dxa"/>
            <w:tcBorders>
              <w:top w:val="single" w:sz="4" w:space="0" w:color="000000"/>
              <w:left w:val="single" w:sz="4" w:space="0" w:color="000000"/>
              <w:bottom w:val="single" w:sz="4" w:space="0" w:color="000000"/>
              <w:right w:val="single" w:sz="4" w:space="0" w:color="000000"/>
            </w:tcBorders>
            <w:vAlign w:val="center"/>
          </w:tcPr>
          <w:p w14:paraId="376C103B" w14:textId="77777777" w:rsidR="00E42D07" w:rsidRPr="004F559F" w:rsidRDefault="00E42D07" w:rsidP="000E00C8">
            <w:pPr>
              <w:spacing w:before="120" w:after="120"/>
              <w:jc w:val="center"/>
              <w:rPr>
                <w:b/>
                <w:sz w:val="28"/>
                <w:szCs w:val="28"/>
              </w:rPr>
            </w:pPr>
            <w:r w:rsidRPr="004F559F">
              <w:rPr>
                <w:b/>
                <w:sz w:val="28"/>
                <w:szCs w:val="28"/>
              </w:rPr>
              <w:t>Thời gian</w:t>
            </w:r>
          </w:p>
          <w:p w14:paraId="47B77BE1" w14:textId="77777777" w:rsidR="00E42D07" w:rsidRPr="004F559F" w:rsidRDefault="00E42D07" w:rsidP="000E00C8">
            <w:pPr>
              <w:spacing w:before="120" w:after="120"/>
              <w:jc w:val="center"/>
              <w:rPr>
                <w:b/>
                <w:sz w:val="28"/>
                <w:szCs w:val="28"/>
              </w:rPr>
            </w:pPr>
          </w:p>
        </w:tc>
      </w:tr>
      <w:tr w:rsidR="004F559F" w:rsidRPr="004F559F" w14:paraId="1B32E4DF" w14:textId="77777777" w:rsidTr="003D7B74">
        <w:tc>
          <w:tcPr>
            <w:tcW w:w="1384" w:type="dxa"/>
            <w:tcBorders>
              <w:top w:val="single" w:sz="4" w:space="0" w:color="000000"/>
              <w:left w:val="single" w:sz="4" w:space="0" w:color="000000"/>
              <w:bottom w:val="single" w:sz="4" w:space="0" w:color="000000"/>
              <w:right w:val="single" w:sz="4" w:space="0" w:color="000000"/>
            </w:tcBorders>
            <w:vAlign w:val="center"/>
          </w:tcPr>
          <w:p w14:paraId="6CC5F2B4" w14:textId="77777777" w:rsidR="00E42D07" w:rsidRPr="004F559F" w:rsidRDefault="00E42D07" w:rsidP="000E00C8">
            <w:pPr>
              <w:spacing w:before="120" w:after="120"/>
              <w:jc w:val="center"/>
              <w:rPr>
                <w:sz w:val="28"/>
                <w:szCs w:val="28"/>
              </w:rPr>
            </w:pPr>
            <w:r w:rsidRPr="004F559F">
              <w:rPr>
                <w:sz w:val="28"/>
                <w:szCs w:val="28"/>
              </w:rPr>
              <w:t>Bước 1</w:t>
            </w:r>
          </w:p>
        </w:tc>
        <w:tc>
          <w:tcPr>
            <w:tcW w:w="7088" w:type="dxa"/>
            <w:tcBorders>
              <w:top w:val="single" w:sz="4" w:space="0" w:color="000000"/>
              <w:left w:val="single" w:sz="4" w:space="0" w:color="000000"/>
              <w:bottom w:val="single" w:sz="4" w:space="0" w:color="000000"/>
              <w:right w:val="single" w:sz="4" w:space="0" w:color="000000"/>
            </w:tcBorders>
            <w:vAlign w:val="center"/>
          </w:tcPr>
          <w:p w14:paraId="00FCE35F" w14:textId="77777777" w:rsidR="00E42D07" w:rsidRPr="004F559F" w:rsidRDefault="00E42D07" w:rsidP="000E00C8">
            <w:pPr>
              <w:spacing w:before="120" w:after="120"/>
              <w:jc w:val="both"/>
              <w:rPr>
                <w:sz w:val="28"/>
                <w:szCs w:val="28"/>
              </w:rPr>
            </w:pPr>
            <w:r w:rsidRPr="004F559F">
              <w:rPr>
                <w:sz w:val="28"/>
                <w:szCs w:val="28"/>
              </w:rPr>
              <w:t>-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14:paraId="00AB7048" w14:textId="77777777" w:rsidR="00E42D07" w:rsidRPr="004F559F" w:rsidRDefault="00E42D07" w:rsidP="000E00C8">
            <w:pPr>
              <w:spacing w:before="120" w:after="120"/>
              <w:jc w:val="both"/>
              <w:rPr>
                <w:sz w:val="28"/>
                <w:szCs w:val="28"/>
              </w:rPr>
            </w:pPr>
            <w:r w:rsidRPr="004F559F">
              <w:rPr>
                <w:sz w:val="28"/>
                <w:szCs w:val="28"/>
              </w:rPr>
              <w:t>- Trường hợp tiếp nhận hồ sơ thì xuất phiếu hẹn, tạo hồ sơ điện tử, chuyển hồ sơ đến Văn phòng đăng ký đất tỉnh.</w:t>
            </w:r>
          </w:p>
        </w:tc>
        <w:tc>
          <w:tcPr>
            <w:tcW w:w="3118" w:type="dxa"/>
            <w:tcBorders>
              <w:top w:val="single" w:sz="4" w:space="0" w:color="000000"/>
              <w:left w:val="single" w:sz="4" w:space="0" w:color="000000"/>
              <w:bottom w:val="single" w:sz="4" w:space="0" w:color="000000"/>
              <w:right w:val="single" w:sz="4" w:space="0" w:color="000000"/>
            </w:tcBorders>
            <w:vAlign w:val="center"/>
          </w:tcPr>
          <w:p w14:paraId="4BFF398C" w14:textId="77777777" w:rsidR="00E42D07" w:rsidRPr="004F559F" w:rsidRDefault="00E42D07" w:rsidP="000E00C8">
            <w:pPr>
              <w:spacing w:before="120" w:after="120"/>
              <w:jc w:val="both"/>
              <w:rPr>
                <w:sz w:val="28"/>
                <w:szCs w:val="28"/>
              </w:rPr>
            </w:pPr>
            <w:r w:rsidRPr="004F559F">
              <w:rPr>
                <w:sz w:val="28"/>
                <w:szCs w:val="28"/>
                <w:lang w:val="vi-VN"/>
              </w:rPr>
              <w:t>Bộ phận tiếp nhận và trả kết quả của Sở Tài nguyên và Môi trường tại Trung tâm Giải quyết thủ tục hành chính tỉnh</w:t>
            </w:r>
          </w:p>
        </w:tc>
        <w:tc>
          <w:tcPr>
            <w:tcW w:w="2410" w:type="dxa"/>
            <w:tcBorders>
              <w:top w:val="single" w:sz="4" w:space="0" w:color="000000"/>
              <w:left w:val="single" w:sz="4" w:space="0" w:color="000000"/>
              <w:bottom w:val="single" w:sz="4" w:space="0" w:color="000000"/>
              <w:right w:val="single" w:sz="4" w:space="0" w:color="000000"/>
            </w:tcBorders>
            <w:vAlign w:val="center"/>
          </w:tcPr>
          <w:p w14:paraId="194F8876" w14:textId="77777777" w:rsidR="00E42D07" w:rsidRPr="004F559F" w:rsidRDefault="00E42D07" w:rsidP="000E00C8">
            <w:pPr>
              <w:spacing w:before="120" w:after="120"/>
              <w:jc w:val="center"/>
              <w:rPr>
                <w:sz w:val="28"/>
                <w:szCs w:val="28"/>
              </w:rPr>
            </w:pPr>
            <w:r w:rsidRPr="004F559F">
              <w:rPr>
                <w:sz w:val="28"/>
                <w:szCs w:val="28"/>
              </w:rPr>
              <w:t>0,5 ngày làm việc</w:t>
            </w:r>
          </w:p>
        </w:tc>
      </w:tr>
      <w:tr w:rsidR="004F559F" w:rsidRPr="004F559F" w14:paraId="55326D5B" w14:textId="77777777" w:rsidTr="003D7B74">
        <w:tc>
          <w:tcPr>
            <w:tcW w:w="1384" w:type="dxa"/>
            <w:tcBorders>
              <w:top w:val="single" w:sz="4" w:space="0" w:color="000000"/>
              <w:left w:val="single" w:sz="4" w:space="0" w:color="000000"/>
              <w:bottom w:val="single" w:sz="4" w:space="0" w:color="000000"/>
              <w:right w:val="single" w:sz="4" w:space="0" w:color="000000"/>
            </w:tcBorders>
            <w:vAlign w:val="center"/>
          </w:tcPr>
          <w:p w14:paraId="0A82F5DD" w14:textId="77777777" w:rsidR="00E42D07" w:rsidRPr="004F559F" w:rsidRDefault="00E42D07" w:rsidP="000E00C8">
            <w:pPr>
              <w:spacing w:before="120" w:after="120"/>
              <w:jc w:val="center"/>
              <w:rPr>
                <w:sz w:val="28"/>
                <w:szCs w:val="28"/>
              </w:rPr>
            </w:pPr>
            <w:r w:rsidRPr="004F559F">
              <w:rPr>
                <w:sz w:val="28"/>
                <w:szCs w:val="28"/>
              </w:rPr>
              <w:t>Bước 2</w:t>
            </w:r>
          </w:p>
        </w:tc>
        <w:tc>
          <w:tcPr>
            <w:tcW w:w="7088" w:type="dxa"/>
            <w:tcBorders>
              <w:top w:val="single" w:sz="4" w:space="0" w:color="000000"/>
              <w:left w:val="single" w:sz="4" w:space="0" w:color="000000"/>
              <w:bottom w:val="single" w:sz="4" w:space="0" w:color="000000"/>
              <w:right w:val="single" w:sz="4" w:space="0" w:color="000000"/>
            </w:tcBorders>
            <w:vAlign w:val="center"/>
          </w:tcPr>
          <w:p w14:paraId="5D1ED143" w14:textId="77777777" w:rsidR="00E42D07" w:rsidRPr="004F559F" w:rsidRDefault="00E42D07" w:rsidP="000E00C8">
            <w:pPr>
              <w:widowControl w:val="0"/>
              <w:spacing w:before="120" w:after="120"/>
              <w:jc w:val="both"/>
              <w:rPr>
                <w:sz w:val="28"/>
                <w:szCs w:val="28"/>
              </w:rPr>
            </w:pPr>
            <w:r w:rsidRPr="004F559F">
              <w:rPr>
                <w:sz w:val="28"/>
                <w:szCs w:val="28"/>
                <w:lang w:val="vi-VN"/>
              </w:rPr>
              <w:t>Văn phòng Đăng ký đất đai tiến hành kiểm tra hồ sơ, nếu đủ điều kiện theo quy định pháp luật thì xác nhận nội dung thẩm định vào đơn Đăng ký biến động, cập nhật thông tin vào hồ sơ địa chính, cơ sở dữ liệu đất đai, lập “Phiếu chuyển thông tin để xác định nghĩa vụ tài chính của người sử dụng đất”, trích lục bản đồ địa chính chuyển đến cơ quan Thuế;</w:t>
            </w:r>
          </w:p>
        </w:tc>
        <w:tc>
          <w:tcPr>
            <w:tcW w:w="3118" w:type="dxa"/>
            <w:tcBorders>
              <w:top w:val="single" w:sz="4" w:space="0" w:color="000000"/>
              <w:left w:val="single" w:sz="4" w:space="0" w:color="000000"/>
              <w:bottom w:val="single" w:sz="4" w:space="0" w:color="000000"/>
              <w:right w:val="single" w:sz="4" w:space="0" w:color="000000"/>
            </w:tcBorders>
            <w:vAlign w:val="center"/>
          </w:tcPr>
          <w:p w14:paraId="024ED71A" w14:textId="77777777" w:rsidR="00E42D07" w:rsidRPr="004F559F" w:rsidRDefault="00E42D07" w:rsidP="000E00C8">
            <w:pPr>
              <w:spacing w:before="120" w:after="120"/>
              <w:jc w:val="both"/>
              <w:rPr>
                <w:sz w:val="28"/>
                <w:szCs w:val="28"/>
                <w:lang w:val="vi-VN"/>
              </w:rPr>
            </w:pPr>
            <w:r w:rsidRPr="004F559F">
              <w:rPr>
                <w:sz w:val="28"/>
                <w:szCs w:val="28"/>
              </w:rPr>
              <w:t>Văn phòng Đăng ký đất đai</w:t>
            </w:r>
          </w:p>
        </w:tc>
        <w:tc>
          <w:tcPr>
            <w:tcW w:w="2410" w:type="dxa"/>
            <w:tcBorders>
              <w:top w:val="single" w:sz="4" w:space="0" w:color="000000"/>
              <w:left w:val="single" w:sz="4" w:space="0" w:color="000000"/>
              <w:bottom w:val="single" w:sz="4" w:space="0" w:color="000000"/>
              <w:right w:val="single" w:sz="4" w:space="0" w:color="000000"/>
            </w:tcBorders>
            <w:vAlign w:val="center"/>
          </w:tcPr>
          <w:p w14:paraId="259EB92B" w14:textId="77777777" w:rsidR="00E42D07" w:rsidRPr="004F559F" w:rsidRDefault="00E42D07" w:rsidP="000E00C8">
            <w:pPr>
              <w:spacing w:before="120" w:after="120"/>
              <w:jc w:val="center"/>
              <w:rPr>
                <w:sz w:val="28"/>
                <w:szCs w:val="28"/>
              </w:rPr>
            </w:pPr>
            <w:r w:rsidRPr="004F559F">
              <w:rPr>
                <w:sz w:val="28"/>
                <w:szCs w:val="28"/>
              </w:rPr>
              <w:t>1,5 ngày làm việc</w:t>
            </w:r>
          </w:p>
        </w:tc>
      </w:tr>
      <w:tr w:rsidR="004F559F" w:rsidRPr="004F559F" w14:paraId="555C6EE3" w14:textId="77777777" w:rsidTr="003D7B74">
        <w:trPr>
          <w:trHeight w:val="1100"/>
        </w:trPr>
        <w:tc>
          <w:tcPr>
            <w:tcW w:w="1384" w:type="dxa"/>
            <w:vMerge w:val="restart"/>
            <w:tcBorders>
              <w:top w:val="single" w:sz="4" w:space="0" w:color="000000"/>
              <w:left w:val="single" w:sz="4" w:space="0" w:color="000000"/>
              <w:right w:val="single" w:sz="4" w:space="0" w:color="000000"/>
            </w:tcBorders>
            <w:vAlign w:val="center"/>
          </w:tcPr>
          <w:p w14:paraId="0A9A1886" w14:textId="77777777" w:rsidR="00E42D07" w:rsidRPr="004F559F" w:rsidRDefault="00E42D07" w:rsidP="000E00C8">
            <w:pPr>
              <w:spacing w:before="120" w:after="120"/>
              <w:jc w:val="center"/>
              <w:rPr>
                <w:sz w:val="28"/>
                <w:szCs w:val="28"/>
              </w:rPr>
            </w:pPr>
            <w:r w:rsidRPr="004F559F">
              <w:rPr>
                <w:sz w:val="28"/>
                <w:szCs w:val="28"/>
              </w:rPr>
              <w:t>Bước 3</w:t>
            </w:r>
          </w:p>
        </w:tc>
        <w:tc>
          <w:tcPr>
            <w:tcW w:w="7088" w:type="dxa"/>
            <w:tcBorders>
              <w:top w:val="single" w:sz="4" w:space="0" w:color="000000"/>
              <w:left w:val="single" w:sz="4" w:space="0" w:color="000000"/>
              <w:bottom w:val="single" w:sz="4" w:space="0" w:color="auto"/>
              <w:right w:val="single" w:sz="4" w:space="0" w:color="000000"/>
            </w:tcBorders>
            <w:vAlign w:val="center"/>
          </w:tcPr>
          <w:p w14:paraId="533506A2" w14:textId="48063CD8" w:rsidR="00E42D07" w:rsidRPr="004F559F" w:rsidRDefault="00E42D07" w:rsidP="004044FF">
            <w:pPr>
              <w:pStyle w:val="ListParagraph"/>
              <w:widowControl/>
              <w:autoSpaceDE/>
              <w:autoSpaceDN/>
              <w:spacing w:before="120" w:after="120"/>
              <w:ind w:left="33" w:firstLine="0"/>
              <w:contextualSpacing/>
              <w:rPr>
                <w:sz w:val="28"/>
                <w:szCs w:val="28"/>
                <w:lang w:val="vi-VN"/>
              </w:rPr>
            </w:pPr>
            <w:r w:rsidRPr="004F559F">
              <w:rPr>
                <w:sz w:val="28"/>
                <w:szCs w:val="28"/>
              </w:rPr>
              <w:t>C</w:t>
            </w:r>
            <w:r w:rsidRPr="004F559F">
              <w:rPr>
                <w:sz w:val="28"/>
                <w:szCs w:val="28"/>
                <w:lang w:val="vi-VN"/>
              </w:rPr>
              <w:t>ơ quan Thuế có trách nhiệm xác định, ban hành các thông báo về nghĩa vụ tài chính; gửi thông báo cho người sử dụng đất và đồng thời chuyển thông báo đến Văn phòng Đăng ký đất đai</w:t>
            </w:r>
            <w:r w:rsidR="004044FF" w:rsidRPr="004F559F">
              <w:rPr>
                <w:sz w:val="28"/>
                <w:szCs w:val="28"/>
                <w:lang w:val="vi-VN"/>
              </w:rPr>
              <w:t>;</w:t>
            </w:r>
          </w:p>
        </w:tc>
        <w:tc>
          <w:tcPr>
            <w:tcW w:w="3118" w:type="dxa"/>
            <w:tcBorders>
              <w:top w:val="single" w:sz="4" w:space="0" w:color="000000"/>
              <w:left w:val="single" w:sz="4" w:space="0" w:color="000000"/>
              <w:bottom w:val="single" w:sz="4" w:space="0" w:color="auto"/>
              <w:right w:val="single" w:sz="4" w:space="0" w:color="000000"/>
            </w:tcBorders>
            <w:vAlign w:val="center"/>
          </w:tcPr>
          <w:p w14:paraId="344C5031" w14:textId="77777777" w:rsidR="00E42D07" w:rsidRPr="004F559F" w:rsidRDefault="00E42D07" w:rsidP="000E00C8">
            <w:pPr>
              <w:spacing w:before="120" w:after="120"/>
              <w:jc w:val="center"/>
              <w:rPr>
                <w:sz w:val="28"/>
                <w:szCs w:val="28"/>
              </w:rPr>
            </w:pPr>
            <w:r w:rsidRPr="004F559F">
              <w:rPr>
                <w:sz w:val="28"/>
                <w:szCs w:val="28"/>
              </w:rPr>
              <w:t>Cơ quan thuế</w:t>
            </w:r>
          </w:p>
          <w:p w14:paraId="62FE5130" w14:textId="425D4D81" w:rsidR="00E42D07" w:rsidRPr="004F559F" w:rsidRDefault="00E42D07" w:rsidP="000E5C3D">
            <w:pPr>
              <w:spacing w:before="120" w:after="120"/>
              <w:jc w:val="center"/>
              <w:rPr>
                <w:sz w:val="28"/>
                <w:szCs w:val="28"/>
              </w:rPr>
            </w:pPr>
            <w:r w:rsidRPr="004F559F">
              <w:rPr>
                <w:sz w:val="28"/>
                <w:szCs w:val="28"/>
                <w:lang w:val="vi-VN"/>
              </w:rPr>
              <w:t>Không tính vào thời gian giải quyết thủ tục hành chính</w:t>
            </w:r>
          </w:p>
        </w:tc>
        <w:tc>
          <w:tcPr>
            <w:tcW w:w="2410" w:type="dxa"/>
            <w:vMerge w:val="restart"/>
            <w:tcBorders>
              <w:top w:val="single" w:sz="4" w:space="0" w:color="000000"/>
              <w:left w:val="single" w:sz="4" w:space="0" w:color="000000"/>
              <w:right w:val="single" w:sz="4" w:space="0" w:color="000000"/>
            </w:tcBorders>
            <w:vAlign w:val="center"/>
          </w:tcPr>
          <w:p w14:paraId="517D7774" w14:textId="77777777" w:rsidR="00E42D07" w:rsidRPr="004F559F" w:rsidRDefault="00E42D07" w:rsidP="00ED7B65">
            <w:pPr>
              <w:pStyle w:val="ListParagraph"/>
              <w:numPr>
                <w:ilvl w:val="0"/>
                <w:numId w:val="14"/>
              </w:numPr>
              <w:spacing w:before="120" w:after="120"/>
              <w:jc w:val="center"/>
              <w:rPr>
                <w:sz w:val="28"/>
                <w:szCs w:val="28"/>
                <w:lang w:val="vi-VN"/>
              </w:rPr>
            </w:pPr>
            <w:r w:rsidRPr="004F559F">
              <w:rPr>
                <w:sz w:val="28"/>
                <w:szCs w:val="28"/>
              </w:rPr>
              <w:t>ngày làm việc</w:t>
            </w:r>
          </w:p>
        </w:tc>
      </w:tr>
      <w:tr w:rsidR="004F559F" w:rsidRPr="004F559F" w14:paraId="59CC357B" w14:textId="77777777" w:rsidTr="003D7B74">
        <w:trPr>
          <w:trHeight w:val="1010"/>
        </w:trPr>
        <w:tc>
          <w:tcPr>
            <w:tcW w:w="1384" w:type="dxa"/>
            <w:vMerge/>
            <w:tcBorders>
              <w:left w:val="single" w:sz="4" w:space="0" w:color="000000"/>
              <w:right w:val="single" w:sz="4" w:space="0" w:color="000000"/>
            </w:tcBorders>
            <w:vAlign w:val="center"/>
          </w:tcPr>
          <w:p w14:paraId="5616DAD2" w14:textId="77777777" w:rsidR="00E42D07" w:rsidRPr="004F559F" w:rsidRDefault="00E42D07" w:rsidP="000E00C8">
            <w:pPr>
              <w:spacing w:before="120" w:after="120"/>
              <w:jc w:val="center"/>
              <w:rPr>
                <w:sz w:val="28"/>
                <w:szCs w:val="28"/>
              </w:rPr>
            </w:pPr>
          </w:p>
        </w:tc>
        <w:tc>
          <w:tcPr>
            <w:tcW w:w="7088" w:type="dxa"/>
            <w:tcBorders>
              <w:top w:val="single" w:sz="4" w:space="0" w:color="auto"/>
              <w:left w:val="single" w:sz="4" w:space="0" w:color="000000"/>
              <w:right w:val="single" w:sz="4" w:space="0" w:color="000000"/>
            </w:tcBorders>
            <w:vAlign w:val="center"/>
          </w:tcPr>
          <w:p w14:paraId="45D59AC2" w14:textId="77777777" w:rsidR="00E42D07" w:rsidRPr="004F559F" w:rsidRDefault="00E42D07" w:rsidP="000721FA">
            <w:pPr>
              <w:pStyle w:val="ListParagraph"/>
              <w:widowControl/>
              <w:autoSpaceDE/>
              <w:autoSpaceDN/>
              <w:spacing w:before="120" w:after="120"/>
              <w:ind w:left="33" w:firstLine="0"/>
              <w:contextualSpacing/>
              <w:rPr>
                <w:sz w:val="28"/>
                <w:szCs w:val="28"/>
              </w:rPr>
            </w:pPr>
            <w:r w:rsidRPr="004F559F">
              <w:rPr>
                <w:sz w:val="28"/>
                <w:szCs w:val="28"/>
                <w:lang w:val="vi-VN"/>
              </w:rPr>
              <w:t xml:space="preserve">Văn phòng Đăng ký đất đai thực hiện </w:t>
            </w:r>
            <w:r w:rsidRPr="004F559F">
              <w:rPr>
                <w:sz w:val="28"/>
                <w:szCs w:val="28"/>
              </w:rPr>
              <w:t xml:space="preserve">ký xác nhận nội dung biến động vào Giấy chứng nhận đã cấp </w:t>
            </w:r>
            <w:r w:rsidRPr="004F559F">
              <w:rPr>
                <w:sz w:val="28"/>
                <w:szCs w:val="28"/>
                <w:lang w:val="vi-VN"/>
              </w:rPr>
              <w:t xml:space="preserve">đối với trường hợp không phải cấp mới Giấy chứng nhận hoặc </w:t>
            </w:r>
            <w:r w:rsidRPr="004F559F">
              <w:rPr>
                <w:sz w:val="28"/>
                <w:szCs w:val="28"/>
              </w:rPr>
              <w:t xml:space="preserve">ký Giấy chứng nhận </w:t>
            </w:r>
            <w:r w:rsidRPr="004F559F">
              <w:rPr>
                <w:sz w:val="28"/>
                <w:szCs w:val="28"/>
                <w:lang w:val="vi-VN"/>
              </w:rPr>
              <w:t>đối với trường hợp phải cấp mới Giấy chứng nhận</w:t>
            </w:r>
            <w:r w:rsidRPr="004F559F">
              <w:rPr>
                <w:sz w:val="28"/>
                <w:szCs w:val="28"/>
              </w:rPr>
              <w:t>;</w:t>
            </w:r>
          </w:p>
        </w:tc>
        <w:tc>
          <w:tcPr>
            <w:tcW w:w="3118" w:type="dxa"/>
            <w:tcBorders>
              <w:top w:val="single" w:sz="4" w:space="0" w:color="auto"/>
              <w:left w:val="single" w:sz="4" w:space="0" w:color="000000"/>
              <w:right w:val="single" w:sz="4" w:space="0" w:color="000000"/>
            </w:tcBorders>
            <w:vAlign w:val="center"/>
          </w:tcPr>
          <w:p w14:paraId="2E9ED09B" w14:textId="77777777" w:rsidR="00E42D07" w:rsidRPr="004F559F" w:rsidRDefault="00E42D07" w:rsidP="000E00C8">
            <w:pPr>
              <w:spacing w:before="120" w:after="120"/>
              <w:jc w:val="center"/>
              <w:rPr>
                <w:sz w:val="28"/>
                <w:szCs w:val="28"/>
              </w:rPr>
            </w:pPr>
            <w:r w:rsidRPr="004F559F">
              <w:rPr>
                <w:sz w:val="28"/>
                <w:szCs w:val="28"/>
              </w:rPr>
              <w:t>Văn phòng Đăng ký đất đai (02 ngày làm việc)</w:t>
            </w:r>
          </w:p>
        </w:tc>
        <w:tc>
          <w:tcPr>
            <w:tcW w:w="2410" w:type="dxa"/>
            <w:vMerge/>
            <w:tcBorders>
              <w:left w:val="single" w:sz="4" w:space="0" w:color="000000"/>
              <w:right w:val="single" w:sz="4" w:space="0" w:color="000000"/>
            </w:tcBorders>
            <w:vAlign w:val="center"/>
          </w:tcPr>
          <w:p w14:paraId="1DB592C4" w14:textId="77777777" w:rsidR="00E42D07" w:rsidRPr="004F559F" w:rsidRDefault="00E42D07" w:rsidP="000E00C8">
            <w:pPr>
              <w:spacing w:before="120" w:after="120"/>
              <w:jc w:val="center"/>
              <w:rPr>
                <w:sz w:val="28"/>
                <w:szCs w:val="28"/>
              </w:rPr>
            </w:pPr>
          </w:p>
        </w:tc>
      </w:tr>
      <w:tr w:rsidR="004F559F" w:rsidRPr="004F559F" w14:paraId="2CDECC20" w14:textId="77777777" w:rsidTr="003D7B74">
        <w:tc>
          <w:tcPr>
            <w:tcW w:w="1384" w:type="dxa"/>
            <w:tcBorders>
              <w:top w:val="single" w:sz="4" w:space="0" w:color="000000"/>
              <w:left w:val="single" w:sz="4" w:space="0" w:color="000000"/>
              <w:bottom w:val="single" w:sz="4" w:space="0" w:color="000000"/>
              <w:right w:val="single" w:sz="4" w:space="0" w:color="000000"/>
            </w:tcBorders>
            <w:vAlign w:val="center"/>
          </w:tcPr>
          <w:p w14:paraId="0A2C8614" w14:textId="77777777" w:rsidR="00E42D07" w:rsidRPr="004F559F" w:rsidRDefault="00E42D07" w:rsidP="000E00C8">
            <w:pPr>
              <w:spacing w:before="120" w:after="120"/>
              <w:jc w:val="center"/>
              <w:rPr>
                <w:sz w:val="28"/>
                <w:szCs w:val="28"/>
              </w:rPr>
            </w:pPr>
            <w:r w:rsidRPr="004F559F">
              <w:rPr>
                <w:sz w:val="28"/>
                <w:szCs w:val="28"/>
              </w:rPr>
              <w:lastRenderedPageBreak/>
              <w:t>Bước 4</w:t>
            </w:r>
          </w:p>
        </w:tc>
        <w:tc>
          <w:tcPr>
            <w:tcW w:w="7088" w:type="dxa"/>
            <w:tcBorders>
              <w:top w:val="single" w:sz="4" w:space="0" w:color="000000"/>
              <w:left w:val="single" w:sz="4" w:space="0" w:color="000000"/>
              <w:bottom w:val="single" w:sz="4" w:space="0" w:color="000000"/>
              <w:right w:val="single" w:sz="4" w:space="0" w:color="000000"/>
            </w:tcBorders>
            <w:vAlign w:val="center"/>
          </w:tcPr>
          <w:p w14:paraId="6920714C" w14:textId="77777777" w:rsidR="00E42D07" w:rsidRPr="004F559F" w:rsidRDefault="00E42D07" w:rsidP="000721FA">
            <w:pPr>
              <w:pStyle w:val="ListParagraph"/>
              <w:spacing w:before="120" w:after="120"/>
              <w:ind w:left="33" w:firstLine="0"/>
              <w:rPr>
                <w:sz w:val="28"/>
                <w:szCs w:val="28"/>
              </w:rPr>
            </w:pPr>
            <w:r w:rsidRPr="004F559F">
              <w:rPr>
                <w:sz w:val="28"/>
                <w:szCs w:val="28"/>
              </w:rPr>
              <w:t>Văn phòng Đăng ký đất đai scan (quét), lưu Giấy chứng nhận và chuyển Giấy chứng nhận đến Bộ phận tiếp nhận và trả kết quả trong ngày làm việc, nếu nhận Giấy chứng nhận sau 16 giờ trong ngày thì chuyển trong buổi sáng ngày làm việc tiếp theo;</w:t>
            </w:r>
          </w:p>
        </w:tc>
        <w:tc>
          <w:tcPr>
            <w:tcW w:w="3118" w:type="dxa"/>
            <w:tcBorders>
              <w:top w:val="single" w:sz="4" w:space="0" w:color="000000"/>
              <w:left w:val="single" w:sz="4" w:space="0" w:color="000000"/>
              <w:bottom w:val="single" w:sz="4" w:space="0" w:color="000000"/>
              <w:right w:val="single" w:sz="4" w:space="0" w:color="000000"/>
            </w:tcBorders>
            <w:vAlign w:val="center"/>
          </w:tcPr>
          <w:p w14:paraId="1CA76E1E" w14:textId="77777777" w:rsidR="00E42D07" w:rsidRPr="004F559F" w:rsidRDefault="00E42D07" w:rsidP="000E00C8">
            <w:pPr>
              <w:spacing w:before="120" w:after="120"/>
              <w:jc w:val="both"/>
              <w:rPr>
                <w:sz w:val="28"/>
                <w:szCs w:val="28"/>
                <w:lang w:val="vi-VN"/>
              </w:rPr>
            </w:pPr>
            <w:r w:rsidRPr="004F559F">
              <w:rPr>
                <w:sz w:val="28"/>
                <w:szCs w:val="28"/>
                <w:lang w:val="vi-VN"/>
              </w:rPr>
              <w:t>Văn phòng Đăng ký đất đai</w:t>
            </w:r>
          </w:p>
        </w:tc>
        <w:tc>
          <w:tcPr>
            <w:tcW w:w="2410" w:type="dxa"/>
            <w:tcBorders>
              <w:top w:val="single" w:sz="4" w:space="0" w:color="000000"/>
              <w:left w:val="single" w:sz="4" w:space="0" w:color="000000"/>
              <w:bottom w:val="single" w:sz="4" w:space="0" w:color="000000"/>
              <w:right w:val="single" w:sz="4" w:space="0" w:color="000000"/>
            </w:tcBorders>
            <w:vAlign w:val="center"/>
          </w:tcPr>
          <w:p w14:paraId="5E3831E3" w14:textId="77777777" w:rsidR="00E42D07" w:rsidRPr="004F559F" w:rsidRDefault="00E42D07" w:rsidP="000E00C8">
            <w:pPr>
              <w:spacing w:before="120" w:after="120"/>
              <w:jc w:val="center"/>
              <w:rPr>
                <w:sz w:val="28"/>
                <w:szCs w:val="28"/>
              </w:rPr>
            </w:pPr>
            <w:r w:rsidRPr="004F559F">
              <w:rPr>
                <w:sz w:val="28"/>
                <w:szCs w:val="28"/>
              </w:rPr>
              <w:t>0,5 ngày làm việc</w:t>
            </w:r>
          </w:p>
        </w:tc>
      </w:tr>
      <w:tr w:rsidR="004F559F" w:rsidRPr="004F559F" w14:paraId="779196FF" w14:textId="77777777" w:rsidTr="003D7B74">
        <w:trPr>
          <w:trHeight w:val="1673"/>
        </w:trPr>
        <w:tc>
          <w:tcPr>
            <w:tcW w:w="1384" w:type="dxa"/>
            <w:tcBorders>
              <w:top w:val="single" w:sz="4" w:space="0" w:color="000000"/>
              <w:left w:val="single" w:sz="4" w:space="0" w:color="000000"/>
              <w:bottom w:val="single" w:sz="4" w:space="0" w:color="000000"/>
              <w:right w:val="single" w:sz="4" w:space="0" w:color="000000"/>
            </w:tcBorders>
            <w:vAlign w:val="center"/>
          </w:tcPr>
          <w:p w14:paraId="7A49A85C" w14:textId="77777777" w:rsidR="00E42D07" w:rsidRPr="004F559F" w:rsidRDefault="00E42D07" w:rsidP="000E00C8">
            <w:pPr>
              <w:spacing w:before="120" w:after="120"/>
              <w:jc w:val="center"/>
              <w:rPr>
                <w:sz w:val="28"/>
                <w:szCs w:val="28"/>
              </w:rPr>
            </w:pPr>
            <w:r w:rsidRPr="004F559F">
              <w:rPr>
                <w:sz w:val="28"/>
                <w:szCs w:val="28"/>
              </w:rPr>
              <w:t>Bước 5</w:t>
            </w:r>
          </w:p>
        </w:tc>
        <w:tc>
          <w:tcPr>
            <w:tcW w:w="7088" w:type="dxa"/>
            <w:tcBorders>
              <w:top w:val="single" w:sz="4" w:space="0" w:color="000000"/>
              <w:left w:val="single" w:sz="4" w:space="0" w:color="000000"/>
              <w:bottom w:val="single" w:sz="4" w:space="0" w:color="000000"/>
              <w:right w:val="single" w:sz="4" w:space="0" w:color="000000"/>
            </w:tcBorders>
            <w:vAlign w:val="center"/>
          </w:tcPr>
          <w:p w14:paraId="76CCCF39" w14:textId="77777777" w:rsidR="00E42D07" w:rsidRPr="004F559F" w:rsidRDefault="00E42D07" w:rsidP="00783ADC">
            <w:pPr>
              <w:spacing w:before="120" w:after="120"/>
              <w:contextualSpacing/>
              <w:rPr>
                <w:sz w:val="28"/>
                <w:szCs w:val="28"/>
                <w:lang w:val="vi-VN"/>
              </w:rPr>
            </w:pPr>
            <w:r w:rsidRPr="004F559F">
              <w:rPr>
                <w:sz w:val="28"/>
                <w:szCs w:val="28"/>
              </w:rPr>
              <w:t>Bộ phận tiếp nhận và trả kết quả có trách nhiệm theo dõi, kiểm tra, (quét) kết quả giải quyết đính kèm lên hệ thống và chỉ được trao Giấy chứng nhận cho người sử dụng đất sau khi người sử dụng đất đã hoàn thành nghĩa vụ tài chính theo thông báo của cơ quan Thuế.</w:t>
            </w:r>
          </w:p>
        </w:tc>
        <w:tc>
          <w:tcPr>
            <w:tcW w:w="3118" w:type="dxa"/>
            <w:tcBorders>
              <w:top w:val="single" w:sz="4" w:space="0" w:color="000000"/>
              <w:left w:val="single" w:sz="4" w:space="0" w:color="000000"/>
              <w:bottom w:val="single" w:sz="4" w:space="0" w:color="000000"/>
              <w:right w:val="single" w:sz="4" w:space="0" w:color="000000"/>
            </w:tcBorders>
            <w:vAlign w:val="center"/>
          </w:tcPr>
          <w:p w14:paraId="2A36BD03" w14:textId="77777777" w:rsidR="00E42D07" w:rsidRPr="004F559F" w:rsidRDefault="00E42D07" w:rsidP="000E00C8">
            <w:pPr>
              <w:spacing w:before="120" w:after="120"/>
              <w:jc w:val="both"/>
              <w:rPr>
                <w:sz w:val="28"/>
                <w:szCs w:val="28"/>
                <w:lang w:val="vi-VN"/>
              </w:rPr>
            </w:pPr>
            <w:r w:rsidRPr="004F559F">
              <w:rPr>
                <w:sz w:val="28"/>
                <w:szCs w:val="28"/>
                <w:lang w:val="vi-VN"/>
              </w:rPr>
              <w:t>Bộ phận tiếp nhận và trả kết quả</w:t>
            </w:r>
          </w:p>
        </w:tc>
        <w:tc>
          <w:tcPr>
            <w:tcW w:w="2410" w:type="dxa"/>
            <w:tcBorders>
              <w:top w:val="single" w:sz="4" w:space="0" w:color="000000"/>
              <w:left w:val="single" w:sz="4" w:space="0" w:color="000000"/>
              <w:bottom w:val="single" w:sz="4" w:space="0" w:color="000000"/>
              <w:right w:val="single" w:sz="4" w:space="0" w:color="000000"/>
            </w:tcBorders>
            <w:vAlign w:val="center"/>
          </w:tcPr>
          <w:p w14:paraId="10FDE6F2" w14:textId="77777777" w:rsidR="00E42D07" w:rsidRPr="004F559F" w:rsidRDefault="00E42D07" w:rsidP="000E00C8">
            <w:pPr>
              <w:spacing w:before="120" w:after="120"/>
              <w:jc w:val="center"/>
              <w:rPr>
                <w:sz w:val="28"/>
                <w:szCs w:val="28"/>
              </w:rPr>
            </w:pPr>
            <w:r w:rsidRPr="004F559F">
              <w:rPr>
                <w:sz w:val="28"/>
                <w:szCs w:val="28"/>
              </w:rPr>
              <w:t>0,5 ngày làm việc</w:t>
            </w:r>
          </w:p>
        </w:tc>
      </w:tr>
      <w:tr w:rsidR="004F559F" w:rsidRPr="004F559F" w14:paraId="04B77614" w14:textId="77777777" w:rsidTr="002F124D">
        <w:trPr>
          <w:trHeight w:val="707"/>
        </w:trPr>
        <w:tc>
          <w:tcPr>
            <w:tcW w:w="11590" w:type="dxa"/>
            <w:gridSpan w:val="3"/>
            <w:tcBorders>
              <w:top w:val="single" w:sz="4" w:space="0" w:color="000000"/>
              <w:left w:val="single" w:sz="4" w:space="0" w:color="000000"/>
              <w:bottom w:val="single" w:sz="4" w:space="0" w:color="000000"/>
              <w:right w:val="single" w:sz="4" w:space="0" w:color="000000"/>
            </w:tcBorders>
            <w:vAlign w:val="center"/>
          </w:tcPr>
          <w:p w14:paraId="275AA09C" w14:textId="77777777" w:rsidR="00E42D07" w:rsidRPr="004F559F" w:rsidRDefault="00E42D07" w:rsidP="000E00C8">
            <w:pPr>
              <w:spacing w:before="120" w:after="120"/>
              <w:jc w:val="center"/>
              <w:rPr>
                <w:b/>
                <w:sz w:val="28"/>
                <w:szCs w:val="28"/>
              </w:rPr>
            </w:pPr>
            <w:r w:rsidRPr="004F559F">
              <w:rPr>
                <w:b/>
                <w:bCs/>
                <w:sz w:val="28"/>
                <w:szCs w:val="28"/>
              </w:rPr>
              <w:t>Tổng thời gian giải quyết</w:t>
            </w:r>
          </w:p>
        </w:tc>
        <w:tc>
          <w:tcPr>
            <w:tcW w:w="2410" w:type="dxa"/>
            <w:tcBorders>
              <w:top w:val="single" w:sz="4" w:space="0" w:color="000000"/>
              <w:left w:val="single" w:sz="4" w:space="0" w:color="000000"/>
              <w:bottom w:val="single" w:sz="4" w:space="0" w:color="000000"/>
              <w:right w:val="single" w:sz="4" w:space="0" w:color="000000"/>
            </w:tcBorders>
            <w:vAlign w:val="center"/>
          </w:tcPr>
          <w:p w14:paraId="5AD050C5" w14:textId="77777777" w:rsidR="00E42D07" w:rsidRPr="004F559F" w:rsidRDefault="00E42D07" w:rsidP="000E00C8">
            <w:pPr>
              <w:spacing w:before="120" w:after="120"/>
              <w:jc w:val="center"/>
              <w:rPr>
                <w:b/>
                <w:sz w:val="28"/>
                <w:szCs w:val="28"/>
              </w:rPr>
            </w:pPr>
            <w:r w:rsidRPr="004F559F">
              <w:rPr>
                <w:b/>
                <w:sz w:val="28"/>
                <w:szCs w:val="28"/>
              </w:rPr>
              <w:t>05 ngày</w:t>
            </w:r>
          </w:p>
        </w:tc>
      </w:tr>
    </w:tbl>
    <w:p w14:paraId="0D398EF2" w14:textId="33810E82" w:rsidR="009C2B02" w:rsidRPr="004F559F" w:rsidRDefault="009C2B02" w:rsidP="004F2B4A">
      <w:pPr>
        <w:pStyle w:val="Heading1"/>
        <w:spacing w:before="120" w:after="120"/>
        <w:ind w:firstLine="720"/>
        <w:jc w:val="both"/>
        <w:rPr>
          <w:rFonts w:ascii="Times New Roman" w:hAnsi="Times New Roman" w:cs="Times New Roman"/>
          <w:b/>
          <w:color w:val="auto"/>
          <w:sz w:val="28"/>
          <w:szCs w:val="28"/>
        </w:rPr>
      </w:pPr>
      <w:r w:rsidRPr="004F559F">
        <w:rPr>
          <w:rFonts w:ascii="Times New Roman" w:hAnsi="Times New Roman" w:cs="Times New Roman"/>
          <w:b/>
          <w:color w:val="auto"/>
          <w:sz w:val="28"/>
          <w:szCs w:val="28"/>
        </w:rPr>
        <w:t xml:space="preserve">24. Phối hợp thực hiện thủ tục xóa ghi nợ tiền sử dụng đất, lệ phí trước bạ </w:t>
      </w:r>
    </w:p>
    <w:tbl>
      <w:tblPr>
        <w:tblW w:w="14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84"/>
        <w:gridCol w:w="7088"/>
        <w:gridCol w:w="3118"/>
        <w:gridCol w:w="2410"/>
      </w:tblGrid>
      <w:tr w:rsidR="004F559F" w:rsidRPr="004F559F" w14:paraId="501CD74C" w14:textId="77777777" w:rsidTr="003D7B74">
        <w:trPr>
          <w:tblHeader/>
        </w:trPr>
        <w:tc>
          <w:tcPr>
            <w:tcW w:w="1384" w:type="dxa"/>
            <w:tcBorders>
              <w:top w:val="single" w:sz="4" w:space="0" w:color="000000"/>
              <w:left w:val="single" w:sz="4" w:space="0" w:color="000000"/>
              <w:bottom w:val="single" w:sz="4" w:space="0" w:color="000000"/>
              <w:right w:val="single" w:sz="4" w:space="0" w:color="000000"/>
            </w:tcBorders>
            <w:vAlign w:val="center"/>
          </w:tcPr>
          <w:p w14:paraId="742D9DCC" w14:textId="77777777" w:rsidR="009C2B02" w:rsidRPr="004F559F" w:rsidRDefault="009C2B02" w:rsidP="000E00C8">
            <w:pPr>
              <w:spacing w:before="120" w:after="120"/>
              <w:jc w:val="center"/>
              <w:rPr>
                <w:b/>
                <w:sz w:val="28"/>
                <w:szCs w:val="28"/>
              </w:rPr>
            </w:pPr>
            <w:r w:rsidRPr="004F559F">
              <w:rPr>
                <w:b/>
                <w:sz w:val="28"/>
                <w:szCs w:val="28"/>
              </w:rPr>
              <w:t>Thứ tự công việc</w:t>
            </w:r>
          </w:p>
        </w:tc>
        <w:tc>
          <w:tcPr>
            <w:tcW w:w="7088" w:type="dxa"/>
            <w:tcBorders>
              <w:top w:val="single" w:sz="4" w:space="0" w:color="000000"/>
              <w:left w:val="single" w:sz="4" w:space="0" w:color="000000"/>
              <w:bottom w:val="single" w:sz="4" w:space="0" w:color="000000"/>
              <w:right w:val="single" w:sz="4" w:space="0" w:color="000000"/>
            </w:tcBorders>
            <w:vAlign w:val="center"/>
          </w:tcPr>
          <w:p w14:paraId="150B8AAE" w14:textId="77777777" w:rsidR="009C2B02" w:rsidRPr="004F559F" w:rsidRDefault="009C2B02" w:rsidP="000E00C8">
            <w:pPr>
              <w:spacing w:before="120" w:after="120"/>
              <w:jc w:val="center"/>
              <w:rPr>
                <w:b/>
                <w:sz w:val="28"/>
                <w:szCs w:val="28"/>
              </w:rPr>
            </w:pPr>
            <w:r w:rsidRPr="004F559F">
              <w:rPr>
                <w:b/>
                <w:sz w:val="28"/>
                <w:szCs w:val="28"/>
              </w:rPr>
              <w:t>Nội dung công việc</w:t>
            </w:r>
          </w:p>
        </w:tc>
        <w:tc>
          <w:tcPr>
            <w:tcW w:w="3118" w:type="dxa"/>
            <w:tcBorders>
              <w:top w:val="single" w:sz="4" w:space="0" w:color="000000"/>
              <w:left w:val="single" w:sz="4" w:space="0" w:color="000000"/>
              <w:bottom w:val="single" w:sz="4" w:space="0" w:color="000000"/>
              <w:right w:val="single" w:sz="4" w:space="0" w:color="000000"/>
            </w:tcBorders>
            <w:vAlign w:val="center"/>
          </w:tcPr>
          <w:p w14:paraId="76D3FA84" w14:textId="77777777" w:rsidR="009C2B02" w:rsidRPr="004F559F" w:rsidRDefault="009C2B02" w:rsidP="000E00C8">
            <w:pPr>
              <w:spacing w:before="120" w:after="120"/>
              <w:jc w:val="center"/>
              <w:rPr>
                <w:b/>
                <w:sz w:val="28"/>
                <w:szCs w:val="28"/>
              </w:rPr>
            </w:pPr>
            <w:r w:rsidRPr="004F559F">
              <w:rPr>
                <w:b/>
                <w:sz w:val="28"/>
                <w:szCs w:val="28"/>
              </w:rPr>
              <w:t>Trách nhiệm xử lý công việc</w:t>
            </w:r>
          </w:p>
        </w:tc>
        <w:tc>
          <w:tcPr>
            <w:tcW w:w="2410" w:type="dxa"/>
            <w:tcBorders>
              <w:top w:val="single" w:sz="4" w:space="0" w:color="000000"/>
              <w:left w:val="single" w:sz="4" w:space="0" w:color="000000"/>
              <w:bottom w:val="single" w:sz="4" w:space="0" w:color="000000"/>
              <w:right w:val="single" w:sz="4" w:space="0" w:color="000000"/>
            </w:tcBorders>
            <w:vAlign w:val="center"/>
          </w:tcPr>
          <w:p w14:paraId="3D3E9AD5" w14:textId="77777777" w:rsidR="009C2B02" w:rsidRPr="004F559F" w:rsidRDefault="009C2B02" w:rsidP="000E00C8">
            <w:pPr>
              <w:spacing w:before="120" w:after="120"/>
              <w:jc w:val="center"/>
              <w:rPr>
                <w:b/>
                <w:sz w:val="28"/>
                <w:szCs w:val="28"/>
              </w:rPr>
            </w:pPr>
            <w:r w:rsidRPr="004F559F">
              <w:rPr>
                <w:b/>
                <w:sz w:val="28"/>
                <w:szCs w:val="28"/>
              </w:rPr>
              <w:t>Thời gian</w:t>
            </w:r>
          </w:p>
          <w:p w14:paraId="25C6A10B" w14:textId="77777777" w:rsidR="009C2B02" w:rsidRPr="004F559F" w:rsidRDefault="009C2B02" w:rsidP="000E00C8">
            <w:pPr>
              <w:spacing w:before="120" w:after="120"/>
              <w:jc w:val="center"/>
              <w:rPr>
                <w:b/>
                <w:sz w:val="28"/>
                <w:szCs w:val="28"/>
              </w:rPr>
            </w:pPr>
          </w:p>
        </w:tc>
      </w:tr>
      <w:tr w:rsidR="004F559F" w:rsidRPr="004F559F" w14:paraId="0FA78BC4" w14:textId="77777777" w:rsidTr="003D7B74">
        <w:tc>
          <w:tcPr>
            <w:tcW w:w="1384" w:type="dxa"/>
            <w:tcBorders>
              <w:top w:val="single" w:sz="4" w:space="0" w:color="000000"/>
              <w:left w:val="single" w:sz="4" w:space="0" w:color="000000"/>
              <w:bottom w:val="single" w:sz="4" w:space="0" w:color="000000"/>
              <w:right w:val="single" w:sz="4" w:space="0" w:color="000000"/>
            </w:tcBorders>
            <w:vAlign w:val="center"/>
          </w:tcPr>
          <w:p w14:paraId="7D7C5034" w14:textId="77777777" w:rsidR="009C2B02" w:rsidRPr="004F559F" w:rsidRDefault="009C2B02" w:rsidP="000E00C8">
            <w:pPr>
              <w:spacing w:before="120" w:after="120"/>
              <w:jc w:val="center"/>
              <w:rPr>
                <w:sz w:val="28"/>
                <w:szCs w:val="28"/>
              </w:rPr>
            </w:pPr>
            <w:r w:rsidRPr="004F559F">
              <w:rPr>
                <w:sz w:val="28"/>
                <w:szCs w:val="28"/>
              </w:rPr>
              <w:t>Bước 1</w:t>
            </w:r>
          </w:p>
        </w:tc>
        <w:tc>
          <w:tcPr>
            <w:tcW w:w="7088" w:type="dxa"/>
            <w:tcBorders>
              <w:top w:val="single" w:sz="4" w:space="0" w:color="000000"/>
              <w:left w:val="single" w:sz="4" w:space="0" w:color="000000"/>
              <w:bottom w:val="single" w:sz="4" w:space="0" w:color="000000"/>
              <w:right w:val="single" w:sz="4" w:space="0" w:color="000000"/>
            </w:tcBorders>
            <w:vAlign w:val="center"/>
          </w:tcPr>
          <w:p w14:paraId="251DD3AD" w14:textId="77777777" w:rsidR="009C2B02" w:rsidRPr="004F559F" w:rsidRDefault="009C2B02" w:rsidP="000E00C8">
            <w:pPr>
              <w:spacing w:before="120" w:after="120"/>
              <w:jc w:val="both"/>
              <w:rPr>
                <w:sz w:val="28"/>
                <w:szCs w:val="28"/>
              </w:rPr>
            </w:pPr>
            <w:r w:rsidRPr="004F559F">
              <w:rPr>
                <w:sz w:val="28"/>
                <w:szCs w:val="28"/>
              </w:rPr>
              <w:t xml:space="preserve">-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w:t>
            </w:r>
            <w:r w:rsidRPr="004F559F">
              <w:rPr>
                <w:sz w:val="28"/>
                <w:szCs w:val="28"/>
              </w:rPr>
              <w:lastRenderedPageBreak/>
              <w:t>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14:paraId="044E6633" w14:textId="77777777" w:rsidR="009C2B02" w:rsidRPr="004F559F" w:rsidRDefault="009C2B02" w:rsidP="000E00C8">
            <w:pPr>
              <w:spacing w:before="120" w:after="120"/>
              <w:jc w:val="both"/>
              <w:rPr>
                <w:sz w:val="28"/>
                <w:szCs w:val="28"/>
              </w:rPr>
            </w:pPr>
            <w:r w:rsidRPr="004F559F">
              <w:rPr>
                <w:sz w:val="28"/>
                <w:szCs w:val="28"/>
              </w:rPr>
              <w:t>- Trường hợp tiếp nhận hồ sơ thì xuất phiếu hẹn, tạo hồ sơ điện tử, chuyển hồ sơ đến Chi nhánh Văn phòng đăng ký đất.</w:t>
            </w:r>
          </w:p>
        </w:tc>
        <w:tc>
          <w:tcPr>
            <w:tcW w:w="3118" w:type="dxa"/>
            <w:tcBorders>
              <w:top w:val="single" w:sz="4" w:space="0" w:color="000000"/>
              <w:left w:val="single" w:sz="4" w:space="0" w:color="000000"/>
              <w:bottom w:val="single" w:sz="4" w:space="0" w:color="000000"/>
              <w:right w:val="single" w:sz="4" w:space="0" w:color="000000"/>
            </w:tcBorders>
            <w:vAlign w:val="center"/>
          </w:tcPr>
          <w:p w14:paraId="4EB3578B" w14:textId="77777777" w:rsidR="009C2B02" w:rsidRPr="004F559F" w:rsidRDefault="009C2B02" w:rsidP="000E00C8">
            <w:pPr>
              <w:spacing w:before="120" w:after="120"/>
              <w:jc w:val="both"/>
              <w:rPr>
                <w:sz w:val="28"/>
                <w:szCs w:val="28"/>
              </w:rPr>
            </w:pPr>
            <w:r w:rsidRPr="004F559F">
              <w:rPr>
                <w:sz w:val="28"/>
                <w:szCs w:val="28"/>
                <w:lang w:val="vi-VN"/>
              </w:rPr>
              <w:lastRenderedPageBreak/>
              <w:t xml:space="preserve">Bộ phận tiếp nhận và trả kết quả của Sở Tài nguyên và Môi trường tại Trung tâm Giải quyết thủ tục </w:t>
            </w:r>
            <w:r w:rsidRPr="004F559F">
              <w:rPr>
                <w:sz w:val="28"/>
                <w:szCs w:val="28"/>
                <w:lang w:val="vi-VN"/>
              </w:rPr>
              <w:lastRenderedPageBreak/>
              <w:t>hành chính tỉnh hoặc của Văn phòng Hội đồng nhân dân và Ủy ban nhân dân cấp huyện</w:t>
            </w:r>
          </w:p>
        </w:tc>
        <w:tc>
          <w:tcPr>
            <w:tcW w:w="2410" w:type="dxa"/>
            <w:tcBorders>
              <w:top w:val="single" w:sz="4" w:space="0" w:color="000000"/>
              <w:left w:val="single" w:sz="4" w:space="0" w:color="000000"/>
              <w:bottom w:val="single" w:sz="4" w:space="0" w:color="000000"/>
              <w:right w:val="single" w:sz="4" w:space="0" w:color="000000"/>
            </w:tcBorders>
            <w:vAlign w:val="center"/>
          </w:tcPr>
          <w:p w14:paraId="51323EFF" w14:textId="77777777" w:rsidR="009C2B02" w:rsidRPr="004F559F" w:rsidRDefault="009C2B02" w:rsidP="000E00C8">
            <w:pPr>
              <w:spacing w:before="120" w:after="120"/>
              <w:jc w:val="center"/>
              <w:rPr>
                <w:sz w:val="28"/>
                <w:szCs w:val="28"/>
              </w:rPr>
            </w:pPr>
            <w:r w:rsidRPr="004F559F">
              <w:rPr>
                <w:sz w:val="28"/>
                <w:szCs w:val="28"/>
              </w:rPr>
              <w:lastRenderedPageBreak/>
              <w:t>0,25 ngày làm việc</w:t>
            </w:r>
          </w:p>
        </w:tc>
      </w:tr>
      <w:tr w:rsidR="004F559F" w:rsidRPr="004F559F" w14:paraId="335D9369" w14:textId="77777777" w:rsidTr="003D7B74">
        <w:tc>
          <w:tcPr>
            <w:tcW w:w="1384" w:type="dxa"/>
            <w:tcBorders>
              <w:top w:val="single" w:sz="4" w:space="0" w:color="000000"/>
              <w:left w:val="single" w:sz="4" w:space="0" w:color="000000"/>
              <w:bottom w:val="single" w:sz="4" w:space="0" w:color="000000"/>
              <w:right w:val="single" w:sz="4" w:space="0" w:color="000000"/>
            </w:tcBorders>
            <w:vAlign w:val="center"/>
          </w:tcPr>
          <w:p w14:paraId="29A98A7D" w14:textId="77777777" w:rsidR="009C2B02" w:rsidRPr="004F559F" w:rsidRDefault="009C2B02" w:rsidP="000E00C8">
            <w:pPr>
              <w:spacing w:before="120" w:after="120"/>
              <w:jc w:val="center"/>
              <w:rPr>
                <w:sz w:val="28"/>
                <w:szCs w:val="28"/>
              </w:rPr>
            </w:pPr>
            <w:r w:rsidRPr="004F559F">
              <w:rPr>
                <w:sz w:val="28"/>
                <w:szCs w:val="28"/>
              </w:rPr>
              <w:lastRenderedPageBreak/>
              <w:t>Bước 2</w:t>
            </w:r>
          </w:p>
        </w:tc>
        <w:tc>
          <w:tcPr>
            <w:tcW w:w="7088" w:type="dxa"/>
            <w:tcBorders>
              <w:top w:val="single" w:sz="4" w:space="0" w:color="000000"/>
              <w:left w:val="single" w:sz="4" w:space="0" w:color="000000"/>
              <w:bottom w:val="single" w:sz="4" w:space="0" w:color="000000"/>
              <w:right w:val="single" w:sz="4" w:space="0" w:color="000000"/>
            </w:tcBorders>
            <w:vAlign w:val="center"/>
          </w:tcPr>
          <w:p w14:paraId="68329E4C" w14:textId="77777777" w:rsidR="009C2B02" w:rsidRPr="004F559F" w:rsidRDefault="009C2B02" w:rsidP="000E00C8">
            <w:pPr>
              <w:widowControl w:val="0"/>
              <w:spacing w:before="120" w:after="120"/>
              <w:jc w:val="both"/>
              <w:rPr>
                <w:sz w:val="28"/>
                <w:szCs w:val="28"/>
              </w:rPr>
            </w:pPr>
            <w:r w:rsidRPr="004F559F">
              <w:rPr>
                <w:sz w:val="28"/>
                <w:szCs w:val="28"/>
              </w:rPr>
              <w:t>- C</w:t>
            </w:r>
            <w:r w:rsidRPr="004F559F">
              <w:rPr>
                <w:sz w:val="28"/>
                <w:szCs w:val="28"/>
                <w:lang w:val="vi-VN"/>
              </w:rPr>
              <w:t>hỉnh lý, cập nhật biến động vào hồ sơ địa chính, cơ sở dữ liệu đất đai</w:t>
            </w:r>
            <w:r w:rsidRPr="004F559F">
              <w:rPr>
                <w:sz w:val="28"/>
                <w:szCs w:val="28"/>
              </w:rPr>
              <w:t>.</w:t>
            </w:r>
          </w:p>
          <w:p w14:paraId="78EFAEFC" w14:textId="77777777" w:rsidR="009C2B02" w:rsidRPr="004F559F" w:rsidRDefault="009C2B02" w:rsidP="000E00C8">
            <w:pPr>
              <w:widowControl w:val="0"/>
              <w:spacing w:before="120" w:after="120"/>
              <w:jc w:val="both"/>
              <w:rPr>
                <w:sz w:val="28"/>
                <w:szCs w:val="28"/>
              </w:rPr>
            </w:pPr>
            <w:r w:rsidRPr="004F559F">
              <w:rPr>
                <w:sz w:val="28"/>
                <w:szCs w:val="28"/>
              </w:rPr>
              <w:t>-</w:t>
            </w:r>
            <w:r w:rsidRPr="004F559F">
              <w:rPr>
                <w:sz w:val="28"/>
                <w:szCs w:val="28"/>
                <w:lang w:val="vi-VN"/>
              </w:rPr>
              <w:t xml:space="preserve"> </w:t>
            </w:r>
            <w:r w:rsidRPr="004F559F">
              <w:rPr>
                <w:sz w:val="28"/>
                <w:szCs w:val="28"/>
              </w:rPr>
              <w:t>C</w:t>
            </w:r>
            <w:r w:rsidRPr="004F559F">
              <w:rPr>
                <w:sz w:val="28"/>
                <w:szCs w:val="28"/>
                <w:lang w:val="vi-VN"/>
              </w:rPr>
              <w:t>ấp mới Giấy chứng nhận hoặc xác nhận thay đổi trên Giấy chứng nhận đã cấp</w:t>
            </w:r>
            <w:r w:rsidRPr="004F559F">
              <w:rPr>
                <w:sz w:val="28"/>
                <w:szCs w:val="28"/>
              </w:rPr>
              <w:t>.</w:t>
            </w:r>
          </w:p>
          <w:p w14:paraId="1E18F089" w14:textId="77777777" w:rsidR="009C2B02" w:rsidRPr="004F559F" w:rsidRDefault="009C2B02" w:rsidP="000E00C8">
            <w:pPr>
              <w:widowControl w:val="0"/>
              <w:spacing w:before="120" w:after="120"/>
              <w:jc w:val="both"/>
              <w:rPr>
                <w:sz w:val="28"/>
                <w:szCs w:val="28"/>
              </w:rPr>
            </w:pPr>
            <w:r w:rsidRPr="004F559F">
              <w:rPr>
                <w:sz w:val="28"/>
                <w:szCs w:val="28"/>
                <w:lang w:val="vi-VN"/>
              </w:rPr>
              <w:t>- Scan (quét), lưu Giấy chứng nhận và chuyển Giấy chứng nhận đến Bộ phận tiếp nhận và trả kết quả trong ngày làm việc.</w:t>
            </w:r>
          </w:p>
        </w:tc>
        <w:tc>
          <w:tcPr>
            <w:tcW w:w="3118" w:type="dxa"/>
            <w:tcBorders>
              <w:top w:val="single" w:sz="4" w:space="0" w:color="000000"/>
              <w:left w:val="single" w:sz="4" w:space="0" w:color="000000"/>
              <w:bottom w:val="single" w:sz="4" w:space="0" w:color="000000"/>
              <w:right w:val="single" w:sz="4" w:space="0" w:color="000000"/>
            </w:tcBorders>
            <w:vAlign w:val="center"/>
          </w:tcPr>
          <w:p w14:paraId="3DD07C54" w14:textId="77777777" w:rsidR="009C2B02" w:rsidRPr="004F559F" w:rsidRDefault="009C2B02" w:rsidP="000E00C8">
            <w:pPr>
              <w:spacing w:before="120" w:after="120"/>
              <w:jc w:val="both"/>
              <w:rPr>
                <w:sz w:val="28"/>
                <w:szCs w:val="28"/>
                <w:lang w:val="vi-VN"/>
              </w:rPr>
            </w:pPr>
            <w:r w:rsidRPr="004F559F">
              <w:rPr>
                <w:sz w:val="28"/>
                <w:szCs w:val="28"/>
              </w:rPr>
              <w:t>Chi nhánh Văn phòng Đăng ký đất đai</w:t>
            </w:r>
          </w:p>
        </w:tc>
        <w:tc>
          <w:tcPr>
            <w:tcW w:w="2410" w:type="dxa"/>
            <w:tcBorders>
              <w:top w:val="single" w:sz="4" w:space="0" w:color="000000"/>
              <w:left w:val="single" w:sz="4" w:space="0" w:color="000000"/>
              <w:bottom w:val="single" w:sz="4" w:space="0" w:color="000000"/>
              <w:right w:val="single" w:sz="4" w:space="0" w:color="000000"/>
            </w:tcBorders>
            <w:vAlign w:val="center"/>
          </w:tcPr>
          <w:p w14:paraId="023E8414" w14:textId="77777777" w:rsidR="009C2B02" w:rsidRPr="004F559F" w:rsidRDefault="009C2B02" w:rsidP="000E00C8">
            <w:pPr>
              <w:spacing w:before="120" w:after="120"/>
              <w:jc w:val="center"/>
              <w:rPr>
                <w:sz w:val="28"/>
                <w:szCs w:val="28"/>
              </w:rPr>
            </w:pPr>
            <w:r w:rsidRPr="004F559F">
              <w:rPr>
                <w:sz w:val="28"/>
                <w:szCs w:val="28"/>
              </w:rPr>
              <w:t>0,5 ngày làm việc</w:t>
            </w:r>
          </w:p>
        </w:tc>
      </w:tr>
      <w:tr w:rsidR="004F559F" w:rsidRPr="004F559F" w14:paraId="421B9B4A" w14:textId="77777777" w:rsidTr="003D7B74">
        <w:tc>
          <w:tcPr>
            <w:tcW w:w="1384" w:type="dxa"/>
            <w:tcBorders>
              <w:top w:val="single" w:sz="4" w:space="0" w:color="000000"/>
              <w:left w:val="single" w:sz="4" w:space="0" w:color="000000"/>
              <w:bottom w:val="single" w:sz="4" w:space="0" w:color="000000"/>
              <w:right w:val="single" w:sz="4" w:space="0" w:color="000000"/>
            </w:tcBorders>
            <w:vAlign w:val="center"/>
          </w:tcPr>
          <w:p w14:paraId="27ECFA11" w14:textId="77777777" w:rsidR="009C2B02" w:rsidRPr="004F559F" w:rsidRDefault="009C2B02" w:rsidP="000E00C8">
            <w:pPr>
              <w:spacing w:before="120" w:after="120"/>
              <w:jc w:val="center"/>
              <w:rPr>
                <w:sz w:val="28"/>
                <w:szCs w:val="28"/>
              </w:rPr>
            </w:pPr>
            <w:r w:rsidRPr="004F559F">
              <w:rPr>
                <w:sz w:val="28"/>
                <w:szCs w:val="28"/>
              </w:rPr>
              <w:t>Bước 3</w:t>
            </w:r>
          </w:p>
        </w:tc>
        <w:tc>
          <w:tcPr>
            <w:tcW w:w="7088" w:type="dxa"/>
            <w:tcBorders>
              <w:top w:val="single" w:sz="4" w:space="0" w:color="000000"/>
              <w:left w:val="single" w:sz="4" w:space="0" w:color="000000"/>
              <w:bottom w:val="single" w:sz="4" w:space="0" w:color="000000"/>
              <w:right w:val="single" w:sz="4" w:space="0" w:color="000000"/>
            </w:tcBorders>
            <w:vAlign w:val="center"/>
          </w:tcPr>
          <w:p w14:paraId="49421D44" w14:textId="77777777" w:rsidR="009C2B02" w:rsidRPr="004F559F" w:rsidRDefault="009C2B02" w:rsidP="000E00C8">
            <w:pPr>
              <w:widowControl w:val="0"/>
              <w:spacing w:before="120" w:after="120"/>
              <w:jc w:val="both"/>
              <w:rPr>
                <w:sz w:val="28"/>
                <w:szCs w:val="28"/>
                <w:lang w:val="vi-VN"/>
              </w:rPr>
            </w:pPr>
            <w:r w:rsidRPr="004F559F">
              <w:rPr>
                <w:sz w:val="28"/>
                <w:szCs w:val="28"/>
              </w:rPr>
              <w:t>T</w:t>
            </w:r>
            <w:r w:rsidRPr="004F559F">
              <w:rPr>
                <w:sz w:val="28"/>
                <w:szCs w:val="28"/>
                <w:lang w:val="vi-VN"/>
              </w:rPr>
              <w:t>heo dõi, kiểm tra, scan (quét) kết quả giải quyết đính kèm lên hệ thống và trao Giấy chứng nhận cho người sử dụng đất.</w:t>
            </w:r>
          </w:p>
        </w:tc>
        <w:tc>
          <w:tcPr>
            <w:tcW w:w="3118" w:type="dxa"/>
            <w:tcBorders>
              <w:top w:val="single" w:sz="4" w:space="0" w:color="000000"/>
              <w:left w:val="single" w:sz="4" w:space="0" w:color="000000"/>
              <w:bottom w:val="single" w:sz="4" w:space="0" w:color="000000"/>
              <w:right w:val="single" w:sz="4" w:space="0" w:color="000000"/>
            </w:tcBorders>
            <w:vAlign w:val="center"/>
          </w:tcPr>
          <w:p w14:paraId="0869914C" w14:textId="77777777" w:rsidR="009C2B02" w:rsidRPr="004F559F" w:rsidRDefault="009C2B02" w:rsidP="000E00C8">
            <w:pPr>
              <w:spacing w:before="120" w:after="120"/>
              <w:jc w:val="both"/>
              <w:rPr>
                <w:sz w:val="28"/>
                <w:szCs w:val="28"/>
              </w:rPr>
            </w:pPr>
            <w:r w:rsidRPr="004F559F">
              <w:rPr>
                <w:sz w:val="28"/>
                <w:szCs w:val="28"/>
                <w:lang w:val="vi-VN"/>
              </w:rPr>
              <w:t>Bộ phận tiếp nhận và trả kết quả</w:t>
            </w:r>
          </w:p>
        </w:tc>
        <w:tc>
          <w:tcPr>
            <w:tcW w:w="2410" w:type="dxa"/>
            <w:tcBorders>
              <w:top w:val="single" w:sz="4" w:space="0" w:color="000000"/>
              <w:left w:val="single" w:sz="4" w:space="0" w:color="000000"/>
              <w:bottom w:val="single" w:sz="4" w:space="0" w:color="000000"/>
              <w:right w:val="single" w:sz="4" w:space="0" w:color="000000"/>
            </w:tcBorders>
            <w:vAlign w:val="center"/>
          </w:tcPr>
          <w:p w14:paraId="54F7D10C" w14:textId="77777777" w:rsidR="009C2B02" w:rsidRPr="004F559F" w:rsidRDefault="009C2B02" w:rsidP="000E00C8">
            <w:pPr>
              <w:spacing w:before="120" w:after="120"/>
              <w:jc w:val="center"/>
              <w:rPr>
                <w:sz w:val="28"/>
                <w:szCs w:val="28"/>
              </w:rPr>
            </w:pPr>
            <w:r w:rsidRPr="004F559F">
              <w:rPr>
                <w:sz w:val="28"/>
                <w:szCs w:val="28"/>
              </w:rPr>
              <w:t>0,25 ngày làm việc</w:t>
            </w:r>
          </w:p>
        </w:tc>
      </w:tr>
      <w:tr w:rsidR="004F559F" w:rsidRPr="004F559F" w14:paraId="46F1C97F" w14:textId="77777777" w:rsidTr="002F124D">
        <w:tc>
          <w:tcPr>
            <w:tcW w:w="11590" w:type="dxa"/>
            <w:gridSpan w:val="3"/>
            <w:tcBorders>
              <w:top w:val="single" w:sz="4" w:space="0" w:color="000000"/>
              <w:left w:val="single" w:sz="4" w:space="0" w:color="000000"/>
              <w:bottom w:val="single" w:sz="4" w:space="0" w:color="000000"/>
              <w:right w:val="single" w:sz="4" w:space="0" w:color="000000"/>
            </w:tcBorders>
            <w:vAlign w:val="center"/>
          </w:tcPr>
          <w:p w14:paraId="38214F3C" w14:textId="77777777" w:rsidR="009C2B02" w:rsidRPr="004F559F" w:rsidRDefault="009C2B02" w:rsidP="000E00C8">
            <w:pPr>
              <w:spacing w:before="120" w:after="120"/>
              <w:jc w:val="center"/>
              <w:rPr>
                <w:b/>
                <w:sz w:val="28"/>
                <w:szCs w:val="28"/>
              </w:rPr>
            </w:pPr>
            <w:r w:rsidRPr="004F559F">
              <w:rPr>
                <w:b/>
                <w:bCs/>
                <w:sz w:val="28"/>
                <w:szCs w:val="28"/>
              </w:rPr>
              <w:t>Tổng thời gian giải quyết</w:t>
            </w:r>
          </w:p>
        </w:tc>
        <w:tc>
          <w:tcPr>
            <w:tcW w:w="2410" w:type="dxa"/>
            <w:tcBorders>
              <w:top w:val="single" w:sz="4" w:space="0" w:color="000000"/>
              <w:left w:val="single" w:sz="4" w:space="0" w:color="000000"/>
              <w:bottom w:val="single" w:sz="4" w:space="0" w:color="000000"/>
              <w:right w:val="single" w:sz="4" w:space="0" w:color="000000"/>
            </w:tcBorders>
            <w:vAlign w:val="center"/>
          </w:tcPr>
          <w:p w14:paraId="70E9731B" w14:textId="77777777" w:rsidR="009C2B02" w:rsidRPr="004F559F" w:rsidRDefault="009C2B02" w:rsidP="000E00C8">
            <w:pPr>
              <w:spacing w:before="120" w:after="120"/>
              <w:jc w:val="center"/>
              <w:rPr>
                <w:b/>
                <w:sz w:val="28"/>
                <w:szCs w:val="28"/>
              </w:rPr>
            </w:pPr>
            <w:r w:rsidRPr="004F559F">
              <w:rPr>
                <w:b/>
                <w:sz w:val="28"/>
                <w:szCs w:val="28"/>
              </w:rPr>
              <w:t>01 ngày</w:t>
            </w:r>
            <w:r w:rsidRPr="004F559F">
              <w:rPr>
                <w:sz w:val="28"/>
                <w:szCs w:val="28"/>
              </w:rPr>
              <w:t xml:space="preserve"> </w:t>
            </w:r>
            <w:r w:rsidRPr="004F559F">
              <w:rPr>
                <w:b/>
                <w:sz w:val="28"/>
                <w:szCs w:val="28"/>
              </w:rPr>
              <w:t>làm việc</w:t>
            </w:r>
          </w:p>
        </w:tc>
      </w:tr>
    </w:tbl>
    <w:p w14:paraId="44CBDC30" w14:textId="77777777" w:rsidR="00A2612D" w:rsidRPr="004F559F" w:rsidRDefault="00A2612D" w:rsidP="004F2B4A">
      <w:pPr>
        <w:pStyle w:val="Heading1"/>
        <w:spacing w:before="120" w:after="120"/>
        <w:ind w:firstLine="720"/>
        <w:jc w:val="both"/>
        <w:rPr>
          <w:rFonts w:ascii="Times New Roman" w:hAnsi="Times New Roman" w:cs="Times New Roman"/>
          <w:b/>
          <w:color w:val="auto"/>
          <w:sz w:val="28"/>
          <w:szCs w:val="28"/>
        </w:rPr>
      </w:pPr>
      <w:r w:rsidRPr="004F559F">
        <w:rPr>
          <w:rFonts w:ascii="Times New Roman" w:hAnsi="Times New Roman" w:cs="Times New Roman"/>
          <w:b/>
          <w:color w:val="auto"/>
          <w:sz w:val="28"/>
          <w:szCs w:val="28"/>
        </w:rPr>
        <w:lastRenderedPageBreak/>
        <w:t xml:space="preserve">25. Phối hợp thực hiện thủ tục đăng ký chuyển mục đích sử dụng đất không phải xin phép cơ quan nhà nước có thẩm quyền </w:t>
      </w:r>
    </w:p>
    <w:p w14:paraId="5BCAE91D" w14:textId="77777777" w:rsidR="00A2612D" w:rsidRPr="004F559F" w:rsidRDefault="00A2612D" w:rsidP="00D17A40">
      <w:pPr>
        <w:pStyle w:val="Heading3"/>
      </w:pPr>
      <w:r w:rsidRPr="004F559F">
        <w:t xml:space="preserve">25.1. Trường hợp tổ chức trong nước, tổ chức tôn giáo, tổ chức tôn giáo trực thuộc, tổ chức nước ngoài có chức năng ngoại giao, tổ chức kinh tế có vốn đầu tư nước ngoài </w:t>
      </w:r>
    </w:p>
    <w:tbl>
      <w:tblPr>
        <w:tblW w:w="14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84"/>
        <w:gridCol w:w="7088"/>
        <w:gridCol w:w="3118"/>
        <w:gridCol w:w="2410"/>
      </w:tblGrid>
      <w:tr w:rsidR="004F559F" w:rsidRPr="004F559F" w14:paraId="392000FD" w14:textId="77777777" w:rsidTr="003D7B74">
        <w:trPr>
          <w:tblHeader/>
        </w:trPr>
        <w:tc>
          <w:tcPr>
            <w:tcW w:w="1384" w:type="dxa"/>
            <w:tcBorders>
              <w:top w:val="single" w:sz="4" w:space="0" w:color="000000"/>
              <w:left w:val="single" w:sz="4" w:space="0" w:color="000000"/>
              <w:bottom w:val="single" w:sz="4" w:space="0" w:color="000000"/>
              <w:right w:val="single" w:sz="4" w:space="0" w:color="000000"/>
            </w:tcBorders>
            <w:vAlign w:val="center"/>
          </w:tcPr>
          <w:p w14:paraId="125DE8E9" w14:textId="77777777" w:rsidR="00A2612D" w:rsidRPr="004F559F" w:rsidRDefault="00A2612D" w:rsidP="000E00C8">
            <w:pPr>
              <w:spacing w:before="120" w:after="120"/>
              <w:jc w:val="center"/>
              <w:rPr>
                <w:b/>
                <w:sz w:val="28"/>
                <w:szCs w:val="28"/>
              </w:rPr>
            </w:pPr>
            <w:r w:rsidRPr="004F559F">
              <w:rPr>
                <w:b/>
                <w:sz w:val="28"/>
                <w:szCs w:val="28"/>
              </w:rPr>
              <w:t>Thứ tự công việc</w:t>
            </w:r>
          </w:p>
        </w:tc>
        <w:tc>
          <w:tcPr>
            <w:tcW w:w="7088" w:type="dxa"/>
            <w:tcBorders>
              <w:top w:val="single" w:sz="4" w:space="0" w:color="000000"/>
              <w:left w:val="single" w:sz="4" w:space="0" w:color="000000"/>
              <w:bottom w:val="single" w:sz="4" w:space="0" w:color="000000"/>
              <w:right w:val="single" w:sz="4" w:space="0" w:color="000000"/>
            </w:tcBorders>
            <w:vAlign w:val="center"/>
          </w:tcPr>
          <w:p w14:paraId="37BCF149" w14:textId="77777777" w:rsidR="00A2612D" w:rsidRPr="004F559F" w:rsidRDefault="00A2612D" w:rsidP="000E00C8">
            <w:pPr>
              <w:spacing w:before="120" w:after="120"/>
              <w:jc w:val="center"/>
              <w:rPr>
                <w:b/>
                <w:sz w:val="28"/>
                <w:szCs w:val="28"/>
              </w:rPr>
            </w:pPr>
            <w:r w:rsidRPr="004F559F">
              <w:rPr>
                <w:b/>
                <w:sz w:val="28"/>
                <w:szCs w:val="28"/>
              </w:rPr>
              <w:t>Nội dung công việc</w:t>
            </w:r>
          </w:p>
        </w:tc>
        <w:tc>
          <w:tcPr>
            <w:tcW w:w="3118" w:type="dxa"/>
            <w:tcBorders>
              <w:top w:val="single" w:sz="4" w:space="0" w:color="000000"/>
              <w:left w:val="single" w:sz="4" w:space="0" w:color="000000"/>
              <w:bottom w:val="single" w:sz="4" w:space="0" w:color="000000"/>
              <w:right w:val="single" w:sz="4" w:space="0" w:color="000000"/>
            </w:tcBorders>
            <w:vAlign w:val="center"/>
          </w:tcPr>
          <w:p w14:paraId="668151A9" w14:textId="77777777" w:rsidR="00A2612D" w:rsidRPr="004F559F" w:rsidRDefault="00A2612D" w:rsidP="000E00C8">
            <w:pPr>
              <w:spacing w:before="120" w:after="120"/>
              <w:jc w:val="center"/>
              <w:rPr>
                <w:b/>
                <w:sz w:val="28"/>
                <w:szCs w:val="28"/>
              </w:rPr>
            </w:pPr>
            <w:r w:rsidRPr="004F559F">
              <w:rPr>
                <w:b/>
                <w:sz w:val="28"/>
                <w:szCs w:val="28"/>
              </w:rPr>
              <w:t>Trách nhiệm xử lý công việc</w:t>
            </w:r>
          </w:p>
        </w:tc>
        <w:tc>
          <w:tcPr>
            <w:tcW w:w="2410" w:type="dxa"/>
            <w:tcBorders>
              <w:top w:val="single" w:sz="4" w:space="0" w:color="000000"/>
              <w:left w:val="single" w:sz="4" w:space="0" w:color="000000"/>
              <w:bottom w:val="single" w:sz="4" w:space="0" w:color="000000"/>
              <w:right w:val="single" w:sz="4" w:space="0" w:color="000000"/>
            </w:tcBorders>
            <w:vAlign w:val="center"/>
          </w:tcPr>
          <w:p w14:paraId="0A26BFED" w14:textId="77777777" w:rsidR="00A2612D" w:rsidRPr="004F559F" w:rsidRDefault="00A2612D" w:rsidP="000E00C8">
            <w:pPr>
              <w:spacing w:before="120" w:after="120"/>
              <w:jc w:val="center"/>
              <w:rPr>
                <w:b/>
                <w:sz w:val="28"/>
                <w:szCs w:val="28"/>
              </w:rPr>
            </w:pPr>
            <w:r w:rsidRPr="004F559F">
              <w:rPr>
                <w:b/>
                <w:sz w:val="28"/>
                <w:szCs w:val="28"/>
              </w:rPr>
              <w:t>Thời gian</w:t>
            </w:r>
          </w:p>
          <w:p w14:paraId="0B9DA06C" w14:textId="77777777" w:rsidR="00A2612D" w:rsidRPr="004F559F" w:rsidRDefault="00A2612D" w:rsidP="000E00C8">
            <w:pPr>
              <w:spacing w:before="120" w:after="120"/>
              <w:jc w:val="center"/>
              <w:rPr>
                <w:b/>
                <w:sz w:val="28"/>
                <w:szCs w:val="28"/>
              </w:rPr>
            </w:pPr>
          </w:p>
        </w:tc>
      </w:tr>
      <w:tr w:rsidR="004F559F" w:rsidRPr="004F559F" w14:paraId="1E90C133" w14:textId="77777777" w:rsidTr="003D7B74">
        <w:tc>
          <w:tcPr>
            <w:tcW w:w="1384" w:type="dxa"/>
            <w:tcBorders>
              <w:top w:val="single" w:sz="4" w:space="0" w:color="000000"/>
              <w:left w:val="single" w:sz="4" w:space="0" w:color="000000"/>
              <w:bottom w:val="single" w:sz="4" w:space="0" w:color="000000"/>
              <w:right w:val="single" w:sz="4" w:space="0" w:color="000000"/>
            </w:tcBorders>
            <w:vAlign w:val="center"/>
          </w:tcPr>
          <w:p w14:paraId="1BD2B4C4" w14:textId="77777777" w:rsidR="00A2612D" w:rsidRPr="004F559F" w:rsidRDefault="00A2612D" w:rsidP="000E00C8">
            <w:pPr>
              <w:spacing w:before="120" w:after="120"/>
              <w:jc w:val="center"/>
              <w:rPr>
                <w:sz w:val="28"/>
                <w:szCs w:val="28"/>
              </w:rPr>
            </w:pPr>
            <w:r w:rsidRPr="004F559F">
              <w:rPr>
                <w:sz w:val="28"/>
                <w:szCs w:val="28"/>
              </w:rPr>
              <w:t>Bước 1</w:t>
            </w:r>
          </w:p>
        </w:tc>
        <w:tc>
          <w:tcPr>
            <w:tcW w:w="7088" w:type="dxa"/>
            <w:tcBorders>
              <w:top w:val="single" w:sz="4" w:space="0" w:color="000000"/>
              <w:left w:val="single" w:sz="4" w:space="0" w:color="000000"/>
              <w:bottom w:val="single" w:sz="4" w:space="0" w:color="000000"/>
              <w:right w:val="single" w:sz="4" w:space="0" w:color="000000"/>
            </w:tcBorders>
            <w:vAlign w:val="center"/>
          </w:tcPr>
          <w:p w14:paraId="7D6D8849" w14:textId="77777777" w:rsidR="00A2612D" w:rsidRPr="004F559F" w:rsidRDefault="00A2612D" w:rsidP="000E00C8">
            <w:pPr>
              <w:spacing w:before="120" w:after="120"/>
              <w:jc w:val="both"/>
              <w:rPr>
                <w:sz w:val="28"/>
                <w:szCs w:val="28"/>
              </w:rPr>
            </w:pPr>
            <w:r w:rsidRPr="004F559F">
              <w:rPr>
                <w:sz w:val="28"/>
                <w:szCs w:val="28"/>
              </w:rPr>
              <w:t>- Người sử dụng đất nộp 01 bộ hồ sơ đến Bộ phận tiếp nhận và trả kết quả</w:t>
            </w:r>
            <w:r w:rsidRPr="004F559F">
              <w:rPr>
                <w:sz w:val="28"/>
                <w:szCs w:val="28"/>
                <w:lang w:eastAsia="ar-SA"/>
              </w:rPr>
              <w:t>.</w:t>
            </w:r>
            <w:r w:rsidRPr="004F559F">
              <w:rPr>
                <w:sz w:val="28"/>
                <w:szCs w:val="28"/>
              </w:rPr>
              <w:t xml:space="preserve"> </w:t>
            </w:r>
          </w:p>
          <w:p w14:paraId="6E12447D" w14:textId="77777777" w:rsidR="00A2612D" w:rsidRPr="004F559F" w:rsidRDefault="00A2612D" w:rsidP="000E00C8">
            <w:pPr>
              <w:spacing w:before="120" w:after="120"/>
              <w:jc w:val="both"/>
              <w:rPr>
                <w:sz w:val="28"/>
                <w:szCs w:val="28"/>
              </w:rPr>
            </w:pPr>
            <w:r w:rsidRPr="004F559F">
              <w:rPr>
                <w:sz w:val="28"/>
                <w:szCs w:val="28"/>
              </w:rPr>
              <w:t>- Bộ phận tiếp nhận và trả kết quả Kiểm tra tính đầy đủ của thành phần hồ sơ, tính thống nhất về nội dung thông tin giữa các giấy tờ, tính đầy đủ của nội dung kê khai và cấp Giấy tiếp nhận hồ sơ và hẹn trả kết quả theo mẫu quy định tại Nghị định của Chính phủ quy định về thực hiện cơ chế một cửa, một cửa liên thông trong giải quyết thủ tục hành chính.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14:paraId="4DDA65DF" w14:textId="77777777" w:rsidR="00A2612D" w:rsidRPr="004F559F" w:rsidRDefault="00A2612D" w:rsidP="000E00C8">
            <w:pPr>
              <w:spacing w:before="120" w:after="120"/>
              <w:jc w:val="both"/>
              <w:rPr>
                <w:sz w:val="28"/>
                <w:szCs w:val="28"/>
              </w:rPr>
            </w:pPr>
            <w:r w:rsidRPr="004F559F">
              <w:rPr>
                <w:sz w:val="28"/>
                <w:szCs w:val="28"/>
              </w:rPr>
              <w:t>- Trường hợp Bộ phận một cửa tiếp nhận hồ sơ thì chuyển hồ sơ đến Văn phòng đăng ký đất đai.</w:t>
            </w:r>
          </w:p>
        </w:tc>
        <w:tc>
          <w:tcPr>
            <w:tcW w:w="3118" w:type="dxa"/>
            <w:tcBorders>
              <w:top w:val="single" w:sz="4" w:space="0" w:color="000000"/>
              <w:left w:val="single" w:sz="4" w:space="0" w:color="000000"/>
              <w:bottom w:val="single" w:sz="4" w:space="0" w:color="000000"/>
              <w:right w:val="single" w:sz="4" w:space="0" w:color="000000"/>
            </w:tcBorders>
            <w:vAlign w:val="center"/>
          </w:tcPr>
          <w:p w14:paraId="4E82FC98" w14:textId="77777777" w:rsidR="00A2612D" w:rsidRPr="004F559F" w:rsidRDefault="00A2612D" w:rsidP="000E00C8">
            <w:pPr>
              <w:spacing w:before="120" w:after="120"/>
              <w:jc w:val="both"/>
              <w:rPr>
                <w:sz w:val="28"/>
                <w:szCs w:val="28"/>
              </w:rPr>
            </w:pPr>
            <w:r w:rsidRPr="004F559F">
              <w:rPr>
                <w:sz w:val="28"/>
                <w:szCs w:val="28"/>
                <w:lang w:val="vi-VN"/>
              </w:rPr>
              <w:t xml:space="preserve">Bộ phận tiếp nhận và trả kết quả của Sở Tài nguyên và Môi trường tại Trung tâm Giải quyết thủ tục hành chính tỉnh </w:t>
            </w:r>
          </w:p>
        </w:tc>
        <w:tc>
          <w:tcPr>
            <w:tcW w:w="2410" w:type="dxa"/>
            <w:tcBorders>
              <w:top w:val="single" w:sz="4" w:space="0" w:color="000000"/>
              <w:left w:val="single" w:sz="4" w:space="0" w:color="000000"/>
              <w:bottom w:val="single" w:sz="4" w:space="0" w:color="000000"/>
              <w:right w:val="single" w:sz="4" w:space="0" w:color="000000"/>
            </w:tcBorders>
            <w:vAlign w:val="center"/>
          </w:tcPr>
          <w:p w14:paraId="1221323B" w14:textId="77777777" w:rsidR="00A2612D" w:rsidRPr="004F559F" w:rsidRDefault="00A2612D" w:rsidP="000E00C8">
            <w:pPr>
              <w:spacing w:before="120" w:after="120"/>
              <w:jc w:val="center"/>
              <w:rPr>
                <w:sz w:val="28"/>
                <w:szCs w:val="28"/>
              </w:rPr>
            </w:pPr>
            <w:r w:rsidRPr="004F559F">
              <w:rPr>
                <w:sz w:val="28"/>
                <w:szCs w:val="28"/>
              </w:rPr>
              <w:t>0,5 ngày làm việc</w:t>
            </w:r>
          </w:p>
        </w:tc>
      </w:tr>
      <w:tr w:rsidR="004F559F" w:rsidRPr="004F559F" w14:paraId="49A20AB5" w14:textId="77777777" w:rsidTr="003D7B74">
        <w:tc>
          <w:tcPr>
            <w:tcW w:w="1384" w:type="dxa"/>
            <w:tcBorders>
              <w:top w:val="single" w:sz="4" w:space="0" w:color="000000"/>
              <w:left w:val="single" w:sz="4" w:space="0" w:color="000000"/>
              <w:bottom w:val="single" w:sz="4" w:space="0" w:color="000000"/>
              <w:right w:val="single" w:sz="4" w:space="0" w:color="000000"/>
            </w:tcBorders>
            <w:vAlign w:val="center"/>
          </w:tcPr>
          <w:p w14:paraId="32508B1C" w14:textId="77777777" w:rsidR="00A2612D" w:rsidRPr="004F559F" w:rsidRDefault="00A2612D" w:rsidP="000E00C8">
            <w:pPr>
              <w:spacing w:before="120" w:after="120"/>
              <w:jc w:val="center"/>
              <w:rPr>
                <w:sz w:val="28"/>
                <w:szCs w:val="28"/>
              </w:rPr>
            </w:pPr>
            <w:r w:rsidRPr="004F559F">
              <w:rPr>
                <w:sz w:val="28"/>
                <w:szCs w:val="28"/>
              </w:rPr>
              <w:t>Bước 2</w:t>
            </w:r>
          </w:p>
        </w:tc>
        <w:tc>
          <w:tcPr>
            <w:tcW w:w="7088" w:type="dxa"/>
            <w:tcBorders>
              <w:top w:val="single" w:sz="4" w:space="0" w:color="000000"/>
              <w:left w:val="single" w:sz="4" w:space="0" w:color="000000"/>
              <w:bottom w:val="single" w:sz="4" w:space="0" w:color="000000"/>
              <w:right w:val="single" w:sz="4" w:space="0" w:color="000000"/>
            </w:tcBorders>
            <w:vAlign w:val="center"/>
          </w:tcPr>
          <w:p w14:paraId="56F572E2" w14:textId="77777777" w:rsidR="00A2612D" w:rsidRPr="004F559F" w:rsidRDefault="00A2612D" w:rsidP="000E00C8">
            <w:pPr>
              <w:widowControl w:val="0"/>
              <w:spacing w:before="120" w:after="120"/>
              <w:jc w:val="both"/>
              <w:rPr>
                <w:sz w:val="28"/>
                <w:szCs w:val="28"/>
              </w:rPr>
            </w:pPr>
            <w:r w:rsidRPr="004F559F">
              <w:rPr>
                <w:sz w:val="28"/>
                <w:szCs w:val="28"/>
              </w:rPr>
              <w:t xml:space="preserve">- Khi giải quyết thủ tục đăng ký biến động đất đai mà thửa đất đã được cấp Giấy chứng nhận theo bản đồ địa chính hoặc trích đo bản đồ địa chính thửa đất thì Văn phòng Đăng ký đất đai tỉnh không phải thực hiện việc đo đạc, xác định lại diện tích thửa đất, trừ trường hợp người sử dụng đất, chủ sở hữu tài sản </w:t>
            </w:r>
            <w:r w:rsidRPr="004F559F">
              <w:rPr>
                <w:sz w:val="28"/>
                <w:szCs w:val="28"/>
              </w:rPr>
              <w:lastRenderedPageBreak/>
              <w:t>gắn liền với đất có nhu cầu.</w:t>
            </w:r>
          </w:p>
          <w:p w14:paraId="21452D68" w14:textId="77777777" w:rsidR="00A2612D" w:rsidRPr="004F559F" w:rsidRDefault="00A2612D" w:rsidP="000E00C8">
            <w:pPr>
              <w:widowControl w:val="0"/>
              <w:spacing w:before="120" w:after="120"/>
              <w:jc w:val="both"/>
              <w:rPr>
                <w:sz w:val="28"/>
                <w:szCs w:val="28"/>
              </w:rPr>
            </w:pPr>
            <w:r w:rsidRPr="004F559F">
              <w:rPr>
                <w:sz w:val="28"/>
                <w:szCs w:val="28"/>
              </w:rPr>
              <w:t xml:space="preserve">     Trường hợp thực hiện thủ tục đăng ký biến động đất đai mà Giấy chứng nhận đã cấp chưa sử dụng bản đồ địa chính hoặc trích đo bản đồ địa chính thửa đất, người sử dụng đất có nhu cầu cấp mới Giấy chứng nhận hoặc thuộc trường hợp phải cấp mới Giấy chứng nhận thì Văn phòng đăng ký đất đai tỉnh thực hiện việc trích lục bản đồ địa chính hoặc trích đo bản đồ địa chính thửa đất đối với nơi chưa có bản đồ địa chính hoặc chỉ có bản đồ địa chính dạng giấy đã rách nát, hư hỏng không thể khôi phục và không thể sử dụng để số hóa theo quy định tại điểm b khoản 2 Điều 4 của Nghị định số 101/2024/NĐ- CP để thể hiện sơ đồ của thửa đất trên Giấy chứng nhận quyền.</w:t>
            </w:r>
          </w:p>
          <w:p w14:paraId="75EBB86F" w14:textId="77777777" w:rsidR="00A2612D" w:rsidRPr="004F559F" w:rsidRDefault="00A2612D" w:rsidP="000E00C8">
            <w:pPr>
              <w:widowControl w:val="0"/>
              <w:spacing w:before="120" w:after="120"/>
              <w:jc w:val="both"/>
              <w:rPr>
                <w:spacing w:val="-2"/>
                <w:sz w:val="28"/>
                <w:szCs w:val="28"/>
              </w:rPr>
            </w:pPr>
            <w:r w:rsidRPr="004F559F">
              <w:rPr>
                <w:sz w:val="28"/>
                <w:szCs w:val="28"/>
              </w:rPr>
              <w:t xml:space="preserve">    </w:t>
            </w:r>
            <w:r w:rsidRPr="004F559F">
              <w:rPr>
                <w:spacing w:val="-2"/>
                <w:sz w:val="28"/>
                <w:szCs w:val="28"/>
              </w:rPr>
              <w:t>Người sử dụng đất được công nhận theo kết quả trích lục bản đồ địa chính hoặc trích đo bản đồ địa chính và phải trả chi phí đo đạc theo quy định; trường hợp đo đạc lại mà diện tích thửa đất lớn hơn diện tích trên Giấy chứng nhận đã cấp, ranh giới thửa đất không thay đổi so với ranh giới thửa đất tại thời điểm cấp Giấy chứng nhận thì người sử dụng đất phải thực hiện nghĩa vụ tài chính về tiền sử dụng đất đối với phần diện tích đất ở tăng thêm nằm ngoài hạn mức đất ở, tiền thuê đất đối với phần diện tích tăng thêm theo quy định của pháp luật tại thời điểm cấp Giấy chứng nhận trước đây;</w:t>
            </w:r>
          </w:p>
          <w:p w14:paraId="6F0F695E" w14:textId="77777777" w:rsidR="00A2612D" w:rsidRPr="004F559F" w:rsidRDefault="00A2612D" w:rsidP="000E00C8">
            <w:pPr>
              <w:widowControl w:val="0"/>
              <w:spacing w:before="120" w:after="120"/>
              <w:jc w:val="both"/>
              <w:rPr>
                <w:sz w:val="28"/>
                <w:szCs w:val="28"/>
              </w:rPr>
            </w:pPr>
            <w:r w:rsidRPr="004F559F">
              <w:rPr>
                <w:sz w:val="28"/>
                <w:szCs w:val="28"/>
              </w:rPr>
              <w:t>- Gửi Phiếu chuyển thông tin địa chính thửa đất cho cơ quan thuế để</w:t>
            </w:r>
            <w:r w:rsidRPr="004F559F">
              <w:rPr>
                <w:sz w:val="28"/>
                <w:szCs w:val="28"/>
                <w:lang w:val="vi"/>
              </w:rPr>
              <w:t xml:space="preserve"> xác định </w:t>
            </w:r>
            <w:r w:rsidRPr="004F559F">
              <w:rPr>
                <w:sz w:val="28"/>
                <w:szCs w:val="28"/>
              </w:rPr>
              <w:t>nghĩa vụ tài chính về đất đai.</w:t>
            </w:r>
          </w:p>
        </w:tc>
        <w:tc>
          <w:tcPr>
            <w:tcW w:w="3118" w:type="dxa"/>
            <w:tcBorders>
              <w:top w:val="single" w:sz="4" w:space="0" w:color="000000"/>
              <w:left w:val="single" w:sz="4" w:space="0" w:color="000000"/>
              <w:bottom w:val="single" w:sz="4" w:space="0" w:color="000000"/>
              <w:right w:val="single" w:sz="4" w:space="0" w:color="000000"/>
            </w:tcBorders>
            <w:vAlign w:val="center"/>
          </w:tcPr>
          <w:p w14:paraId="3D4A1C7B" w14:textId="77777777" w:rsidR="00A2612D" w:rsidRPr="004F559F" w:rsidRDefault="00A2612D" w:rsidP="000E00C8">
            <w:pPr>
              <w:spacing w:before="120" w:after="120"/>
              <w:jc w:val="both"/>
              <w:rPr>
                <w:sz w:val="28"/>
                <w:szCs w:val="28"/>
                <w:lang w:val="vi-VN"/>
              </w:rPr>
            </w:pPr>
            <w:r w:rsidRPr="004F559F">
              <w:rPr>
                <w:sz w:val="28"/>
                <w:szCs w:val="28"/>
              </w:rPr>
              <w:lastRenderedPageBreak/>
              <w:t>Văn phòng Đăng ký đất đai</w:t>
            </w:r>
          </w:p>
        </w:tc>
        <w:tc>
          <w:tcPr>
            <w:tcW w:w="2410" w:type="dxa"/>
            <w:tcBorders>
              <w:top w:val="single" w:sz="4" w:space="0" w:color="000000"/>
              <w:left w:val="single" w:sz="4" w:space="0" w:color="000000"/>
              <w:bottom w:val="single" w:sz="4" w:space="0" w:color="000000"/>
              <w:right w:val="single" w:sz="4" w:space="0" w:color="000000"/>
            </w:tcBorders>
            <w:vAlign w:val="center"/>
          </w:tcPr>
          <w:p w14:paraId="5F3372B9" w14:textId="77777777" w:rsidR="00A2612D" w:rsidRPr="004F559F" w:rsidRDefault="00A2612D" w:rsidP="000E00C8">
            <w:pPr>
              <w:spacing w:before="120" w:after="120"/>
              <w:jc w:val="both"/>
              <w:rPr>
                <w:sz w:val="28"/>
                <w:szCs w:val="28"/>
              </w:rPr>
            </w:pPr>
            <w:r w:rsidRPr="004F559F">
              <w:rPr>
                <w:sz w:val="28"/>
                <w:szCs w:val="28"/>
              </w:rPr>
              <w:t>- Thời gian thực hiện: 05 ngày;</w:t>
            </w:r>
          </w:p>
          <w:p w14:paraId="53C50D74" w14:textId="77777777" w:rsidR="00A2612D" w:rsidRPr="004F559F" w:rsidRDefault="00A2612D" w:rsidP="000E00C8">
            <w:pPr>
              <w:spacing w:before="120" w:after="120"/>
              <w:jc w:val="both"/>
              <w:rPr>
                <w:sz w:val="28"/>
                <w:szCs w:val="28"/>
              </w:rPr>
            </w:pPr>
            <w:r w:rsidRPr="004F559F">
              <w:rPr>
                <w:sz w:val="28"/>
                <w:szCs w:val="28"/>
              </w:rPr>
              <w:t xml:space="preserve">- </w:t>
            </w:r>
            <w:r w:rsidRPr="004F559F">
              <w:rPr>
                <w:sz w:val="28"/>
                <w:szCs w:val="28"/>
                <w:lang w:val="vi-VN"/>
              </w:rPr>
              <w:t>Không tính vào thời gian giải quyết thủ tục hành chính</w:t>
            </w:r>
            <w:r w:rsidRPr="004F559F">
              <w:rPr>
                <w:sz w:val="28"/>
                <w:szCs w:val="28"/>
              </w:rPr>
              <w:t xml:space="preserve"> </w:t>
            </w:r>
            <w:r w:rsidRPr="004F559F">
              <w:rPr>
                <w:sz w:val="28"/>
                <w:szCs w:val="28"/>
              </w:rPr>
              <w:lastRenderedPageBreak/>
              <w:t>đối với trường hợp trích đo bản đồ địa chính thửa đất.</w:t>
            </w:r>
          </w:p>
        </w:tc>
      </w:tr>
      <w:tr w:rsidR="004F559F" w:rsidRPr="004F559F" w14:paraId="0D18EFA7" w14:textId="77777777" w:rsidTr="003D7B74">
        <w:tc>
          <w:tcPr>
            <w:tcW w:w="1384" w:type="dxa"/>
            <w:tcBorders>
              <w:top w:val="single" w:sz="4" w:space="0" w:color="000000"/>
              <w:left w:val="single" w:sz="4" w:space="0" w:color="000000"/>
              <w:bottom w:val="single" w:sz="4" w:space="0" w:color="000000"/>
              <w:right w:val="single" w:sz="4" w:space="0" w:color="000000"/>
            </w:tcBorders>
            <w:vAlign w:val="center"/>
          </w:tcPr>
          <w:p w14:paraId="6881AD59" w14:textId="77777777" w:rsidR="00A2612D" w:rsidRPr="004F559F" w:rsidRDefault="00A2612D" w:rsidP="000E00C8">
            <w:pPr>
              <w:spacing w:before="120" w:after="120"/>
              <w:jc w:val="center"/>
              <w:rPr>
                <w:sz w:val="28"/>
                <w:szCs w:val="28"/>
              </w:rPr>
            </w:pPr>
            <w:r w:rsidRPr="004F559F">
              <w:rPr>
                <w:sz w:val="28"/>
                <w:szCs w:val="28"/>
              </w:rPr>
              <w:lastRenderedPageBreak/>
              <w:t>Bước 3</w:t>
            </w:r>
          </w:p>
        </w:tc>
        <w:tc>
          <w:tcPr>
            <w:tcW w:w="7088" w:type="dxa"/>
            <w:tcBorders>
              <w:top w:val="single" w:sz="4" w:space="0" w:color="000000"/>
              <w:left w:val="single" w:sz="4" w:space="0" w:color="000000"/>
              <w:bottom w:val="single" w:sz="4" w:space="0" w:color="000000"/>
              <w:right w:val="single" w:sz="4" w:space="0" w:color="000000"/>
            </w:tcBorders>
            <w:vAlign w:val="center"/>
          </w:tcPr>
          <w:p w14:paraId="51E4293D" w14:textId="77777777" w:rsidR="00A2612D" w:rsidRPr="004F559F" w:rsidRDefault="00A2612D" w:rsidP="000E00C8">
            <w:pPr>
              <w:spacing w:before="120" w:after="120"/>
              <w:jc w:val="both"/>
              <w:rPr>
                <w:sz w:val="28"/>
                <w:szCs w:val="28"/>
              </w:rPr>
            </w:pPr>
            <w:r w:rsidRPr="004F559F">
              <w:rPr>
                <w:sz w:val="28"/>
                <w:szCs w:val="28"/>
              </w:rPr>
              <w:t>- Cơ quan thuế xác định và ban hành thông báo nộp tiền sử dụng đất, gửi cho người sử dụng đất</w:t>
            </w:r>
            <w:r w:rsidRPr="004F559F">
              <w:rPr>
                <w:sz w:val="28"/>
                <w:szCs w:val="28"/>
                <w:lang w:val="vi"/>
              </w:rPr>
              <w:t xml:space="preserve"> đối với trường hợp phải</w:t>
            </w:r>
            <w:r w:rsidRPr="004F559F">
              <w:rPr>
                <w:sz w:val="28"/>
                <w:szCs w:val="28"/>
              </w:rPr>
              <w:t xml:space="preserve"> </w:t>
            </w:r>
            <w:r w:rsidRPr="004F559F">
              <w:rPr>
                <w:sz w:val="28"/>
                <w:szCs w:val="28"/>
                <w:lang w:val="vi"/>
              </w:rPr>
              <w:t xml:space="preserve"> thực hiện nghĩa vụ tài chính theo quy định của pháp luật;</w:t>
            </w:r>
            <w:r w:rsidRPr="004F559F">
              <w:rPr>
                <w:sz w:val="28"/>
                <w:szCs w:val="28"/>
              </w:rPr>
              <w:t>.</w:t>
            </w:r>
          </w:p>
          <w:p w14:paraId="390EF74E" w14:textId="77777777" w:rsidR="00A2612D" w:rsidRPr="004F559F" w:rsidRDefault="00A2612D" w:rsidP="000E00C8">
            <w:pPr>
              <w:spacing w:before="120" w:after="120"/>
              <w:jc w:val="both"/>
              <w:rPr>
                <w:sz w:val="28"/>
                <w:szCs w:val="28"/>
              </w:rPr>
            </w:pPr>
            <w:r w:rsidRPr="004F559F">
              <w:rPr>
                <w:sz w:val="28"/>
                <w:szCs w:val="28"/>
              </w:rPr>
              <w:t xml:space="preserve">- Người sử dụng đất nộp tiền sử dụng đất theo quy định của pháp luật về tiền sử dụng đất. </w:t>
            </w:r>
          </w:p>
          <w:p w14:paraId="0E3245A1" w14:textId="77777777" w:rsidR="00A2612D" w:rsidRPr="004F559F" w:rsidRDefault="00A2612D" w:rsidP="000E00C8">
            <w:pPr>
              <w:widowControl w:val="0"/>
              <w:spacing w:before="120" w:after="120"/>
              <w:jc w:val="both"/>
              <w:rPr>
                <w:sz w:val="28"/>
                <w:szCs w:val="28"/>
              </w:rPr>
            </w:pPr>
            <w:r w:rsidRPr="004F559F">
              <w:rPr>
                <w:sz w:val="28"/>
                <w:szCs w:val="28"/>
              </w:rPr>
              <w:t>- Cơ quan thuế xác nhận hoàn thành việc nộp tiền sử dụng đất và gửi thông báo kết quả cho Văn phòng Đăng ký đất đai.</w:t>
            </w:r>
          </w:p>
        </w:tc>
        <w:tc>
          <w:tcPr>
            <w:tcW w:w="3118" w:type="dxa"/>
            <w:tcBorders>
              <w:top w:val="single" w:sz="4" w:space="0" w:color="000000"/>
              <w:left w:val="single" w:sz="4" w:space="0" w:color="000000"/>
              <w:bottom w:val="single" w:sz="4" w:space="0" w:color="000000"/>
              <w:right w:val="single" w:sz="4" w:space="0" w:color="000000"/>
            </w:tcBorders>
            <w:vAlign w:val="center"/>
          </w:tcPr>
          <w:p w14:paraId="39A5E03F" w14:textId="77777777" w:rsidR="00A2612D" w:rsidRPr="004F559F" w:rsidRDefault="00A2612D" w:rsidP="000E00C8">
            <w:pPr>
              <w:spacing w:before="120" w:after="120"/>
              <w:jc w:val="both"/>
              <w:rPr>
                <w:sz w:val="28"/>
                <w:szCs w:val="28"/>
              </w:rPr>
            </w:pPr>
            <w:r w:rsidRPr="004F559F">
              <w:rPr>
                <w:sz w:val="28"/>
                <w:szCs w:val="28"/>
              </w:rPr>
              <w:t>- Cơ quan thuế;</w:t>
            </w:r>
          </w:p>
          <w:p w14:paraId="2B98918D" w14:textId="77777777" w:rsidR="00A2612D" w:rsidRPr="004F559F" w:rsidRDefault="00A2612D" w:rsidP="000E00C8">
            <w:pPr>
              <w:spacing w:before="120" w:after="120"/>
              <w:jc w:val="both"/>
              <w:rPr>
                <w:sz w:val="28"/>
                <w:szCs w:val="28"/>
                <w:lang w:val="vi-VN"/>
              </w:rPr>
            </w:pPr>
            <w:r w:rsidRPr="004F559F">
              <w:rPr>
                <w:sz w:val="28"/>
                <w:szCs w:val="28"/>
              </w:rPr>
              <w:t>- Người sử dụng đất.</w:t>
            </w:r>
          </w:p>
        </w:tc>
        <w:tc>
          <w:tcPr>
            <w:tcW w:w="2410" w:type="dxa"/>
            <w:tcBorders>
              <w:top w:val="single" w:sz="4" w:space="0" w:color="000000"/>
              <w:left w:val="single" w:sz="4" w:space="0" w:color="000000"/>
              <w:bottom w:val="single" w:sz="4" w:space="0" w:color="000000"/>
              <w:right w:val="single" w:sz="4" w:space="0" w:color="000000"/>
            </w:tcBorders>
            <w:vAlign w:val="center"/>
          </w:tcPr>
          <w:p w14:paraId="17149EB3" w14:textId="77777777" w:rsidR="00A2612D" w:rsidRPr="004F559F" w:rsidRDefault="00A2612D" w:rsidP="000E00C8">
            <w:pPr>
              <w:spacing w:before="120" w:after="120"/>
              <w:jc w:val="center"/>
              <w:rPr>
                <w:sz w:val="28"/>
                <w:szCs w:val="28"/>
              </w:rPr>
            </w:pPr>
            <w:r w:rsidRPr="004F559F">
              <w:rPr>
                <w:sz w:val="28"/>
                <w:szCs w:val="28"/>
                <w:lang w:val="vi-VN"/>
              </w:rPr>
              <w:t>Không tính vào thời gian giải quyết thủ tục hành chính</w:t>
            </w:r>
            <w:r w:rsidRPr="004F559F">
              <w:rPr>
                <w:sz w:val="28"/>
                <w:szCs w:val="28"/>
              </w:rPr>
              <w:t>.</w:t>
            </w:r>
          </w:p>
        </w:tc>
      </w:tr>
      <w:tr w:rsidR="004F559F" w:rsidRPr="004F559F" w14:paraId="5809C1C2" w14:textId="77777777" w:rsidTr="003D7B74">
        <w:tc>
          <w:tcPr>
            <w:tcW w:w="1384" w:type="dxa"/>
            <w:tcBorders>
              <w:top w:val="single" w:sz="4" w:space="0" w:color="000000"/>
              <w:left w:val="single" w:sz="4" w:space="0" w:color="000000"/>
              <w:bottom w:val="single" w:sz="4" w:space="0" w:color="000000"/>
              <w:right w:val="single" w:sz="4" w:space="0" w:color="000000"/>
            </w:tcBorders>
            <w:vAlign w:val="center"/>
          </w:tcPr>
          <w:p w14:paraId="10AE9D1B" w14:textId="77777777" w:rsidR="00A2612D" w:rsidRPr="004F559F" w:rsidRDefault="00A2612D" w:rsidP="000E00C8">
            <w:pPr>
              <w:spacing w:before="120" w:after="120"/>
              <w:jc w:val="center"/>
              <w:rPr>
                <w:sz w:val="28"/>
                <w:szCs w:val="28"/>
              </w:rPr>
            </w:pPr>
            <w:r w:rsidRPr="004F559F">
              <w:rPr>
                <w:sz w:val="28"/>
                <w:szCs w:val="28"/>
              </w:rPr>
              <w:t>Bước 4</w:t>
            </w:r>
          </w:p>
        </w:tc>
        <w:tc>
          <w:tcPr>
            <w:tcW w:w="7088" w:type="dxa"/>
            <w:tcBorders>
              <w:top w:val="single" w:sz="4" w:space="0" w:color="000000"/>
              <w:left w:val="single" w:sz="4" w:space="0" w:color="000000"/>
              <w:bottom w:val="single" w:sz="4" w:space="0" w:color="000000"/>
              <w:right w:val="single" w:sz="4" w:space="0" w:color="000000"/>
            </w:tcBorders>
            <w:vAlign w:val="center"/>
          </w:tcPr>
          <w:p w14:paraId="15CDDA92" w14:textId="77777777" w:rsidR="00A2612D" w:rsidRPr="004F559F" w:rsidRDefault="00A2612D" w:rsidP="000E00C8">
            <w:pPr>
              <w:spacing w:before="120" w:after="120"/>
              <w:jc w:val="both"/>
              <w:rPr>
                <w:sz w:val="28"/>
                <w:szCs w:val="28"/>
              </w:rPr>
            </w:pPr>
            <w:r w:rsidRPr="004F559F">
              <w:rPr>
                <w:sz w:val="28"/>
                <w:szCs w:val="28"/>
              </w:rPr>
              <w:t>Chỉnh lý, cập nhật biến động vào hồ sơ địa chính, cơ sở dữ liệu đất đai; cấp mới Giấy chứng nhận hoặc xác nhận thay đổi trên Giấy chứng nhận đã cấp; gửi Bộ phận tiếp nhận và trả kết quả để trao Giấy chứng nhận cho người được cấp.</w:t>
            </w:r>
          </w:p>
        </w:tc>
        <w:tc>
          <w:tcPr>
            <w:tcW w:w="3118" w:type="dxa"/>
            <w:tcBorders>
              <w:top w:val="single" w:sz="4" w:space="0" w:color="000000"/>
              <w:left w:val="single" w:sz="4" w:space="0" w:color="000000"/>
              <w:bottom w:val="single" w:sz="4" w:space="0" w:color="000000"/>
              <w:right w:val="single" w:sz="4" w:space="0" w:color="000000"/>
            </w:tcBorders>
            <w:vAlign w:val="center"/>
          </w:tcPr>
          <w:p w14:paraId="1546CAA4" w14:textId="77777777" w:rsidR="00A2612D" w:rsidRPr="004F559F" w:rsidRDefault="00A2612D" w:rsidP="000E00C8">
            <w:pPr>
              <w:spacing w:before="120" w:after="120"/>
              <w:jc w:val="both"/>
              <w:rPr>
                <w:sz w:val="28"/>
                <w:szCs w:val="28"/>
              </w:rPr>
            </w:pPr>
          </w:p>
          <w:p w14:paraId="57D8A083" w14:textId="77777777" w:rsidR="00A2612D" w:rsidRPr="004F559F" w:rsidRDefault="00A2612D" w:rsidP="000E00C8">
            <w:pPr>
              <w:spacing w:before="120" w:after="120"/>
              <w:jc w:val="both"/>
              <w:rPr>
                <w:sz w:val="28"/>
                <w:szCs w:val="28"/>
              </w:rPr>
            </w:pPr>
            <w:r w:rsidRPr="004F559F">
              <w:rPr>
                <w:sz w:val="28"/>
                <w:szCs w:val="28"/>
              </w:rPr>
              <w:t>Văn phòng Đăng ký đất đai tỉnh</w:t>
            </w:r>
          </w:p>
        </w:tc>
        <w:tc>
          <w:tcPr>
            <w:tcW w:w="2410" w:type="dxa"/>
            <w:tcBorders>
              <w:top w:val="single" w:sz="4" w:space="0" w:color="000000"/>
              <w:left w:val="single" w:sz="4" w:space="0" w:color="000000"/>
              <w:bottom w:val="single" w:sz="4" w:space="0" w:color="000000"/>
              <w:right w:val="single" w:sz="4" w:space="0" w:color="000000"/>
            </w:tcBorders>
            <w:vAlign w:val="center"/>
          </w:tcPr>
          <w:p w14:paraId="2C929E81" w14:textId="77777777" w:rsidR="00A2612D" w:rsidRPr="004F559F" w:rsidRDefault="00A2612D" w:rsidP="000E00C8">
            <w:pPr>
              <w:spacing w:before="120" w:after="120"/>
              <w:jc w:val="center"/>
              <w:rPr>
                <w:sz w:val="28"/>
                <w:szCs w:val="28"/>
              </w:rPr>
            </w:pPr>
          </w:p>
          <w:p w14:paraId="0FD77755" w14:textId="4D80402A" w:rsidR="00A2612D" w:rsidRPr="004F559F" w:rsidRDefault="00A2612D" w:rsidP="000E00C8">
            <w:pPr>
              <w:spacing w:before="120" w:after="120"/>
              <w:jc w:val="center"/>
              <w:rPr>
                <w:sz w:val="28"/>
                <w:szCs w:val="28"/>
              </w:rPr>
            </w:pPr>
            <w:r w:rsidRPr="004F559F">
              <w:rPr>
                <w:sz w:val="28"/>
                <w:szCs w:val="28"/>
              </w:rPr>
              <w:t xml:space="preserve">04 </w:t>
            </w:r>
            <w:r w:rsidR="00684081" w:rsidRPr="004F559F">
              <w:rPr>
                <w:sz w:val="28"/>
                <w:szCs w:val="28"/>
                <w:lang w:val="vi-VN"/>
              </w:rPr>
              <w:t>ngày</w:t>
            </w:r>
            <w:r w:rsidR="00684081" w:rsidRPr="004F559F">
              <w:rPr>
                <w:sz w:val="28"/>
                <w:szCs w:val="28"/>
              </w:rPr>
              <w:t xml:space="preserve"> làm việc</w:t>
            </w:r>
          </w:p>
        </w:tc>
      </w:tr>
      <w:tr w:rsidR="004F559F" w:rsidRPr="004F559F" w14:paraId="1A70916E" w14:textId="77777777" w:rsidTr="003D7B74">
        <w:tc>
          <w:tcPr>
            <w:tcW w:w="1384" w:type="dxa"/>
            <w:tcBorders>
              <w:top w:val="single" w:sz="4" w:space="0" w:color="000000"/>
              <w:left w:val="single" w:sz="4" w:space="0" w:color="000000"/>
              <w:bottom w:val="single" w:sz="4" w:space="0" w:color="000000"/>
              <w:right w:val="single" w:sz="4" w:space="0" w:color="000000"/>
            </w:tcBorders>
            <w:vAlign w:val="center"/>
          </w:tcPr>
          <w:p w14:paraId="095B0D11" w14:textId="77777777" w:rsidR="00A2612D" w:rsidRPr="004F559F" w:rsidRDefault="00A2612D" w:rsidP="000E00C8">
            <w:pPr>
              <w:spacing w:before="120" w:after="120"/>
              <w:jc w:val="center"/>
              <w:rPr>
                <w:sz w:val="28"/>
                <w:szCs w:val="28"/>
              </w:rPr>
            </w:pPr>
            <w:r w:rsidRPr="004F559F">
              <w:rPr>
                <w:sz w:val="28"/>
                <w:szCs w:val="28"/>
              </w:rPr>
              <w:t>Bước 5</w:t>
            </w:r>
          </w:p>
        </w:tc>
        <w:tc>
          <w:tcPr>
            <w:tcW w:w="7088" w:type="dxa"/>
            <w:tcBorders>
              <w:top w:val="single" w:sz="4" w:space="0" w:color="000000"/>
              <w:left w:val="single" w:sz="4" w:space="0" w:color="000000"/>
              <w:bottom w:val="single" w:sz="4" w:space="0" w:color="000000"/>
              <w:right w:val="single" w:sz="4" w:space="0" w:color="000000"/>
            </w:tcBorders>
            <w:vAlign w:val="center"/>
          </w:tcPr>
          <w:p w14:paraId="0510F3A3" w14:textId="77777777" w:rsidR="00A2612D" w:rsidRPr="004F559F" w:rsidRDefault="00A2612D" w:rsidP="000E00C8">
            <w:pPr>
              <w:spacing w:before="120" w:after="120"/>
              <w:jc w:val="both"/>
              <w:rPr>
                <w:sz w:val="28"/>
                <w:szCs w:val="28"/>
              </w:rPr>
            </w:pPr>
            <w:r w:rsidRPr="004F559F">
              <w:rPr>
                <w:sz w:val="28"/>
                <w:szCs w:val="28"/>
              </w:rPr>
              <w:t>Tiến hành scan (quét) kết quả giải quyết đính kèm lên hệ thống và trao Giấy chứng nhận cho người sử dụng đất.</w:t>
            </w:r>
          </w:p>
        </w:tc>
        <w:tc>
          <w:tcPr>
            <w:tcW w:w="3118" w:type="dxa"/>
            <w:tcBorders>
              <w:top w:val="single" w:sz="4" w:space="0" w:color="000000"/>
              <w:left w:val="single" w:sz="4" w:space="0" w:color="000000"/>
              <w:bottom w:val="single" w:sz="4" w:space="0" w:color="000000"/>
              <w:right w:val="single" w:sz="4" w:space="0" w:color="000000"/>
            </w:tcBorders>
            <w:vAlign w:val="center"/>
          </w:tcPr>
          <w:p w14:paraId="765F5900" w14:textId="77777777" w:rsidR="00A2612D" w:rsidRPr="004F559F" w:rsidRDefault="00A2612D" w:rsidP="000E00C8">
            <w:pPr>
              <w:spacing w:before="120" w:after="120"/>
              <w:jc w:val="both"/>
              <w:rPr>
                <w:sz w:val="28"/>
                <w:szCs w:val="28"/>
                <w:lang w:val="vi-VN"/>
              </w:rPr>
            </w:pPr>
            <w:r w:rsidRPr="004F559F">
              <w:rPr>
                <w:sz w:val="28"/>
                <w:szCs w:val="28"/>
              </w:rPr>
              <w:t>Bộ phận tiếp nhận và trả kết quả</w:t>
            </w:r>
          </w:p>
        </w:tc>
        <w:tc>
          <w:tcPr>
            <w:tcW w:w="2410" w:type="dxa"/>
            <w:tcBorders>
              <w:top w:val="single" w:sz="4" w:space="0" w:color="000000"/>
              <w:left w:val="single" w:sz="4" w:space="0" w:color="000000"/>
              <w:bottom w:val="single" w:sz="4" w:space="0" w:color="000000"/>
              <w:right w:val="single" w:sz="4" w:space="0" w:color="000000"/>
            </w:tcBorders>
            <w:vAlign w:val="center"/>
          </w:tcPr>
          <w:p w14:paraId="42E65C52" w14:textId="10F9A751" w:rsidR="00A2612D" w:rsidRPr="004F559F" w:rsidRDefault="00A2612D" w:rsidP="000E00C8">
            <w:pPr>
              <w:spacing w:before="120" w:after="120"/>
              <w:jc w:val="center"/>
              <w:rPr>
                <w:sz w:val="28"/>
                <w:szCs w:val="28"/>
              </w:rPr>
            </w:pPr>
            <w:r w:rsidRPr="004F559F">
              <w:rPr>
                <w:sz w:val="28"/>
                <w:szCs w:val="28"/>
              </w:rPr>
              <w:t xml:space="preserve">0,5 </w:t>
            </w:r>
            <w:r w:rsidR="00684081" w:rsidRPr="004F559F">
              <w:rPr>
                <w:sz w:val="28"/>
                <w:szCs w:val="28"/>
                <w:lang w:val="vi-VN"/>
              </w:rPr>
              <w:t>ngày</w:t>
            </w:r>
            <w:r w:rsidR="00684081" w:rsidRPr="004F559F">
              <w:rPr>
                <w:sz w:val="28"/>
                <w:szCs w:val="28"/>
              </w:rPr>
              <w:t xml:space="preserve"> làm việc</w:t>
            </w:r>
          </w:p>
        </w:tc>
      </w:tr>
      <w:tr w:rsidR="004F559F" w:rsidRPr="004F559F" w14:paraId="077056B1" w14:textId="77777777" w:rsidTr="002F124D">
        <w:tc>
          <w:tcPr>
            <w:tcW w:w="11590" w:type="dxa"/>
            <w:gridSpan w:val="3"/>
            <w:tcBorders>
              <w:top w:val="single" w:sz="4" w:space="0" w:color="000000"/>
              <w:left w:val="single" w:sz="4" w:space="0" w:color="000000"/>
              <w:bottom w:val="single" w:sz="4" w:space="0" w:color="000000"/>
              <w:right w:val="single" w:sz="4" w:space="0" w:color="000000"/>
            </w:tcBorders>
            <w:vAlign w:val="center"/>
          </w:tcPr>
          <w:p w14:paraId="6B87E20E" w14:textId="77777777" w:rsidR="00A2612D" w:rsidRPr="004F559F" w:rsidRDefault="00A2612D" w:rsidP="000E00C8">
            <w:pPr>
              <w:spacing w:before="120" w:after="120"/>
              <w:jc w:val="center"/>
              <w:rPr>
                <w:b/>
                <w:sz w:val="28"/>
                <w:szCs w:val="28"/>
              </w:rPr>
            </w:pPr>
            <w:r w:rsidRPr="004F559F">
              <w:rPr>
                <w:b/>
                <w:bCs/>
                <w:sz w:val="28"/>
                <w:szCs w:val="28"/>
              </w:rPr>
              <w:t>Tổng thời gian giải quyết</w:t>
            </w:r>
          </w:p>
        </w:tc>
        <w:tc>
          <w:tcPr>
            <w:tcW w:w="2410" w:type="dxa"/>
            <w:tcBorders>
              <w:top w:val="single" w:sz="4" w:space="0" w:color="000000"/>
              <w:left w:val="single" w:sz="4" w:space="0" w:color="000000"/>
              <w:bottom w:val="single" w:sz="4" w:space="0" w:color="000000"/>
              <w:right w:val="single" w:sz="4" w:space="0" w:color="000000"/>
            </w:tcBorders>
            <w:vAlign w:val="center"/>
          </w:tcPr>
          <w:p w14:paraId="56F81CA9" w14:textId="63C6445E" w:rsidR="00A2612D" w:rsidRPr="004F559F" w:rsidRDefault="00A2612D" w:rsidP="000E00C8">
            <w:pPr>
              <w:spacing w:before="120" w:after="120"/>
              <w:jc w:val="center"/>
              <w:rPr>
                <w:b/>
                <w:sz w:val="28"/>
                <w:szCs w:val="28"/>
              </w:rPr>
            </w:pPr>
            <w:r w:rsidRPr="004F559F">
              <w:rPr>
                <w:b/>
                <w:sz w:val="28"/>
                <w:szCs w:val="28"/>
              </w:rPr>
              <w:t xml:space="preserve">10 </w:t>
            </w:r>
            <w:r w:rsidR="00684081" w:rsidRPr="004F559F">
              <w:rPr>
                <w:b/>
                <w:sz w:val="28"/>
                <w:szCs w:val="28"/>
                <w:lang w:val="vi-VN"/>
              </w:rPr>
              <w:t>ngày</w:t>
            </w:r>
            <w:r w:rsidR="00684081" w:rsidRPr="004F559F">
              <w:rPr>
                <w:b/>
                <w:sz w:val="28"/>
                <w:szCs w:val="28"/>
              </w:rPr>
              <w:t xml:space="preserve"> làm việc</w:t>
            </w:r>
          </w:p>
        </w:tc>
      </w:tr>
    </w:tbl>
    <w:p w14:paraId="7BBA68DD" w14:textId="77777777" w:rsidR="00A2612D" w:rsidRPr="004F559F" w:rsidRDefault="00A2612D" w:rsidP="00D17A40">
      <w:pPr>
        <w:pStyle w:val="Heading3"/>
      </w:pPr>
      <w:r w:rsidRPr="004F559F">
        <w:t xml:space="preserve">25.2. Trường hợp cá nhân, cộng đồng dân cư, người gốc Việt Nam định cư ở nước ngoài </w:t>
      </w:r>
      <w:r w:rsidR="007314A8" w:rsidRPr="004F559F">
        <w:t xml:space="preserve">   </w:t>
      </w:r>
    </w:p>
    <w:tbl>
      <w:tblPr>
        <w:tblW w:w="14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84"/>
        <w:gridCol w:w="7088"/>
        <w:gridCol w:w="3118"/>
        <w:gridCol w:w="2410"/>
      </w:tblGrid>
      <w:tr w:rsidR="004F559F" w:rsidRPr="004F559F" w14:paraId="6A3FC341" w14:textId="77777777" w:rsidTr="003D7B74">
        <w:trPr>
          <w:tblHeader/>
        </w:trPr>
        <w:tc>
          <w:tcPr>
            <w:tcW w:w="1384" w:type="dxa"/>
            <w:tcBorders>
              <w:top w:val="single" w:sz="4" w:space="0" w:color="000000"/>
              <w:left w:val="single" w:sz="4" w:space="0" w:color="000000"/>
              <w:bottom w:val="single" w:sz="4" w:space="0" w:color="000000"/>
              <w:right w:val="single" w:sz="4" w:space="0" w:color="000000"/>
            </w:tcBorders>
            <w:vAlign w:val="center"/>
          </w:tcPr>
          <w:p w14:paraId="3955D8B4" w14:textId="77777777" w:rsidR="00A2612D" w:rsidRPr="004F559F" w:rsidRDefault="00A2612D" w:rsidP="000E00C8">
            <w:pPr>
              <w:spacing w:before="120" w:after="120"/>
              <w:jc w:val="center"/>
              <w:rPr>
                <w:b/>
                <w:sz w:val="28"/>
                <w:szCs w:val="28"/>
              </w:rPr>
            </w:pPr>
            <w:r w:rsidRPr="004F559F">
              <w:rPr>
                <w:b/>
                <w:sz w:val="28"/>
                <w:szCs w:val="28"/>
              </w:rPr>
              <w:t>Thứ tự công việc</w:t>
            </w:r>
          </w:p>
        </w:tc>
        <w:tc>
          <w:tcPr>
            <w:tcW w:w="7088" w:type="dxa"/>
            <w:tcBorders>
              <w:top w:val="single" w:sz="4" w:space="0" w:color="000000"/>
              <w:left w:val="single" w:sz="4" w:space="0" w:color="000000"/>
              <w:bottom w:val="single" w:sz="4" w:space="0" w:color="000000"/>
              <w:right w:val="single" w:sz="4" w:space="0" w:color="000000"/>
            </w:tcBorders>
            <w:vAlign w:val="center"/>
          </w:tcPr>
          <w:p w14:paraId="2D6732F4" w14:textId="77777777" w:rsidR="00A2612D" w:rsidRPr="004F559F" w:rsidRDefault="00A2612D" w:rsidP="000E00C8">
            <w:pPr>
              <w:spacing w:before="120" w:after="120"/>
              <w:jc w:val="center"/>
              <w:rPr>
                <w:b/>
                <w:sz w:val="28"/>
                <w:szCs w:val="28"/>
              </w:rPr>
            </w:pPr>
            <w:r w:rsidRPr="004F559F">
              <w:rPr>
                <w:b/>
                <w:sz w:val="28"/>
                <w:szCs w:val="28"/>
              </w:rPr>
              <w:t>Nội dung công việc</w:t>
            </w:r>
          </w:p>
        </w:tc>
        <w:tc>
          <w:tcPr>
            <w:tcW w:w="3118" w:type="dxa"/>
            <w:tcBorders>
              <w:top w:val="single" w:sz="4" w:space="0" w:color="000000"/>
              <w:left w:val="single" w:sz="4" w:space="0" w:color="000000"/>
              <w:bottom w:val="single" w:sz="4" w:space="0" w:color="000000"/>
              <w:right w:val="single" w:sz="4" w:space="0" w:color="000000"/>
            </w:tcBorders>
            <w:vAlign w:val="center"/>
          </w:tcPr>
          <w:p w14:paraId="6B1A9201" w14:textId="77777777" w:rsidR="00A2612D" w:rsidRPr="004F559F" w:rsidRDefault="00A2612D" w:rsidP="000E00C8">
            <w:pPr>
              <w:spacing w:before="120" w:after="120"/>
              <w:jc w:val="center"/>
              <w:rPr>
                <w:b/>
                <w:sz w:val="28"/>
                <w:szCs w:val="28"/>
              </w:rPr>
            </w:pPr>
            <w:r w:rsidRPr="004F559F">
              <w:rPr>
                <w:b/>
                <w:sz w:val="28"/>
                <w:szCs w:val="28"/>
              </w:rPr>
              <w:t>Trách nhiệm xử lý công việc</w:t>
            </w:r>
          </w:p>
        </w:tc>
        <w:tc>
          <w:tcPr>
            <w:tcW w:w="2410" w:type="dxa"/>
            <w:tcBorders>
              <w:top w:val="single" w:sz="4" w:space="0" w:color="000000"/>
              <w:left w:val="single" w:sz="4" w:space="0" w:color="000000"/>
              <w:bottom w:val="single" w:sz="4" w:space="0" w:color="000000"/>
              <w:right w:val="single" w:sz="4" w:space="0" w:color="000000"/>
            </w:tcBorders>
            <w:vAlign w:val="center"/>
          </w:tcPr>
          <w:p w14:paraId="7560289F" w14:textId="77777777" w:rsidR="00A2612D" w:rsidRPr="004F559F" w:rsidRDefault="00A2612D" w:rsidP="000E00C8">
            <w:pPr>
              <w:spacing w:before="120" w:after="120"/>
              <w:jc w:val="center"/>
              <w:rPr>
                <w:b/>
                <w:sz w:val="28"/>
                <w:szCs w:val="28"/>
              </w:rPr>
            </w:pPr>
            <w:r w:rsidRPr="004F559F">
              <w:rPr>
                <w:b/>
                <w:sz w:val="28"/>
                <w:szCs w:val="28"/>
              </w:rPr>
              <w:t>Thời gian</w:t>
            </w:r>
          </w:p>
          <w:p w14:paraId="05034A23" w14:textId="77777777" w:rsidR="00A2612D" w:rsidRPr="004F559F" w:rsidRDefault="00A2612D" w:rsidP="000E00C8">
            <w:pPr>
              <w:spacing w:before="120" w:after="120"/>
              <w:jc w:val="center"/>
              <w:rPr>
                <w:b/>
                <w:sz w:val="28"/>
                <w:szCs w:val="28"/>
              </w:rPr>
            </w:pPr>
          </w:p>
        </w:tc>
      </w:tr>
      <w:tr w:rsidR="004F559F" w:rsidRPr="004F559F" w14:paraId="71510BCD" w14:textId="77777777" w:rsidTr="003D7B74">
        <w:tc>
          <w:tcPr>
            <w:tcW w:w="1384" w:type="dxa"/>
            <w:tcBorders>
              <w:top w:val="single" w:sz="4" w:space="0" w:color="000000"/>
              <w:left w:val="single" w:sz="4" w:space="0" w:color="000000"/>
              <w:bottom w:val="single" w:sz="4" w:space="0" w:color="000000"/>
              <w:right w:val="single" w:sz="4" w:space="0" w:color="000000"/>
            </w:tcBorders>
            <w:vAlign w:val="center"/>
          </w:tcPr>
          <w:p w14:paraId="2B328AB4" w14:textId="77777777" w:rsidR="00A2612D" w:rsidRPr="004F559F" w:rsidRDefault="00A2612D" w:rsidP="000E00C8">
            <w:pPr>
              <w:spacing w:before="120" w:after="120"/>
              <w:jc w:val="center"/>
              <w:rPr>
                <w:sz w:val="28"/>
                <w:szCs w:val="28"/>
              </w:rPr>
            </w:pPr>
            <w:r w:rsidRPr="004F559F">
              <w:rPr>
                <w:sz w:val="28"/>
                <w:szCs w:val="28"/>
              </w:rPr>
              <w:t>Bước 1</w:t>
            </w:r>
          </w:p>
        </w:tc>
        <w:tc>
          <w:tcPr>
            <w:tcW w:w="7088" w:type="dxa"/>
            <w:tcBorders>
              <w:top w:val="single" w:sz="4" w:space="0" w:color="000000"/>
              <w:left w:val="single" w:sz="4" w:space="0" w:color="000000"/>
              <w:bottom w:val="single" w:sz="4" w:space="0" w:color="000000"/>
              <w:right w:val="single" w:sz="4" w:space="0" w:color="000000"/>
            </w:tcBorders>
            <w:vAlign w:val="center"/>
          </w:tcPr>
          <w:p w14:paraId="4CFFD90E" w14:textId="77777777" w:rsidR="00A2612D" w:rsidRPr="004F559F" w:rsidRDefault="00A2612D" w:rsidP="000E00C8">
            <w:pPr>
              <w:spacing w:before="120" w:after="120"/>
              <w:jc w:val="both"/>
              <w:rPr>
                <w:sz w:val="28"/>
                <w:szCs w:val="28"/>
              </w:rPr>
            </w:pPr>
            <w:r w:rsidRPr="004F559F">
              <w:rPr>
                <w:sz w:val="28"/>
                <w:szCs w:val="28"/>
              </w:rPr>
              <w:t>- Người sử dụng đất nộp 01 bộ hồ sơ đến Bộ phận tiếp nhận và trả kết quả.</w:t>
            </w:r>
          </w:p>
          <w:p w14:paraId="0E36DABC" w14:textId="77777777" w:rsidR="00A2612D" w:rsidRPr="004F559F" w:rsidRDefault="00A2612D" w:rsidP="000E00C8">
            <w:pPr>
              <w:spacing w:before="120" w:after="120"/>
              <w:jc w:val="both"/>
              <w:rPr>
                <w:sz w:val="28"/>
                <w:szCs w:val="28"/>
              </w:rPr>
            </w:pPr>
            <w:r w:rsidRPr="004F559F">
              <w:rPr>
                <w:sz w:val="28"/>
                <w:szCs w:val="28"/>
              </w:rPr>
              <w:t xml:space="preserve">- Bộ phận tiếp nhận và trả kết quả kiểm tra tính đầy đủ của thành phần hồ sơ, tính thống nhất về nội dung thông tin giữa </w:t>
            </w:r>
            <w:r w:rsidRPr="004F559F">
              <w:rPr>
                <w:sz w:val="28"/>
                <w:szCs w:val="28"/>
              </w:rPr>
              <w:lastRenderedPageBreak/>
              <w:t>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14:paraId="6972204E" w14:textId="77777777" w:rsidR="00A2612D" w:rsidRPr="004F559F" w:rsidRDefault="00A2612D" w:rsidP="000E00C8">
            <w:pPr>
              <w:spacing w:before="120" w:after="120"/>
              <w:jc w:val="both"/>
              <w:rPr>
                <w:sz w:val="28"/>
                <w:szCs w:val="28"/>
              </w:rPr>
            </w:pPr>
            <w:r w:rsidRPr="004F559F">
              <w:rPr>
                <w:sz w:val="28"/>
                <w:szCs w:val="28"/>
              </w:rPr>
              <w:t>- Trường hợp tiếp nhận hồ sơ thì xuất phiếu hẹn, tạo hồ sơ điện tử, chuyển hồ sơ đến Chi nhánh Văn phòng đăng ký đất đai.</w:t>
            </w:r>
          </w:p>
        </w:tc>
        <w:tc>
          <w:tcPr>
            <w:tcW w:w="3118" w:type="dxa"/>
            <w:tcBorders>
              <w:top w:val="single" w:sz="4" w:space="0" w:color="000000"/>
              <w:left w:val="single" w:sz="4" w:space="0" w:color="000000"/>
              <w:bottom w:val="single" w:sz="4" w:space="0" w:color="000000"/>
              <w:right w:val="single" w:sz="4" w:space="0" w:color="000000"/>
            </w:tcBorders>
            <w:vAlign w:val="center"/>
          </w:tcPr>
          <w:p w14:paraId="5A4E5183" w14:textId="77777777" w:rsidR="00A2612D" w:rsidRPr="004F559F" w:rsidRDefault="00A2612D" w:rsidP="000E00C8">
            <w:pPr>
              <w:spacing w:before="120" w:after="120"/>
              <w:jc w:val="both"/>
              <w:rPr>
                <w:sz w:val="28"/>
                <w:szCs w:val="28"/>
              </w:rPr>
            </w:pPr>
            <w:r w:rsidRPr="004F559F">
              <w:rPr>
                <w:sz w:val="28"/>
                <w:szCs w:val="28"/>
                <w:lang w:val="vi-VN"/>
              </w:rPr>
              <w:lastRenderedPageBreak/>
              <w:t xml:space="preserve">Bộ phận tiếp nhận và trả kết quả của Văn phòng Hội đồng nhân dân và Ủy ban nhân dân cấp huyện </w:t>
            </w:r>
          </w:p>
        </w:tc>
        <w:tc>
          <w:tcPr>
            <w:tcW w:w="2410" w:type="dxa"/>
            <w:tcBorders>
              <w:top w:val="single" w:sz="4" w:space="0" w:color="000000"/>
              <w:left w:val="single" w:sz="4" w:space="0" w:color="000000"/>
              <w:bottom w:val="single" w:sz="4" w:space="0" w:color="000000"/>
              <w:right w:val="single" w:sz="4" w:space="0" w:color="000000"/>
            </w:tcBorders>
            <w:vAlign w:val="center"/>
          </w:tcPr>
          <w:p w14:paraId="0999EE21" w14:textId="77777777" w:rsidR="00A2612D" w:rsidRPr="004F559F" w:rsidRDefault="00A2612D" w:rsidP="000E00C8">
            <w:pPr>
              <w:spacing w:before="120" w:after="120"/>
              <w:jc w:val="center"/>
              <w:rPr>
                <w:sz w:val="28"/>
                <w:szCs w:val="28"/>
              </w:rPr>
            </w:pPr>
            <w:r w:rsidRPr="004F559F">
              <w:rPr>
                <w:sz w:val="28"/>
                <w:szCs w:val="28"/>
              </w:rPr>
              <w:t>0,5 ngày làm việc</w:t>
            </w:r>
          </w:p>
        </w:tc>
      </w:tr>
      <w:tr w:rsidR="004F559F" w:rsidRPr="004F559F" w14:paraId="7CA2FAB6" w14:textId="77777777" w:rsidTr="003D7B74">
        <w:tc>
          <w:tcPr>
            <w:tcW w:w="1384" w:type="dxa"/>
            <w:tcBorders>
              <w:top w:val="single" w:sz="4" w:space="0" w:color="000000"/>
              <w:left w:val="single" w:sz="4" w:space="0" w:color="000000"/>
              <w:bottom w:val="single" w:sz="4" w:space="0" w:color="000000"/>
              <w:right w:val="single" w:sz="4" w:space="0" w:color="000000"/>
            </w:tcBorders>
            <w:vAlign w:val="center"/>
          </w:tcPr>
          <w:p w14:paraId="4D3EB0EE" w14:textId="77777777" w:rsidR="00A2612D" w:rsidRPr="004F559F" w:rsidRDefault="00A2612D" w:rsidP="000E00C8">
            <w:pPr>
              <w:spacing w:before="120" w:after="120"/>
              <w:jc w:val="center"/>
              <w:rPr>
                <w:sz w:val="28"/>
                <w:szCs w:val="28"/>
              </w:rPr>
            </w:pPr>
            <w:r w:rsidRPr="004F559F">
              <w:rPr>
                <w:sz w:val="28"/>
                <w:szCs w:val="28"/>
              </w:rPr>
              <w:lastRenderedPageBreak/>
              <w:t>Bước 2</w:t>
            </w:r>
          </w:p>
        </w:tc>
        <w:tc>
          <w:tcPr>
            <w:tcW w:w="7088" w:type="dxa"/>
            <w:tcBorders>
              <w:top w:val="single" w:sz="4" w:space="0" w:color="000000"/>
              <w:left w:val="single" w:sz="4" w:space="0" w:color="000000"/>
              <w:bottom w:val="single" w:sz="4" w:space="0" w:color="000000"/>
              <w:right w:val="single" w:sz="4" w:space="0" w:color="000000"/>
            </w:tcBorders>
            <w:vAlign w:val="center"/>
          </w:tcPr>
          <w:p w14:paraId="7916853B" w14:textId="77777777" w:rsidR="00A2612D" w:rsidRPr="004F559F" w:rsidRDefault="00A2612D" w:rsidP="000E00C8">
            <w:pPr>
              <w:widowControl w:val="0"/>
              <w:spacing w:before="120" w:after="120"/>
              <w:jc w:val="both"/>
              <w:rPr>
                <w:sz w:val="28"/>
                <w:szCs w:val="28"/>
              </w:rPr>
            </w:pPr>
            <w:r w:rsidRPr="004F559F">
              <w:rPr>
                <w:sz w:val="28"/>
                <w:szCs w:val="28"/>
              </w:rPr>
              <w:t>- Khi giải quyết thủ tục đăng ký biến động đất đai mà thửa đất đã được cấp Giấy chứng nhận theo bản đồ địa chính hoặc trích đo bản đồ địa chính thửa đất thì Chi nhánh Văn phòng Đăng ký đất đai huyện không phải thực hiện việc đo đạc, xác định lại diện tích thửa đất, trừ trường hợp người sử dụng đất, chủ sở hữu tài sản gắn liền với đất có nhu cầu.</w:t>
            </w:r>
          </w:p>
          <w:p w14:paraId="7002226A" w14:textId="77777777" w:rsidR="00A2612D" w:rsidRPr="004F559F" w:rsidRDefault="00A2612D" w:rsidP="000E00C8">
            <w:pPr>
              <w:widowControl w:val="0"/>
              <w:spacing w:before="120" w:after="120"/>
              <w:jc w:val="both"/>
              <w:rPr>
                <w:sz w:val="28"/>
                <w:szCs w:val="28"/>
              </w:rPr>
            </w:pPr>
            <w:r w:rsidRPr="004F559F">
              <w:rPr>
                <w:sz w:val="28"/>
                <w:szCs w:val="28"/>
              </w:rPr>
              <w:t xml:space="preserve">     Trường hợp thực hiện thủ tục đăng ký biến động đất đai mà Giấy chứng nhận đã cấp chưa sử dụng bản đồ địa chính hoặc trích đo bản đồ địa chính thửa đất, người sử dụng đất có nhu cầu cấp mới Giấy chứng nhận hoặc thuộc trường hợp phải cấp mới Giấy chứng nhận thì Chi nhánh Văn phòng đăng ký đất đai huyện thực hiện việc trích lục bản đồ địa chính hoặc trích đo bản đồ địa chính thửa đất đối với nơi chưa có bản đồ địa chính hoặc chỉ có bản đồ địa chính dạng giấy đã rách nát, hư hỏng không thể khôi phục và không thể sử dụng để số hóa theo quy định tại điểm b khoản 2 Điều 4 của Nghị định số </w:t>
            </w:r>
            <w:r w:rsidRPr="004F559F">
              <w:rPr>
                <w:sz w:val="28"/>
                <w:szCs w:val="28"/>
              </w:rPr>
              <w:lastRenderedPageBreak/>
              <w:t>101/2024/NĐ- CP để thể hiện sơ đồ của thửa đất trên Giấy chứng nhận quyền.</w:t>
            </w:r>
          </w:p>
          <w:p w14:paraId="1CEF31A0" w14:textId="77777777" w:rsidR="00A2612D" w:rsidRPr="004F559F" w:rsidRDefault="00A2612D" w:rsidP="000E00C8">
            <w:pPr>
              <w:widowControl w:val="0"/>
              <w:spacing w:before="120" w:after="120"/>
              <w:jc w:val="both"/>
              <w:rPr>
                <w:sz w:val="28"/>
                <w:szCs w:val="28"/>
              </w:rPr>
            </w:pPr>
            <w:r w:rsidRPr="004F559F">
              <w:rPr>
                <w:sz w:val="28"/>
                <w:szCs w:val="28"/>
              </w:rPr>
              <w:t xml:space="preserve">    Người sử dụng đất được công nhận theo kết quả trích lục bản đồ địa chính hoặc trích đo bản đồ địa chính và phải trả chi phí đo đạc theo quy định; trường hợp đo đạc lại mà diện tích thửa đất lớn hơn diện tích trên Giấy chứng nhận đã cấp, ranh giới thửa đất không thay đổi so với ranh giới thửa đất tại thời điểm cấp Giấy chứng nhận thì người sử dụng đất phải thực hiện nghĩa vụ tài chính về tiền sử dụng đất đối với phần diện tích đất ở tăng thêm nằm ngoài hạn mức đất ở, tiền thuê đất đối với phần diện tích tăng thêm theo quy định của pháp luật tại thời điểm cấp Giấy chứng nhận trước đây;</w:t>
            </w:r>
          </w:p>
          <w:p w14:paraId="1F4F7702" w14:textId="77777777" w:rsidR="00A2612D" w:rsidRPr="004F559F" w:rsidRDefault="00A2612D" w:rsidP="000E00C8">
            <w:pPr>
              <w:widowControl w:val="0"/>
              <w:spacing w:before="120" w:after="120"/>
              <w:jc w:val="both"/>
              <w:rPr>
                <w:sz w:val="28"/>
                <w:szCs w:val="28"/>
              </w:rPr>
            </w:pPr>
            <w:r w:rsidRPr="004F559F">
              <w:rPr>
                <w:sz w:val="28"/>
                <w:szCs w:val="28"/>
              </w:rPr>
              <w:t>- Gửi Phiếu chuyển thông tin địa chính thửa đất cho cơ quan thuế để</w:t>
            </w:r>
            <w:r w:rsidRPr="004F559F">
              <w:rPr>
                <w:sz w:val="28"/>
                <w:szCs w:val="28"/>
                <w:lang w:val="vi"/>
              </w:rPr>
              <w:t xml:space="preserve"> xác định </w:t>
            </w:r>
            <w:r w:rsidRPr="004F559F">
              <w:rPr>
                <w:sz w:val="28"/>
                <w:szCs w:val="28"/>
              </w:rPr>
              <w:t>nghĩa vụ tài chính về đất đai.</w:t>
            </w:r>
          </w:p>
        </w:tc>
        <w:tc>
          <w:tcPr>
            <w:tcW w:w="3118" w:type="dxa"/>
            <w:tcBorders>
              <w:top w:val="single" w:sz="4" w:space="0" w:color="000000"/>
              <w:left w:val="single" w:sz="4" w:space="0" w:color="000000"/>
              <w:bottom w:val="single" w:sz="4" w:space="0" w:color="000000"/>
              <w:right w:val="single" w:sz="4" w:space="0" w:color="000000"/>
            </w:tcBorders>
            <w:vAlign w:val="center"/>
          </w:tcPr>
          <w:p w14:paraId="46953DD3" w14:textId="77777777" w:rsidR="00A2612D" w:rsidRPr="004F559F" w:rsidRDefault="00A2612D" w:rsidP="000E00C8">
            <w:pPr>
              <w:spacing w:before="120" w:after="120"/>
              <w:jc w:val="both"/>
              <w:rPr>
                <w:sz w:val="28"/>
                <w:szCs w:val="28"/>
                <w:lang w:val="vi-VN"/>
              </w:rPr>
            </w:pPr>
            <w:r w:rsidRPr="004F559F">
              <w:rPr>
                <w:sz w:val="28"/>
                <w:szCs w:val="28"/>
              </w:rPr>
              <w:lastRenderedPageBreak/>
              <w:t xml:space="preserve">Chi nhánh Văn phòng Đăng ký đất đai </w:t>
            </w:r>
          </w:p>
        </w:tc>
        <w:tc>
          <w:tcPr>
            <w:tcW w:w="2410" w:type="dxa"/>
            <w:tcBorders>
              <w:top w:val="single" w:sz="4" w:space="0" w:color="000000"/>
              <w:left w:val="single" w:sz="4" w:space="0" w:color="000000"/>
              <w:bottom w:val="single" w:sz="4" w:space="0" w:color="000000"/>
              <w:right w:val="single" w:sz="4" w:space="0" w:color="000000"/>
            </w:tcBorders>
            <w:vAlign w:val="center"/>
          </w:tcPr>
          <w:p w14:paraId="6671A709" w14:textId="77777777" w:rsidR="00A2612D" w:rsidRPr="004F559F" w:rsidRDefault="00A2612D" w:rsidP="000E00C8">
            <w:pPr>
              <w:spacing w:before="120" w:after="120"/>
              <w:jc w:val="both"/>
              <w:rPr>
                <w:sz w:val="28"/>
                <w:szCs w:val="28"/>
              </w:rPr>
            </w:pPr>
            <w:r w:rsidRPr="004F559F">
              <w:rPr>
                <w:sz w:val="28"/>
                <w:szCs w:val="28"/>
              </w:rPr>
              <w:t>- Thời gian thực hiện: 05 ngày;</w:t>
            </w:r>
          </w:p>
          <w:p w14:paraId="3121E6E0" w14:textId="77777777" w:rsidR="00A2612D" w:rsidRPr="004F559F" w:rsidRDefault="00A2612D" w:rsidP="000E00C8">
            <w:pPr>
              <w:spacing w:before="120" w:after="120"/>
              <w:jc w:val="both"/>
              <w:rPr>
                <w:sz w:val="28"/>
                <w:szCs w:val="28"/>
              </w:rPr>
            </w:pPr>
            <w:r w:rsidRPr="004F559F">
              <w:rPr>
                <w:sz w:val="28"/>
                <w:szCs w:val="28"/>
              </w:rPr>
              <w:t xml:space="preserve">- </w:t>
            </w:r>
            <w:r w:rsidRPr="004F559F">
              <w:rPr>
                <w:sz w:val="28"/>
                <w:szCs w:val="28"/>
                <w:lang w:val="vi-VN"/>
              </w:rPr>
              <w:t>Không tính vào thời gian giải quyết thủ tục hành chính</w:t>
            </w:r>
            <w:r w:rsidRPr="004F559F">
              <w:rPr>
                <w:sz w:val="28"/>
                <w:szCs w:val="28"/>
              </w:rPr>
              <w:t xml:space="preserve"> đối với trường hợp trích đo bản đồ địa chính thửa đất.</w:t>
            </w:r>
          </w:p>
        </w:tc>
      </w:tr>
      <w:tr w:rsidR="004F559F" w:rsidRPr="004F559F" w14:paraId="7D5D3C26" w14:textId="77777777" w:rsidTr="003D7B74">
        <w:tc>
          <w:tcPr>
            <w:tcW w:w="1384" w:type="dxa"/>
            <w:tcBorders>
              <w:top w:val="single" w:sz="4" w:space="0" w:color="000000"/>
              <w:left w:val="single" w:sz="4" w:space="0" w:color="000000"/>
              <w:bottom w:val="single" w:sz="4" w:space="0" w:color="000000"/>
              <w:right w:val="single" w:sz="4" w:space="0" w:color="000000"/>
            </w:tcBorders>
            <w:vAlign w:val="center"/>
          </w:tcPr>
          <w:p w14:paraId="13790212" w14:textId="77777777" w:rsidR="00A2612D" w:rsidRPr="004F559F" w:rsidRDefault="00A2612D" w:rsidP="000E00C8">
            <w:pPr>
              <w:spacing w:before="120" w:after="120"/>
              <w:jc w:val="center"/>
              <w:rPr>
                <w:sz w:val="28"/>
                <w:szCs w:val="28"/>
              </w:rPr>
            </w:pPr>
            <w:r w:rsidRPr="004F559F">
              <w:rPr>
                <w:sz w:val="28"/>
                <w:szCs w:val="28"/>
              </w:rPr>
              <w:lastRenderedPageBreak/>
              <w:t>Bước 3</w:t>
            </w:r>
          </w:p>
        </w:tc>
        <w:tc>
          <w:tcPr>
            <w:tcW w:w="7088" w:type="dxa"/>
            <w:tcBorders>
              <w:top w:val="single" w:sz="4" w:space="0" w:color="000000"/>
              <w:left w:val="single" w:sz="4" w:space="0" w:color="000000"/>
              <w:bottom w:val="single" w:sz="4" w:space="0" w:color="000000"/>
              <w:right w:val="single" w:sz="4" w:space="0" w:color="000000"/>
            </w:tcBorders>
            <w:vAlign w:val="center"/>
          </w:tcPr>
          <w:p w14:paraId="24511A06" w14:textId="77777777" w:rsidR="00A2612D" w:rsidRPr="004F559F" w:rsidRDefault="00A2612D" w:rsidP="000E00C8">
            <w:pPr>
              <w:spacing w:before="120" w:after="120"/>
              <w:jc w:val="both"/>
              <w:rPr>
                <w:sz w:val="28"/>
                <w:szCs w:val="28"/>
              </w:rPr>
            </w:pPr>
            <w:r w:rsidRPr="004F559F">
              <w:rPr>
                <w:sz w:val="28"/>
                <w:szCs w:val="28"/>
              </w:rPr>
              <w:t>- Cơ quan thuế xác định và ban hành thông báo nộp tiền sử dụng đất, gửi cho người sử dụng đất</w:t>
            </w:r>
            <w:r w:rsidRPr="004F559F">
              <w:rPr>
                <w:sz w:val="28"/>
                <w:szCs w:val="28"/>
                <w:lang w:val="vi"/>
              </w:rPr>
              <w:t xml:space="preserve"> đối với trường hợp phải</w:t>
            </w:r>
            <w:r w:rsidRPr="004F559F">
              <w:rPr>
                <w:sz w:val="28"/>
                <w:szCs w:val="28"/>
              </w:rPr>
              <w:t xml:space="preserve"> </w:t>
            </w:r>
            <w:r w:rsidRPr="004F559F">
              <w:rPr>
                <w:sz w:val="28"/>
                <w:szCs w:val="28"/>
                <w:lang w:val="vi"/>
              </w:rPr>
              <w:t xml:space="preserve"> thực hiện nghĩa vụ tài chính theo quy định của pháp luật;</w:t>
            </w:r>
            <w:r w:rsidRPr="004F559F">
              <w:rPr>
                <w:sz w:val="28"/>
                <w:szCs w:val="28"/>
              </w:rPr>
              <w:t>.</w:t>
            </w:r>
          </w:p>
          <w:p w14:paraId="56601578" w14:textId="77777777" w:rsidR="00A2612D" w:rsidRPr="004F559F" w:rsidRDefault="00A2612D" w:rsidP="000E00C8">
            <w:pPr>
              <w:spacing w:before="120" w:after="120"/>
              <w:jc w:val="both"/>
              <w:rPr>
                <w:sz w:val="28"/>
                <w:szCs w:val="28"/>
              </w:rPr>
            </w:pPr>
            <w:r w:rsidRPr="004F559F">
              <w:rPr>
                <w:sz w:val="28"/>
                <w:szCs w:val="28"/>
              </w:rPr>
              <w:t xml:space="preserve">- Người sử dụng đất nộp tiền sử dụng đất theo quy định của pháp luật về tiền sử dụng đất. </w:t>
            </w:r>
          </w:p>
          <w:p w14:paraId="3F248CC3" w14:textId="77777777" w:rsidR="00A2612D" w:rsidRPr="004F559F" w:rsidRDefault="00A2612D" w:rsidP="000E00C8">
            <w:pPr>
              <w:widowControl w:val="0"/>
              <w:spacing w:before="120" w:after="120"/>
              <w:jc w:val="both"/>
              <w:rPr>
                <w:sz w:val="28"/>
                <w:szCs w:val="28"/>
              </w:rPr>
            </w:pPr>
            <w:r w:rsidRPr="004F559F">
              <w:rPr>
                <w:sz w:val="28"/>
                <w:szCs w:val="28"/>
              </w:rPr>
              <w:t>- Cơ quan thuế xác nhận hoàn thành việc nộp tiền sử dụng đất và gửi thông báo kết quả cho Chi nhánh Văn phòng Đăng ký đất đai.</w:t>
            </w:r>
          </w:p>
        </w:tc>
        <w:tc>
          <w:tcPr>
            <w:tcW w:w="3118" w:type="dxa"/>
            <w:tcBorders>
              <w:top w:val="single" w:sz="4" w:space="0" w:color="000000"/>
              <w:left w:val="single" w:sz="4" w:space="0" w:color="000000"/>
              <w:bottom w:val="single" w:sz="4" w:space="0" w:color="000000"/>
              <w:right w:val="single" w:sz="4" w:space="0" w:color="000000"/>
            </w:tcBorders>
            <w:vAlign w:val="center"/>
          </w:tcPr>
          <w:p w14:paraId="7838EB74" w14:textId="77777777" w:rsidR="00A2612D" w:rsidRPr="004F559F" w:rsidRDefault="00A2612D" w:rsidP="000E00C8">
            <w:pPr>
              <w:spacing w:before="120" w:after="120"/>
              <w:jc w:val="both"/>
              <w:rPr>
                <w:sz w:val="28"/>
                <w:szCs w:val="28"/>
              </w:rPr>
            </w:pPr>
            <w:r w:rsidRPr="004F559F">
              <w:rPr>
                <w:sz w:val="28"/>
                <w:szCs w:val="28"/>
              </w:rPr>
              <w:t>- Cơ quan thuế;</w:t>
            </w:r>
          </w:p>
          <w:p w14:paraId="3AADC072" w14:textId="77777777" w:rsidR="00A2612D" w:rsidRPr="004F559F" w:rsidRDefault="00A2612D" w:rsidP="000E00C8">
            <w:pPr>
              <w:spacing w:before="120" w:after="120"/>
              <w:jc w:val="both"/>
              <w:rPr>
                <w:sz w:val="28"/>
                <w:szCs w:val="28"/>
                <w:lang w:val="vi-VN"/>
              </w:rPr>
            </w:pPr>
            <w:r w:rsidRPr="004F559F">
              <w:rPr>
                <w:sz w:val="28"/>
                <w:szCs w:val="28"/>
              </w:rPr>
              <w:t>- Người sử dụng đất.</w:t>
            </w:r>
          </w:p>
        </w:tc>
        <w:tc>
          <w:tcPr>
            <w:tcW w:w="2410" w:type="dxa"/>
            <w:tcBorders>
              <w:top w:val="single" w:sz="4" w:space="0" w:color="000000"/>
              <w:left w:val="single" w:sz="4" w:space="0" w:color="000000"/>
              <w:bottom w:val="single" w:sz="4" w:space="0" w:color="000000"/>
              <w:right w:val="single" w:sz="4" w:space="0" w:color="000000"/>
            </w:tcBorders>
            <w:vAlign w:val="center"/>
          </w:tcPr>
          <w:p w14:paraId="36BCA045" w14:textId="77777777" w:rsidR="00A2612D" w:rsidRPr="004F559F" w:rsidRDefault="00A2612D" w:rsidP="000E00C8">
            <w:pPr>
              <w:spacing w:before="120" w:after="120"/>
              <w:jc w:val="center"/>
              <w:rPr>
                <w:sz w:val="28"/>
                <w:szCs w:val="28"/>
              </w:rPr>
            </w:pPr>
            <w:r w:rsidRPr="004F559F">
              <w:rPr>
                <w:sz w:val="28"/>
                <w:szCs w:val="28"/>
                <w:lang w:val="vi-VN"/>
              </w:rPr>
              <w:t>Không tính vào thời gian giải quyết thủ tục hành chính</w:t>
            </w:r>
            <w:r w:rsidRPr="004F559F">
              <w:rPr>
                <w:sz w:val="28"/>
                <w:szCs w:val="28"/>
              </w:rPr>
              <w:t>.</w:t>
            </w:r>
          </w:p>
        </w:tc>
      </w:tr>
      <w:tr w:rsidR="004F559F" w:rsidRPr="004F559F" w14:paraId="21A0672A" w14:textId="77777777" w:rsidTr="003D7B74">
        <w:tc>
          <w:tcPr>
            <w:tcW w:w="1384" w:type="dxa"/>
            <w:tcBorders>
              <w:top w:val="single" w:sz="4" w:space="0" w:color="000000"/>
              <w:left w:val="single" w:sz="4" w:space="0" w:color="000000"/>
              <w:bottom w:val="single" w:sz="4" w:space="0" w:color="000000"/>
              <w:right w:val="single" w:sz="4" w:space="0" w:color="000000"/>
            </w:tcBorders>
            <w:vAlign w:val="center"/>
          </w:tcPr>
          <w:p w14:paraId="7CD969C6" w14:textId="77777777" w:rsidR="00A2612D" w:rsidRPr="004F559F" w:rsidRDefault="00A2612D" w:rsidP="000E00C8">
            <w:pPr>
              <w:spacing w:before="120" w:after="120"/>
              <w:jc w:val="center"/>
              <w:rPr>
                <w:sz w:val="28"/>
                <w:szCs w:val="28"/>
              </w:rPr>
            </w:pPr>
            <w:r w:rsidRPr="004F559F">
              <w:rPr>
                <w:sz w:val="28"/>
                <w:szCs w:val="28"/>
              </w:rPr>
              <w:t>Bước 4</w:t>
            </w:r>
          </w:p>
        </w:tc>
        <w:tc>
          <w:tcPr>
            <w:tcW w:w="7088" w:type="dxa"/>
            <w:tcBorders>
              <w:top w:val="single" w:sz="4" w:space="0" w:color="000000"/>
              <w:left w:val="single" w:sz="4" w:space="0" w:color="000000"/>
              <w:bottom w:val="single" w:sz="4" w:space="0" w:color="000000"/>
              <w:right w:val="single" w:sz="4" w:space="0" w:color="000000"/>
            </w:tcBorders>
            <w:vAlign w:val="center"/>
          </w:tcPr>
          <w:p w14:paraId="3BBBC764" w14:textId="77777777" w:rsidR="00A2612D" w:rsidRPr="004F559F" w:rsidRDefault="00A2612D" w:rsidP="000E00C8">
            <w:pPr>
              <w:spacing w:before="120" w:after="120"/>
              <w:jc w:val="both"/>
              <w:rPr>
                <w:sz w:val="28"/>
                <w:szCs w:val="28"/>
              </w:rPr>
            </w:pPr>
            <w:r w:rsidRPr="004F559F">
              <w:rPr>
                <w:sz w:val="28"/>
                <w:szCs w:val="28"/>
              </w:rPr>
              <w:t xml:space="preserve">Chỉnh lý, cập nhật biến động vào hồ sơ địa chính, cơ sở dữ liệu đất đai; cấp mới Giấy chứng nhận hoặc xác nhận thay đổi </w:t>
            </w:r>
            <w:r w:rsidRPr="004F559F">
              <w:rPr>
                <w:sz w:val="28"/>
                <w:szCs w:val="28"/>
              </w:rPr>
              <w:lastRenderedPageBreak/>
              <w:t>trên Giấy chứng nhận đã cấp; gửi Bộ phận tiếp nhận và trả kết quả để trao Giấy chứng nhận cho người được cấp.</w:t>
            </w:r>
          </w:p>
        </w:tc>
        <w:tc>
          <w:tcPr>
            <w:tcW w:w="3118" w:type="dxa"/>
            <w:tcBorders>
              <w:top w:val="single" w:sz="4" w:space="0" w:color="000000"/>
              <w:left w:val="single" w:sz="4" w:space="0" w:color="000000"/>
              <w:bottom w:val="single" w:sz="4" w:space="0" w:color="000000"/>
              <w:right w:val="single" w:sz="4" w:space="0" w:color="000000"/>
            </w:tcBorders>
            <w:vAlign w:val="center"/>
          </w:tcPr>
          <w:p w14:paraId="2DDD27EA" w14:textId="77777777" w:rsidR="00A2612D" w:rsidRPr="004F559F" w:rsidRDefault="00A2612D" w:rsidP="000E00C8">
            <w:pPr>
              <w:spacing w:before="120" w:after="120"/>
              <w:jc w:val="both"/>
              <w:rPr>
                <w:sz w:val="28"/>
                <w:szCs w:val="28"/>
              </w:rPr>
            </w:pPr>
          </w:p>
          <w:p w14:paraId="1850F4A8" w14:textId="77777777" w:rsidR="00A2612D" w:rsidRPr="004F559F" w:rsidRDefault="00A2612D" w:rsidP="000E00C8">
            <w:pPr>
              <w:spacing w:before="120" w:after="120"/>
              <w:jc w:val="both"/>
              <w:rPr>
                <w:sz w:val="28"/>
                <w:szCs w:val="28"/>
              </w:rPr>
            </w:pPr>
            <w:r w:rsidRPr="004F559F">
              <w:rPr>
                <w:sz w:val="28"/>
                <w:szCs w:val="28"/>
              </w:rPr>
              <w:lastRenderedPageBreak/>
              <w:t>Chi nhánh Văn phòng Đăng ký đất đai</w:t>
            </w:r>
          </w:p>
        </w:tc>
        <w:tc>
          <w:tcPr>
            <w:tcW w:w="2410" w:type="dxa"/>
            <w:tcBorders>
              <w:top w:val="single" w:sz="4" w:space="0" w:color="000000"/>
              <w:left w:val="single" w:sz="4" w:space="0" w:color="000000"/>
              <w:bottom w:val="single" w:sz="4" w:space="0" w:color="000000"/>
              <w:right w:val="single" w:sz="4" w:space="0" w:color="000000"/>
            </w:tcBorders>
            <w:vAlign w:val="center"/>
          </w:tcPr>
          <w:p w14:paraId="74C690CB" w14:textId="77777777" w:rsidR="00A2612D" w:rsidRPr="004F559F" w:rsidRDefault="00A2612D" w:rsidP="000E00C8">
            <w:pPr>
              <w:spacing w:before="120" w:after="120"/>
              <w:jc w:val="center"/>
              <w:rPr>
                <w:sz w:val="28"/>
                <w:szCs w:val="28"/>
              </w:rPr>
            </w:pPr>
          </w:p>
          <w:p w14:paraId="00ADABB1" w14:textId="69AAAC2C" w:rsidR="00A2612D" w:rsidRPr="004F559F" w:rsidRDefault="00A2612D" w:rsidP="000E00C8">
            <w:pPr>
              <w:spacing w:before="120" w:after="120"/>
              <w:jc w:val="center"/>
              <w:rPr>
                <w:sz w:val="28"/>
                <w:szCs w:val="28"/>
              </w:rPr>
            </w:pPr>
            <w:r w:rsidRPr="004F559F">
              <w:rPr>
                <w:sz w:val="28"/>
                <w:szCs w:val="28"/>
              </w:rPr>
              <w:lastRenderedPageBreak/>
              <w:t xml:space="preserve">04 </w:t>
            </w:r>
            <w:r w:rsidR="00684081" w:rsidRPr="004F559F">
              <w:rPr>
                <w:sz w:val="28"/>
                <w:szCs w:val="28"/>
                <w:lang w:val="vi-VN"/>
              </w:rPr>
              <w:t>ngày</w:t>
            </w:r>
            <w:r w:rsidR="00684081" w:rsidRPr="004F559F">
              <w:rPr>
                <w:sz w:val="28"/>
                <w:szCs w:val="28"/>
              </w:rPr>
              <w:t xml:space="preserve"> làm việc</w:t>
            </w:r>
          </w:p>
        </w:tc>
      </w:tr>
      <w:tr w:rsidR="004F559F" w:rsidRPr="004F559F" w14:paraId="2537FE55" w14:textId="77777777" w:rsidTr="003D7B74">
        <w:tc>
          <w:tcPr>
            <w:tcW w:w="1384" w:type="dxa"/>
            <w:tcBorders>
              <w:top w:val="single" w:sz="4" w:space="0" w:color="000000"/>
              <w:left w:val="single" w:sz="4" w:space="0" w:color="000000"/>
              <w:bottom w:val="single" w:sz="4" w:space="0" w:color="000000"/>
              <w:right w:val="single" w:sz="4" w:space="0" w:color="000000"/>
            </w:tcBorders>
            <w:vAlign w:val="center"/>
          </w:tcPr>
          <w:p w14:paraId="21A28323" w14:textId="77777777" w:rsidR="00A2612D" w:rsidRPr="004F559F" w:rsidRDefault="00A2612D" w:rsidP="000E00C8">
            <w:pPr>
              <w:spacing w:before="120" w:after="120"/>
              <w:jc w:val="center"/>
              <w:rPr>
                <w:sz w:val="28"/>
                <w:szCs w:val="28"/>
              </w:rPr>
            </w:pPr>
            <w:r w:rsidRPr="004F559F">
              <w:rPr>
                <w:sz w:val="28"/>
                <w:szCs w:val="28"/>
              </w:rPr>
              <w:lastRenderedPageBreak/>
              <w:t>Bước 5</w:t>
            </w:r>
          </w:p>
        </w:tc>
        <w:tc>
          <w:tcPr>
            <w:tcW w:w="7088" w:type="dxa"/>
            <w:tcBorders>
              <w:top w:val="single" w:sz="4" w:space="0" w:color="000000"/>
              <w:left w:val="single" w:sz="4" w:space="0" w:color="000000"/>
              <w:bottom w:val="single" w:sz="4" w:space="0" w:color="000000"/>
              <w:right w:val="single" w:sz="4" w:space="0" w:color="000000"/>
            </w:tcBorders>
            <w:vAlign w:val="center"/>
          </w:tcPr>
          <w:p w14:paraId="728DA2A0" w14:textId="77777777" w:rsidR="00A2612D" w:rsidRPr="004F559F" w:rsidRDefault="00A2612D" w:rsidP="000E00C8">
            <w:pPr>
              <w:spacing w:before="120" w:after="120"/>
              <w:jc w:val="both"/>
              <w:rPr>
                <w:sz w:val="28"/>
                <w:szCs w:val="28"/>
              </w:rPr>
            </w:pPr>
            <w:r w:rsidRPr="004F559F">
              <w:rPr>
                <w:sz w:val="28"/>
                <w:szCs w:val="28"/>
              </w:rPr>
              <w:t>Tiến hành scan (quét) kết quả giải quyết đính kèm lên hệ thống và trao Giấy chứng nhận cho người sử dụng đất.</w:t>
            </w:r>
          </w:p>
        </w:tc>
        <w:tc>
          <w:tcPr>
            <w:tcW w:w="3118" w:type="dxa"/>
            <w:tcBorders>
              <w:top w:val="single" w:sz="4" w:space="0" w:color="000000"/>
              <w:left w:val="single" w:sz="4" w:space="0" w:color="000000"/>
              <w:bottom w:val="single" w:sz="4" w:space="0" w:color="000000"/>
              <w:right w:val="single" w:sz="4" w:space="0" w:color="000000"/>
            </w:tcBorders>
            <w:vAlign w:val="center"/>
          </w:tcPr>
          <w:p w14:paraId="3EA4D291" w14:textId="77777777" w:rsidR="00A2612D" w:rsidRPr="004F559F" w:rsidRDefault="00A2612D" w:rsidP="000E00C8">
            <w:pPr>
              <w:spacing w:before="120" w:after="120"/>
              <w:jc w:val="both"/>
              <w:rPr>
                <w:sz w:val="28"/>
                <w:szCs w:val="28"/>
                <w:lang w:val="vi-VN"/>
              </w:rPr>
            </w:pPr>
            <w:r w:rsidRPr="004F559F">
              <w:rPr>
                <w:sz w:val="28"/>
                <w:szCs w:val="28"/>
              </w:rPr>
              <w:t>Bộ phận tiếp nhận và trả kết quả</w:t>
            </w:r>
          </w:p>
        </w:tc>
        <w:tc>
          <w:tcPr>
            <w:tcW w:w="2410" w:type="dxa"/>
            <w:tcBorders>
              <w:top w:val="single" w:sz="4" w:space="0" w:color="000000"/>
              <w:left w:val="single" w:sz="4" w:space="0" w:color="000000"/>
              <w:bottom w:val="single" w:sz="4" w:space="0" w:color="000000"/>
              <w:right w:val="single" w:sz="4" w:space="0" w:color="000000"/>
            </w:tcBorders>
            <w:vAlign w:val="center"/>
          </w:tcPr>
          <w:p w14:paraId="542EDF43" w14:textId="77777777" w:rsidR="00A2612D" w:rsidRPr="004F559F" w:rsidRDefault="00A2612D" w:rsidP="000E00C8">
            <w:pPr>
              <w:spacing w:before="120" w:after="120"/>
              <w:jc w:val="center"/>
              <w:rPr>
                <w:sz w:val="28"/>
                <w:szCs w:val="28"/>
              </w:rPr>
            </w:pPr>
            <w:r w:rsidRPr="004F559F">
              <w:rPr>
                <w:sz w:val="28"/>
                <w:szCs w:val="28"/>
              </w:rPr>
              <w:t>0,5 ngày làm việc</w:t>
            </w:r>
          </w:p>
        </w:tc>
      </w:tr>
      <w:tr w:rsidR="004F559F" w:rsidRPr="004F559F" w14:paraId="6AE77E4D" w14:textId="77777777" w:rsidTr="002F124D">
        <w:tc>
          <w:tcPr>
            <w:tcW w:w="11590" w:type="dxa"/>
            <w:gridSpan w:val="3"/>
            <w:tcBorders>
              <w:top w:val="single" w:sz="4" w:space="0" w:color="000000"/>
              <w:left w:val="single" w:sz="4" w:space="0" w:color="000000"/>
              <w:bottom w:val="single" w:sz="4" w:space="0" w:color="000000"/>
              <w:right w:val="single" w:sz="4" w:space="0" w:color="000000"/>
            </w:tcBorders>
            <w:vAlign w:val="center"/>
          </w:tcPr>
          <w:p w14:paraId="7024D96B" w14:textId="77777777" w:rsidR="00A2612D" w:rsidRPr="004F559F" w:rsidRDefault="00A2612D" w:rsidP="000E00C8">
            <w:pPr>
              <w:spacing w:before="120" w:after="120"/>
              <w:jc w:val="center"/>
              <w:rPr>
                <w:b/>
                <w:sz w:val="28"/>
                <w:szCs w:val="28"/>
              </w:rPr>
            </w:pPr>
            <w:r w:rsidRPr="004F559F">
              <w:rPr>
                <w:b/>
                <w:bCs/>
                <w:sz w:val="28"/>
                <w:szCs w:val="28"/>
              </w:rPr>
              <w:t>Tổng thời gian giải quyết</w:t>
            </w:r>
          </w:p>
        </w:tc>
        <w:tc>
          <w:tcPr>
            <w:tcW w:w="2410" w:type="dxa"/>
            <w:tcBorders>
              <w:top w:val="single" w:sz="4" w:space="0" w:color="000000"/>
              <w:left w:val="single" w:sz="4" w:space="0" w:color="000000"/>
              <w:bottom w:val="single" w:sz="4" w:space="0" w:color="000000"/>
              <w:right w:val="single" w:sz="4" w:space="0" w:color="000000"/>
            </w:tcBorders>
            <w:vAlign w:val="center"/>
          </w:tcPr>
          <w:p w14:paraId="50B5D635" w14:textId="207B23C4" w:rsidR="00A2612D" w:rsidRPr="002F124D" w:rsidRDefault="00A2612D" w:rsidP="000E00C8">
            <w:pPr>
              <w:spacing w:before="120" w:after="120"/>
              <w:jc w:val="center"/>
              <w:rPr>
                <w:b/>
                <w:sz w:val="28"/>
                <w:szCs w:val="28"/>
              </w:rPr>
            </w:pPr>
            <w:r w:rsidRPr="002F124D">
              <w:rPr>
                <w:b/>
                <w:sz w:val="28"/>
                <w:szCs w:val="28"/>
              </w:rPr>
              <w:t xml:space="preserve">10 </w:t>
            </w:r>
            <w:r w:rsidR="00684081" w:rsidRPr="002F124D">
              <w:rPr>
                <w:b/>
                <w:sz w:val="28"/>
                <w:szCs w:val="28"/>
                <w:lang w:val="vi-VN"/>
              </w:rPr>
              <w:t>ngày</w:t>
            </w:r>
            <w:r w:rsidR="00684081" w:rsidRPr="002F124D">
              <w:rPr>
                <w:b/>
                <w:sz w:val="28"/>
                <w:szCs w:val="28"/>
              </w:rPr>
              <w:t xml:space="preserve"> làm việc</w:t>
            </w:r>
          </w:p>
        </w:tc>
      </w:tr>
    </w:tbl>
    <w:p w14:paraId="4DE54203" w14:textId="220AAF26" w:rsidR="00A66187" w:rsidRPr="004F559F" w:rsidRDefault="00A66187" w:rsidP="004F2B4A">
      <w:pPr>
        <w:pStyle w:val="Heading1"/>
        <w:spacing w:before="120" w:after="120"/>
        <w:ind w:firstLine="720"/>
        <w:jc w:val="both"/>
        <w:rPr>
          <w:rFonts w:ascii="Times New Roman" w:hAnsi="Times New Roman" w:cs="Times New Roman"/>
          <w:b/>
          <w:color w:val="auto"/>
          <w:sz w:val="28"/>
          <w:szCs w:val="28"/>
        </w:rPr>
      </w:pPr>
      <w:r w:rsidRPr="004F559F">
        <w:rPr>
          <w:rFonts w:ascii="Times New Roman" w:hAnsi="Times New Roman" w:cs="Times New Roman"/>
          <w:b/>
          <w:color w:val="auto"/>
          <w:sz w:val="28"/>
          <w:szCs w:val="28"/>
        </w:rPr>
        <w:t xml:space="preserve">26. Phối hợp thực hiện thủ tục đăng ký đất đai, tài sản gắn liền với đất đối với trường hợp hộ gia đình, cá nhân đang sử dụng đất không đúng mục đích đã được Nhà nước giao đất, cho thuê đất, công nhận quyền sử dụng đất trước ngày 01 tháng 7 năm 2014 </w:t>
      </w:r>
    </w:p>
    <w:tbl>
      <w:tblPr>
        <w:tblW w:w="14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84"/>
        <w:gridCol w:w="7088"/>
        <w:gridCol w:w="3118"/>
        <w:gridCol w:w="2410"/>
      </w:tblGrid>
      <w:tr w:rsidR="004F559F" w:rsidRPr="004F559F" w14:paraId="54D0B5BD" w14:textId="77777777" w:rsidTr="003D7B74">
        <w:trPr>
          <w:tblHeader/>
        </w:trPr>
        <w:tc>
          <w:tcPr>
            <w:tcW w:w="1384" w:type="dxa"/>
            <w:tcBorders>
              <w:top w:val="single" w:sz="4" w:space="0" w:color="000000"/>
              <w:left w:val="single" w:sz="4" w:space="0" w:color="000000"/>
              <w:bottom w:val="single" w:sz="4" w:space="0" w:color="000000"/>
              <w:right w:val="single" w:sz="4" w:space="0" w:color="000000"/>
            </w:tcBorders>
            <w:vAlign w:val="center"/>
          </w:tcPr>
          <w:p w14:paraId="6F22589C" w14:textId="77777777" w:rsidR="00A66187" w:rsidRPr="004F559F" w:rsidRDefault="00A66187" w:rsidP="000E00C8">
            <w:pPr>
              <w:spacing w:before="120" w:after="120"/>
              <w:jc w:val="center"/>
              <w:rPr>
                <w:b/>
                <w:sz w:val="28"/>
                <w:szCs w:val="28"/>
              </w:rPr>
            </w:pPr>
            <w:r w:rsidRPr="004F559F">
              <w:rPr>
                <w:b/>
                <w:sz w:val="28"/>
                <w:szCs w:val="28"/>
              </w:rPr>
              <w:t>Thứ tự công việc</w:t>
            </w:r>
          </w:p>
        </w:tc>
        <w:tc>
          <w:tcPr>
            <w:tcW w:w="7088" w:type="dxa"/>
            <w:tcBorders>
              <w:top w:val="single" w:sz="4" w:space="0" w:color="000000"/>
              <w:left w:val="single" w:sz="4" w:space="0" w:color="000000"/>
              <w:bottom w:val="single" w:sz="4" w:space="0" w:color="000000"/>
              <w:right w:val="single" w:sz="4" w:space="0" w:color="000000"/>
            </w:tcBorders>
            <w:vAlign w:val="center"/>
          </w:tcPr>
          <w:p w14:paraId="13AE4B9D" w14:textId="77777777" w:rsidR="00A66187" w:rsidRPr="004F559F" w:rsidRDefault="00A66187" w:rsidP="000E00C8">
            <w:pPr>
              <w:spacing w:before="120" w:after="120"/>
              <w:jc w:val="center"/>
              <w:rPr>
                <w:b/>
                <w:sz w:val="28"/>
                <w:szCs w:val="28"/>
              </w:rPr>
            </w:pPr>
            <w:r w:rsidRPr="004F559F">
              <w:rPr>
                <w:b/>
                <w:sz w:val="28"/>
                <w:szCs w:val="28"/>
              </w:rPr>
              <w:t>Nội dung công việc</w:t>
            </w:r>
          </w:p>
        </w:tc>
        <w:tc>
          <w:tcPr>
            <w:tcW w:w="3118" w:type="dxa"/>
            <w:tcBorders>
              <w:top w:val="single" w:sz="4" w:space="0" w:color="000000"/>
              <w:left w:val="single" w:sz="4" w:space="0" w:color="000000"/>
              <w:bottom w:val="single" w:sz="4" w:space="0" w:color="000000"/>
              <w:right w:val="single" w:sz="4" w:space="0" w:color="000000"/>
            </w:tcBorders>
            <w:vAlign w:val="center"/>
          </w:tcPr>
          <w:p w14:paraId="20979217" w14:textId="77777777" w:rsidR="00A66187" w:rsidRPr="004F559F" w:rsidRDefault="00A66187" w:rsidP="000E00C8">
            <w:pPr>
              <w:spacing w:before="120" w:after="120"/>
              <w:jc w:val="center"/>
              <w:rPr>
                <w:b/>
                <w:sz w:val="28"/>
                <w:szCs w:val="28"/>
              </w:rPr>
            </w:pPr>
            <w:r w:rsidRPr="004F559F">
              <w:rPr>
                <w:b/>
                <w:sz w:val="28"/>
                <w:szCs w:val="28"/>
              </w:rPr>
              <w:t>Trách nhiệm xử lý công việc</w:t>
            </w:r>
          </w:p>
        </w:tc>
        <w:tc>
          <w:tcPr>
            <w:tcW w:w="2410" w:type="dxa"/>
            <w:tcBorders>
              <w:top w:val="single" w:sz="4" w:space="0" w:color="000000"/>
              <w:left w:val="single" w:sz="4" w:space="0" w:color="000000"/>
              <w:bottom w:val="single" w:sz="4" w:space="0" w:color="000000"/>
              <w:right w:val="single" w:sz="4" w:space="0" w:color="000000"/>
            </w:tcBorders>
            <w:vAlign w:val="center"/>
          </w:tcPr>
          <w:p w14:paraId="436D57DE" w14:textId="06B80402" w:rsidR="00A66187" w:rsidRPr="004F559F" w:rsidRDefault="00A66187" w:rsidP="00933A94">
            <w:pPr>
              <w:spacing w:before="120" w:after="120"/>
              <w:jc w:val="center"/>
              <w:rPr>
                <w:b/>
                <w:sz w:val="28"/>
                <w:szCs w:val="28"/>
              </w:rPr>
            </w:pPr>
            <w:r w:rsidRPr="004F559F">
              <w:rPr>
                <w:b/>
                <w:sz w:val="28"/>
                <w:szCs w:val="28"/>
              </w:rPr>
              <w:t>Thời gian</w:t>
            </w:r>
          </w:p>
        </w:tc>
      </w:tr>
      <w:tr w:rsidR="004F559F" w:rsidRPr="004F559F" w14:paraId="7ACE2DBA" w14:textId="77777777" w:rsidTr="003D7B74">
        <w:trPr>
          <w:trHeight w:val="87"/>
        </w:trPr>
        <w:tc>
          <w:tcPr>
            <w:tcW w:w="1384" w:type="dxa"/>
            <w:tcBorders>
              <w:top w:val="single" w:sz="4" w:space="0" w:color="000000"/>
              <w:left w:val="single" w:sz="4" w:space="0" w:color="000000"/>
              <w:bottom w:val="single" w:sz="4" w:space="0" w:color="000000"/>
              <w:right w:val="single" w:sz="4" w:space="0" w:color="000000"/>
            </w:tcBorders>
            <w:vAlign w:val="center"/>
          </w:tcPr>
          <w:p w14:paraId="65D9088C" w14:textId="77777777" w:rsidR="00A66187" w:rsidRPr="004F559F" w:rsidRDefault="00A66187" w:rsidP="000E00C8">
            <w:pPr>
              <w:spacing w:before="120" w:after="120"/>
              <w:jc w:val="center"/>
              <w:rPr>
                <w:sz w:val="28"/>
                <w:szCs w:val="28"/>
              </w:rPr>
            </w:pPr>
            <w:r w:rsidRPr="004F559F">
              <w:rPr>
                <w:sz w:val="28"/>
                <w:szCs w:val="28"/>
              </w:rPr>
              <w:t>Bước 1</w:t>
            </w:r>
          </w:p>
        </w:tc>
        <w:tc>
          <w:tcPr>
            <w:tcW w:w="7088" w:type="dxa"/>
            <w:tcBorders>
              <w:top w:val="single" w:sz="4" w:space="0" w:color="000000"/>
              <w:left w:val="single" w:sz="4" w:space="0" w:color="000000"/>
              <w:bottom w:val="single" w:sz="4" w:space="0" w:color="000000"/>
              <w:right w:val="single" w:sz="4" w:space="0" w:color="000000"/>
            </w:tcBorders>
            <w:vAlign w:val="center"/>
          </w:tcPr>
          <w:p w14:paraId="5229CA7C" w14:textId="77777777" w:rsidR="00A66187" w:rsidRPr="004F559F" w:rsidRDefault="00A66187" w:rsidP="000E00C8">
            <w:pPr>
              <w:spacing w:before="120" w:after="120"/>
              <w:jc w:val="both"/>
              <w:rPr>
                <w:sz w:val="28"/>
                <w:szCs w:val="28"/>
              </w:rPr>
            </w:pPr>
            <w:r w:rsidRPr="004F559F">
              <w:rPr>
                <w:sz w:val="28"/>
                <w:szCs w:val="28"/>
              </w:rPr>
              <w:t>-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14:paraId="2849D8E8" w14:textId="77777777" w:rsidR="00A66187" w:rsidRPr="004F559F" w:rsidRDefault="00A66187" w:rsidP="000E00C8">
            <w:pPr>
              <w:spacing w:before="120" w:after="120"/>
              <w:jc w:val="both"/>
              <w:rPr>
                <w:sz w:val="28"/>
                <w:szCs w:val="28"/>
              </w:rPr>
            </w:pPr>
            <w:r w:rsidRPr="004F559F">
              <w:rPr>
                <w:sz w:val="28"/>
                <w:szCs w:val="28"/>
              </w:rPr>
              <w:t>- Trường hợp tiếp nhận hồ sơ thì xuất phiếu hẹn, tạo hồ sơ điện tử, chuyển hồ sơ đến Chi nhánh Văn phòng đăng ký đất.</w:t>
            </w:r>
          </w:p>
        </w:tc>
        <w:tc>
          <w:tcPr>
            <w:tcW w:w="3118" w:type="dxa"/>
            <w:tcBorders>
              <w:top w:val="single" w:sz="4" w:space="0" w:color="000000"/>
              <w:left w:val="single" w:sz="4" w:space="0" w:color="000000"/>
              <w:bottom w:val="single" w:sz="4" w:space="0" w:color="000000"/>
              <w:right w:val="single" w:sz="4" w:space="0" w:color="000000"/>
            </w:tcBorders>
            <w:vAlign w:val="center"/>
          </w:tcPr>
          <w:p w14:paraId="3412F84D" w14:textId="77777777" w:rsidR="00A66187" w:rsidRPr="004F559F" w:rsidRDefault="00A66187" w:rsidP="000E00C8">
            <w:pPr>
              <w:spacing w:before="120" w:after="120"/>
              <w:jc w:val="both"/>
              <w:rPr>
                <w:sz w:val="28"/>
                <w:szCs w:val="28"/>
              </w:rPr>
            </w:pPr>
            <w:r w:rsidRPr="004F559F">
              <w:rPr>
                <w:sz w:val="28"/>
                <w:szCs w:val="28"/>
                <w:lang w:val="vi-VN"/>
              </w:rPr>
              <w:t>Bộ phận tiếp nhận và trả kết quả của Sở Tài nguyên và Môi trường tại Trung tâm Giải quyết thủ tục hành chính tỉnh hoặc của Văn phòng Hội đồng nhân dân và Ủy ban nhân dân cấp huyện</w:t>
            </w:r>
          </w:p>
        </w:tc>
        <w:tc>
          <w:tcPr>
            <w:tcW w:w="2410" w:type="dxa"/>
            <w:tcBorders>
              <w:top w:val="single" w:sz="4" w:space="0" w:color="000000"/>
              <w:left w:val="single" w:sz="4" w:space="0" w:color="000000"/>
              <w:bottom w:val="single" w:sz="4" w:space="0" w:color="000000"/>
              <w:right w:val="single" w:sz="4" w:space="0" w:color="000000"/>
            </w:tcBorders>
            <w:vAlign w:val="center"/>
          </w:tcPr>
          <w:p w14:paraId="56CC6867" w14:textId="77777777" w:rsidR="00A66187" w:rsidRPr="004F559F" w:rsidRDefault="00A66187" w:rsidP="000E00C8">
            <w:pPr>
              <w:spacing w:before="120" w:after="120"/>
              <w:jc w:val="center"/>
              <w:rPr>
                <w:sz w:val="28"/>
                <w:szCs w:val="28"/>
              </w:rPr>
            </w:pPr>
            <w:r w:rsidRPr="004F559F">
              <w:rPr>
                <w:sz w:val="28"/>
                <w:szCs w:val="28"/>
              </w:rPr>
              <w:t>0,5 ngày làm việc</w:t>
            </w:r>
          </w:p>
        </w:tc>
      </w:tr>
      <w:tr w:rsidR="004F559F" w:rsidRPr="004F559F" w14:paraId="17C6A483" w14:textId="77777777" w:rsidTr="003D7B74">
        <w:tc>
          <w:tcPr>
            <w:tcW w:w="1384" w:type="dxa"/>
            <w:tcBorders>
              <w:top w:val="single" w:sz="4" w:space="0" w:color="000000"/>
              <w:left w:val="single" w:sz="4" w:space="0" w:color="000000"/>
              <w:bottom w:val="single" w:sz="4" w:space="0" w:color="000000"/>
              <w:right w:val="single" w:sz="4" w:space="0" w:color="000000"/>
            </w:tcBorders>
            <w:vAlign w:val="center"/>
          </w:tcPr>
          <w:p w14:paraId="52BD3181" w14:textId="77777777" w:rsidR="00A66187" w:rsidRPr="004F559F" w:rsidRDefault="00A66187" w:rsidP="000E00C8">
            <w:pPr>
              <w:spacing w:before="120" w:after="120"/>
              <w:jc w:val="center"/>
              <w:rPr>
                <w:sz w:val="28"/>
                <w:szCs w:val="28"/>
              </w:rPr>
            </w:pPr>
            <w:r w:rsidRPr="004F559F">
              <w:rPr>
                <w:sz w:val="28"/>
                <w:szCs w:val="28"/>
              </w:rPr>
              <w:t>Bước 2</w:t>
            </w:r>
          </w:p>
        </w:tc>
        <w:tc>
          <w:tcPr>
            <w:tcW w:w="7088" w:type="dxa"/>
            <w:tcBorders>
              <w:top w:val="single" w:sz="4" w:space="0" w:color="000000"/>
              <w:left w:val="single" w:sz="4" w:space="0" w:color="000000"/>
              <w:bottom w:val="single" w:sz="4" w:space="0" w:color="000000"/>
              <w:right w:val="single" w:sz="4" w:space="0" w:color="000000"/>
            </w:tcBorders>
            <w:vAlign w:val="center"/>
          </w:tcPr>
          <w:p w14:paraId="3F21024C" w14:textId="77777777" w:rsidR="00A66187" w:rsidRPr="004F559F" w:rsidRDefault="00A66187" w:rsidP="000E00C8">
            <w:pPr>
              <w:widowControl w:val="0"/>
              <w:spacing w:before="120" w:after="120"/>
              <w:jc w:val="both"/>
              <w:rPr>
                <w:sz w:val="28"/>
                <w:szCs w:val="28"/>
              </w:rPr>
            </w:pPr>
            <w:r w:rsidRPr="004F559F">
              <w:rPr>
                <w:sz w:val="28"/>
                <w:szCs w:val="28"/>
              </w:rPr>
              <w:t xml:space="preserve">- Kiểm tra hồ sơ, trường hợp không đủ điều kiện thực hiện quyền thì thông báo lý do và trả hồ sơ cho người yêu cầu đăng </w:t>
            </w:r>
            <w:r w:rsidRPr="004F559F">
              <w:rPr>
                <w:sz w:val="28"/>
                <w:szCs w:val="28"/>
              </w:rPr>
              <w:lastRenderedPageBreak/>
              <w:t>ký.</w:t>
            </w:r>
          </w:p>
          <w:p w14:paraId="7061EEAE" w14:textId="77777777" w:rsidR="00A66187" w:rsidRPr="004F559F" w:rsidRDefault="00A66187" w:rsidP="000E00C8">
            <w:pPr>
              <w:widowControl w:val="0"/>
              <w:spacing w:before="120" w:after="120"/>
              <w:jc w:val="both"/>
              <w:rPr>
                <w:sz w:val="28"/>
                <w:szCs w:val="28"/>
              </w:rPr>
            </w:pPr>
            <w:r w:rsidRPr="004F559F">
              <w:rPr>
                <w:sz w:val="28"/>
                <w:szCs w:val="28"/>
              </w:rPr>
              <w:t>- Gửi văn bản xin ý kiến cơ quan quản lý về quy hoạch và xây dựng cấp huyện cho ý kiến về sự phù hợp với quy hoạch sử dụng đất cấp huyện hoặc quy hoạch chung hoặc quy hoạch phân khu hoặc quy hoạch xây dựng hoặc quy hoạch nông thôn.</w:t>
            </w:r>
          </w:p>
          <w:p w14:paraId="780E7794" w14:textId="77777777" w:rsidR="00A66187" w:rsidRPr="004F559F" w:rsidRDefault="00A66187" w:rsidP="000E00C8">
            <w:pPr>
              <w:widowControl w:val="0"/>
              <w:spacing w:before="120" w:after="120"/>
              <w:jc w:val="both"/>
              <w:rPr>
                <w:sz w:val="28"/>
                <w:szCs w:val="28"/>
              </w:rPr>
            </w:pPr>
            <w:r w:rsidRPr="004F559F">
              <w:rPr>
                <w:sz w:val="28"/>
                <w:szCs w:val="28"/>
              </w:rPr>
              <w:t xml:space="preserve">- Trường hợp Giấy chứng nhận cấp theo bản đồ địa chính hoặc trích đo bản đồ địa chính thửa đất thì không phải thực hiện việc đo đạc, xác định lại diện tích thửa đất, trừ trường hợp người sử dụng đất, chủ sở hữu tài sản gắn liền với đất có nhu cầu. Trường hợp thực hiện thủ tục đăng ký biến động đất đai mà Giấy chứng nhận đã cấp chưa sử dụng bản đồ địa chính hoặc trích đo bản đồ địa chính thửa đất, người sử dụng đất có nhu cầu cấp mới Giấy chứng nhận hoặc thuộc trường hợp phải cấp mới Giấy chứng nhận thì Chi nhánh Văn phòng đăng ký đất đai thực hiện việc trích lục bản đồ địa chính hoặc trích đo bản đồ địa chính thửa đất đối với nơi chưa có bản đồ địa chính hoặc chỉ có bản đồ địa chính dạng giấy đã rách nát, hư hỏng không thể khôi phục và không thể sử dụng để số hóa để thể hiện sơ đồ của thửa đất trên Giấy chứng nhận. </w:t>
            </w:r>
            <w:r w:rsidRPr="004F559F">
              <w:rPr>
                <w:b/>
                <w:i/>
                <w:sz w:val="28"/>
                <w:szCs w:val="28"/>
              </w:rPr>
              <w:t>Thời gian thực hiện việc đo đạc không tính vào thời gian thực hiện thủ tục hành chính.</w:t>
            </w:r>
          </w:p>
          <w:p w14:paraId="5E0E5808" w14:textId="77777777" w:rsidR="00A66187" w:rsidRPr="004F559F" w:rsidRDefault="00A66187" w:rsidP="000E00C8">
            <w:pPr>
              <w:widowControl w:val="0"/>
              <w:spacing w:before="120" w:after="120"/>
              <w:jc w:val="both"/>
              <w:rPr>
                <w:sz w:val="28"/>
                <w:szCs w:val="28"/>
              </w:rPr>
            </w:pPr>
            <w:r w:rsidRPr="004F559F">
              <w:rPr>
                <w:sz w:val="28"/>
                <w:szCs w:val="28"/>
              </w:rPr>
              <w:t xml:space="preserve">Trường hợp đo đạc lại mà diện tích thửa đất lớn hơn diện tích trên Giấy chứng nhận đã cấp, ranh giới thửa đất không thay đổi so với ranh giới thửa đất tại thời điểm cấp Giấy chứng nhận thì người sử dụng đất phải thực hiện nghĩa vụ tài chính về tiền sử dụng đất đối với phần diện tích đất ở tăng thêm nằm </w:t>
            </w:r>
            <w:r w:rsidRPr="004F559F">
              <w:rPr>
                <w:sz w:val="28"/>
                <w:szCs w:val="28"/>
              </w:rPr>
              <w:lastRenderedPageBreak/>
              <w:t>ngoài hạn mức đất ở, tiền thuê đất đối với phần diện tích tăng thêm theo quy định của pháp luật tại thời điểm cấp Giấy chứng nhận trước đây.</w:t>
            </w:r>
          </w:p>
        </w:tc>
        <w:tc>
          <w:tcPr>
            <w:tcW w:w="3118" w:type="dxa"/>
            <w:tcBorders>
              <w:top w:val="single" w:sz="4" w:space="0" w:color="000000"/>
              <w:left w:val="single" w:sz="4" w:space="0" w:color="000000"/>
              <w:bottom w:val="single" w:sz="4" w:space="0" w:color="000000"/>
              <w:right w:val="single" w:sz="4" w:space="0" w:color="000000"/>
            </w:tcBorders>
            <w:vAlign w:val="center"/>
          </w:tcPr>
          <w:p w14:paraId="67542111" w14:textId="77777777" w:rsidR="00A66187" w:rsidRPr="004F559F" w:rsidRDefault="00A66187" w:rsidP="000E00C8">
            <w:pPr>
              <w:spacing w:before="120" w:after="120"/>
              <w:jc w:val="both"/>
              <w:rPr>
                <w:sz w:val="28"/>
                <w:szCs w:val="28"/>
                <w:lang w:val="vi-VN"/>
              </w:rPr>
            </w:pPr>
            <w:r w:rsidRPr="004F559F">
              <w:rPr>
                <w:sz w:val="28"/>
                <w:szCs w:val="28"/>
              </w:rPr>
              <w:lastRenderedPageBreak/>
              <w:t>Chi nhánh Văn phòng Đăng ký đất đai</w:t>
            </w:r>
          </w:p>
        </w:tc>
        <w:tc>
          <w:tcPr>
            <w:tcW w:w="2410" w:type="dxa"/>
            <w:tcBorders>
              <w:top w:val="single" w:sz="4" w:space="0" w:color="000000"/>
              <w:left w:val="single" w:sz="4" w:space="0" w:color="000000"/>
              <w:bottom w:val="single" w:sz="4" w:space="0" w:color="000000"/>
              <w:right w:val="single" w:sz="4" w:space="0" w:color="000000"/>
            </w:tcBorders>
            <w:vAlign w:val="center"/>
          </w:tcPr>
          <w:p w14:paraId="2185742D" w14:textId="77777777" w:rsidR="00A66187" w:rsidRPr="004F559F" w:rsidRDefault="00A66187" w:rsidP="000E00C8">
            <w:pPr>
              <w:spacing w:before="120" w:after="120"/>
              <w:jc w:val="center"/>
              <w:rPr>
                <w:sz w:val="28"/>
                <w:szCs w:val="28"/>
              </w:rPr>
            </w:pPr>
            <w:r w:rsidRPr="004F559F">
              <w:rPr>
                <w:sz w:val="28"/>
                <w:szCs w:val="28"/>
              </w:rPr>
              <w:t>05 ngày làm việc</w:t>
            </w:r>
          </w:p>
        </w:tc>
      </w:tr>
      <w:tr w:rsidR="004F559F" w:rsidRPr="004F559F" w14:paraId="0CF0D703" w14:textId="77777777" w:rsidTr="003D7B74">
        <w:tc>
          <w:tcPr>
            <w:tcW w:w="1384" w:type="dxa"/>
            <w:tcBorders>
              <w:top w:val="single" w:sz="4" w:space="0" w:color="000000"/>
              <w:left w:val="single" w:sz="4" w:space="0" w:color="000000"/>
              <w:bottom w:val="single" w:sz="4" w:space="0" w:color="000000"/>
              <w:right w:val="single" w:sz="4" w:space="0" w:color="000000"/>
            </w:tcBorders>
            <w:vAlign w:val="center"/>
          </w:tcPr>
          <w:p w14:paraId="3AA1F7FA" w14:textId="77777777" w:rsidR="00A66187" w:rsidRPr="004F559F" w:rsidRDefault="00A66187" w:rsidP="000E00C8">
            <w:pPr>
              <w:spacing w:before="120" w:after="120"/>
              <w:jc w:val="center"/>
              <w:rPr>
                <w:sz w:val="28"/>
                <w:szCs w:val="28"/>
              </w:rPr>
            </w:pPr>
            <w:r w:rsidRPr="004F559F">
              <w:rPr>
                <w:sz w:val="28"/>
                <w:szCs w:val="28"/>
              </w:rPr>
              <w:lastRenderedPageBreak/>
              <w:t>Bước 3</w:t>
            </w:r>
          </w:p>
        </w:tc>
        <w:tc>
          <w:tcPr>
            <w:tcW w:w="7088" w:type="dxa"/>
            <w:tcBorders>
              <w:top w:val="single" w:sz="4" w:space="0" w:color="000000"/>
              <w:left w:val="single" w:sz="4" w:space="0" w:color="000000"/>
              <w:bottom w:val="single" w:sz="4" w:space="0" w:color="000000"/>
              <w:right w:val="single" w:sz="4" w:space="0" w:color="000000"/>
            </w:tcBorders>
            <w:vAlign w:val="center"/>
          </w:tcPr>
          <w:p w14:paraId="72B3091C" w14:textId="77777777" w:rsidR="00A66187" w:rsidRPr="004F559F" w:rsidRDefault="00A66187" w:rsidP="00941AEF">
            <w:pPr>
              <w:widowControl w:val="0"/>
              <w:jc w:val="both"/>
              <w:rPr>
                <w:sz w:val="28"/>
                <w:szCs w:val="28"/>
              </w:rPr>
            </w:pPr>
            <w:r w:rsidRPr="004F559F">
              <w:rPr>
                <w:sz w:val="28"/>
                <w:szCs w:val="28"/>
              </w:rPr>
              <w:t>Cho ý kiến về sự phù hợp với quy hoạch sử dụng đất cấp huyện hoặc quy hoạch chung hoặc quy hoạch phân khu hoặc quy hoạch xây dựng hoặc quy hoạch nông thôn</w:t>
            </w:r>
          </w:p>
        </w:tc>
        <w:tc>
          <w:tcPr>
            <w:tcW w:w="3118" w:type="dxa"/>
            <w:tcBorders>
              <w:top w:val="single" w:sz="4" w:space="0" w:color="000000"/>
              <w:left w:val="single" w:sz="4" w:space="0" w:color="000000"/>
              <w:bottom w:val="single" w:sz="4" w:space="0" w:color="000000"/>
              <w:right w:val="single" w:sz="4" w:space="0" w:color="000000"/>
            </w:tcBorders>
            <w:vAlign w:val="center"/>
          </w:tcPr>
          <w:p w14:paraId="59716876" w14:textId="77777777" w:rsidR="00A66187" w:rsidRPr="004F559F" w:rsidRDefault="00A66187" w:rsidP="000E00C8">
            <w:pPr>
              <w:spacing w:before="120" w:after="120"/>
              <w:jc w:val="both"/>
              <w:rPr>
                <w:sz w:val="28"/>
                <w:szCs w:val="28"/>
              </w:rPr>
            </w:pPr>
            <w:r w:rsidRPr="004F559F">
              <w:rPr>
                <w:sz w:val="28"/>
                <w:szCs w:val="28"/>
              </w:rPr>
              <w:t>Cơ quan quản lý về quy hoạch và xây dựng cấp huyện</w:t>
            </w:r>
          </w:p>
        </w:tc>
        <w:tc>
          <w:tcPr>
            <w:tcW w:w="2410" w:type="dxa"/>
            <w:tcBorders>
              <w:top w:val="single" w:sz="4" w:space="0" w:color="000000"/>
              <w:left w:val="single" w:sz="4" w:space="0" w:color="000000"/>
              <w:bottom w:val="single" w:sz="4" w:space="0" w:color="000000"/>
              <w:right w:val="single" w:sz="4" w:space="0" w:color="000000"/>
            </w:tcBorders>
            <w:vAlign w:val="center"/>
          </w:tcPr>
          <w:p w14:paraId="6EC16948" w14:textId="77777777" w:rsidR="00A66187" w:rsidRPr="004F559F" w:rsidRDefault="00A66187" w:rsidP="000E00C8">
            <w:pPr>
              <w:spacing w:before="120" w:after="120"/>
              <w:jc w:val="center"/>
              <w:rPr>
                <w:sz w:val="28"/>
                <w:szCs w:val="28"/>
              </w:rPr>
            </w:pPr>
            <w:r w:rsidRPr="004F559F">
              <w:rPr>
                <w:sz w:val="28"/>
                <w:szCs w:val="28"/>
              </w:rPr>
              <w:t>04 ngày làm việc</w:t>
            </w:r>
          </w:p>
        </w:tc>
      </w:tr>
      <w:tr w:rsidR="004F559F" w:rsidRPr="004F559F" w14:paraId="7827DB51" w14:textId="77777777" w:rsidTr="003D7B74">
        <w:tc>
          <w:tcPr>
            <w:tcW w:w="1384" w:type="dxa"/>
            <w:tcBorders>
              <w:top w:val="single" w:sz="4" w:space="0" w:color="000000"/>
              <w:left w:val="single" w:sz="4" w:space="0" w:color="000000"/>
              <w:bottom w:val="single" w:sz="4" w:space="0" w:color="000000"/>
              <w:right w:val="single" w:sz="4" w:space="0" w:color="000000"/>
            </w:tcBorders>
            <w:vAlign w:val="center"/>
          </w:tcPr>
          <w:p w14:paraId="0E753847" w14:textId="77777777" w:rsidR="00A66187" w:rsidRPr="004F559F" w:rsidRDefault="00A66187" w:rsidP="000E00C8">
            <w:pPr>
              <w:spacing w:before="120" w:after="120"/>
              <w:jc w:val="center"/>
              <w:rPr>
                <w:sz w:val="28"/>
                <w:szCs w:val="28"/>
              </w:rPr>
            </w:pPr>
            <w:r w:rsidRPr="004F559F">
              <w:rPr>
                <w:sz w:val="28"/>
                <w:szCs w:val="28"/>
              </w:rPr>
              <w:t>Bước 4</w:t>
            </w:r>
          </w:p>
        </w:tc>
        <w:tc>
          <w:tcPr>
            <w:tcW w:w="7088" w:type="dxa"/>
            <w:tcBorders>
              <w:top w:val="single" w:sz="4" w:space="0" w:color="000000"/>
              <w:left w:val="single" w:sz="4" w:space="0" w:color="000000"/>
              <w:bottom w:val="single" w:sz="4" w:space="0" w:color="000000"/>
              <w:right w:val="single" w:sz="4" w:space="0" w:color="000000"/>
            </w:tcBorders>
            <w:vAlign w:val="center"/>
          </w:tcPr>
          <w:p w14:paraId="41FCB962" w14:textId="77777777" w:rsidR="00A66187" w:rsidRPr="004F559F" w:rsidRDefault="00A66187" w:rsidP="000E00C8">
            <w:pPr>
              <w:widowControl w:val="0"/>
              <w:spacing w:before="120" w:after="120"/>
              <w:jc w:val="both"/>
              <w:rPr>
                <w:sz w:val="28"/>
                <w:szCs w:val="28"/>
              </w:rPr>
            </w:pPr>
            <w:r w:rsidRPr="004F559F">
              <w:rPr>
                <w:sz w:val="28"/>
                <w:szCs w:val="28"/>
              </w:rPr>
              <w:t>Gửi Phiếu chuyển thông tin để xác định nghĩa vụ tài chính về đất đai (đối với trường hợp phải thực hiện nghĩa vụ tài chính theo quy định của pháp luật), ký số và truyền thông tin điện tử (bao gồm cả các tệp tin) sang Cơ quan thuế.</w:t>
            </w:r>
          </w:p>
        </w:tc>
        <w:tc>
          <w:tcPr>
            <w:tcW w:w="3118" w:type="dxa"/>
            <w:tcBorders>
              <w:top w:val="single" w:sz="4" w:space="0" w:color="000000"/>
              <w:left w:val="single" w:sz="4" w:space="0" w:color="000000"/>
              <w:bottom w:val="single" w:sz="4" w:space="0" w:color="000000"/>
              <w:right w:val="single" w:sz="4" w:space="0" w:color="000000"/>
            </w:tcBorders>
            <w:vAlign w:val="center"/>
          </w:tcPr>
          <w:p w14:paraId="1760CA48" w14:textId="77777777" w:rsidR="00A66187" w:rsidRPr="004F559F" w:rsidRDefault="00A66187" w:rsidP="000E00C8">
            <w:pPr>
              <w:spacing w:before="120" w:after="120"/>
              <w:jc w:val="both"/>
              <w:rPr>
                <w:sz w:val="28"/>
                <w:szCs w:val="28"/>
                <w:lang w:val="vi-VN"/>
              </w:rPr>
            </w:pPr>
            <w:r w:rsidRPr="004F559F">
              <w:rPr>
                <w:sz w:val="28"/>
                <w:szCs w:val="28"/>
              </w:rPr>
              <w:t>Chi nhánh Văn phòng Đăng ký đất đai</w:t>
            </w:r>
          </w:p>
        </w:tc>
        <w:tc>
          <w:tcPr>
            <w:tcW w:w="2410" w:type="dxa"/>
            <w:tcBorders>
              <w:top w:val="single" w:sz="4" w:space="0" w:color="000000"/>
              <w:left w:val="single" w:sz="4" w:space="0" w:color="000000"/>
              <w:bottom w:val="single" w:sz="4" w:space="0" w:color="000000"/>
              <w:right w:val="single" w:sz="4" w:space="0" w:color="000000"/>
            </w:tcBorders>
            <w:vAlign w:val="center"/>
          </w:tcPr>
          <w:p w14:paraId="773CF249" w14:textId="77777777" w:rsidR="00A66187" w:rsidRPr="004F559F" w:rsidRDefault="00A66187" w:rsidP="000E00C8">
            <w:pPr>
              <w:spacing w:before="120" w:after="120"/>
              <w:jc w:val="center"/>
              <w:rPr>
                <w:sz w:val="28"/>
                <w:szCs w:val="28"/>
              </w:rPr>
            </w:pPr>
            <w:r w:rsidRPr="004F559F">
              <w:rPr>
                <w:sz w:val="28"/>
                <w:szCs w:val="28"/>
              </w:rPr>
              <w:t>02 ngày làm việc</w:t>
            </w:r>
          </w:p>
        </w:tc>
      </w:tr>
      <w:tr w:rsidR="004F559F" w:rsidRPr="004F559F" w14:paraId="7F37CFD2" w14:textId="77777777" w:rsidTr="003D7B74">
        <w:trPr>
          <w:trHeight w:val="1369"/>
        </w:trPr>
        <w:tc>
          <w:tcPr>
            <w:tcW w:w="1384" w:type="dxa"/>
            <w:tcBorders>
              <w:top w:val="single" w:sz="4" w:space="0" w:color="000000"/>
              <w:left w:val="single" w:sz="4" w:space="0" w:color="000000"/>
              <w:right w:val="single" w:sz="4" w:space="0" w:color="000000"/>
            </w:tcBorders>
            <w:vAlign w:val="center"/>
          </w:tcPr>
          <w:p w14:paraId="2C15BBEC" w14:textId="77777777" w:rsidR="00A66187" w:rsidRPr="004F559F" w:rsidRDefault="00A66187" w:rsidP="000E00C8">
            <w:pPr>
              <w:spacing w:before="120" w:after="120"/>
              <w:jc w:val="center"/>
              <w:rPr>
                <w:sz w:val="28"/>
                <w:szCs w:val="28"/>
              </w:rPr>
            </w:pPr>
            <w:r w:rsidRPr="004F559F">
              <w:rPr>
                <w:sz w:val="28"/>
                <w:szCs w:val="28"/>
              </w:rPr>
              <w:t>Bước 5</w:t>
            </w:r>
          </w:p>
        </w:tc>
        <w:tc>
          <w:tcPr>
            <w:tcW w:w="7088" w:type="dxa"/>
            <w:tcBorders>
              <w:top w:val="single" w:sz="4" w:space="0" w:color="000000"/>
              <w:left w:val="single" w:sz="4" w:space="0" w:color="000000"/>
              <w:right w:val="single" w:sz="4" w:space="0" w:color="000000"/>
            </w:tcBorders>
            <w:vAlign w:val="center"/>
          </w:tcPr>
          <w:p w14:paraId="58D70C33" w14:textId="77777777" w:rsidR="00A66187" w:rsidRPr="004F559F" w:rsidRDefault="00A66187" w:rsidP="00941AEF">
            <w:pPr>
              <w:widowControl w:val="0"/>
              <w:jc w:val="both"/>
              <w:rPr>
                <w:sz w:val="28"/>
                <w:szCs w:val="28"/>
              </w:rPr>
            </w:pPr>
            <w:r w:rsidRPr="004F559F">
              <w:rPr>
                <w:sz w:val="28"/>
                <w:szCs w:val="28"/>
              </w:rPr>
              <w:t xml:space="preserve">- Xác định và thông báo thu nghĩa vụ tài chính đối với trường hợp phải thực hiện nghĩa vụ tài chính. </w:t>
            </w:r>
          </w:p>
          <w:p w14:paraId="4CFBD499" w14:textId="77777777" w:rsidR="00A66187" w:rsidRPr="004F559F" w:rsidRDefault="00A66187" w:rsidP="00941AEF">
            <w:pPr>
              <w:widowControl w:val="0"/>
              <w:jc w:val="both"/>
              <w:rPr>
                <w:sz w:val="28"/>
                <w:szCs w:val="28"/>
              </w:rPr>
            </w:pPr>
            <w:r w:rsidRPr="004F559F">
              <w:rPr>
                <w:sz w:val="28"/>
                <w:szCs w:val="28"/>
              </w:rPr>
              <w:t xml:space="preserve"> - Thông báo về việc người sử dụng đất đã hoàn thành nghĩa vụ tài chính, ký số và truyền thông tin đến Chi nhánh Văn phòng Đăng ký đất đai.</w:t>
            </w:r>
          </w:p>
        </w:tc>
        <w:tc>
          <w:tcPr>
            <w:tcW w:w="3118" w:type="dxa"/>
            <w:tcBorders>
              <w:top w:val="single" w:sz="4" w:space="0" w:color="000000"/>
              <w:left w:val="single" w:sz="4" w:space="0" w:color="000000"/>
              <w:right w:val="single" w:sz="4" w:space="0" w:color="000000"/>
            </w:tcBorders>
            <w:vAlign w:val="center"/>
          </w:tcPr>
          <w:p w14:paraId="7417C3C7" w14:textId="77777777" w:rsidR="00A66187" w:rsidRPr="004F559F" w:rsidRDefault="00A66187" w:rsidP="000E00C8">
            <w:pPr>
              <w:spacing w:before="120" w:after="120"/>
              <w:jc w:val="center"/>
              <w:rPr>
                <w:sz w:val="28"/>
                <w:szCs w:val="28"/>
              </w:rPr>
            </w:pPr>
            <w:r w:rsidRPr="004F559F">
              <w:rPr>
                <w:sz w:val="28"/>
                <w:szCs w:val="28"/>
              </w:rPr>
              <w:t>Cơ quan thuế</w:t>
            </w:r>
          </w:p>
        </w:tc>
        <w:tc>
          <w:tcPr>
            <w:tcW w:w="2410" w:type="dxa"/>
            <w:tcBorders>
              <w:top w:val="single" w:sz="4" w:space="0" w:color="000000"/>
              <w:left w:val="single" w:sz="4" w:space="0" w:color="000000"/>
              <w:right w:val="single" w:sz="4" w:space="0" w:color="000000"/>
            </w:tcBorders>
            <w:vAlign w:val="center"/>
          </w:tcPr>
          <w:p w14:paraId="4EBE8D19" w14:textId="77777777" w:rsidR="00A66187" w:rsidRPr="004F559F" w:rsidRDefault="00A66187" w:rsidP="000E00C8">
            <w:pPr>
              <w:spacing w:before="120" w:after="120"/>
              <w:jc w:val="center"/>
              <w:rPr>
                <w:b/>
                <w:i/>
                <w:sz w:val="28"/>
                <w:szCs w:val="28"/>
                <w:lang w:val="vi-VN"/>
              </w:rPr>
            </w:pPr>
            <w:r w:rsidRPr="004F559F">
              <w:rPr>
                <w:b/>
                <w:i/>
                <w:sz w:val="28"/>
                <w:szCs w:val="28"/>
                <w:lang w:val="vi-VN"/>
              </w:rPr>
              <w:t>Không tính vào thời gian giải quyết thủ tục hành chính</w:t>
            </w:r>
          </w:p>
        </w:tc>
      </w:tr>
      <w:tr w:rsidR="004F559F" w:rsidRPr="004F559F" w14:paraId="296EF2B5" w14:textId="77777777" w:rsidTr="003D7B74">
        <w:tc>
          <w:tcPr>
            <w:tcW w:w="1384" w:type="dxa"/>
            <w:tcBorders>
              <w:top w:val="single" w:sz="4" w:space="0" w:color="000000"/>
              <w:left w:val="single" w:sz="4" w:space="0" w:color="000000"/>
              <w:bottom w:val="single" w:sz="4" w:space="0" w:color="000000"/>
              <w:right w:val="single" w:sz="4" w:space="0" w:color="000000"/>
            </w:tcBorders>
            <w:vAlign w:val="center"/>
          </w:tcPr>
          <w:p w14:paraId="1B2CA008" w14:textId="77777777" w:rsidR="00A66187" w:rsidRPr="004F559F" w:rsidRDefault="00A66187" w:rsidP="000E00C8">
            <w:pPr>
              <w:spacing w:before="120" w:after="120"/>
              <w:jc w:val="center"/>
              <w:rPr>
                <w:sz w:val="28"/>
                <w:szCs w:val="28"/>
              </w:rPr>
            </w:pPr>
            <w:r w:rsidRPr="004F559F">
              <w:rPr>
                <w:sz w:val="28"/>
                <w:szCs w:val="28"/>
              </w:rPr>
              <w:t>Bước 6</w:t>
            </w:r>
          </w:p>
        </w:tc>
        <w:tc>
          <w:tcPr>
            <w:tcW w:w="7088" w:type="dxa"/>
            <w:tcBorders>
              <w:top w:val="single" w:sz="4" w:space="0" w:color="000000"/>
              <w:left w:val="single" w:sz="4" w:space="0" w:color="000000"/>
              <w:bottom w:val="single" w:sz="4" w:space="0" w:color="000000"/>
              <w:right w:val="single" w:sz="4" w:space="0" w:color="000000"/>
            </w:tcBorders>
            <w:vAlign w:val="center"/>
          </w:tcPr>
          <w:p w14:paraId="1A040662" w14:textId="77777777" w:rsidR="00A66187" w:rsidRPr="004F559F" w:rsidRDefault="00A66187" w:rsidP="00941AEF">
            <w:pPr>
              <w:jc w:val="both"/>
              <w:rPr>
                <w:sz w:val="28"/>
                <w:szCs w:val="28"/>
              </w:rPr>
            </w:pPr>
            <w:r w:rsidRPr="004F559F">
              <w:rPr>
                <w:sz w:val="28"/>
                <w:szCs w:val="28"/>
              </w:rPr>
              <w:t>- Thực hiện chỉnh lý, cập nhật biến động vào hồ sơ địa chính, cơ sở dữ liệu đất đai; cấp mới Giấy chứng nhận hoặc xác nhận thay đổi trên Giấy chứng nhận đã cấp.</w:t>
            </w:r>
          </w:p>
          <w:p w14:paraId="2775AF46" w14:textId="77777777" w:rsidR="00A66187" w:rsidRPr="004F559F" w:rsidRDefault="00A66187" w:rsidP="00941AEF">
            <w:pPr>
              <w:jc w:val="both"/>
              <w:rPr>
                <w:sz w:val="28"/>
                <w:szCs w:val="28"/>
              </w:rPr>
            </w:pPr>
            <w:r w:rsidRPr="004F559F">
              <w:rPr>
                <w:sz w:val="28"/>
                <w:szCs w:val="28"/>
              </w:rPr>
              <w:t>- S</w:t>
            </w:r>
            <w:r w:rsidRPr="004F559F">
              <w:rPr>
                <w:sz w:val="28"/>
                <w:szCs w:val="28"/>
                <w:lang w:val="vi-VN"/>
              </w:rPr>
              <w:t>can (quét), lưu Giấy chứng nhận và chuyển Giấy chứng nhận đến Bộ phận tiếp nhận và trả kết quả trong ngày làm việc</w:t>
            </w:r>
            <w:r w:rsidRPr="004F559F">
              <w:rPr>
                <w:sz w:val="28"/>
                <w:szCs w:val="28"/>
              </w:rPr>
              <w:t>.</w:t>
            </w:r>
          </w:p>
        </w:tc>
        <w:tc>
          <w:tcPr>
            <w:tcW w:w="3118" w:type="dxa"/>
            <w:tcBorders>
              <w:top w:val="single" w:sz="4" w:space="0" w:color="000000"/>
              <w:left w:val="single" w:sz="4" w:space="0" w:color="000000"/>
              <w:bottom w:val="single" w:sz="4" w:space="0" w:color="000000"/>
              <w:right w:val="single" w:sz="4" w:space="0" w:color="000000"/>
            </w:tcBorders>
            <w:vAlign w:val="center"/>
          </w:tcPr>
          <w:p w14:paraId="68D1E9D1" w14:textId="77777777" w:rsidR="00A66187" w:rsidRPr="004F559F" w:rsidRDefault="00A66187" w:rsidP="000E00C8">
            <w:pPr>
              <w:spacing w:before="120" w:after="120"/>
              <w:jc w:val="both"/>
              <w:rPr>
                <w:sz w:val="28"/>
                <w:szCs w:val="28"/>
                <w:lang w:val="vi-VN"/>
              </w:rPr>
            </w:pPr>
            <w:r w:rsidRPr="004F559F">
              <w:rPr>
                <w:sz w:val="28"/>
                <w:szCs w:val="28"/>
                <w:lang w:val="vi-VN"/>
              </w:rPr>
              <w:t>Chi nhánh Văn phòng Đăng ký đất đai</w:t>
            </w:r>
          </w:p>
        </w:tc>
        <w:tc>
          <w:tcPr>
            <w:tcW w:w="2410" w:type="dxa"/>
            <w:tcBorders>
              <w:top w:val="single" w:sz="4" w:space="0" w:color="000000"/>
              <w:left w:val="single" w:sz="4" w:space="0" w:color="000000"/>
              <w:bottom w:val="single" w:sz="4" w:space="0" w:color="000000"/>
              <w:right w:val="single" w:sz="4" w:space="0" w:color="000000"/>
            </w:tcBorders>
            <w:vAlign w:val="center"/>
          </w:tcPr>
          <w:p w14:paraId="5803EB83" w14:textId="77777777" w:rsidR="00A66187" w:rsidRPr="004F559F" w:rsidRDefault="00A66187" w:rsidP="000E00C8">
            <w:pPr>
              <w:spacing w:before="120" w:after="120"/>
              <w:jc w:val="center"/>
              <w:rPr>
                <w:sz w:val="28"/>
                <w:szCs w:val="28"/>
              </w:rPr>
            </w:pPr>
            <w:r w:rsidRPr="004F559F">
              <w:rPr>
                <w:sz w:val="28"/>
                <w:szCs w:val="28"/>
              </w:rPr>
              <w:t>03 ngày làm việc</w:t>
            </w:r>
          </w:p>
        </w:tc>
      </w:tr>
      <w:tr w:rsidR="004F559F" w:rsidRPr="004F559F" w14:paraId="2795A287" w14:textId="77777777" w:rsidTr="003D7B74">
        <w:trPr>
          <w:trHeight w:val="87"/>
        </w:trPr>
        <w:tc>
          <w:tcPr>
            <w:tcW w:w="1384" w:type="dxa"/>
            <w:tcBorders>
              <w:top w:val="single" w:sz="4" w:space="0" w:color="000000"/>
              <w:left w:val="single" w:sz="4" w:space="0" w:color="000000"/>
              <w:bottom w:val="single" w:sz="4" w:space="0" w:color="000000"/>
              <w:right w:val="single" w:sz="4" w:space="0" w:color="000000"/>
            </w:tcBorders>
            <w:vAlign w:val="center"/>
          </w:tcPr>
          <w:p w14:paraId="2061D5BC" w14:textId="77777777" w:rsidR="00A66187" w:rsidRPr="004F559F" w:rsidRDefault="00A66187" w:rsidP="000E00C8">
            <w:pPr>
              <w:spacing w:before="120" w:after="120"/>
              <w:jc w:val="center"/>
              <w:rPr>
                <w:sz w:val="28"/>
                <w:szCs w:val="28"/>
              </w:rPr>
            </w:pPr>
            <w:r w:rsidRPr="004F559F">
              <w:rPr>
                <w:sz w:val="28"/>
                <w:szCs w:val="28"/>
              </w:rPr>
              <w:t>Bước 7</w:t>
            </w:r>
          </w:p>
        </w:tc>
        <w:tc>
          <w:tcPr>
            <w:tcW w:w="7088" w:type="dxa"/>
            <w:tcBorders>
              <w:top w:val="single" w:sz="4" w:space="0" w:color="000000"/>
              <w:left w:val="single" w:sz="4" w:space="0" w:color="000000"/>
              <w:bottom w:val="single" w:sz="4" w:space="0" w:color="000000"/>
              <w:right w:val="single" w:sz="4" w:space="0" w:color="000000"/>
            </w:tcBorders>
            <w:vAlign w:val="center"/>
          </w:tcPr>
          <w:p w14:paraId="645147D0" w14:textId="77777777" w:rsidR="00A66187" w:rsidRPr="004F559F" w:rsidRDefault="00A66187" w:rsidP="000E00C8">
            <w:pPr>
              <w:spacing w:before="120" w:after="120"/>
              <w:jc w:val="both"/>
              <w:rPr>
                <w:sz w:val="28"/>
                <w:szCs w:val="28"/>
                <w:lang w:val="vi-VN"/>
              </w:rPr>
            </w:pPr>
            <w:r w:rsidRPr="004F559F">
              <w:rPr>
                <w:sz w:val="28"/>
                <w:szCs w:val="28"/>
              </w:rPr>
              <w:t>T</w:t>
            </w:r>
            <w:r w:rsidRPr="004F559F">
              <w:rPr>
                <w:sz w:val="28"/>
                <w:szCs w:val="28"/>
                <w:lang w:val="vi-VN"/>
              </w:rPr>
              <w:t xml:space="preserve">heo dõi, kiểm tra, scan (quét) kết quả giải quyết đính kèm lên hệ thống và trao Giấy chứng nhận cho người sử dụng đất. </w:t>
            </w:r>
          </w:p>
        </w:tc>
        <w:tc>
          <w:tcPr>
            <w:tcW w:w="3118" w:type="dxa"/>
            <w:tcBorders>
              <w:top w:val="single" w:sz="4" w:space="0" w:color="000000"/>
              <w:left w:val="single" w:sz="4" w:space="0" w:color="000000"/>
              <w:bottom w:val="single" w:sz="4" w:space="0" w:color="000000"/>
              <w:right w:val="single" w:sz="4" w:space="0" w:color="000000"/>
            </w:tcBorders>
            <w:vAlign w:val="center"/>
          </w:tcPr>
          <w:p w14:paraId="1D3CF173" w14:textId="77777777" w:rsidR="00A66187" w:rsidRPr="004F559F" w:rsidRDefault="00A66187" w:rsidP="000E00C8">
            <w:pPr>
              <w:spacing w:before="120" w:after="120"/>
              <w:jc w:val="both"/>
              <w:rPr>
                <w:sz w:val="28"/>
                <w:szCs w:val="28"/>
                <w:lang w:val="vi-VN"/>
              </w:rPr>
            </w:pPr>
            <w:r w:rsidRPr="004F559F">
              <w:rPr>
                <w:sz w:val="28"/>
                <w:szCs w:val="28"/>
                <w:lang w:val="vi-VN"/>
              </w:rPr>
              <w:t>Bộ phận tiếp nhận và trả kết quả</w:t>
            </w:r>
          </w:p>
        </w:tc>
        <w:tc>
          <w:tcPr>
            <w:tcW w:w="2410" w:type="dxa"/>
            <w:tcBorders>
              <w:top w:val="single" w:sz="4" w:space="0" w:color="000000"/>
              <w:left w:val="single" w:sz="4" w:space="0" w:color="000000"/>
              <w:bottom w:val="single" w:sz="4" w:space="0" w:color="000000"/>
              <w:right w:val="single" w:sz="4" w:space="0" w:color="000000"/>
            </w:tcBorders>
            <w:vAlign w:val="center"/>
          </w:tcPr>
          <w:p w14:paraId="4607780F" w14:textId="77777777" w:rsidR="00A66187" w:rsidRPr="004F559F" w:rsidRDefault="00A66187" w:rsidP="000E00C8">
            <w:pPr>
              <w:spacing w:before="120" w:after="120"/>
              <w:jc w:val="center"/>
              <w:rPr>
                <w:sz w:val="28"/>
                <w:szCs w:val="28"/>
              </w:rPr>
            </w:pPr>
            <w:r w:rsidRPr="004F559F">
              <w:rPr>
                <w:sz w:val="28"/>
                <w:szCs w:val="28"/>
                <w:lang w:val="vi-VN"/>
              </w:rPr>
              <w:t>0,5 ngày làm việc</w:t>
            </w:r>
          </w:p>
        </w:tc>
      </w:tr>
      <w:tr w:rsidR="004F559F" w:rsidRPr="004F559F" w14:paraId="1CDFCA1A" w14:textId="77777777" w:rsidTr="00F161BA">
        <w:tc>
          <w:tcPr>
            <w:tcW w:w="11590" w:type="dxa"/>
            <w:gridSpan w:val="3"/>
            <w:tcBorders>
              <w:top w:val="single" w:sz="4" w:space="0" w:color="000000"/>
              <w:left w:val="single" w:sz="4" w:space="0" w:color="000000"/>
              <w:bottom w:val="single" w:sz="4" w:space="0" w:color="000000"/>
              <w:right w:val="single" w:sz="4" w:space="0" w:color="000000"/>
            </w:tcBorders>
            <w:vAlign w:val="center"/>
          </w:tcPr>
          <w:p w14:paraId="3288EF08" w14:textId="77777777" w:rsidR="00A66187" w:rsidRPr="004F559F" w:rsidRDefault="00A66187" w:rsidP="000E00C8">
            <w:pPr>
              <w:spacing w:before="120" w:after="120"/>
              <w:jc w:val="center"/>
              <w:rPr>
                <w:b/>
                <w:sz w:val="28"/>
                <w:szCs w:val="28"/>
              </w:rPr>
            </w:pPr>
            <w:r w:rsidRPr="004F559F">
              <w:rPr>
                <w:b/>
                <w:bCs/>
                <w:sz w:val="28"/>
                <w:szCs w:val="28"/>
              </w:rPr>
              <w:t>Tổng thời gian giải quyết</w:t>
            </w:r>
          </w:p>
        </w:tc>
        <w:tc>
          <w:tcPr>
            <w:tcW w:w="2410" w:type="dxa"/>
            <w:tcBorders>
              <w:top w:val="single" w:sz="4" w:space="0" w:color="000000"/>
              <w:left w:val="single" w:sz="4" w:space="0" w:color="000000"/>
              <w:bottom w:val="single" w:sz="4" w:space="0" w:color="000000"/>
              <w:right w:val="single" w:sz="4" w:space="0" w:color="000000"/>
            </w:tcBorders>
            <w:vAlign w:val="center"/>
          </w:tcPr>
          <w:p w14:paraId="4A46E584" w14:textId="77777777" w:rsidR="00A66187" w:rsidRPr="004F559F" w:rsidRDefault="00A66187" w:rsidP="000E00C8">
            <w:pPr>
              <w:spacing w:before="120" w:after="120"/>
              <w:jc w:val="center"/>
              <w:rPr>
                <w:b/>
                <w:sz w:val="28"/>
                <w:szCs w:val="28"/>
              </w:rPr>
            </w:pPr>
            <w:r w:rsidRPr="004F559F">
              <w:rPr>
                <w:b/>
                <w:sz w:val="28"/>
                <w:szCs w:val="28"/>
              </w:rPr>
              <w:t>15 ngày</w:t>
            </w:r>
            <w:r w:rsidRPr="004F559F">
              <w:rPr>
                <w:sz w:val="28"/>
                <w:szCs w:val="28"/>
              </w:rPr>
              <w:t xml:space="preserve"> </w:t>
            </w:r>
            <w:r w:rsidRPr="004F559F">
              <w:rPr>
                <w:b/>
                <w:sz w:val="28"/>
                <w:szCs w:val="28"/>
              </w:rPr>
              <w:t>làm việc</w:t>
            </w:r>
          </w:p>
        </w:tc>
      </w:tr>
    </w:tbl>
    <w:p w14:paraId="5059166B" w14:textId="77777777" w:rsidR="00A77615" w:rsidRPr="004F559F" w:rsidRDefault="00A77615" w:rsidP="004F2B4A">
      <w:pPr>
        <w:pStyle w:val="Heading1"/>
        <w:spacing w:before="120" w:after="120"/>
        <w:ind w:firstLine="720"/>
        <w:jc w:val="both"/>
        <w:rPr>
          <w:rFonts w:ascii="Times New Roman" w:hAnsi="Times New Roman" w:cs="Times New Roman"/>
          <w:b/>
          <w:color w:val="auto"/>
          <w:sz w:val="28"/>
          <w:szCs w:val="28"/>
        </w:rPr>
      </w:pPr>
      <w:r w:rsidRPr="004F559F">
        <w:rPr>
          <w:rFonts w:ascii="Times New Roman" w:hAnsi="Times New Roman" w:cs="Times New Roman"/>
          <w:b/>
          <w:color w:val="auto"/>
          <w:sz w:val="28"/>
          <w:szCs w:val="28"/>
        </w:rPr>
        <w:lastRenderedPageBreak/>
        <w:t xml:space="preserve">27. Phối hợp thực hiện thủ tục đăng ký, cấp Giấy chứng nhận đối với thửa đất có diện tích tăng thêm do thay đổi ranh giới so với Giấy chứng nhận đã cấp </w:t>
      </w:r>
    </w:p>
    <w:p w14:paraId="04BDF1F3" w14:textId="77777777" w:rsidR="00A77615" w:rsidRPr="00FC2590" w:rsidRDefault="00281A45" w:rsidP="000E00C8">
      <w:pPr>
        <w:spacing w:before="120" w:after="120"/>
        <w:ind w:firstLine="720"/>
        <w:jc w:val="both"/>
        <w:rPr>
          <w:b/>
          <w:i/>
          <w:sz w:val="28"/>
          <w:szCs w:val="28"/>
        </w:rPr>
      </w:pPr>
      <w:r w:rsidRPr="00FC2590">
        <w:rPr>
          <w:b/>
          <w:i/>
          <w:sz w:val="28"/>
          <w:szCs w:val="28"/>
        </w:rPr>
        <w:t>27.</w:t>
      </w:r>
      <w:r w:rsidR="00A77615" w:rsidRPr="00FC2590">
        <w:rPr>
          <w:b/>
          <w:i/>
          <w:sz w:val="28"/>
          <w:szCs w:val="28"/>
        </w:rPr>
        <w:t>1. Đối với trường hợp thửa đất gốc đã có Giấy chứng nhận, phần diện tích tăng thêm do nhận chuyển quyền sử dụng một phần thửa đất đã được cấp Giấy chứng nhận</w:t>
      </w:r>
    </w:p>
    <w:tbl>
      <w:tblPr>
        <w:tblW w:w="14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84"/>
        <w:gridCol w:w="7088"/>
        <w:gridCol w:w="3118"/>
        <w:gridCol w:w="2410"/>
      </w:tblGrid>
      <w:tr w:rsidR="004F559F" w:rsidRPr="004F559F" w14:paraId="44275D6A" w14:textId="77777777" w:rsidTr="003D7B74">
        <w:trPr>
          <w:tblHeader/>
        </w:trPr>
        <w:tc>
          <w:tcPr>
            <w:tcW w:w="1384" w:type="dxa"/>
            <w:tcBorders>
              <w:top w:val="single" w:sz="4" w:space="0" w:color="000000"/>
              <w:left w:val="single" w:sz="4" w:space="0" w:color="000000"/>
              <w:bottom w:val="single" w:sz="4" w:space="0" w:color="000000"/>
              <w:right w:val="single" w:sz="4" w:space="0" w:color="000000"/>
            </w:tcBorders>
            <w:vAlign w:val="center"/>
          </w:tcPr>
          <w:p w14:paraId="05F79A0C" w14:textId="77777777" w:rsidR="00A77615" w:rsidRPr="004F559F" w:rsidRDefault="00A77615" w:rsidP="000E00C8">
            <w:pPr>
              <w:spacing w:before="120" w:after="120"/>
              <w:jc w:val="center"/>
              <w:rPr>
                <w:b/>
                <w:sz w:val="28"/>
                <w:szCs w:val="28"/>
              </w:rPr>
            </w:pPr>
            <w:r w:rsidRPr="004F559F">
              <w:rPr>
                <w:b/>
                <w:sz w:val="28"/>
                <w:szCs w:val="28"/>
              </w:rPr>
              <w:t>Thứ tự công việc</w:t>
            </w:r>
          </w:p>
        </w:tc>
        <w:tc>
          <w:tcPr>
            <w:tcW w:w="7088" w:type="dxa"/>
            <w:tcBorders>
              <w:top w:val="single" w:sz="4" w:space="0" w:color="000000"/>
              <w:left w:val="single" w:sz="4" w:space="0" w:color="000000"/>
              <w:bottom w:val="single" w:sz="4" w:space="0" w:color="000000"/>
              <w:right w:val="single" w:sz="4" w:space="0" w:color="000000"/>
            </w:tcBorders>
            <w:vAlign w:val="center"/>
          </w:tcPr>
          <w:p w14:paraId="06DD7CA1" w14:textId="77777777" w:rsidR="00A77615" w:rsidRPr="004F559F" w:rsidRDefault="00A77615" w:rsidP="000E00C8">
            <w:pPr>
              <w:spacing w:before="120" w:after="120"/>
              <w:jc w:val="center"/>
              <w:rPr>
                <w:b/>
                <w:sz w:val="28"/>
                <w:szCs w:val="28"/>
              </w:rPr>
            </w:pPr>
            <w:r w:rsidRPr="004F559F">
              <w:rPr>
                <w:b/>
                <w:sz w:val="28"/>
                <w:szCs w:val="28"/>
              </w:rPr>
              <w:t>Nội dung công việc</w:t>
            </w:r>
          </w:p>
        </w:tc>
        <w:tc>
          <w:tcPr>
            <w:tcW w:w="3118" w:type="dxa"/>
            <w:tcBorders>
              <w:top w:val="single" w:sz="4" w:space="0" w:color="000000"/>
              <w:left w:val="single" w:sz="4" w:space="0" w:color="000000"/>
              <w:bottom w:val="single" w:sz="4" w:space="0" w:color="000000"/>
              <w:right w:val="single" w:sz="4" w:space="0" w:color="000000"/>
            </w:tcBorders>
            <w:vAlign w:val="center"/>
          </w:tcPr>
          <w:p w14:paraId="7A02DDCA" w14:textId="77777777" w:rsidR="00A77615" w:rsidRPr="004F559F" w:rsidRDefault="00A77615" w:rsidP="000E00C8">
            <w:pPr>
              <w:spacing w:before="120" w:after="120"/>
              <w:jc w:val="center"/>
              <w:rPr>
                <w:b/>
                <w:sz w:val="28"/>
                <w:szCs w:val="28"/>
              </w:rPr>
            </w:pPr>
            <w:r w:rsidRPr="004F559F">
              <w:rPr>
                <w:b/>
                <w:sz w:val="28"/>
                <w:szCs w:val="28"/>
              </w:rPr>
              <w:t>Trách nhiệm xử lý công việc</w:t>
            </w:r>
          </w:p>
        </w:tc>
        <w:tc>
          <w:tcPr>
            <w:tcW w:w="2410" w:type="dxa"/>
            <w:tcBorders>
              <w:top w:val="single" w:sz="4" w:space="0" w:color="000000"/>
              <w:left w:val="single" w:sz="4" w:space="0" w:color="000000"/>
              <w:bottom w:val="single" w:sz="4" w:space="0" w:color="000000"/>
              <w:right w:val="single" w:sz="4" w:space="0" w:color="000000"/>
            </w:tcBorders>
            <w:vAlign w:val="center"/>
          </w:tcPr>
          <w:p w14:paraId="5B037C27" w14:textId="77777777" w:rsidR="00A77615" w:rsidRPr="004F559F" w:rsidRDefault="00A77615" w:rsidP="000E00C8">
            <w:pPr>
              <w:spacing w:before="120" w:after="120"/>
              <w:jc w:val="center"/>
              <w:rPr>
                <w:b/>
                <w:sz w:val="28"/>
                <w:szCs w:val="28"/>
              </w:rPr>
            </w:pPr>
            <w:r w:rsidRPr="004F559F">
              <w:rPr>
                <w:b/>
                <w:sz w:val="28"/>
                <w:szCs w:val="28"/>
              </w:rPr>
              <w:t>Thời gian</w:t>
            </w:r>
          </w:p>
          <w:p w14:paraId="2FBEC20E" w14:textId="77777777" w:rsidR="00A77615" w:rsidRPr="004F559F" w:rsidRDefault="00A77615" w:rsidP="000E00C8">
            <w:pPr>
              <w:spacing w:before="120" w:after="120"/>
              <w:jc w:val="center"/>
              <w:rPr>
                <w:b/>
                <w:sz w:val="28"/>
                <w:szCs w:val="28"/>
              </w:rPr>
            </w:pPr>
          </w:p>
        </w:tc>
      </w:tr>
      <w:tr w:rsidR="004F559F" w:rsidRPr="004F559F" w14:paraId="4986DB6B" w14:textId="77777777" w:rsidTr="003D7B74">
        <w:tc>
          <w:tcPr>
            <w:tcW w:w="1384" w:type="dxa"/>
            <w:tcBorders>
              <w:top w:val="single" w:sz="4" w:space="0" w:color="000000"/>
              <w:left w:val="single" w:sz="4" w:space="0" w:color="000000"/>
              <w:bottom w:val="single" w:sz="4" w:space="0" w:color="000000"/>
              <w:right w:val="single" w:sz="4" w:space="0" w:color="000000"/>
            </w:tcBorders>
            <w:vAlign w:val="center"/>
          </w:tcPr>
          <w:p w14:paraId="35378C8A" w14:textId="77777777" w:rsidR="00A77615" w:rsidRPr="004F559F" w:rsidRDefault="00A77615" w:rsidP="000E00C8">
            <w:pPr>
              <w:spacing w:before="120" w:after="120"/>
              <w:jc w:val="center"/>
              <w:rPr>
                <w:sz w:val="28"/>
                <w:szCs w:val="28"/>
              </w:rPr>
            </w:pPr>
            <w:r w:rsidRPr="004F559F">
              <w:rPr>
                <w:sz w:val="28"/>
                <w:szCs w:val="28"/>
              </w:rPr>
              <w:t>Bước 1</w:t>
            </w:r>
          </w:p>
        </w:tc>
        <w:tc>
          <w:tcPr>
            <w:tcW w:w="7088" w:type="dxa"/>
            <w:tcBorders>
              <w:top w:val="single" w:sz="4" w:space="0" w:color="000000"/>
              <w:left w:val="single" w:sz="4" w:space="0" w:color="000000"/>
              <w:bottom w:val="single" w:sz="4" w:space="0" w:color="000000"/>
              <w:right w:val="single" w:sz="4" w:space="0" w:color="000000"/>
            </w:tcBorders>
            <w:vAlign w:val="center"/>
          </w:tcPr>
          <w:p w14:paraId="2F176C97" w14:textId="77777777" w:rsidR="00A77615" w:rsidRPr="004F559F" w:rsidRDefault="00A77615" w:rsidP="000E00C8">
            <w:pPr>
              <w:spacing w:before="120" w:after="120"/>
              <w:jc w:val="both"/>
              <w:rPr>
                <w:sz w:val="28"/>
                <w:szCs w:val="28"/>
              </w:rPr>
            </w:pPr>
            <w:r w:rsidRPr="004F559F">
              <w:rPr>
                <w:sz w:val="28"/>
                <w:szCs w:val="28"/>
              </w:rPr>
              <w:t>-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14:paraId="30ADAA42" w14:textId="77777777" w:rsidR="00A77615" w:rsidRPr="004F559F" w:rsidRDefault="00A77615" w:rsidP="000E00C8">
            <w:pPr>
              <w:spacing w:before="120" w:after="120"/>
              <w:jc w:val="both"/>
              <w:rPr>
                <w:sz w:val="28"/>
                <w:szCs w:val="28"/>
              </w:rPr>
            </w:pPr>
            <w:r w:rsidRPr="004F559F">
              <w:rPr>
                <w:sz w:val="28"/>
                <w:szCs w:val="28"/>
              </w:rPr>
              <w:t>- Trường hợp tiếp nhận hồ sơ thì xuất phiếu hẹn, tạo hồ sơ điện tử, chuyển hồ sơ đến Chi nhánh Văn phòng đăng ký đất.</w:t>
            </w:r>
          </w:p>
        </w:tc>
        <w:tc>
          <w:tcPr>
            <w:tcW w:w="3118" w:type="dxa"/>
            <w:tcBorders>
              <w:top w:val="single" w:sz="4" w:space="0" w:color="000000"/>
              <w:left w:val="single" w:sz="4" w:space="0" w:color="000000"/>
              <w:bottom w:val="single" w:sz="4" w:space="0" w:color="000000"/>
              <w:right w:val="single" w:sz="4" w:space="0" w:color="000000"/>
            </w:tcBorders>
            <w:vAlign w:val="center"/>
          </w:tcPr>
          <w:p w14:paraId="116971CF" w14:textId="77777777" w:rsidR="00A77615" w:rsidRPr="004F559F" w:rsidRDefault="00A77615" w:rsidP="000E00C8">
            <w:pPr>
              <w:spacing w:before="120" w:after="120"/>
              <w:jc w:val="both"/>
              <w:rPr>
                <w:sz w:val="28"/>
                <w:szCs w:val="28"/>
              </w:rPr>
            </w:pPr>
            <w:r w:rsidRPr="004F559F">
              <w:rPr>
                <w:sz w:val="28"/>
                <w:szCs w:val="28"/>
                <w:lang w:val="vi-VN"/>
              </w:rPr>
              <w:t>Bộ phận tiếp nhận và trả kết quả của Sở Tài nguyên và Môi trường tại Trung tâm Giải quyết thủ tục hành chính tỉnh hoặc của Văn phòng Hội đồng nhân dân và Ủy ban nhân dân cấp huyện</w:t>
            </w:r>
          </w:p>
        </w:tc>
        <w:tc>
          <w:tcPr>
            <w:tcW w:w="2410" w:type="dxa"/>
            <w:tcBorders>
              <w:top w:val="single" w:sz="4" w:space="0" w:color="000000"/>
              <w:left w:val="single" w:sz="4" w:space="0" w:color="000000"/>
              <w:bottom w:val="single" w:sz="4" w:space="0" w:color="000000"/>
              <w:right w:val="single" w:sz="4" w:space="0" w:color="000000"/>
            </w:tcBorders>
            <w:vAlign w:val="center"/>
          </w:tcPr>
          <w:p w14:paraId="153FBEC9" w14:textId="77777777" w:rsidR="00A77615" w:rsidRPr="004F559F" w:rsidRDefault="00A77615" w:rsidP="000E00C8">
            <w:pPr>
              <w:spacing w:before="120" w:after="120"/>
              <w:jc w:val="center"/>
              <w:rPr>
                <w:sz w:val="28"/>
                <w:szCs w:val="28"/>
              </w:rPr>
            </w:pPr>
            <w:r w:rsidRPr="004F559F">
              <w:rPr>
                <w:sz w:val="28"/>
                <w:szCs w:val="28"/>
              </w:rPr>
              <w:t>0,5 ngày làm việc</w:t>
            </w:r>
          </w:p>
        </w:tc>
      </w:tr>
      <w:tr w:rsidR="004F559F" w:rsidRPr="004F559F" w14:paraId="46500C90" w14:textId="77777777" w:rsidTr="003D7B74">
        <w:tc>
          <w:tcPr>
            <w:tcW w:w="1384" w:type="dxa"/>
            <w:tcBorders>
              <w:top w:val="single" w:sz="4" w:space="0" w:color="000000"/>
              <w:left w:val="single" w:sz="4" w:space="0" w:color="000000"/>
              <w:bottom w:val="single" w:sz="4" w:space="0" w:color="000000"/>
              <w:right w:val="single" w:sz="4" w:space="0" w:color="000000"/>
            </w:tcBorders>
            <w:vAlign w:val="center"/>
          </w:tcPr>
          <w:p w14:paraId="559C6CC4" w14:textId="77777777" w:rsidR="00A77615" w:rsidRPr="004F559F" w:rsidRDefault="00A77615" w:rsidP="000E00C8">
            <w:pPr>
              <w:spacing w:before="120" w:after="120"/>
              <w:jc w:val="center"/>
              <w:rPr>
                <w:sz w:val="28"/>
                <w:szCs w:val="28"/>
              </w:rPr>
            </w:pPr>
            <w:r w:rsidRPr="004F559F">
              <w:rPr>
                <w:sz w:val="28"/>
                <w:szCs w:val="28"/>
              </w:rPr>
              <w:t>Bước 2</w:t>
            </w:r>
          </w:p>
        </w:tc>
        <w:tc>
          <w:tcPr>
            <w:tcW w:w="7088" w:type="dxa"/>
            <w:tcBorders>
              <w:top w:val="single" w:sz="4" w:space="0" w:color="000000"/>
              <w:left w:val="single" w:sz="4" w:space="0" w:color="000000"/>
              <w:bottom w:val="single" w:sz="4" w:space="0" w:color="000000"/>
              <w:right w:val="single" w:sz="4" w:space="0" w:color="000000"/>
            </w:tcBorders>
            <w:vAlign w:val="center"/>
          </w:tcPr>
          <w:p w14:paraId="6D056D52" w14:textId="77777777" w:rsidR="00A77615" w:rsidRPr="004F559F" w:rsidRDefault="00A77615" w:rsidP="000E00C8">
            <w:pPr>
              <w:spacing w:before="120" w:after="120"/>
              <w:jc w:val="both"/>
              <w:rPr>
                <w:sz w:val="28"/>
                <w:szCs w:val="28"/>
              </w:rPr>
            </w:pPr>
            <w:r w:rsidRPr="004F559F">
              <w:rPr>
                <w:sz w:val="28"/>
                <w:szCs w:val="28"/>
              </w:rPr>
              <w:t xml:space="preserve">- Thông báo bằng văn bản cho bên chuyển quyền và niêm yết tại trụ sở Ủy ban nhân dân cấp xã nơi có đất về việc thực hiện thủ tục cấp Giấy chứng nhận cho người nhận chuyển quyền. </w:t>
            </w:r>
          </w:p>
          <w:p w14:paraId="043FE5FE" w14:textId="77777777" w:rsidR="00A77615" w:rsidRPr="004F559F" w:rsidRDefault="00A77615" w:rsidP="000E00C8">
            <w:pPr>
              <w:spacing w:before="120" w:after="120"/>
              <w:jc w:val="both"/>
              <w:rPr>
                <w:sz w:val="28"/>
                <w:szCs w:val="28"/>
              </w:rPr>
            </w:pPr>
            <w:r w:rsidRPr="004F559F">
              <w:rPr>
                <w:sz w:val="28"/>
                <w:szCs w:val="28"/>
              </w:rPr>
              <w:t xml:space="preserve">- Trường hợp không rõ địa chỉ của người chuyển quyền để thông báo thì hướng dẫn người sử dụng đất đăng tin trên phương tiện thông tin đại chúng của địa phương ba lần liên tiếp (chi phí do người làm thủ tục chi trả). </w:t>
            </w:r>
          </w:p>
        </w:tc>
        <w:tc>
          <w:tcPr>
            <w:tcW w:w="3118" w:type="dxa"/>
            <w:tcBorders>
              <w:top w:val="single" w:sz="4" w:space="0" w:color="000000"/>
              <w:left w:val="single" w:sz="4" w:space="0" w:color="000000"/>
              <w:bottom w:val="single" w:sz="4" w:space="0" w:color="000000"/>
              <w:right w:val="single" w:sz="4" w:space="0" w:color="000000"/>
            </w:tcBorders>
            <w:vAlign w:val="center"/>
          </w:tcPr>
          <w:p w14:paraId="2266F6D9" w14:textId="77777777" w:rsidR="00A77615" w:rsidRPr="004F559F" w:rsidRDefault="00A77615" w:rsidP="000E00C8">
            <w:pPr>
              <w:spacing w:before="120" w:after="120"/>
              <w:jc w:val="both"/>
              <w:rPr>
                <w:sz w:val="28"/>
                <w:szCs w:val="28"/>
                <w:lang w:val="vi-VN"/>
              </w:rPr>
            </w:pPr>
            <w:r w:rsidRPr="004F559F">
              <w:rPr>
                <w:sz w:val="28"/>
                <w:szCs w:val="28"/>
              </w:rPr>
              <w:t>Chi nhánh Văn phòng Đăng ký đất đai</w:t>
            </w:r>
          </w:p>
        </w:tc>
        <w:tc>
          <w:tcPr>
            <w:tcW w:w="2410" w:type="dxa"/>
            <w:tcBorders>
              <w:top w:val="single" w:sz="4" w:space="0" w:color="000000"/>
              <w:left w:val="single" w:sz="4" w:space="0" w:color="000000"/>
              <w:bottom w:val="single" w:sz="4" w:space="0" w:color="000000"/>
              <w:right w:val="single" w:sz="4" w:space="0" w:color="000000"/>
            </w:tcBorders>
            <w:vAlign w:val="center"/>
          </w:tcPr>
          <w:p w14:paraId="6318B7CD" w14:textId="77777777" w:rsidR="00A77615" w:rsidRPr="004F559F" w:rsidRDefault="00A77615" w:rsidP="000E00C8">
            <w:pPr>
              <w:spacing w:before="120" w:after="120"/>
              <w:jc w:val="center"/>
              <w:rPr>
                <w:sz w:val="28"/>
                <w:szCs w:val="28"/>
              </w:rPr>
            </w:pPr>
            <w:r w:rsidRPr="004F559F">
              <w:rPr>
                <w:sz w:val="28"/>
                <w:szCs w:val="28"/>
              </w:rPr>
              <w:t>02 ngày làm việc</w:t>
            </w:r>
          </w:p>
        </w:tc>
      </w:tr>
      <w:tr w:rsidR="004F559F" w:rsidRPr="004F559F" w14:paraId="7035D383" w14:textId="77777777" w:rsidTr="003D7B74">
        <w:trPr>
          <w:trHeight w:val="63"/>
        </w:trPr>
        <w:tc>
          <w:tcPr>
            <w:tcW w:w="1384" w:type="dxa"/>
            <w:vMerge w:val="restart"/>
            <w:tcBorders>
              <w:top w:val="single" w:sz="4" w:space="0" w:color="000000"/>
              <w:left w:val="single" w:sz="4" w:space="0" w:color="000000"/>
              <w:right w:val="single" w:sz="4" w:space="0" w:color="000000"/>
            </w:tcBorders>
            <w:vAlign w:val="center"/>
          </w:tcPr>
          <w:p w14:paraId="07FEC908" w14:textId="77777777" w:rsidR="00A77615" w:rsidRPr="004F559F" w:rsidRDefault="00A77615" w:rsidP="000E00C8">
            <w:pPr>
              <w:spacing w:before="120" w:after="120"/>
              <w:jc w:val="center"/>
              <w:rPr>
                <w:sz w:val="28"/>
                <w:szCs w:val="28"/>
              </w:rPr>
            </w:pPr>
            <w:r w:rsidRPr="004F559F">
              <w:rPr>
                <w:sz w:val="28"/>
                <w:szCs w:val="28"/>
              </w:rPr>
              <w:lastRenderedPageBreak/>
              <w:t>Bước 3</w:t>
            </w:r>
          </w:p>
        </w:tc>
        <w:tc>
          <w:tcPr>
            <w:tcW w:w="7088" w:type="dxa"/>
            <w:tcBorders>
              <w:top w:val="single" w:sz="4" w:space="0" w:color="000000"/>
              <w:left w:val="single" w:sz="4" w:space="0" w:color="000000"/>
              <w:bottom w:val="single" w:sz="4" w:space="0" w:color="000000"/>
              <w:right w:val="single" w:sz="4" w:space="0" w:color="000000"/>
            </w:tcBorders>
            <w:vAlign w:val="center"/>
          </w:tcPr>
          <w:p w14:paraId="5472EDC7" w14:textId="77777777" w:rsidR="00A77615" w:rsidRPr="004F559F" w:rsidRDefault="00A77615" w:rsidP="000E00C8">
            <w:pPr>
              <w:spacing w:before="120" w:after="120"/>
              <w:jc w:val="both"/>
              <w:rPr>
                <w:sz w:val="28"/>
                <w:szCs w:val="28"/>
              </w:rPr>
            </w:pPr>
            <w:r w:rsidRPr="004F559F">
              <w:rPr>
                <w:sz w:val="28"/>
                <w:szCs w:val="28"/>
              </w:rPr>
              <w:t>Niêm yết tại trụ sở Ủy ban nhân dân cấp xã nơi có đất về việc thực hiện thủ tục cấp Giấy chứng nhận cho người nhận chuyển quyền. Thời gian niêm yết công khai 30 (ba mươi) ngày.</w:t>
            </w:r>
          </w:p>
        </w:tc>
        <w:tc>
          <w:tcPr>
            <w:tcW w:w="3118" w:type="dxa"/>
            <w:tcBorders>
              <w:top w:val="single" w:sz="4" w:space="0" w:color="000000"/>
              <w:left w:val="single" w:sz="4" w:space="0" w:color="000000"/>
              <w:bottom w:val="single" w:sz="4" w:space="0" w:color="000000"/>
              <w:right w:val="single" w:sz="4" w:space="0" w:color="000000"/>
            </w:tcBorders>
            <w:vAlign w:val="center"/>
          </w:tcPr>
          <w:p w14:paraId="4CC1F352" w14:textId="65E58DDB" w:rsidR="00A77615" w:rsidRPr="004F559F" w:rsidRDefault="00A77615" w:rsidP="000E00C8">
            <w:pPr>
              <w:spacing w:before="120" w:after="120"/>
              <w:jc w:val="both"/>
              <w:rPr>
                <w:sz w:val="28"/>
                <w:szCs w:val="28"/>
              </w:rPr>
            </w:pPr>
            <w:r w:rsidRPr="004F559F">
              <w:rPr>
                <w:sz w:val="28"/>
                <w:szCs w:val="28"/>
              </w:rPr>
              <w:t>Ủy ban nhân dân cấp xã nơi có đất</w:t>
            </w:r>
          </w:p>
        </w:tc>
        <w:tc>
          <w:tcPr>
            <w:tcW w:w="2410" w:type="dxa"/>
            <w:vMerge w:val="restart"/>
            <w:tcBorders>
              <w:top w:val="single" w:sz="4" w:space="0" w:color="000000"/>
              <w:left w:val="single" w:sz="4" w:space="0" w:color="000000"/>
              <w:right w:val="single" w:sz="4" w:space="0" w:color="000000"/>
            </w:tcBorders>
            <w:vAlign w:val="center"/>
          </w:tcPr>
          <w:p w14:paraId="47A06B01" w14:textId="77777777" w:rsidR="00A77615" w:rsidRPr="004F559F" w:rsidRDefault="00A77615" w:rsidP="000E00C8">
            <w:pPr>
              <w:spacing w:before="120" w:after="120"/>
              <w:jc w:val="center"/>
              <w:rPr>
                <w:sz w:val="28"/>
                <w:szCs w:val="28"/>
              </w:rPr>
            </w:pPr>
            <w:r w:rsidRPr="004F559F">
              <w:rPr>
                <w:b/>
                <w:i/>
                <w:sz w:val="28"/>
                <w:szCs w:val="28"/>
                <w:lang w:val="vi-VN"/>
              </w:rPr>
              <w:t>Không tính vào thời gian giải quyết thủ tục hành chính</w:t>
            </w:r>
          </w:p>
        </w:tc>
      </w:tr>
      <w:tr w:rsidR="004F559F" w:rsidRPr="004F559F" w14:paraId="20C5A327" w14:textId="77777777" w:rsidTr="003D7B74">
        <w:tc>
          <w:tcPr>
            <w:tcW w:w="1384" w:type="dxa"/>
            <w:vMerge/>
            <w:tcBorders>
              <w:left w:val="single" w:sz="4" w:space="0" w:color="000000"/>
              <w:bottom w:val="single" w:sz="4" w:space="0" w:color="000000"/>
              <w:right w:val="single" w:sz="4" w:space="0" w:color="000000"/>
            </w:tcBorders>
            <w:vAlign w:val="center"/>
          </w:tcPr>
          <w:p w14:paraId="5C0033BC" w14:textId="77777777" w:rsidR="00A77615" w:rsidRPr="004F559F" w:rsidRDefault="00A77615" w:rsidP="000E00C8">
            <w:pPr>
              <w:spacing w:before="120" w:after="120"/>
              <w:jc w:val="center"/>
              <w:rPr>
                <w:sz w:val="28"/>
                <w:szCs w:val="28"/>
              </w:rPr>
            </w:pPr>
          </w:p>
        </w:tc>
        <w:tc>
          <w:tcPr>
            <w:tcW w:w="7088" w:type="dxa"/>
            <w:tcBorders>
              <w:top w:val="single" w:sz="4" w:space="0" w:color="000000"/>
              <w:left w:val="single" w:sz="4" w:space="0" w:color="000000"/>
              <w:bottom w:val="single" w:sz="4" w:space="0" w:color="000000"/>
              <w:right w:val="single" w:sz="4" w:space="0" w:color="000000"/>
            </w:tcBorders>
            <w:vAlign w:val="center"/>
          </w:tcPr>
          <w:p w14:paraId="0ECDA9E9" w14:textId="77777777" w:rsidR="00A77615" w:rsidRPr="004F559F" w:rsidRDefault="00A77615" w:rsidP="000E00C8">
            <w:pPr>
              <w:spacing w:before="120" w:after="120"/>
              <w:jc w:val="both"/>
              <w:rPr>
                <w:sz w:val="28"/>
                <w:szCs w:val="28"/>
              </w:rPr>
            </w:pPr>
            <w:r w:rsidRPr="004F559F">
              <w:rPr>
                <w:sz w:val="28"/>
                <w:szCs w:val="28"/>
              </w:rPr>
              <w:t>Đăng tin trên phương tiện thông tin đại chúng của địa phương ba lần liên tiếp (chi phí do người làm thủ tục chi trả).</w:t>
            </w:r>
          </w:p>
        </w:tc>
        <w:tc>
          <w:tcPr>
            <w:tcW w:w="3118" w:type="dxa"/>
            <w:tcBorders>
              <w:top w:val="single" w:sz="4" w:space="0" w:color="000000"/>
              <w:left w:val="single" w:sz="4" w:space="0" w:color="000000"/>
              <w:bottom w:val="single" w:sz="4" w:space="0" w:color="000000"/>
              <w:right w:val="single" w:sz="4" w:space="0" w:color="000000"/>
            </w:tcBorders>
            <w:vAlign w:val="center"/>
          </w:tcPr>
          <w:p w14:paraId="02FC17BB" w14:textId="77777777" w:rsidR="00A77615" w:rsidRPr="004F559F" w:rsidRDefault="00A77615" w:rsidP="000E00C8">
            <w:pPr>
              <w:spacing w:before="120" w:after="120"/>
              <w:jc w:val="both"/>
              <w:rPr>
                <w:sz w:val="28"/>
                <w:szCs w:val="28"/>
              </w:rPr>
            </w:pPr>
            <w:r w:rsidRPr="004F559F">
              <w:rPr>
                <w:sz w:val="28"/>
                <w:szCs w:val="28"/>
              </w:rPr>
              <w:t>Phương tiện thông tin đại chúng</w:t>
            </w:r>
          </w:p>
        </w:tc>
        <w:tc>
          <w:tcPr>
            <w:tcW w:w="2410" w:type="dxa"/>
            <w:vMerge/>
            <w:tcBorders>
              <w:left w:val="single" w:sz="4" w:space="0" w:color="000000"/>
              <w:bottom w:val="single" w:sz="4" w:space="0" w:color="000000"/>
              <w:right w:val="single" w:sz="4" w:space="0" w:color="000000"/>
            </w:tcBorders>
            <w:vAlign w:val="center"/>
          </w:tcPr>
          <w:p w14:paraId="1C270A5F" w14:textId="77777777" w:rsidR="00A77615" w:rsidRPr="004F559F" w:rsidRDefault="00A77615" w:rsidP="000E00C8">
            <w:pPr>
              <w:spacing w:before="120" w:after="120"/>
              <w:jc w:val="center"/>
              <w:rPr>
                <w:sz w:val="28"/>
                <w:szCs w:val="28"/>
              </w:rPr>
            </w:pPr>
          </w:p>
        </w:tc>
      </w:tr>
      <w:tr w:rsidR="004F559F" w:rsidRPr="004F559F" w14:paraId="4F2FBBE7" w14:textId="77777777" w:rsidTr="003D7B74">
        <w:tc>
          <w:tcPr>
            <w:tcW w:w="1384" w:type="dxa"/>
            <w:tcBorders>
              <w:top w:val="single" w:sz="4" w:space="0" w:color="000000"/>
              <w:left w:val="single" w:sz="4" w:space="0" w:color="000000"/>
              <w:bottom w:val="single" w:sz="4" w:space="0" w:color="000000"/>
              <w:right w:val="single" w:sz="4" w:space="0" w:color="000000"/>
            </w:tcBorders>
            <w:vAlign w:val="center"/>
          </w:tcPr>
          <w:p w14:paraId="5910C1F8" w14:textId="77777777" w:rsidR="00A77615" w:rsidRPr="004F559F" w:rsidRDefault="00A77615" w:rsidP="000E00C8">
            <w:pPr>
              <w:spacing w:before="120" w:after="120"/>
              <w:jc w:val="center"/>
              <w:rPr>
                <w:sz w:val="28"/>
                <w:szCs w:val="28"/>
              </w:rPr>
            </w:pPr>
            <w:r w:rsidRPr="004F559F">
              <w:rPr>
                <w:sz w:val="28"/>
                <w:szCs w:val="28"/>
              </w:rPr>
              <w:t>Bước 4</w:t>
            </w:r>
          </w:p>
        </w:tc>
        <w:tc>
          <w:tcPr>
            <w:tcW w:w="7088" w:type="dxa"/>
            <w:tcBorders>
              <w:top w:val="single" w:sz="4" w:space="0" w:color="000000"/>
              <w:left w:val="single" w:sz="4" w:space="0" w:color="000000"/>
              <w:bottom w:val="single" w:sz="4" w:space="0" w:color="000000"/>
              <w:right w:val="single" w:sz="4" w:space="0" w:color="000000"/>
            </w:tcBorders>
            <w:vAlign w:val="center"/>
          </w:tcPr>
          <w:p w14:paraId="72EE26C6" w14:textId="77777777" w:rsidR="00A77615" w:rsidRPr="004F559F" w:rsidRDefault="00A77615" w:rsidP="000E00C8">
            <w:pPr>
              <w:widowControl w:val="0"/>
              <w:spacing w:before="120" w:after="120"/>
              <w:jc w:val="both"/>
              <w:rPr>
                <w:sz w:val="28"/>
                <w:szCs w:val="28"/>
              </w:rPr>
            </w:pPr>
            <w:r w:rsidRPr="004F559F">
              <w:rPr>
                <w:sz w:val="28"/>
                <w:szCs w:val="28"/>
              </w:rPr>
              <w:t xml:space="preserve">- Sau thời gian 30 (ba mươi) ngày kể từ ngày thông báo hoặc đăng tin lần đầu tiên trên phương tiện thông tin đại chúng của địa phương, Chi nhánh Văn phòng Đăng ký đất đai kết hợp với UBND cấp xã nơi có đất lập biên bản kết thúc việc niêm yết thông báo, đăng tin trên phương tiện thông tin đại chúng của địa phương. </w:t>
            </w:r>
          </w:p>
          <w:p w14:paraId="35527869" w14:textId="77777777" w:rsidR="00A77615" w:rsidRPr="004F559F" w:rsidRDefault="00A77615" w:rsidP="000E00C8">
            <w:pPr>
              <w:widowControl w:val="0"/>
              <w:spacing w:before="120" w:after="120"/>
              <w:jc w:val="both"/>
              <w:rPr>
                <w:sz w:val="28"/>
                <w:szCs w:val="28"/>
              </w:rPr>
            </w:pPr>
            <w:r w:rsidRPr="004F559F">
              <w:rPr>
                <w:sz w:val="28"/>
                <w:szCs w:val="28"/>
              </w:rPr>
              <w:t>- Trường hợp không có đơn đề nghị giải quyết tranh chấp thì tiến hành kiểm tra hồ sơ, cập nhật thông tin vào hồ sơ địa chính, cơ sở dữ liệu đất đai.</w:t>
            </w:r>
          </w:p>
          <w:p w14:paraId="37E21F00" w14:textId="77777777" w:rsidR="00A77615" w:rsidRPr="004F559F" w:rsidRDefault="00A77615" w:rsidP="000E00C8">
            <w:pPr>
              <w:widowControl w:val="0"/>
              <w:spacing w:before="120" w:after="120"/>
              <w:jc w:val="both"/>
              <w:rPr>
                <w:sz w:val="28"/>
                <w:szCs w:val="28"/>
              </w:rPr>
            </w:pPr>
            <w:r w:rsidRPr="004F559F">
              <w:rPr>
                <w:sz w:val="28"/>
                <w:szCs w:val="28"/>
              </w:rPr>
              <w:t xml:space="preserve">- Khi giải quyết thủ tục mà thửa đất đã được cấp Giấy chứng nhận theo bản đồ địa chính hoặc trích đo bản đồ địa chính thửa đất thì không phải thực hiện việc đo đạc, xác định lại diện tích thửa đất, trừ trường hợp người sử dụng đất, chủ sở hữu tài sản gắn liền với đất có nhu cầu. Trường hợp Giấy chứng nhận đã cấp chưa sử dụng bản đồ địa chính hoặc trích đo bản đồ địa chính thửa đất, người sử dụng đất có nhu cầu cấp mới Giấy chứng nhận hoặc thuộc trường hợp phải cấp mới Giấy chứng nhận thì thực hiện việc trích lục bản đồ địa chính hoặc trích đo bản đồ địa chính thửa đất đối với nơi chưa có bản đồ địa chính hoặc chỉ có bản đồ địa chính dạng giấy đã rách nát, hư </w:t>
            </w:r>
            <w:r w:rsidRPr="004F559F">
              <w:rPr>
                <w:sz w:val="28"/>
                <w:szCs w:val="28"/>
              </w:rPr>
              <w:lastRenderedPageBreak/>
              <w:t xml:space="preserve">hỏng không thể khôi phục và không thể sử dụng để số hóa để thể hiện sơ đồ của thửa đất trên Giấy chứng nhận. </w:t>
            </w:r>
            <w:r w:rsidRPr="004F559F">
              <w:rPr>
                <w:b/>
                <w:i/>
                <w:sz w:val="28"/>
                <w:szCs w:val="28"/>
              </w:rPr>
              <w:t>Thời gian thực hiện việc đo đạc không tính vào thời gian thực hiện thủ tục hành chính.</w:t>
            </w:r>
          </w:p>
          <w:p w14:paraId="78CC0815" w14:textId="77777777" w:rsidR="00A77615" w:rsidRPr="004F559F" w:rsidRDefault="00A77615" w:rsidP="000E00C8">
            <w:pPr>
              <w:widowControl w:val="0"/>
              <w:spacing w:before="120" w:after="120"/>
              <w:jc w:val="both"/>
              <w:rPr>
                <w:sz w:val="28"/>
                <w:szCs w:val="28"/>
              </w:rPr>
            </w:pPr>
            <w:r w:rsidRPr="004F559F">
              <w:rPr>
                <w:sz w:val="28"/>
                <w:szCs w:val="28"/>
              </w:rPr>
              <w:t>Người sử dụng đất được công nhận theo kết quả trích lục bản đồ địa chính hoặc trích đo bản đồ địa chính và phải trả chi phí đo đạc theo quy định; trường hợp đo đạc lại mà diện tích thửa đất lớn hơn diện tích trên Giấy chứng nhận đã cấp, ranh giới thửa đất không thay đổi so với ranh giới thửa đất tại thời điểm cấp Giấy chứng nhận thì người sử dụng đất phải thực hiện nghĩa vụ tài chính về tiền sử dụng đất đối với phần diện tích đất ở tăng thêm nằm ngoài hạn mức đất ở, tiền thuê đất đối với phần diện tích tăng thêm theo quy định của pháp luật tại thời điểm cấp Giấy chứng nhận trước đây</w:t>
            </w:r>
            <w:r w:rsidRPr="004F559F">
              <w:rPr>
                <w:b/>
                <w:i/>
                <w:sz w:val="28"/>
                <w:szCs w:val="28"/>
              </w:rPr>
              <w:t>.</w:t>
            </w:r>
          </w:p>
          <w:p w14:paraId="465EF99A" w14:textId="77777777" w:rsidR="00A77615" w:rsidRPr="004F559F" w:rsidRDefault="00A77615" w:rsidP="000E00C8">
            <w:pPr>
              <w:widowControl w:val="0"/>
              <w:spacing w:before="120" w:after="120"/>
              <w:jc w:val="both"/>
              <w:rPr>
                <w:sz w:val="28"/>
                <w:szCs w:val="28"/>
              </w:rPr>
            </w:pPr>
            <w:r w:rsidRPr="004F559F">
              <w:rPr>
                <w:sz w:val="28"/>
                <w:szCs w:val="28"/>
              </w:rPr>
              <w:t>- Lập Phiếu chuyển thông tin để xác định nghĩa vụ tài chính về đất đai và phần diện tích đất ở tăng thêm nằm ngoài hạn mức đất ở, tiền thuê đất mà ranh giới thửa đất không thay đổi so với ranh giới thửa đất tại thời điểm cấp Giấy chứng nhận (nếu có), ký số và truyền thông tin điện tử (bao gồm cả các tệp tin) phục vụ xác định nghĩa vụ tài chính sang Cơ quan thuế để xác định và thông báo thu nghĩa vụ tài chính đối với trường hợp phải thực hiện nghĩa vụ tài chính.</w:t>
            </w:r>
          </w:p>
        </w:tc>
        <w:tc>
          <w:tcPr>
            <w:tcW w:w="3118" w:type="dxa"/>
            <w:tcBorders>
              <w:top w:val="single" w:sz="4" w:space="0" w:color="000000"/>
              <w:left w:val="single" w:sz="4" w:space="0" w:color="000000"/>
              <w:bottom w:val="single" w:sz="4" w:space="0" w:color="000000"/>
              <w:right w:val="single" w:sz="4" w:space="0" w:color="000000"/>
            </w:tcBorders>
            <w:vAlign w:val="center"/>
          </w:tcPr>
          <w:p w14:paraId="449A590B" w14:textId="77777777" w:rsidR="00A77615" w:rsidRPr="004F559F" w:rsidRDefault="00A77615" w:rsidP="000E00C8">
            <w:pPr>
              <w:spacing w:before="120" w:after="120"/>
              <w:jc w:val="both"/>
              <w:rPr>
                <w:sz w:val="28"/>
                <w:szCs w:val="28"/>
                <w:lang w:val="vi-VN"/>
              </w:rPr>
            </w:pPr>
            <w:r w:rsidRPr="004F559F">
              <w:rPr>
                <w:sz w:val="28"/>
                <w:szCs w:val="28"/>
              </w:rPr>
              <w:lastRenderedPageBreak/>
              <w:t>Chi nhánh Văn phòng Đăng ký đất đai</w:t>
            </w:r>
          </w:p>
        </w:tc>
        <w:tc>
          <w:tcPr>
            <w:tcW w:w="2410" w:type="dxa"/>
            <w:tcBorders>
              <w:top w:val="single" w:sz="4" w:space="0" w:color="000000"/>
              <w:left w:val="single" w:sz="4" w:space="0" w:color="000000"/>
              <w:bottom w:val="single" w:sz="4" w:space="0" w:color="000000"/>
              <w:right w:val="single" w:sz="4" w:space="0" w:color="000000"/>
            </w:tcBorders>
            <w:vAlign w:val="center"/>
          </w:tcPr>
          <w:p w14:paraId="7056DB80" w14:textId="77777777" w:rsidR="00A77615" w:rsidRPr="004F559F" w:rsidRDefault="00A77615" w:rsidP="000E00C8">
            <w:pPr>
              <w:spacing w:before="120" w:after="120"/>
              <w:jc w:val="center"/>
              <w:rPr>
                <w:sz w:val="28"/>
                <w:szCs w:val="28"/>
              </w:rPr>
            </w:pPr>
            <w:r w:rsidRPr="004F559F">
              <w:rPr>
                <w:sz w:val="28"/>
                <w:szCs w:val="28"/>
              </w:rPr>
              <w:t>04 ngày làm việc</w:t>
            </w:r>
          </w:p>
        </w:tc>
      </w:tr>
      <w:tr w:rsidR="004F559F" w:rsidRPr="004F559F" w14:paraId="63761851" w14:textId="77777777" w:rsidTr="003D7B74">
        <w:trPr>
          <w:trHeight w:val="2162"/>
        </w:trPr>
        <w:tc>
          <w:tcPr>
            <w:tcW w:w="1384" w:type="dxa"/>
            <w:tcBorders>
              <w:top w:val="single" w:sz="4" w:space="0" w:color="000000"/>
              <w:left w:val="single" w:sz="4" w:space="0" w:color="000000"/>
              <w:right w:val="single" w:sz="4" w:space="0" w:color="000000"/>
            </w:tcBorders>
            <w:vAlign w:val="center"/>
          </w:tcPr>
          <w:p w14:paraId="7548773D" w14:textId="77777777" w:rsidR="00A77615" w:rsidRPr="004F559F" w:rsidRDefault="00A77615" w:rsidP="000E00C8">
            <w:pPr>
              <w:spacing w:before="120" w:after="120"/>
              <w:jc w:val="center"/>
              <w:rPr>
                <w:sz w:val="28"/>
                <w:szCs w:val="28"/>
              </w:rPr>
            </w:pPr>
            <w:r w:rsidRPr="004F559F">
              <w:rPr>
                <w:sz w:val="28"/>
                <w:szCs w:val="28"/>
              </w:rPr>
              <w:lastRenderedPageBreak/>
              <w:t>Bước 5</w:t>
            </w:r>
          </w:p>
        </w:tc>
        <w:tc>
          <w:tcPr>
            <w:tcW w:w="7088" w:type="dxa"/>
            <w:tcBorders>
              <w:top w:val="single" w:sz="4" w:space="0" w:color="000000"/>
              <w:left w:val="single" w:sz="4" w:space="0" w:color="000000"/>
              <w:right w:val="single" w:sz="4" w:space="0" w:color="000000"/>
            </w:tcBorders>
            <w:vAlign w:val="center"/>
          </w:tcPr>
          <w:p w14:paraId="781355B2" w14:textId="77777777" w:rsidR="00A77615" w:rsidRPr="004F559F" w:rsidRDefault="00A77615" w:rsidP="000E00C8">
            <w:pPr>
              <w:widowControl w:val="0"/>
              <w:spacing w:before="120" w:after="120"/>
              <w:jc w:val="both"/>
              <w:rPr>
                <w:sz w:val="28"/>
                <w:szCs w:val="28"/>
              </w:rPr>
            </w:pPr>
            <w:r w:rsidRPr="004F559F">
              <w:rPr>
                <w:sz w:val="28"/>
                <w:szCs w:val="28"/>
              </w:rPr>
              <w:t xml:space="preserve">- Xác định và thông báo thu nghĩa vụ tài chính đối với trường hợp phải thực hiện nghĩa vụ tài chính. </w:t>
            </w:r>
          </w:p>
          <w:p w14:paraId="18CB754B" w14:textId="77777777" w:rsidR="00A77615" w:rsidRPr="004F559F" w:rsidRDefault="00A77615" w:rsidP="000E00C8">
            <w:pPr>
              <w:widowControl w:val="0"/>
              <w:spacing w:before="120" w:after="120"/>
              <w:jc w:val="both"/>
              <w:rPr>
                <w:sz w:val="28"/>
                <w:szCs w:val="28"/>
              </w:rPr>
            </w:pPr>
            <w:r w:rsidRPr="004F559F">
              <w:rPr>
                <w:sz w:val="28"/>
                <w:szCs w:val="28"/>
              </w:rPr>
              <w:t xml:space="preserve"> - Thông báo về việc người sử dụng đất đã hoàn thành nghĩa vụ tài chính, ký số và truyền thông tin đến Chi nhánh Văn phòng Đăng ký đất đai.</w:t>
            </w:r>
          </w:p>
        </w:tc>
        <w:tc>
          <w:tcPr>
            <w:tcW w:w="3118" w:type="dxa"/>
            <w:tcBorders>
              <w:top w:val="single" w:sz="4" w:space="0" w:color="000000"/>
              <w:left w:val="single" w:sz="4" w:space="0" w:color="000000"/>
              <w:right w:val="single" w:sz="4" w:space="0" w:color="000000"/>
            </w:tcBorders>
            <w:vAlign w:val="center"/>
          </w:tcPr>
          <w:p w14:paraId="505F79D0" w14:textId="77777777" w:rsidR="00A77615" w:rsidRPr="004F559F" w:rsidRDefault="00A77615" w:rsidP="000E00C8">
            <w:pPr>
              <w:spacing w:before="120" w:after="120"/>
              <w:jc w:val="center"/>
              <w:rPr>
                <w:sz w:val="28"/>
                <w:szCs w:val="28"/>
              </w:rPr>
            </w:pPr>
            <w:r w:rsidRPr="004F559F">
              <w:rPr>
                <w:sz w:val="28"/>
                <w:szCs w:val="28"/>
              </w:rPr>
              <w:t>Cơ quan thuế</w:t>
            </w:r>
          </w:p>
        </w:tc>
        <w:tc>
          <w:tcPr>
            <w:tcW w:w="2410" w:type="dxa"/>
            <w:tcBorders>
              <w:top w:val="single" w:sz="4" w:space="0" w:color="000000"/>
              <w:left w:val="single" w:sz="4" w:space="0" w:color="000000"/>
              <w:right w:val="single" w:sz="4" w:space="0" w:color="000000"/>
            </w:tcBorders>
            <w:vAlign w:val="center"/>
          </w:tcPr>
          <w:p w14:paraId="79D109E9" w14:textId="77777777" w:rsidR="00A77615" w:rsidRPr="004F559F" w:rsidRDefault="00A77615" w:rsidP="000E00C8">
            <w:pPr>
              <w:spacing w:before="120" w:after="120"/>
              <w:jc w:val="center"/>
              <w:rPr>
                <w:b/>
                <w:i/>
                <w:sz w:val="28"/>
                <w:szCs w:val="28"/>
                <w:lang w:val="vi-VN"/>
              </w:rPr>
            </w:pPr>
            <w:r w:rsidRPr="004F559F">
              <w:rPr>
                <w:b/>
                <w:i/>
                <w:sz w:val="28"/>
                <w:szCs w:val="28"/>
                <w:lang w:val="vi-VN"/>
              </w:rPr>
              <w:t>Không tính vào thời gian giải quyết thủ tục hành chính</w:t>
            </w:r>
          </w:p>
        </w:tc>
      </w:tr>
      <w:tr w:rsidR="004F559F" w:rsidRPr="004F559F" w14:paraId="12C0CE83" w14:textId="77777777" w:rsidTr="003D7B74">
        <w:tc>
          <w:tcPr>
            <w:tcW w:w="1384" w:type="dxa"/>
            <w:tcBorders>
              <w:top w:val="single" w:sz="4" w:space="0" w:color="000000"/>
              <w:left w:val="single" w:sz="4" w:space="0" w:color="000000"/>
              <w:bottom w:val="single" w:sz="4" w:space="0" w:color="000000"/>
              <w:right w:val="single" w:sz="4" w:space="0" w:color="000000"/>
            </w:tcBorders>
            <w:vAlign w:val="center"/>
          </w:tcPr>
          <w:p w14:paraId="448FD230" w14:textId="77777777" w:rsidR="00A77615" w:rsidRPr="004F559F" w:rsidRDefault="00A77615" w:rsidP="000E00C8">
            <w:pPr>
              <w:spacing w:before="120" w:after="120"/>
              <w:jc w:val="center"/>
              <w:rPr>
                <w:sz w:val="28"/>
                <w:szCs w:val="28"/>
              </w:rPr>
            </w:pPr>
            <w:r w:rsidRPr="004F559F">
              <w:rPr>
                <w:sz w:val="28"/>
                <w:szCs w:val="28"/>
              </w:rPr>
              <w:t>Bước 6</w:t>
            </w:r>
          </w:p>
        </w:tc>
        <w:tc>
          <w:tcPr>
            <w:tcW w:w="7088" w:type="dxa"/>
            <w:tcBorders>
              <w:top w:val="single" w:sz="4" w:space="0" w:color="000000"/>
              <w:left w:val="single" w:sz="4" w:space="0" w:color="000000"/>
              <w:bottom w:val="single" w:sz="4" w:space="0" w:color="000000"/>
              <w:right w:val="single" w:sz="4" w:space="0" w:color="000000"/>
            </w:tcBorders>
            <w:vAlign w:val="center"/>
          </w:tcPr>
          <w:p w14:paraId="5C7F5174" w14:textId="77777777" w:rsidR="00A77615" w:rsidRPr="004F559F" w:rsidRDefault="00A77615" w:rsidP="000E00C8">
            <w:pPr>
              <w:spacing w:before="120" w:after="120"/>
              <w:jc w:val="both"/>
              <w:rPr>
                <w:sz w:val="28"/>
                <w:szCs w:val="28"/>
              </w:rPr>
            </w:pPr>
            <w:r w:rsidRPr="004F559F">
              <w:rPr>
                <w:sz w:val="28"/>
                <w:szCs w:val="28"/>
              </w:rPr>
              <w:t xml:space="preserve">- Đối với trường hợp không phải thực hiện nghĩa vụ tài chính thì kiểm tra hồ sơ, chỉnh lý, cập nhật biến động vào hồ sơ địa chính, cơ sở dữ liệu đất đai; ký xác nhận nội dung biến động vào Giấy chứng nhận đã cấp </w:t>
            </w:r>
            <w:r w:rsidRPr="004F559F">
              <w:rPr>
                <w:i/>
                <w:sz w:val="28"/>
                <w:szCs w:val="28"/>
              </w:rPr>
              <w:t>(đối với trường hợp không phải cấp mới Giấy chứng nhận)</w:t>
            </w:r>
            <w:r w:rsidRPr="004F559F">
              <w:rPr>
                <w:sz w:val="28"/>
                <w:szCs w:val="28"/>
              </w:rPr>
              <w:t xml:space="preserve"> hoặc ký Giấy chứng nhận </w:t>
            </w:r>
            <w:r w:rsidRPr="004F559F">
              <w:rPr>
                <w:i/>
                <w:sz w:val="28"/>
                <w:szCs w:val="28"/>
              </w:rPr>
              <w:t>(đối với trường hợp phải cấp mới Giấy chứng nhận)</w:t>
            </w:r>
            <w:r w:rsidRPr="004F559F">
              <w:rPr>
                <w:sz w:val="28"/>
                <w:szCs w:val="28"/>
              </w:rPr>
              <w:t>.</w:t>
            </w:r>
          </w:p>
          <w:p w14:paraId="1B64BD10" w14:textId="77777777" w:rsidR="00A77615" w:rsidRPr="004F559F" w:rsidRDefault="00A77615" w:rsidP="000E00C8">
            <w:pPr>
              <w:spacing w:before="120" w:after="120"/>
              <w:jc w:val="both"/>
              <w:rPr>
                <w:sz w:val="28"/>
                <w:szCs w:val="28"/>
              </w:rPr>
            </w:pPr>
            <w:r w:rsidRPr="004F559F">
              <w:rPr>
                <w:sz w:val="28"/>
                <w:szCs w:val="28"/>
              </w:rPr>
              <w:t xml:space="preserve">- Đối với trường hợp phải thực hiện nghĩa vụ tài chính thì sau khi nhận được </w:t>
            </w:r>
            <w:r w:rsidRPr="004F559F">
              <w:rPr>
                <w:sz w:val="28"/>
                <w:szCs w:val="28"/>
                <w:lang w:val="vi-VN"/>
              </w:rPr>
              <w:t>Thông báo về việc người sử dụng đất đã hoàn thành nghĩa vụ tài chính</w:t>
            </w:r>
            <w:r w:rsidRPr="004F559F">
              <w:rPr>
                <w:sz w:val="28"/>
                <w:szCs w:val="28"/>
              </w:rPr>
              <w:t xml:space="preserve"> thì kiểm tra hồ sơ, chỉnh lý, cập nhật biến động vào hồ sơ địa chính, cơ sở dữ liệu đất đai; ký xác nhận nội dung biến động vào Giấy chứng nhận đã cấp </w:t>
            </w:r>
            <w:r w:rsidRPr="004F559F">
              <w:rPr>
                <w:i/>
                <w:sz w:val="28"/>
                <w:szCs w:val="28"/>
              </w:rPr>
              <w:t>(đối với trường hợp không phải cấp mới Giấy chứng nhận)</w:t>
            </w:r>
            <w:r w:rsidRPr="004F559F">
              <w:rPr>
                <w:sz w:val="28"/>
                <w:szCs w:val="28"/>
              </w:rPr>
              <w:t xml:space="preserve"> hoặc ký Giấy chứng nhận </w:t>
            </w:r>
            <w:r w:rsidRPr="004F559F">
              <w:rPr>
                <w:i/>
                <w:sz w:val="28"/>
                <w:szCs w:val="28"/>
              </w:rPr>
              <w:t>(đối với trường hợp phải cấp mới Giấy chứng nhận)</w:t>
            </w:r>
            <w:r w:rsidRPr="004F559F">
              <w:rPr>
                <w:sz w:val="28"/>
                <w:szCs w:val="28"/>
              </w:rPr>
              <w:t>.</w:t>
            </w:r>
          </w:p>
          <w:p w14:paraId="02B5D433" w14:textId="77777777" w:rsidR="00A77615" w:rsidRPr="004F559F" w:rsidRDefault="00A77615" w:rsidP="000E00C8">
            <w:pPr>
              <w:spacing w:before="120" w:after="120"/>
              <w:jc w:val="both"/>
              <w:rPr>
                <w:sz w:val="28"/>
                <w:szCs w:val="28"/>
              </w:rPr>
            </w:pPr>
            <w:r w:rsidRPr="004F559F">
              <w:rPr>
                <w:sz w:val="28"/>
                <w:szCs w:val="28"/>
              </w:rPr>
              <w:t>- S</w:t>
            </w:r>
            <w:r w:rsidRPr="004F559F">
              <w:rPr>
                <w:sz w:val="28"/>
                <w:szCs w:val="28"/>
                <w:lang w:val="vi-VN"/>
              </w:rPr>
              <w:t>can (quét), lưu Giấy chứng nhận và chuyển Giấy chứng nhận đến Bộ phận tiếp nhận và trả kết quả trong ngày làm việc</w:t>
            </w:r>
            <w:r w:rsidRPr="004F559F">
              <w:rPr>
                <w:sz w:val="28"/>
                <w:szCs w:val="28"/>
              </w:rPr>
              <w:t>.</w:t>
            </w:r>
          </w:p>
        </w:tc>
        <w:tc>
          <w:tcPr>
            <w:tcW w:w="3118" w:type="dxa"/>
            <w:tcBorders>
              <w:top w:val="single" w:sz="4" w:space="0" w:color="000000"/>
              <w:left w:val="single" w:sz="4" w:space="0" w:color="000000"/>
              <w:bottom w:val="single" w:sz="4" w:space="0" w:color="000000"/>
              <w:right w:val="single" w:sz="4" w:space="0" w:color="000000"/>
            </w:tcBorders>
            <w:vAlign w:val="center"/>
          </w:tcPr>
          <w:p w14:paraId="149A63A6" w14:textId="77777777" w:rsidR="00A77615" w:rsidRPr="004F559F" w:rsidRDefault="00A77615" w:rsidP="000E00C8">
            <w:pPr>
              <w:spacing w:before="120" w:after="120"/>
              <w:jc w:val="both"/>
              <w:rPr>
                <w:sz w:val="28"/>
                <w:szCs w:val="28"/>
                <w:lang w:val="vi-VN"/>
              </w:rPr>
            </w:pPr>
            <w:r w:rsidRPr="004F559F">
              <w:rPr>
                <w:sz w:val="28"/>
                <w:szCs w:val="28"/>
                <w:lang w:val="vi-VN"/>
              </w:rPr>
              <w:t>Chi nhánh Văn phòng Đăng ký đất đai</w:t>
            </w:r>
          </w:p>
        </w:tc>
        <w:tc>
          <w:tcPr>
            <w:tcW w:w="2410" w:type="dxa"/>
            <w:tcBorders>
              <w:top w:val="single" w:sz="4" w:space="0" w:color="000000"/>
              <w:left w:val="single" w:sz="4" w:space="0" w:color="000000"/>
              <w:bottom w:val="single" w:sz="4" w:space="0" w:color="000000"/>
              <w:right w:val="single" w:sz="4" w:space="0" w:color="000000"/>
            </w:tcBorders>
            <w:vAlign w:val="center"/>
          </w:tcPr>
          <w:p w14:paraId="01ED96DA" w14:textId="77777777" w:rsidR="00A77615" w:rsidRPr="004F559F" w:rsidRDefault="00A77615" w:rsidP="000E00C8">
            <w:pPr>
              <w:spacing w:before="120" w:after="120"/>
              <w:jc w:val="center"/>
              <w:rPr>
                <w:sz w:val="28"/>
                <w:szCs w:val="28"/>
              </w:rPr>
            </w:pPr>
            <w:r w:rsidRPr="004F559F">
              <w:rPr>
                <w:sz w:val="28"/>
                <w:szCs w:val="28"/>
              </w:rPr>
              <w:t>03 ngày làm việc</w:t>
            </w:r>
          </w:p>
        </w:tc>
      </w:tr>
      <w:tr w:rsidR="004F559F" w:rsidRPr="004F559F" w14:paraId="05E3592D" w14:textId="77777777" w:rsidTr="003D7B74">
        <w:trPr>
          <w:trHeight w:val="648"/>
        </w:trPr>
        <w:tc>
          <w:tcPr>
            <w:tcW w:w="1384" w:type="dxa"/>
            <w:tcBorders>
              <w:top w:val="single" w:sz="4" w:space="0" w:color="000000"/>
              <w:left w:val="single" w:sz="4" w:space="0" w:color="000000"/>
              <w:bottom w:val="single" w:sz="4" w:space="0" w:color="000000"/>
              <w:right w:val="single" w:sz="4" w:space="0" w:color="000000"/>
            </w:tcBorders>
            <w:vAlign w:val="center"/>
          </w:tcPr>
          <w:p w14:paraId="09BF3C9B" w14:textId="77777777" w:rsidR="00A77615" w:rsidRPr="004F559F" w:rsidRDefault="00A77615" w:rsidP="000E00C8">
            <w:pPr>
              <w:spacing w:before="120" w:after="120"/>
              <w:jc w:val="center"/>
              <w:rPr>
                <w:sz w:val="28"/>
                <w:szCs w:val="28"/>
              </w:rPr>
            </w:pPr>
            <w:r w:rsidRPr="004F559F">
              <w:rPr>
                <w:sz w:val="28"/>
                <w:szCs w:val="28"/>
              </w:rPr>
              <w:lastRenderedPageBreak/>
              <w:t>Bước 7</w:t>
            </w:r>
          </w:p>
        </w:tc>
        <w:tc>
          <w:tcPr>
            <w:tcW w:w="7088" w:type="dxa"/>
            <w:tcBorders>
              <w:top w:val="single" w:sz="4" w:space="0" w:color="000000"/>
              <w:left w:val="single" w:sz="4" w:space="0" w:color="000000"/>
              <w:bottom w:val="single" w:sz="4" w:space="0" w:color="000000"/>
              <w:right w:val="single" w:sz="4" w:space="0" w:color="000000"/>
            </w:tcBorders>
            <w:vAlign w:val="center"/>
          </w:tcPr>
          <w:p w14:paraId="0884B598" w14:textId="77777777" w:rsidR="00A77615" w:rsidRPr="004F559F" w:rsidRDefault="00A77615" w:rsidP="000E00C8">
            <w:pPr>
              <w:spacing w:before="120" w:after="120"/>
              <w:jc w:val="both"/>
              <w:rPr>
                <w:sz w:val="28"/>
                <w:szCs w:val="28"/>
                <w:lang w:val="vi-VN"/>
              </w:rPr>
            </w:pPr>
            <w:r w:rsidRPr="004F559F">
              <w:rPr>
                <w:sz w:val="28"/>
                <w:szCs w:val="28"/>
              </w:rPr>
              <w:t>T</w:t>
            </w:r>
            <w:r w:rsidRPr="004F559F">
              <w:rPr>
                <w:sz w:val="28"/>
                <w:szCs w:val="28"/>
                <w:lang w:val="vi-VN"/>
              </w:rPr>
              <w:t xml:space="preserve">heo dõi, kiểm tra, scan (quét) kết quả giải quyết đính kèm lên hệ thống và trao Giấy chứng nhận cho người sử dụng đất. </w:t>
            </w:r>
          </w:p>
        </w:tc>
        <w:tc>
          <w:tcPr>
            <w:tcW w:w="3118" w:type="dxa"/>
            <w:tcBorders>
              <w:top w:val="single" w:sz="4" w:space="0" w:color="000000"/>
              <w:left w:val="single" w:sz="4" w:space="0" w:color="000000"/>
              <w:bottom w:val="single" w:sz="4" w:space="0" w:color="000000"/>
              <w:right w:val="single" w:sz="4" w:space="0" w:color="000000"/>
            </w:tcBorders>
            <w:vAlign w:val="center"/>
          </w:tcPr>
          <w:p w14:paraId="66372CEE" w14:textId="77777777" w:rsidR="00A77615" w:rsidRPr="004F559F" w:rsidRDefault="00A77615" w:rsidP="000E00C8">
            <w:pPr>
              <w:spacing w:before="120" w:after="120"/>
              <w:jc w:val="both"/>
              <w:rPr>
                <w:sz w:val="28"/>
                <w:szCs w:val="28"/>
                <w:lang w:val="vi-VN"/>
              </w:rPr>
            </w:pPr>
            <w:r w:rsidRPr="004F559F">
              <w:rPr>
                <w:sz w:val="28"/>
                <w:szCs w:val="28"/>
                <w:lang w:val="vi-VN"/>
              </w:rPr>
              <w:t>Bộ phận tiếp nhận và trả kết quả</w:t>
            </w:r>
          </w:p>
        </w:tc>
        <w:tc>
          <w:tcPr>
            <w:tcW w:w="2410" w:type="dxa"/>
            <w:tcBorders>
              <w:top w:val="single" w:sz="4" w:space="0" w:color="000000"/>
              <w:left w:val="single" w:sz="4" w:space="0" w:color="000000"/>
              <w:bottom w:val="single" w:sz="4" w:space="0" w:color="000000"/>
              <w:right w:val="single" w:sz="4" w:space="0" w:color="000000"/>
            </w:tcBorders>
            <w:vAlign w:val="center"/>
          </w:tcPr>
          <w:p w14:paraId="6DC3A6D0" w14:textId="77777777" w:rsidR="00A77615" w:rsidRPr="004F559F" w:rsidRDefault="00A77615" w:rsidP="000E00C8">
            <w:pPr>
              <w:spacing w:before="120" w:after="120"/>
              <w:jc w:val="center"/>
              <w:rPr>
                <w:sz w:val="28"/>
                <w:szCs w:val="28"/>
              </w:rPr>
            </w:pPr>
            <w:r w:rsidRPr="004F559F">
              <w:rPr>
                <w:sz w:val="28"/>
                <w:szCs w:val="28"/>
                <w:lang w:val="vi-VN"/>
              </w:rPr>
              <w:t>0,5 ngày làm việc</w:t>
            </w:r>
          </w:p>
        </w:tc>
      </w:tr>
      <w:tr w:rsidR="004F559F" w:rsidRPr="004F559F" w14:paraId="1C9F7461" w14:textId="77777777" w:rsidTr="00880BD6">
        <w:tc>
          <w:tcPr>
            <w:tcW w:w="11590" w:type="dxa"/>
            <w:gridSpan w:val="3"/>
            <w:tcBorders>
              <w:top w:val="single" w:sz="4" w:space="0" w:color="000000"/>
              <w:left w:val="single" w:sz="4" w:space="0" w:color="000000"/>
              <w:bottom w:val="single" w:sz="4" w:space="0" w:color="000000"/>
              <w:right w:val="single" w:sz="4" w:space="0" w:color="000000"/>
            </w:tcBorders>
            <w:vAlign w:val="center"/>
          </w:tcPr>
          <w:p w14:paraId="7DE0BE21" w14:textId="77777777" w:rsidR="00A77615" w:rsidRPr="004F559F" w:rsidRDefault="00A77615" w:rsidP="000E00C8">
            <w:pPr>
              <w:spacing w:before="120" w:after="120"/>
              <w:jc w:val="center"/>
              <w:rPr>
                <w:b/>
                <w:sz w:val="28"/>
                <w:szCs w:val="28"/>
              </w:rPr>
            </w:pPr>
            <w:r w:rsidRPr="004F559F">
              <w:rPr>
                <w:b/>
                <w:bCs/>
                <w:sz w:val="28"/>
                <w:szCs w:val="28"/>
              </w:rPr>
              <w:t>Tổng thời gian giải quyết</w:t>
            </w:r>
          </w:p>
        </w:tc>
        <w:tc>
          <w:tcPr>
            <w:tcW w:w="2410" w:type="dxa"/>
            <w:tcBorders>
              <w:top w:val="single" w:sz="4" w:space="0" w:color="000000"/>
              <w:left w:val="single" w:sz="4" w:space="0" w:color="000000"/>
              <w:bottom w:val="single" w:sz="4" w:space="0" w:color="000000"/>
              <w:right w:val="single" w:sz="4" w:space="0" w:color="000000"/>
            </w:tcBorders>
            <w:vAlign w:val="center"/>
          </w:tcPr>
          <w:p w14:paraId="31EAED54" w14:textId="77777777" w:rsidR="00A77615" w:rsidRPr="004F559F" w:rsidRDefault="00A77615" w:rsidP="000E00C8">
            <w:pPr>
              <w:spacing w:before="120" w:after="120"/>
              <w:jc w:val="center"/>
              <w:rPr>
                <w:b/>
                <w:sz w:val="28"/>
                <w:szCs w:val="28"/>
              </w:rPr>
            </w:pPr>
            <w:r w:rsidRPr="004F559F">
              <w:rPr>
                <w:b/>
                <w:sz w:val="28"/>
                <w:szCs w:val="28"/>
              </w:rPr>
              <w:t>10 ngày</w:t>
            </w:r>
            <w:r w:rsidRPr="004F559F">
              <w:rPr>
                <w:sz w:val="28"/>
                <w:szCs w:val="28"/>
              </w:rPr>
              <w:t xml:space="preserve"> </w:t>
            </w:r>
            <w:r w:rsidRPr="004F559F">
              <w:rPr>
                <w:b/>
                <w:sz w:val="28"/>
                <w:szCs w:val="28"/>
              </w:rPr>
              <w:t>làm việc</w:t>
            </w:r>
          </w:p>
        </w:tc>
      </w:tr>
    </w:tbl>
    <w:p w14:paraId="2C405DF1" w14:textId="77777777" w:rsidR="00A77615" w:rsidRPr="00880BD6" w:rsidRDefault="00281A45" w:rsidP="000E00C8">
      <w:pPr>
        <w:spacing w:before="120" w:after="120"/>
        <w:ind w:firstLine="720"/>
        <w:jc w:val="both"/>
        <w:rPr>
          <w:b/>
          <w:i/>
          <w:sz w:val="28"/>
          <w:szCs w:val="28"/>
        </w:rPr>
      </w:pPr>
      <w:r w:rsidRPr="00880BD6">
        <w:rPr>
          <w:b/>
          <w:i/>
          <w:sz w:val="28"/>
          <w:szCs w:val="28"/>
        </w:rPr>
        <w:t>27.</w:t>
      </w:r>
      <w:r w:rsidR="00A77615" w:rsidRPr="00880BD6">
        <w:rPr>
          <w:b/>
          <w:i/>
          <w:sz w:val="28"/>
          <w:szCs w:val="28"/>
        </w:rPr>
        <w:t>2. Đối với trường hợp thửa đất gốc đã có Giấy chứng nhận, phần diện tích đất chưa được cấp Giấy chứng nhận</w:t>
      </w:r>
    </w:p>
    <w:tbl>
      <w:tblPr>
        <w:tblW w:w="14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84"/>
        <w:gridCol w:w="7088"/>
        <w:gridCol w:w="3118"/>
        <w:gridCol w:w="2410"/>
      </w:tblGrid>
      <w:tr w:rsidR="004F559F" w:rsidRPr="004F559F" w14:paraId="15C46468" w14:textId="77777777" w:rsidTr="003D7B74">
        <w:trPr>
          <w:tblHeader/>
        </w:trPr>
        <w:tc>
          <w:tcPr>
            <w:tcW w:w="1384" w:type="dxa"/>
            <w:tcBorders>
              <w:top w:val="single" w:sz="4" w:space="0" w:color="000000"/>
              <w:left w:val="single" w:sz="4" w:space="0" w:color="000000"/>
              <w:bottom w:val="single" w:sz="4" w:space="0" w:color="000000"/>
              <w:right w:val="single" w:sz="4" w:space="0" w:color="000000"/>
            </w:tcBorders>
            <w:vAlign w:val="center"/>
          </w:tcPr>
          <w:p w14:paraId="3C60C2F0" w14:textId="77777777" w:rsidR="00A77615" w:rsidRPr="004F559F" w:rsidRDefault="00A77615" w:rsidP="000E00C8">
            <w:pPr>
              <w:spacing w:before="120" w:after="120"/>
              <w:jc w:val="center"/>
              <w:rPr>
                <w:b/>
                <w:sz w:val="28"/>
                <w:szCs w:val="28"/>
              </w:rPr>
            </w:pPr>
            <w:r w:rsidRPr="004F559F">
              <w:rPr>
                <w:b/>
                <w:sz w:val="28"/>
                <w:szCs w:val="28"/>
              </w:rPr>
              <w:t>Thứ tự công việc</w:t>
            </w:r>
          </w:p>
        </w:tc>
        <w:tc>
          <w:tcPr>
            <w:tcW w:w="7088" w:type="dxa"/>
            <w:tcBorders>
              <w:top w:val="single" w:sz="4" w:space="0" w:color="000000"/>
              <w:left w:val="single" w:sz="4" w:space="0" w:color="000000"/>
              <w:bottom w:val="single" w:sz="4" w:space="0" w:color="000000"/>
              <w:right w:val="single" w:sz="4" w:space="0" w:color="000000"/>
            </w:tcBorders>
            <w:vAlign w:val="center"/>
          </w:tcPr>
          <w:p w14:paraId="6723499A" w14:textId="77777777" w:rsidR="00A77615" w:rsidRPr="004F559F" w:rsidRDefault="00A77615" w:rsidP="000E00C8">
            <w:pPr>
              <w:spacing w:before="120" w:after="120"/>
              <w:jc w:val="center"/>
              <w:rPr>
                <w:b/>
                <w:sz w:val="28"/>
                <w:szCs w:val="28"/>
              </w:rPr>
            </w:pPr>
            <w:r w:rsidRPr="004F559F">
              <w:rPr>
                <w:b/>
                <w:sz w:val="28"/>
                <w:szCs w:val="28"/>
              </w:rPr>
              <w:t>Nội dung công việc</w:t>
            </w:r>
          </w:p>
        </w:tc>
        <w:tc>
          <w:tcPr>
            <w:tcW w:w="3118" w:type="dxa"/>
            <w:tcBorders>
              <w:top w:val="single" w:sz="4" w:space="0" w:color="000000"/>
              <w:left w:val="single" w:sz="4" w:space="0" w:color="000000"/>
              <w:bottom w:val="single" w:sz="4" w:space="0" w:color="000000"/>
              <w:right w:val="single" w:sz="4" w:space="0" w:color="000000"/>
            </w:tcBorders>
            <w:vAlign w:val="center"/>
          </w:tcPr>
          <w:p w14:paraId="4FCB7FAC" w14:textId="77777777" w:rsidR="00A77615" w:rsidRPr="004F559F" w:rsidRDefault="00A77615" w:rsidP="000E00C8">
            <w:pPr>
              <w:spacing w:before="120" w:after="120"/>
              <w:jc w:val="center"/>
              <w:rPr>
                <w:b/>
                <w:sz w:val="28"/>
                <w:szCs w:val="28"/>
              </w:rPr>
            </w:pPr>
            <w:r w:rsidRPr="004F559F">
              <w:rPr>
                <w:b/>
                <w:sz w:val="28"/>
                <w:szCs w:val="28"/>
              </w:rPr>
              <w:t>Trách nhiệm xử lý công việc</w:t>
            </w:r>
          </w:p>
        </w:tc>
        <w:tc>
          <w:tcPr>
            <w:tcW w:w="2410" w:type="dxa"/>
            <w:tcBorders>
              <w:top w:val="single" w:sz="4" w:space="0" w:color="000000"/>
              <w:left w:val="single" w:sz="4" w:space="0" w:color="000000"/>
              <w:bottom w:val="single" w:sz="4" w:space="0" w:color="000000"/>
              <w:right w:val="single" w:sz="4" w:space="0" w:color="000000"/>
            </w:tcBorders>
            <w:vAlign w:val="center"/>
          </w:tcPr>
          <w:p w14:paraId="4CEDC472" w14:textId="77777777" w:rsidR="00A77615" w:rsidRPr="004F559F" w:rsidRDefault="00A77615" w:rsidP="000E00C8">
            <w:pPr>
              <w:spacing w:before="120" w:after="120"/>
              <w:jc w:val="center"/>
              <w:rPr>
                <w:b/>
                <w:sz w:val="28"/>
                <w:szCs w:val="28"/>
              </w:rPr>
            </w:pPr>
            <w:r w:rsidRPr="004F559F">
              <w:rPr>
                <w:b/>
                <w:sz w:val="28"/>
                <w:szCs w:val="28"/>
              </w:rPr>
              <w:t>Thời gian</w:t>
            </w:r>
          </w:p>
          <w:p w14:paraId="589636E2" w14:textId="77777777" w:rsidR="00A77615" w:rsidRPr="004F559F" w:rsidRDefault="00A77615" w:rsidP="000E00C8">
            <w:pPr>
              <w:spacing w:before="120" w:after="120"/>
              <w:jc w:val="center"/>
              <w:rPr>
                <w:b/>
                <w:sz w:val="28"/>
                <w:szCs w:val="28"/>
              </w:rPr>
            </w:pPr>
          </w:p>
        </w:tc>
      </w:tr>
      <w:tr w:rsidR="004F559F" w:rsidRPr="004F559F" w14:paraId="4EAD1A97" w14:textId="77777777" w:rsidTr="003D7B74">
        <w:tc>
          <w:tcPr>
            <w:tcW w:w="1384" w:type="dxa"/>
            <w:tcBorders>
              <w:top w:val="single" w:sz="4" w:space="0" w:color="000000"/>
              <w:left w:val="single" w:sz="4" w:space="0" w:color="000000"/>
              <w:bottom w:val="single" w:sz="4" w:space="0" w:color="000000"/>
              <w:right w:val="single" w:sz="4" w:space="0" w:color="000000"/>
            </w:tcBorders>
            <w:vAlign w:val="center"/>
          </w:tcPr>
          <w:p w14:paraId="2A4C9744" w14:textId="77777777" w:rsidR="00A77615" w:rsidRPr="004F559F" w:rsidRDefault="00A77615" w:rsidP="000E00C8">
            <w:pPr>
              <w:spacing w:before="120" w:after="120"/>
              <w:jc w:val="center"/>
              <w:rPr>
                <w:sz w:val="28"/>
                <w:szCs w:val="28"/>
              </w:rPr>
            </w:pPr>
            <w:r w:rsidRPr="004F559F">
              <w:rPr>
                <w:sz w:val="28"/>
                <w:szCs w:val="28"/>
              </w:rPr>
              <w:t>Bước 1</w:t>
            </w:r>
          </w:p>
        </w:tc>
        <w:tc>
          <w:tcPr>
            <w:tcW w:w="7088" w:type="dxa"/>
            <w:tcBorders>
              <w:top w:val="single" w:sz="4" w:space="0" w:color="000000"/>
              <w:left w:val="single" w:sz="4" w:space="0" w:color="000000"/>
              <w:bottom w:val="single" w:sz="4" w:space="0" w:color="000000"/>
              <w:right w:val="single" w:sz="4" w:space="0" w:color="000000"/>
            </w:tcBorders>
            <w:vAlign w:val="center"/>
          </w:tcPr>
          <w:p w14:paraId="5753C8FE" w14:textId="77777777" w:rsidR="00A77615" w:rsidRPr="004F559F" w:rsidRDefault="00A77615" w:rsidP="000E00C8">
            <w:pPr>
              <w:spacing w:before="120" w:after="120"/>
              <w:jc w:val="both"/>
              <w:rPr>
                <w:sz w:val="28"/>
                <w:szCs w:val="28"/>
              </w:rPr>
            </w:pPr>
            <w:r w:rsidRPr="004F559F">
              <w:rPr>
                <w:sz w:val="28"/>
                <w:szCs w:val="28"/>
              </w:rPr>
              <w:t>-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14:paraId="4452A871" w14:textId="77777777" w:rsidR="00A77615" w:rsidRPr="004F559F" w:rsidRDefault="00A77615" w:rsidP="000E00C8">
            <w:pPr>
              <w:spacing w:before="120" w:after="120"/>
              <w:jc w:val="both"/>
              <w:rPr>
                <w:sz w:val="28"/>
                <w:szCs w:val="28"/>
              </w:rPr>
            </w:pPr>
            <w:r w:rsidRPr="004F559F">
              <w:rPr>
                <w:sz w:val="28"/>
                <w:szCs w:val="28"/>
              </w:rPr>
              <w:t>- Trường hợp tiếp nhận hồ sơ thì xuất phiếu hẹn, tạo hồ sơ điện tử, chuyển hồ sơ đến Chi nhánh Văn phòng đăng ký đất.</w:t>
            </w:r>
          </w:p>
        </w:tc>
        <w:tc>
          <w:tcPr>
            <w:tcW w:w="3118" w:type="dxa"/>
            <w:tcBorders>
              <w:top w:val="single" w:sz="4" w:space="0" w:color="000000"/>
              <w:left w:val="single" w:sz="4" w:space="0" w:color="000000"/>
              <w:bottom w:val="single" w:sz="4" w:space="0" w:color="000000"/>
              <w:right w:val="single" w:sz="4" w:space="0" w:color="000000"/>
            </w:tcBorders>
            <w:vAlign w:val="center"/>
          </w:tcPr>
          <w:p w14:paraId="3214CDAB" w14:textId="77777777" w:rsidR="00A77615" w:rsidRPr="004F559F" w:rsidRDefault="00A77615" w:rsidP="000E00C8">
            <w:pPr>
              <w:spacing w:before="120" w:after="120"/>
              <w:jc w:val="both"/>
              <w:rPr>
                <w:sz w:val="28"/>
                <w:szCs w:val="28"/>
              </w:rPr>
            </w:pPr>
            <w:r w:rsidRPr="004F559F">
              <w:rPr>
                <w:sz w:val="28"/>
                <w:szCs w:val="28"/>
                <w:lang w:val="vi-VN"/>
              </w:rPr>
              <w:t>Bộ phận tiếp nhận và trả kết quả của Sở Tài nguyên và Môi trường tại Trung tâm Giải quyết thủ tục hành chính tỉnh hoặc của Văn phòng Hội đồng nhân dân và Ủy ban nhân dân cấp huyện</w:t>
            </w:r>
          </w:p>
        </w:tc>
        <w:tc>
          <w:tcPr>
            <w:tcW w:w="2410" w:type="dxa"/>
            <w:tcBorders>
              <w:top w:val="single" w:sz="4" w:space="0" w:color="000000"/>
              <w:left w:val="single" w:sz="4" w:space="0" w:color="000000"/>
              <w:bottom w:val="single" w:sz="4" w:space="0" w:color="000000"/>
              <w:right w:val="single" w:sz="4" w:space="0" w:color="000000"/>
            </w:tcBorders>
            <w:vAlign w:val="center"/>
          </w:tcPr>
          <w:p w14:paraId="6322F20F" w14:textId="77777777" w:rsidR="00A77615" w:rsidRPr="004F559F" w:rsidRDefault="00A77615" w:rsidP="000E00C8">
            <w:pPr>
              <w:spacing w:before="120" w:after="120"/>
              <w:jc w:val="center"/>
              <w:rPr>
                <w:sz w:val="28"/>
                <w:szCs w:val="28"/>
              </w:rPr>
            </w:pPr>
            <w:r w:rsidRPr="004F559F">
              <w:rPr>
                <w:sz w:val="28"/>
                <w:szCs w:val="28"/>
              </w:rPr>
              <w:t>0,5 ngày làm việc</w:t>
            </w:r>
          </w:p>
        </w:tc>
      </w:tr>
      <w:tr w:rsidR="004F559F" w:rsidRPr="004F559F" w14:paraId="61305B8F" w14:textId="77777777" w:rsidTr="003D7B74">
        <w:tc>
          <w:tcPr>
            <w:tcW w:w="1384" w:type="dxa"/>
            <w:tcBorders>
              <w:top w:val="single" w:sz="4" w:space="0" w:color="000000"/>
              <w:left w:val="single" w:sz="4" w:space="0" w:color="000000"/>
              <w:bottom w:val="single" w:sz="4" w:space="0" w:color="000000"/>
              <w:right w:val="single" w:sz="4" w:space="0" w:color="000000"/>
            </w:tcBorders>
            <w:vAlign w:val="center"/>
          </w:tcPr>
          <w:p w14:paraId="61E1F755" w14:textId="77777777" w:rsidR="00A77615" w:rsidRPr="004F559F" w:rsidRDefault="00A77615" w:rsidP="000E00C8">
            <w:pPr>
              <w:spacing w:before="120" w:after="120"/>
              <w:jc w:val="center"/>
              <w:rPr>
                <w:sz w:val="28"/>
                <w:szCs w:val="28"/>
              </w:rPr>
            </w:pPr>
            <w:r w:rsidRPr="004F559F">
              <w:rPr>
                <w:sz w:val="28"/>
                <w:szCs w:val="28"/>
              </w:rPr>
              <w:t>Bước 2</w:t>
            </w:r>
          </w:p>
        </w:tc>
        <w:tc>
          <w:tcPr>
            <w:tcW w:w="7088" w:type="dxa"/>
            <w:tcBorders>
              <w:top w:val="single" w:sz="4" w:space="0" w:color="000000"/>
              <w:left w:val="single" w:sz="4" w:space="0" w:color="000000"/>
              <w:bottom w:val="single" w:sz="4" w:space="0" w:color="000000"/>
              <w:right w:val="single" w:sz="4" w:space="0" w:color="000000"/>
            </w:tcBorders>
            <w:vAlign w:val="center"/>
          </w:tcPr>
          <w:p w14:paraId="34DA67F9" w14:textId="77777777" w:rsidR="00A77615" w:rsidRPr="004F559F" w:rsidRDefault="00A77615" w:rsidP="000E00C8">
            <w:pPr>
              <w:widowControl w:val="0"/>
              <w:spacing w:before="120" w:after="120"/>
              <w:jc w:val="both"/>
              <w:rPr>
                <w:sz w:val="28"/>
                <w:szCs w:val="28"/>
              </w:rPr>
            </w:pPr>
            <w:r w:rsidRPr="004F559F">
              <w:rPr>
                <w:sz w:val="28"/>
                <w:szCs w:val="28"/>
              </w:rPr>
              <w:t xml:space="preserve">- Khi giải quyết thủ tục mà thửa đất đã được cấp Giấy chứng nhận theo bản đồ địa chính hoặc trích đo bản đồ địa chính thửa đất thì không phải thực hiện việc đo đạc, xác định lại diện tích thửa đất, trừ trường hợp người sử dụng đất, chủ sở hữu tài sản gắn liền với đất có nhu cầu. Trường hợp Giấy chứng nhận đã </w:t>
            </w:r>
            <w:r w:rsidRPr="004F559F">
              <w:rPr>
                <w:sz w:val="28"/>
                <w:szCs w:val="28"/>
              </w:rPr>
              <w:lastRenderedPageBreak/>
              <w:t xml:space="preserve">cấp chưa sử dụng bản đồ địa chính hoặc trích đo bản đồ địa chính thửa đất, người sử dụng đất có nhu cầu cấp mới Giấy chứng nhận hoặc thuộc trường hợp phải cấp mới Giấy chứng nhận thì thực hiện việc trích lục bản đồ địa chính hoặc trích đo bản đồ địa chính thửa đất đối với nơi chưa có bản đồ địa chính hoặc chỉ có bản đồ địa chính dạng giấy đã rách nát, hư hỏng không thể khôi phục và không thể sử dụng để số hóa để thể hiện sơ đồ của thửa đất trên Giấy chứng nhận. </w:t>
            </w:r>
            <w:r w:rsidRPr="004F559F">
              <w:rPr>
                <w:b/>
                <w:i/>
                <w:sz w:val="28"/>
                <w:szCs w:val="28"/>
              </w:rPr>
              <w:t>Thời gian thực hiện việc đo đạc không tính vào thời gian thực hiện thủ tục hành chính.</w:t>
            </w:r>
          </w:p>
          <w:p w14:paraId="39D38B1B" w14:textId="77777777" w:rsidR="00A77615" w:rsidRPr="004F559F" w:rsidRDefault="00A77615" w:rsidP="000E00C8">
            <w:pPr>
              <w:widowControl w:val="0"/>
              <w:spacing w:before="120" w:after="120"/>
              <w:jc w:val="both"/>
              <w:rPr>
                <w:sz w:val="28"/>
                <w:szCs w:val="28"/>
              </w:rPr>
            </w:pPr>
            <w:r w:rsidRPr="004F559F">
              <w:rPr>
                <w:sz w:val="28"/>
                <w:szCs w:val="28"/>
              </w:rPr>
              <w:t>Người sử dụng đất được công nhận theo kết quả trích lục bản đồ địa chính hoặc trích đo bản đồ địa chính và phải trả chi phí đo đạc theo quy định; trường hợp đo đạc lại mà diện tích thửa đất lớn hơn diện tích trên Giấy chứng nhận đã cấp, ranh giới thửa đất không thay đổi so với ranh giới thửa đất tại thời điểm cấp Giấy chứng nhận thì người sử dụng đất phải thực hiện nghĩa vụ tài chính về tiền sử dụng đất đối với phần diện tích đất ở tăng thêm nằm ngoài hạn mức đất ở, tiền thuê đất đối với phần diện tích tăng thêm theo quy định của pháp luật tại thời điểm cấp Giấy chứng nhận trước đây</w:t>
            </w:r>
            <w:r w:rsidRPr="004F559F">
              <w:rPr>
                <w:b/>
                <w:i/>
                <w:sz w:val="28"/>
                <w:szCs w:val="28"/>
              </w:rPr>
              <w:t>.</w:t>
            </w:r>
          </w:p>
          <w:p w14:paraId="038C67E0" w14:textId="77777777" w:rsidR="00A77615" w:rsidRPr="004F559F" w:rsidRDefault="00A77615" w:rsidP="000E00C8">
            <w:pPr>
              <w:spacing w:before="120" w:after="120"/>
              <w:jc w:val="both"/>
              <w:rPr>
                <w:sz w:val="28"/>
                <w:szCs w:val="28"/>
              </w:rPr>
            </w:pPr>
            <w:r w:rsidRPr="004F559F">
              <w:rPr>
                <w:sz w:val="28"/>
                <w:szCs w:val="28"/>
              </w:rPr>
              <w:t>- Gửi hồ sơ đến Ủy ban nhân dân cấp xã nơi có đất.</w:t>
            </w:r>
          </w:p>
        </w:tc>
        <w:tc>
          <w:tcPr>
            <w:tcW w:w="3118" w:type="dxa"/>
            <w:tcBorders>
              <w:top w:val="single" w:sz="4" w:space="0" w:color="000000"/>
              <w:left w:val="single" w:sz="4" w:space="0" w:color="000000"/>
              <w:bottom w:val="single" w:sz="4" w:space="0" w:color="000000"/>
              <w:right w:val="single" w:sz="4" w:space="0" w:color="000000"/>
            </w:tcBorders>
            <w:vAlign w:val="center"/>
          </w:tcPr>
          <w:p w14:paraId="3C79A06B" w14:textId="77777777" w:rsidR="00A77615" w:rsidRPr="004F559F" w:rsidRDefault="00A77615" w:rsidP="000E00C8">
            <w:pPr>
              <w:spacing w:before="120" w:after="120"/>
              <w:jc w:val="both"/>
              <w:rPr>
                <w:sz w:val="28"/>
                <w:szCs w:val="28"/>
                <w:lang w:val="vi-VN"/>
              </w:rPr>
            </w:pPr>
            <w:r w:rsidRPr="004F559F">
              <w:rPr>
                <w:sz w:val="28"/>
                <w:szCs w:val="28"/>
              </w:rPr>
              <w:lastRenderedPageBreak/>
              <w:t>Chi nhánh Văn phòng Đăng ký đất đai</w:t>
            </w:r>
          </w:p>
        </w:tc>
        <w:tc>
          <w:tcPr>
            <w:tcW w:w="2410" w:type="dxa"/>
            <w:tcBorders>
              <w:top w:val="single" w:sz="4" w:space="0" w:color="000000"/>
              <w:left w:val="single" w:sz="4" w:space="0" w:color="000000"/>
              <w:bottom w:val="single" w:sz="4" w:space="0" w:color="000000"/>
              <w:right w:val="single" w:sz="4" w:space="0" w:color="000000"/>
            </w:tcBorders>
            <w:vAlign w:val="center"/>
          </w:tcPr>
          <w:p w14:paraId="210BEA83" w14:textId="77777777" w:rsidR="00A77615" w:rsidRPr="004F559F" w:rsidRDefault="00A77615" w:rsidP="000E00C8">
            <w:pPr>
              <w:spacing w:before="120" w:after="120"/>
              <w:jc w:val="center"/>
              <w:rPr>
                <w:sz w:val="28"/>
                <w:szCs w:val="28"/>
              </w:rPr>
            </w:pPr>
            <w:r w:rsidRPr="004F559F">
              <w:rPr>
                <w:sz w:val="28"/>
                <w:szCs w:val="28"/>
              </w:rPr>
              <w:t>02 ngày làm việc</w:t>
            </w:r>
          </w:p>
        </w:tc>
      </w:tr>
      <w:tr w:rsidR="004F559F" w:rsidRPr="004F559F" w14:paraId="10FB6254" w14:textId="77777777" w:rsidTr="003D7B74">
        <w:trPr>
          <w:trHeight w:val="2770"/>
        </w:trPr>
        <w:tc>
          <w:tcPr>
            <w:tcW w:w="1384" w:type="dxa"/>
            <w:tcBorders>
              <w:top w:val="single" w:sz="4" w:space="0" w:color="000000"/>
              <w:left w:val="single" w:sz="4" w:space="0" w:color="000000"/>
              <w:right w:val="single" w:sz="4" w:space="0" w:color="000000"/>
            </w:tcBorders>
            <w:vAlign w:val="center"/>
          </w:tcPr>
          <w:p w14:paraId="17357117" w14:textId="77777777" w:rsidR="00A77615" w:rsidRPr="004F559F" w:rsidRDefault="00A77615" w:rsidP="000E00C8">
            <w:pPr>
              <w:spacing w:before="120" w:after="120"/>
              <w:jc w:val="center"/>
              <w:rPr>
                <w:sz w:val="28"/>
                <w:szCs w:val="28"/>
              </w:rPr>
            </w:pPr>
            <w:r w:rsidRPr="004F559F">
              <w:rPr>
                <w:sz w:val="28"/>
                <w:szCs w:val="28"/>
              </w:rPr>
              <w:lastRenderedPageBreak/>
              <w:t>Bước 3</w:t>
            </w:r>
          </w:p>
        </w:tc>
        <w:tc>
          <w:tcPr>
            <w:tcW w:w="7088" w:type="dxa"/>
            <w:tcBorders>
              <w:top w:val="single" w:sz="4" w:space="0" w:color="000000"/>
              <w:left w:val="single" w:sz="4" w:space="0" w:color="000000"/>
              <w:right w:val="single" w:sz="4" w:space="0" w:color="000000"/>
            </w:tcBorders>
            <w:vAlign w:val="center"/>
          </w:tcPr>
          <w:p w14:paraId="784047A8" w14:textId="77777777" w:rsidR="00A77615" w:rsidRPr="004F559F" w:rsidRDefault="00A77615" w:rsidP="000E00C8">
            <w:pPr>
              <w:spacing w:before="120" w:after="120"/>
              <w:jc w:val="both"/>
              <w:rPr>
                <w:sz w:val="28"/>
                <w:szCs w:val="28"/>
              </w:rPr>
            </w:pPr>
            <w:r w:rsidRPr="004F559F">
              <w:rPr>
                <w:sz w:val="28"/>
                <w:szCs w:val="28"/>
              </w:rPr>
              <w:t xml:space="preserve">Thực hiện các công việc quy định tại Điều 33 của Nghị định số 101/2024/NĐ-CP đối với phần diện tích đất tăng thêm và chuyển hồ sơ kèm theo kết quả đến Chi nhánh Văn phòng đăng ký đất đai. </w:t>
            </w:r>
          </w:p>
        </w:tc>
        <w:tc>
          <w:tcPr>
            <w:tcW w:w="3118" w:type="dxa"/>
            <w:tcBorders>
              <w:top w:val="single" w:sz="4" w:space="0" w:color="000000"/>
              <w:left w:val="single" w:sz="4" w:space="0" w:color="000000"/>
              <w:right w:val="single" w:sz="4" w:space="0" w:color="000000"/>
            </w:tcBorders>
            <w:vAlign w:val="center"/>
          </w:tcPr>
          <w:p w14:paraId="550A0319" w14:textId="77777777" w:rsidR="00A77615" w:rsidRPr="004F559F" w:rsidRDefault="00A77615" w:rsidP="000E00C8">
            <w:pPr>
              <w:spacing w:before="120" w:after="120"/>
              <w:jc w:val="both"/>
              <w:rPr>
                <w:sz w:val="28"/>
                <w:szCs w:val="28"/>
              </w:rPr>
            </w:pPr>
            <w:r w:rsidRPr="004F559F">
              <w:rPr>
                <w:sz w:val="28"/>
                <w:szCs w:val="28"/>
              </w:rPr>
              <w:t>Ủy ban nhân dân cấp xã nơi có đất</w:t>
            </w:r>
          </w:p>
          <w:p w14:paraId="7C25B4B7" w14:textId="77777777" w:rsidR="00A77615" w:rsidRPr="004F559F" w:rsidRDefault="00A77615" w:rsidP="000E00C8">
            <w:pPr>
              <w:spacing w:before="120" w:after="120"/>
              <w:jc w:val="both"/>
              <w:rPr>
                <w:sz w:val="28"/>
                <w:szCs w:val="28"/>
              </w:rPr>
            </w:pPr>
          </w:p>
        </w:tc>
        <w:tc>
          <w:tcPr>
            <w:tcW w:w="2410" w:type="dxa"/>
            <w:tcBorders>
              <w:top w:val="single" w:sz="4" w:space="0" w:color="000000"/>
              <w:left w:val="single" w:sz="4" w:space="0" w:color="000000"/>
              <w:right w:val="single" w:sz="4" w:space="0" w:color="000000"/>
            </w:tcBorders>
            <w:vAlign w:val="center"/>
          </w:tcPr>
          <w:p w14:paraId="4D92BA21" w14:textId="77777777" w:rsidR="00A77615" w:rsidRPr="004F559F" w:rsidRDefault="00A77615" w:rsidP="00966504">
            <w:pPr>
              <w:spacing w:before="120" w:after="120"/>
              <w:ind w:left="-107"/>
              <w:jc w:val="center"/>
              <w:rPr>
                <w:sz w:val="28"/>
                <w:szCs w:val="28"/>
              </w:rPr>
            </w:pPr>
            <w:r w:rsidRPr="004F559F">
              <w:rPr>
                <w:sz w:val="28"/>
                <w:szCs w:val="28"/>
              </w:rPr>
              <w:t xml:space="preserve">04 ngày làm việc. </w:t>
            </w:r>
            <w:r w:rsidRPr="004F559F">
              <w:rPr>
                <w:b/>
                <w:i/>
                <w:sz w:val="28"/>
                <w:szCs w:val="28"/>
              </w:rPr>
              <w:t>Thời gian niêm yết công khai không tính vào thời gian giải quyết thủ tục hành chính.</w:t>
            </w:r>
          </w:p>
        </w:tc>
      </w:tr>
      <w:tr w:rsidR="004F559F" w:rsidRPr="004F559F" w14:paraId="410930A8" w14:textId="77777777" w:rsidTr="003D7B74">
        <w:tc>
          <w:tcPr>
            <w:tcW w:w="1384" w:type="dxa"/>
            <w:tcBorders>
              <w:top w:val="single" w:sz="4" w:space="0" w:color="000000"/>
              <w:left w:val="single" w:sz="4" w:space="0" w:color="000000"/>
              <w:bottom w:val="single" w:sz="4" w:space="0" w:color="000000"/>
              <w:right w:val="single" w:sz="4" w:space="0" w:color="000000"/>
            </w:tcBorders>
            <w:vAlign w:val="center"/>
          </w:tcPr>
          <w:p w14:paraId="16F7D7EE" w14:textId="77777777" w:rsidR="00A77615" w:rsidRPr="004F559F" w:rsidRDefault="00A77615" w:rsidP="000E00C8">
            <w:pPr>
              <w:spacing w:before="120" w:after="120"/>
              <w:jc w:val="center"/>
              <w:rPr>
                <w:sz w:val="28"/>
                <w:szCs w:val="28"/>
              </w:rPr>
            </w:pPr>
            <w:r w:rsidRPr="004F559F">
              <w:rPr>
                <w:sz w:val="28"/>
                <w:szCs w:val="28"/>
              </w:rPr>
              <w:t>Bước 4</w:t>
            </w:r>
          </w:p>
        </w:tc>
        <w:tc>
          <w:tcPr>
            <w:tcW w:w="7088" w:type="dxa"/>
            <w:tcBorders>
              <w:top w:val="single" w:sz="4" w:space="0" w:color="000000"/>
              <w:left w:val="single" w:sz="4" w:space="0" w:color="000000"/>
              <w:bottom w:val="single" w:sz="4" w:space="0" w:color="000000"/>
              <w:right w:val="single" w:sz="4" w:space="0" w:color="000000"/>
            </w:tcBorders>
            <w:vAlign w:val="center"/>
          </w:tcPr>
          <w:p w14:paraId="3D238DC4" w14:textId="77777777" w:rsidR="00A77615" w:rsidRPr="004F559F" w:rsidRDefault="00A77615" w:rsidP="000E00C8">
            <w:pPr>
              <w:widowControl w:val="0"/>
              <w:spacing w:before="120" w:after="120"/>
              <w:jc w:val="both"/>
              <w:rPr>
                <w:spacing w:val="-2"/>
                <w:sz w:val="28"/>
                <w:szCs w:val="28"/>
              </w:rPr>
            </w:pPr>
            <w:r w:rsidRPr="004F559F">
              <w:rPr>
                <w:spacing w:val="-2"/>
                <w:sz w:val="28"/>
                <w:szCs w:val="28"/>
              </w:rPr>
              <w:t>Lập Phiếu chuyển thông tin để xác định nghĩa vụ tài chính về đất đai và phần diện tích đất ở tăng thêm nằm ngoài hạn mức đất ở, tiền thuê đất mà ranh giới thửa đất không thay đổi so với ranh giới thửa đất tại thời điểm cấp Giấy chứng nhận (nếu có), ký số và truyền thông tin điện tử (bao gồm cả các tệp tin) phục vụ xác định nghĩa vụ tài chính sang Cơ quan thuế để xác định và thông báo thu nghĩa vụ tài chính đối với trường hợp phải thực hiện nghĩa vụ tài chính.</w:t>
            </w:r>
          </w:p>
        </w:tc>
        <w:tc>
          <w:tcPr>
            <w:tcW w:w="3118" w:type="dxa"/>
            <w:tcBorders>
              <w:top w:val="single" w:sz="4" w:space="0" w:color="000000"/>
              <w:left w:val="single" w:sz="4" w:space="0" w:color="000000"/>
              <w:bottom w:val="single" w:sz="4" w:space="0" w:color="000000"/>
              <w:right w:val="single" w:sz="4" w:space="0" w:color="000000"/>
            </w:tcBorders>
            <w:vAlign w:val="center"/>
          </w:tcPr>
          <w:p w14:paraId="18027CE9" w14:textId="77777777" w:rsidR="00A77615" w:rsidRPr="004F559F" w:rsidRDefault="00A77615" w:rsidP="000E00C8">
            <w:pPr>
              <w:spacing w:before="120" w:after="120"/>
              <w:jc w:val="both"/>
              <w:rPr>
                <w:sz w:val="28"/>
                <w:szCs w:val="28"/>
                <w:lang w:val="vi-VN"/>
              </w:rPr>
            </w:pPr>
            <w:r w:rsidRPr="004F559F">
              <w:rPr>
                <w:sz w:val="28"/>
                <w:szCs w:val="28"/>
              </w:rPr>
              <w:t>Chi nhánh Văn phòng Đăng ký đất đai</w:t>
            </w:r>
          </w:p>
        </w:tc>
        <w:tc>
          <w:tcPr>
            <w:tcW w:w="2410" w:type="dxa"/>
            <w:tcBorders>
              <w:top w:val="single" w:sz="4" w:space="0" w:color="000000"/>
              <w:left w:val="single" w:sz="4" w:space="0" w:color="000000"/>
              <w:bottom w:val="single" w:sz="4" w:space="0" w:color="000000"/>
              <w:right w:val="single" w:sz="4" w:space="0" w:color="000000"/>
            </w:tcBorders>
            <w:vAlign w:val="center"/>
          </w:tcPr>
          <w:p w14:paraId="327EAEEB" w14:textId="77777777" w:rsidR="00A77615" w:rsidRPr="004F559F" w:rsidRDefault="00A77615" w:rsidP="000E00C8">
            <w:pPr>
              <w:spacing w:before="120" w:after="120"/>
              <w:jc w:val="center"/>
              <w:rPr>
                <w:sz w:val="28"/>
                <w:szCs w:val="28"/>
              </w:rPr>
            </w:pPr>
            <w:r w:rsidRPr="004F559F">
              <w:rPr>
                <w:sz w:val="28"/>
                <w:szCs w:val="28"/>
              </w:rPr>
              <w:t>01 ngày làm việc</w:t>
            </w:r>
          </w:p>
        </w:tc>
      </w:tr>
      <w:tr w:rsidR="004F559F" w:rsidRPr="004F559F" w14:paraId="5F3EEE07" w14:textId="77777777" w:rsidTr="003D7B74">
        <w:trPr>
          <w:trHeight w:val="683"/>
        </w:trPr>
        <w:tc>
          <w:tcPr>
            <w:tcW w:w="1384" w:type="dxa"/>
            <w:tcBorders>
              <w:top w:val="single" w:sz="4" w:space="0" w:color="000000"/>
              <w:left w:val="single" w:sz="4" w:space="0" w:color="000000"/>
              <w:right w:val="single" w:sz="4" w:space="0" w:color="000000"/>
            </w:tcBorders>
            <w:vAlign w:val="center"/>
          </w:tcPr>
          <w:p w14:paraId="189C7B38" w14:textId="77777777" w:rsidR="00A77615" w:rsidRPr="004F559F" w:rsidRDefault="00A77615" w:rsidP="000E00C8">
            <w:pPr>
              <w:spacing w:before="120" w:after="120"/>
              <w:jc w:val="center"/>
              <w:rPr>
                <w:sz w:val="28"/>
                <w:szCs w:val="28"/>
              </w:rPr>
            </w:pPr>
            <w:r w:rsidRPr="004F559F">
              <w:rPr>
                <w:sz w:val="28"/>
                <w:szCs w:val="28"/>
              </w:rPr>
              <w:t>Bước 5</w:t>
            </w:r>
          </w:p>
        </w:tc>
        <w:tc>
          <w:tcPr>
            <w:tcW w:w="7088" w:type="dxa"/>
            <w:tcBorders>
              <w:top w:val="single" w:sz="4" w:space="0" w:color="000000"/>
              <w:left w:val="single" w:sz="4" w:space="0" w:color="000000"/>
              <w:right w:val="single" w:sz="4" w:space="0" w:color="000000"/>
            </w:tcBorders>
            <w:vAlign w:val="center"/>
          </w:tcPr>
          <w:p w14:paraId="462FD32F" w14:textId="77777777" w:rsidR="00A77615" w:rsidRPr="004F559F" w:rsidRDefault="00A77615" w:rsidP="000E00C8">
            <w:pPr>
              <w:widowControl w:val="0"/>
              <w:spacing w:before="120" w:after="120"/>
              <w:jc w:val="both"/>
              <w:rPr>
                <w:sz w:val="28"/>
                <w:szCs w:val="28"/>
              </w:rPr>
            </w:pPr>
            <w:r w:rsidRPr="004F559F">
              <w:rPr>
                <w:sz w:val="28"/>
                <w:szCs w:val="28"/>
              </w:rPr>
              <w:t xml:space="preserve">- Xác định và thông báo thu nghĩa vụ tài chính đối với trường hợp phải thực hiện nghĩa vụ tài chính. </w:t>
            </w:r>
          </w:p>
          <w:p w14:paraId="33C582A0" w14:textId="77777777" w:rsidR="00A77615" w:rsidRPr="004F559F" w:rsidRDefault="00A77615" w:rsidP="000E00C8">
            <w:pPr>
              <w:widowControl w:val="0"/>
              <w:spacing w:before="120" w:after="120"/>
              <w:jc w:val="both"/>
              <w:rPr>
                <w:sz w:val="28"/>
                <w:szCs w:val="28"/>
              </w:rPr>
            </w:pPr>
            <w:r w:rsidRPr="004F559F">
              <w:rPr>
                <w:sz w:val="28"/>
                <w:szCs w:val="28"/>
              </w:rPr>
              <w:t xml:space="preserve"> - Thông báo về việc người sử dụng đất đã hoàn thành nghĩa vụ tài chính, ký số và truyền thông tin đến Chi nhánh Văn phòng Đăng ký đất đai.</w:t>
            </w:r>
          </w:p>
        </w:tc>
        <w:tc>
          <w:tcPr>
            <w:tcW w:w="3118" w:type="dxa"/>
            <w:tcBorders>
              <w:top w:val="single" w:sz="4" w:space="0" w:color="000000"/>
              <w:left w:val="single" w:sz="4" w:space="0" w:color="000000"/>
              <w:right w:val="single" w:sz="4" w:space="0" w:color="000000"/>
            </w:tcBorders>
            <w:vAlign w:val="center"/>
          </w:tcPr>
          <w:p w14:paraId="3B30F1B7" w14:textId="77777777" w:rsidR="00A77615" w:rsidRPr="004F559F" w:rsidRDefault="00A77615" w:rsidP="000E00C8">
            <w:pPr>
              <w:spacing w:before="120" w:after="120"/>
              <w:jc w:val="center"/>
              <w:rPr>
                <w:sz w:val="28"/>
                <w:szCs w:val="28"/>
              </w:rPr>
            </w:pPr>
            <w:r w:rsidRPr="004F559F">
              <w:rPr>
                <w:sz w:val="28"/>
                <w:szCs w:val="28"/>
              </w:rPr>
              <w:t>Cơ quan thuế</w:t>
            </w:r>
          </w:p>
        </w:tc>
        <w:tc>
          <w:tcPr>
            <w:tcW w:w="2410" w:type="dxa"/>
            <w:tcBorders>
              <w:top w:val="single" w:sz="4" w:space="0" w:color="000000"/>
              <w:left w:val="single" w:sz="4" w:space="0" w:color="000000"/>
              <w:right w:val="single" w:sz="4" w:space="0" w:color="000000"/>
            </w:tcBorders>
            <w:vAlign w:val="center"/>
          </w:tcPr>
          <w:p w14:paraId="5FB5DF28" w14:textId="77777777" w:rsidR="00A77615" w:rsidRPr="004F559F" w:rsidRDefault="00A77615" w:rsidP="000E00C8">
            <w:pPr>
              <w:spacing w:before="120" w:after="120"/>
              <w:jc w:val="center"/>
              <w:rPr>
                <w:b/>
                <w:i/>
                <w:sz w:val="28"/>
                <w:szCs w:val="28"/>
                <w:lang w:val="vi-VN"/>
              </w:rPr>
            </w:pPr>
            <w:r w:rsidRPr="004F559F">
              <w:rPr>
                <w:b/>
                <w:i/>
                <w:sz w:val="28"/>
                <w:szCs w:val="28"/>
                <w:lang w:val="vi-VN"/>
              </w:rPr>
              <w:t>Không tính vào thời gian giải quyết thủ tục hành chính</w:t>
            </w:r>
          </w:p>
        </w:tc>
      </w:tr>
      <w:tr w:rsidR="004F559F" w:rsidRPr="004F559F" w14:paraId="7889AF0C" w14:textId="77777777" w:rsidTr="003D7B74">
        <w:tc>
          <w:tcPr>
            <w:tcW w:w="1384" w:type="dxa"/>
            <w:tcBorders>
              <w:top w:val="single" w:sz="4" w:space="0" w:color="000000"/>
              <w:left w:val="single" w:sz="4" w:space="0" w:color="000000"/>
              <w:bottom w:val="single" w:sz="4" w:space="0" w:color="000000"/>
              <w:right w:val="single" w:sz="4" w:space="0" w:color="000000"/>
            </w:tcBorders>
            <w:vAlign w:val="center"/>
          </w:tcPr>
          <w:p w14:paraId="0C3E5CFC" w14:textId="77777777" w:rsidR="00A77615" w:rsidRPr="004F559F" w:rsidRDefault="00A77615" w:rsidP="000E00C8">
            <w:pPr>
              <w:spacing w:before="120" w:after="120"/>
              <w:jc w:val="center"/>
              <w:rPr>
                <w:sz w:val="28"/>
                <w:szCs w:val="28"/>
              </w:rPr>
            </w:pPr>
            <w:r w:rsidRPr="004F559F">
              <w:rPr>
                <w:sz w:val="28"/>
                <w:szCs w:val="28"/>
              </w:rPr>
              <w:t>Bước 6</w:t>
            </w:r>
          </w:p>
        </w:tc>
        <w:tc>
          <w:tcPr>
            <w:tcW w:w="7088" w:type="dxa"/>
            <w:tcBorders>
              <w:top w:val="single" w:sz="4" w:space="0" w:color="000000"/>
              <w:left w:val="single" w:sz="4" w:space="0" w:color="000000"/>
              <w:bottom w:val="single" w:sz="4" w:space="0" w:color="000000"/>
              <w:right w:val="single" w:sz="4" w:space="0" w:color="000000"/>
            </w:tcBorders>
            <w:vAlign w:val="center"/>
          </w:tcPr>
          <w:p w14:paraId="4F81EC3D" w14:textId="77777777" w:rsidR="00A77615" w:rsidRPr="004F559F" w:rsidRDefault="00A77615" w:rsidP="000E00C8">
            <w:pPr>
              <w:spacing w:before="120" w:after="120"/>
              <w:jc w:val="both"/>
              <w:rPr>
                <w:sz w:val="28"/>
                <w:szCs w:val="28"/>
              </w:rPr>
            </w:pPr>
            <w:r w:rsidRPr="004F559F">
              <w:rPr>
                <w:sz w:val="28"/>
                <w:szCs w:val="28"/>
              </w:rPr>
              <w:t xml:space="preserve">- Đối với trường hợp không phải thực hiện nghĩa vụ tài chính thì kiểm tra hồ sơ, chỉnh lý, cập nhật biến động vào hồ sơ địa chính, cơ sở dữ liệu đất đai; ký xác nhận nội dung biến động </w:t>
            </w:r>
            <w:r w:rsidRPr="004F559F">
              <w:rPr>
                <w:sz w:val="28"/>
                <w:szCs w:val="28"/>
              </w:rPr>
              <w:lastRenderedPageBreak/>
              <w:t xml:space="preserve">vào Giấy chứng nhận đã cấp </w:t>
            </w:r>
            <w:r w:rsidRPr="004F559F">
              <w:rPr>
                <w:i/>
                <w:sz w:val="28"/>
                <w:szCs w:val="28"/>
              </w:rPr>
              <w:t>(đối với trường hợp không phải cấp mới Giấy chứng nhận)</w:t>
            </w:r>
            <w:r w:rsidRPr="004F559F">
              <w:rPr>
                <w:sz w:val="28"/>
                <w:szCs w:val="28"/>
              </w:rPr>
              <w:t xml:space="preserve"> hoặc ký Giấy chứng nhận </w:t>
            </w:r>
            <w:r w:rsidRPr="004F559F">
              <w:rPr>
                <w:i/>
                <w:sz w:val="28"/>
                <w:szCs w:val="28"/>
              </w:rPr>
              <w:t>(đối với trường hợp phải cấp mới Giấy chứng nhận)</w:t>
            </w:r>
            <w:r w:rsidRPr="004F559F">
              <w:rPr>
                <w:sz w:val="28"/>
                <w:szCs w:val="28"/>
              </w:rPr>
              <w:t>.</w:t>
            </w:r>
          </w:p>
          <w:p w14:paraId="4650BEF2" w14:textId="77777777" w:rsidR="00A77615" w:rsidRPr="004F559F" w:rsidRDefault="00A77615" w:rsidP="000E00C8">
            <w:pPr>
              <w:spacing w:before="120" w:after="120"/>
              <w:jc w:val="both"/>
              <w:rPr>
                <w:sz w:val="28"/>
                <w:szCs w:val="28"/>
              </w:rPr>
            </w:pPr>
            <w:r w:rsidRPr="004F559F">
              <w:rPr>
                <w:sz w:val="28"/>
                <w:szCs w:val="28"/>
              </w:rPr>
              <w:t xml:space="preserve">- Đối với trường hợp phải thực hiện nghĩa vụ tài chính thì sau khi nhận được </w:t>
            </w:r>
            <w:r w:rsidRPr="004F559F">
              <w:rPr>
                <w:sz w:val="28"/>
                <w:szCs w:val="28"/>
                <w:lang w:val="vi-VN"/>
              </w:rPr>
              <w:t>Thông báo về việc người sử dụng đất đã hoàn thành nghĩa vụ tài chính</w:t>
            </w:r>
            <w:r w:rsidRPr="004F559F">
              <w:rPr>
                <w:sz w:val="28"/>
                <w:szCs w:val="28"/>
              </w:rPr>
              <w:t xml:space="preserve"> thì kiểm tra hồ sơ, chỉnh lý, cập nhật biến động vào hồ sơ địa chính, cơ sở dữ liệu đất đai; ký xác nhận nội dung biến động vào Giấy chứng nhận đã cấp </w:t>
            </w:r>
            <w:r w:rsidRPr="004F559F">
              <w:rPr>
                <w:i/>
                <w:sz w:val="28"/>
                <w:szCs w:val="28"/>
              </w:rPr>
              <w:t>(đối với trường hợp không phải cấp mới Giấy chứng nhận)</w:t>
            </w:r>
            <w:r w:rsidRPr="004F559F">
              <w:rPr>
                <w:sz w:val="28"/>
                <w:szCs w:val="28"/>
              </w:rPr>
              <w:t xml:space="preserve"> hoặc ký Giấy chứng nhận </w:t>
            </w:r>
            <w:r w:rsidRPr="004F559F">
              <w:rPr>
                <w:i/>
                <w:sz w:val="28"/>
                <w:szCs w:val="28"/>
              </w:rPr>
              <w:t>(đối với trường hợp phải cấp mới Giấy chứng nhận)</w:t>
            </w:r>
            <w:r w:rsidRPr="004F559F">
              <w:rPr>
                <w:sz w:val="28"/>
                <w:szCs w:val="28"/>
              </w:rPr>
              <w:t>.</w:t>
            </w:r>
          </w:p>
          <w:p w14:paraId="22BA1B23" w14:textId="77777777" w:rsidR="00A77615" w:rsidRPr="004F559F" w:rsidRDefault="00A77615" w:rsidP="000E00C8">
            <w:pPr>
              <w:spacing w:before="120" w:after="120"/>
              <w:jc w:val="both"/>
              <w:rPr>
                <w:sz w:val="28"/>
                <w:szCs w:val="28"/>
              </w:rPr>
            </w:pPr>
            <w:r w:rsidRPr="004F559F">
              <w:rPr>
                <w:sz w:val="28"/>
                <w:szCs w:val="28"/>
              </w:rPr>
              <w:t>- S</w:t>
            </w:r>
            <w:r w:rsidRPr="004F559F">
              <w:rPr>
                <w:sz w:val="28"/>
                <w:szCs w:val="28"/>
                <w:lang w:val="vi-VN"/>
              </w:rPr>
              <w:t>can (quét), lưu Giấy chứng nhận và chuyển Giấy chứng nhận đến Bộ phận tiếp nhận và trả kết quả trong ngày làm việc</w:t>
            </w:r>
            <w:r w:rsidRPr="004F559F">
              <w:rPr>
                <w:sz w:val="28"/>
                <w:szCs w:val="28"/>
              </w:rPr>
              <w:t>.</w:t>
            </w:r>
          </w:p>
        </w:tc>
        <w:tc>
          <w:tcPr>
            <w:tcW w:w="3118" w:type="dxa"/>
            <w:tcBorders>
              <w:top w:val="single" w:sz="4" w:space="0" w:color="000000"/>
              <w:left w:val="single" w:sz="4" w:space="0" w:color="000000"/>
              <w:bottom w:val="single" w:sz="4" w:space="0" w:color="000000"/>
              <w:right w:val="single" w:sz="4" w:space="0" w:color="000000"/>
            </w:tcBorders>
            <w:vAlign w:val="center"/>
          </w:tcPr>
          <w:p w14:paraId="58AFE3A8" w14:textId="77777777" w:rsidR="00A77615" w:rsidRPr="004F559F" w:rsidRDefault="00A77615" w:rsidP="000E00C8">
            <w:pPr>
              <w:spacing w:before="120" w:after="120"/>
              <w:jc w:val="both"/>
              <w:rPr>
                <w:sz w:val="28"/>
                <w:szCs w:val="28"/>
                <w:lang w:val="vi-VN"/>
              </w:rPr>
            </w:pPr>
            <w:r w:rsidRPr="004F559F">
              <w:rPr>
                <w:sz w:val="28"/>
                <w:szCs w:val="28"/>
                <w:lang w:val="vi-VN"/>
              </w:rPr>
              <w:lastRenderedPageBreak/>
              <w:t>Chi nhánh Văn phòng Đăng ký đất đai</w:t>
            </w:r>
          </w:p>
        </w:tc>
        <w:tc>
          <w:tcPr>
            <w:tcW w:w="2410" w:type="dxa"/>
            <w:tcBorders>
              <w:top w:val="single" w:sz="4" w:space="0" w:color="000000"/>
              <w:left w:val="single" w:sz="4" w:space="0" w:color="000000"/>
              <w:bottom w:val="single" w:sz="4" w:space="0" w:color="000000"/>
              <w:right w:val="single" w:sz="4" w:space="0" w:color="000000"/>
            </w:tcBorders>
            <w:vAlign w:val="center"/>
          </w:tcPr>
          <w:p w14:paraId="6EBD8AFB" w14:textId="77777777" w:rsidR="00A77615" w:rsidRPr="004F559F" w:rsidRDefault="00A77615" w:rsidP="000E00C8">
            <w:pPr>
              <w:spacing w:before="120" w:after="120"/>
              <w:jc w:val="center"/>
              <w:rPr>
                <w:sz w:val="28"/>
                <w:szCs w:val="28"/>
              </w:rPr>
            </w:pPr>
            <w:r w:rsidRPr="004F559F">
              <w:rPr>
                <w:sz w:val="28"/>
                <w:szCs w:val="28"/>
              </w:rPr>
              <w:t>02 ngày làm việc</w:t>
            </w:r>
          </w:p>
        </w:tc>
      </w:tr>
      <w:tr w:rsidR="004F559F" w:rsidRPr="004F559F" w14:paraId="389105A0" w14:textId="77777777" w:rsidTr="003D7B74">
        <w:trPr>
          <w:trHeight w:val="63"/>
        </w:trPr>
        <w:tc>
          <w:tcPr>
            <w:tcW w:w="1384" w:type="dxa"/>
            <w:tcBorders>
              <w:top w:val="single" w:sz="4" w:space="0" w:color="000000"/>
              <w:left w:val="single" w:sz="4" w:space="0" w:color="000000"/>
              <w:bottom w:val="single" w:sz="4" w:space="0" w:color="000000"/>
              <w:right w:val="single" w:sz="4" w:space="0" w:color="000000"/>
            </w:tcBorders>
            <w:vAlign w:val="center"/>
          </w:tcPr>
          <w:p w14:paraId="550D66E7" w14:textId="77777777" w:rsidR="00A77615" w:rsidRPr="004F559F" w:rsidRDefault="00A77615" w:rsidP="000E00C8">
            <w:pPr>
              <w:spacing w:before="120" w:after="120"/>
              <w:jc w:val="center"/>
              <w:rPr>
                <w:sz w:val="28"/>
                <w:szCs w:val="28"/>
              </w:rPr>
            </w:pPr>
            <w:r w:rsidRPr="004F559F">
              <w:rPr>
                <w:sz w:val="28"/>
                <w:szCs w:val="28"/>
              </w:rPr>
              <w:lastRenderedPageBreak/>
              <w:t>Bước 7</w:t>
            </w:r>
          </w:p>
        </w:tc>
        <w:tc>
          <w:tcPr>
            <w:tcW w:w="7088" w:type="dxa"/>
            <w:tcBorders>
              <w:top w:val="single" w:sz="4" w:space="0" w:color="000000"/>
              <w:left w:val="single" w:sz="4" w:space="0" w:color="000000"/>
              <w:bottom w:val="single" w:sz="4" w:space="0" w:color="000000"/>
              <w:right w:val="single" w:sz="4" w:space="0" w:color="000000"/>
            </w:tcBorders>
            <w:vAlign w:val="center"/>
          </w:tcPr>
          <w:p w14:paraId="7E319C62" w14:textId="77777777" w:rsidR="00A77615" w:rsidRPr="004F559F" w:rsidRDefault="00A77615" w:rsidP="000E00C8">
            <w:pPr>
              <w:spacing w:before="120" w:after="120"/>
              <w:jc w:val="both"/>
              <w:rPr>
                <w:sz w:val="28"/>
                <w:szCs w:val="28"/>
                <w:lang w:val="vi-VN"/>
              </w:rPr>
            </w:pPr>
            <w:r w:rsidRPr="004F559F">
              <w:rPr>
                <w:sz w:val="28"/>
                <w:szCs w:val="28"/>
              </w:rPr>
              <w:t>T</w:t>
            </w:r>
            <w:r w:rsidRPr="004F559F">
              <w:rPr>
                <w:sz w:val="28"/>
                <w:szCs w:val="28"/>
                <w:lang w:val="vi-VN"/>
              </w:rPr>
              <w:t xml:space="preserve">heo dõi, kiểm tra, scan (quét) kết quả giải quyết đính kèm lên hệ thống và trao Giấy chứng nhận cho người sử dụng đất. </w:t>
            </w:r>
          </w:p>
        </w:tc>
        <w:tc>
          <w:tcPr>
            <w:tcW w:w="3118" w:type="dxa"/>
            <w:tcBorders>
              <w:top w:val="single" w:sz="4" w:space="0" w:color="000000"/>
              <w:left w:val="single" w:sz="4" w:space="0" w:color="000000"/>
              <w:bottom w:val="single" w:sz="4" w:space="0" w:color="000000"/>
              <w:right w:val="single" w:sz="4" w:space="0" w:color="000000"/>
            </w:tcBorders>
            <w:vAlign w:val="center"/>
          </w:tcPr>
          <w:p w14:paraId="50494E17" w14:textId="77777777" w:rsidR="00A77615" w:rsidRPr="004F559F" w:rsidRDefault="00A77615" w:rsidP="000E00C8">
            <w:pPr>
              <w:spacing w:before="120" w:after="120"/>
              <w:jc w:val="both"/>
              <w:rPr>
                <w:sz w:val="28"/>
                <w:szCs w:val="28"/>
                <w:lang w:val="vi-VN"/>
              </w:rPr>
            </w:pPr>
            <w:r w:rsidRPr="004F559F">
              <w:rPr>
                <w:sz w:val="28"/>
                <w:szCs w:val="28"/>
                <w:lang w:val="vi-VN"/>
              </w:rPr>
              <w:t>Bộ phận tiếp nhận và trả kết quả</w:t>
            </w:r>
          </w:p>
        </w:tc>
        <w:tc>
          <w:tcPr>
            <w:tcW w:w="2410" w:type="dxa"/>
            <w:tcBorders>
              <w:top w:val="single" w:sz="4" w:space="0" w:color="000000"/>
              <w:left w:val="single" w:sz="4" w:space="0" w:color="000000"/>
              <w:bottom w:val="single" w:sz="4" w:space="0" w:color="000000"/>
              <w:right w:val="single" w:sz="4" w:space="0" w:color="000000"/>
            </w:tcBorders>
            <w:vAlign w:val="center"/>
          </w:tcPr>
          <w:p w14:paraId="2745B72D" w14:textId="77777777" w:rsidR="00A77615" w:rsidRPr="004F559F" w:rsidRDefault="00A77615" w:rsidP="000E00C8">
            <w:pPr>
              <w:spacing w:before="120" w:after="120"/>
              <w:jc w:val="center"/>
              <w:rPr>
                <w:sz w:val="28"/>
                <w:szCs w:val="28"/>
              </w:rPr>
            </w:pPr>
            <w:r w:rsidRPr="004F559F">
              <w:rPr>
                <w:sz w:val="28"/>
                <w:szCs w:val="28"/>
                <w:lang w:val="vi-VN"/>
              </w:rPr>
              <w:t>0,5 ngày làm việc</w:t>
            </w:r>
          </w:p>
        </w:tc>
      </w:tr>
      <w:tr w:rsidR="004F559F" w:rsidRPr="004F559F" w14:paraId="039B66D7" w14:textId="77777777" w:rsidTr="00880BD6">
        <w:trPr>
          <w:trHeight w:val="117"/>
        </w:trPr>
        <w:tc>
          <w:tcPr>
            <w:tcW w:w="11590" w:type="dxa"/>
            <w:gridSpan w:val="3"/>
            <w:tcBorders>
              <w:top w:val="single" w:sz="4" w:space="0" w:color="000000"/>
              <w:left w:val="single" w:sz="4" w:space="0" w:color="000000"/>
              <w:bottom w:val="single" w:sz="4" w:space="0" w:color="000000"/>
              <w:right w:val="single" w:sz="4" w:space="0" w:color="000000"/>
            </w:tcBorders>
            <w:vAlign w:val="center"/>
          </w:tcPr>
          <w:p w14:paraId="2E91A185" w14:textId="77777777" w:rsidR="00A77615" w:rsidRPr="004F559F" w:rsidRDefault="00A77615" w:rsidP="000E00C8">
            <w:pPr>
              <w:spacing w:before="120" w:after="120"/>
              <w:jc w:val="center"/>
              <w:rPr>
                <w:b/>
                <w:sz w:val="28"/>
                <w:szCs w:val="28"/>
              </w:rPr>
            </w:pPr>
            <w:r w:rsidRPr="004F559F">
              <w:rPr>
                <w:b/>
                <w:bCs/>
                <w:sz w:val="28"/>
                <w:szCs w:val="28"/>
              </w:rPr>
              <w:t>Tổng thời gian giải quyết</w:t>
            </w:r>
          </w:p>
        </w:tc>
        <w:tc>
          <w:tcPr>
            <w:tcW w:w="2410" w:type="dxa"/>
            <w:tcBorders>
              <w:top w:val="single" w:sz="4" w:space="0" w:color="000000"/>
              <w:left w:val="single" w:sz="4" w:space="0" w:color="000000"/>
              <w:bottom w:val="single" w:sz="4" w:space="0" w:color="000000"/>
              <w:right w:val="single" w:sz="4" w:space="0" w:color="000000"/>
            </w:tcBorders>
            <w:vAlign w:val="center"/>
          </w:tcPr>
          <w:p w14:paraId="23EE2F5A" w14:textId="77777777" w:rsidR="00A77615" w:rsidRPr="004F559F" w:rsidRDefault="00A77615" w:rsidP="000E00C8">
            <w:pPr>
              <w:spacing w:before="120" w:after="120"/>
              <w:jc w:val="center"/>
              <w:rPr>
                <w:b/>
                <w:sz w:val="28"/>
                <w:szCs w:val="28"/>
              </w:rPr>
            </w:pPr>
            <w:r w:rsidRPr="004F559F">
              <w:rPr>
                <w:b/>
                <w:sz w:val="28"/>
                <w:szCs w:val="28"/>
              </w:rPr>
              <w:t>10 ngày làm việc</w:t>
            </w:r>
          </w:p>
        </w:tc>
      </w:tr>
    </w:tbl>
    <w:p w14:paraId="7BC50318" w14:textId="77777777" w:rsidR="00EE3337" w:rsidRPr="004F559F" w:rsidRDefault="00EE3337" w:rsidP="004F2B4A">
      <w:pPr>
        <w:pStyle w:val="Heading1"/>
        <w:spacing w:before="120" w:after="120"/>
        <w:ind w:firstLine="720"/>
        <w:jc w:val="both"/>
        <w:rPr>
          <w:rFonts w:ascii="Times New Roman" w:hAnsi="Times New Roman" w:cs="Times New Roman"/>
          <w:b/>
          <w:color w:val="auto"/>
          <w:sz w:val="28"/>
          <w:szCs w:val="28"/>
        </w:rPr>
      </w:pPr>
      <w:r w:rsidRPr="004F559F">
        <w:rPr>
          <w:rFonts w:ascii="Times New Roman" w:hAnsi="Times New Roman" w:cs="Times New Roman"/>
          <w:b/>
          <w:color w:val="auto"/>
          <w:sz w:val="28"/>
          <w:szCs w:val="28"/>
        </w:rPr>
        <w:t>28. Phối hợp thực hiện thủ tục đăng ký, cấp Giấy chứng nhận đối với trường hợp cá nhân, hộ gia đình đã được cấp Giấy chứng nhận một phần diện tích vào loại đất ở trước ngày 01 tháng 7 năm 2004, phần diện tích còn lại của thửa đất chưa được cấp Giấy chứng nhận</w:t>
      </w:r>
    </w:p>
    <w:p w14:paraId="5014AA60" w14:textId="77777777" w:rsidR="00EE3337" w:rsidRPr="00C00CD3" w:rsidRDefault="00C234A2" w:rsidP="000148C9">
      <w:pPr>
        <w:pStyle w:val="ListParagraph"/>
        <w:numPr>
          <w:ilvl w:val="1"/>
          <w:numId w:val="4"/>
        </w:numPr>
        <w:tabs>
          <w:tab w:val="left" w:pos="1224"/>
        </w:tabs>
        <w:spacing w:before="120" w:after="120"/>
        <w:ind w:left="0" w:right="60" w:firstLine="705"/>
        <w:rPr>
          <w:b/>
          <w:i/>
          <w:sz w:val="28"/>
          <w:szCs w:val="28"/>
        </w:rPr>
      </w:pPr>
      <w:r w:rsidRPr="00C00CD3">
        <w:rPr>
          <w:b/>
          <w:i/>
          <w:sz w:val="28"/>
          <w:szCs w:val="28"/>
        </w:rPr>
        <w:t>Trường hợp người sử dụng đất không có giấy tờ về quyền sử dụng đất quy định tại Điều 137 của Luật Đất đai hoặc có giấy tờ về quyền sử dụng đất quy định tại Điều 137 của Luật Đất đai mà người sử dụng đất không có nhu cầu xác định lại diện tích đất ở</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40"/>
        <w:gridCol w:w="6993"/>
        <w:gridCol w:w="2894"/>
        <w:gridCol w:w="2335"/>
      </w:tblGrid>
      <w:tr w:rsidR="004F559F" w:rsidRPr="004F559F" w14:paraId="651117A9" w14:textId="77777777" w:rsidTr="003D7B74">
        <w:trPr>
          <w:tblHeader/>
        </w:trPr>
        <w:tc>
          <w:tcPr>
            <w:tcW w:w="494" w:type="pct"/>
            <w:tcBorders>
              <w:top w:val="single" w:sz="4" w:space="0" w:color="000000"/>
              <w:left w:val="single" w:sz="4" w:space="0" w:color="000000"/>
              <w:bottom w:val="single" w:sz="4" w:space="0" w:color="000000"/>
              <w:right w:val="single" w:sz="4" w:space="0" w:color="000000"/>
            </w:tcBorders>
          </w:tcPr>
          <w:p w14:paraId="43D90C0D" w14:textId="77777777" w:rsidR="00EE3337" w:rsidRPr="004F559F" w:rsidRDefault="00EE3337" w:rsidP="00312A24">
            <w:pPr>
              <w:spacing w:before="120" w:after="120"/>
              <w:ind w:left="-142" w:right="-54"/>
              <w:jc w:val="center"/>
              <w:rPr>
                <w:b/>
                <w:sz w:val="28"/>
                <w:szCs w:val="28"/>
              </w:rPr>
            </w:pPr>
            <w:r w:rsidRPr="004F559F">
              <w:rPr>
                <w:b/>
                <w:sz w:val="28"/>
                <w:szCs w:val="28"/>
              </w:rPr>
              <w:lastRenderedPageBreak/>
              <w:t>Thứ tự công việc</w:t>
            </w:r>
          </w:p>
        </w:tc>
        <w:tc>
          <w:tcPr>
            <w:tcW w:w="2578" w:type="pct"/>
            <w:tcBorders>
              <w:top w:val="single" w:sz="4" w:space="0" w:color="000000"/>
              <w:left w:val="single" w:sz="4" w:space="0" w:color="000000"/>
              <w:bottom w:val="single" w:sz="4" w:space="0" w:color="000000"/>
              <w:right w:val="single" w:sz="4" w:space="0" w:color="000000"/>
            </w:tcBorders>
          </w:tcPr>
          <w:p w14:paraId="78B02D21" w14:textId="77777777" w:rsidR="00EE3337" w:rsidRPr="004F559F" w:rsidRDefault="00EE3337" w:rsidP="000E00C8">
            <w:pPr>
              <w:spacing w:before="120" w:after="120"/>
              <w:jc w:val="center"/>
              <w:rPr>
                <w:b/>
                <w:sz w:val="28"/>
                <w:szCs w:val="28"/>
              </w:rPr>
            </w:pPr>
            <w:r w:rsidRPr="004F559F">
              <w:rPr>
                <w:b/>
                <w:sz w:val="28"/>
                <w:szCs w:val="28"/>
              </w:rPr>
              <w:t>Nội dung công việc</w:t>
            </w:r>
          </w:p>
        </w:tc>
        <w:tc>
          <w:tcPr>
            <w:tcW w:w="1067" w:type="pct"/>
            <w:tcBorders>
              <w:top w:val="single" w:sz="4" w:space="0" w:color="000000"/>
              <w:left w:val="single" w:sz="4" w:space="0" w:color="000000"/>
              <w:bottom w:val="single" w:sz="4" w:space="0" w:color="000000"/>
              <w:right w:val="single" w:sz="4" w:space="0" w:color="000000"/>
            </w:tcBorders>
          </w:tcPr>
          <w:p w14:paraId="19C04619" w14:textId="77777777" w:rsidR="00EE3337" w:rsidRPr="004F559F" w:rsidRDefault="00EE3337" w:rsidP="000E00C8">
            <w:pPr>
              <w:spacing w:before="120" w:after="120"/>
              <w:jc w:val="center"/>
              <w:rPr>
                <w:b/>
                <w:sz w:val="28"/>
                <w:szCs w:val="28"/>
              </w:rPr>
            </w:pPr>
            <w:r w:rsidRPr="004F559F">
              <w:rPr>
                <w:b/>
                <w:sz w:val="28"/>
                <w:szCs w:val="28"/>
              </w:rPr>
              <w:t>Trách nhiệm xử lý công việc</w:t>
            </w:r>
          </w:p>
        </w:tc>
        <w:tc>
          <w:tcPr>
            <w:tcW w:w="861" w:type="pct"/>
            <w:tcBorders>
              <w:top w:val="single" w:sz="4" w:space="0" w:color="000000"/>
              <w:left w:val="single" w:sz="4" w:space="0" w:color="000000"/>
              <w:bottom w:val="single" w:sz="4" w:space="0" w:color="000000"/>
              <w:right w:val="single" w:sz="4" w:space="0" w:color="000000"/>
            </w:tcBorders>
          </w:tcPr>
          <w:p w14:paraId="004DF159" w14:textId="77777777" w:rsidR="00EE3337" w:rsidRPr="004F559F" w:rsidRDefault="00EE3337" w:rsidP="000E00C8">
            <w:pPr>
              <w:spacing w:before="120" w:after="120"/>
              <w:jc w:val="center"/>
              <w:rPr>
                <w:b/>
                <w:sz w:val="28"/>
                <w:szCs w:val="28"/>
              </w:rPr>
            </w:pPr>
            <w:r w:rsidRPr="004F559F">
              <w:rPr>
                <w:b/>
                <w:sz w:val="28"/>
                <w:szCs w:val="28"/>
              </w:rPr>
              <w:t>Thời gian</w:t>
            </w:r>
          </w:p>
          <w:p w14:paraId="493082A7" w14:textId="77777777" w:rsidR="00EE3337" w:rsidRPr="004F559F" w:rsidRDefault="00EE3337" w:rsidP="000E00C8">
            <w:pPr>
              <w:spacing w:before="120" w:after="120"/>
              <w:jc w:val="center"/>
              <w:rPr>
                <w:b/>
                <w:sz w:val="28"/>
                <w:szCs w:val="28"/>
              </w:rPr>
            </w:pPr>
          </w:p>
        </w:tc>
      </w:tr>
      <w:tr w:rsidR="004F559F" w:rsidRPr="004F559F" w14:paraId="552FE71B" w14:textId="77777777" w:rsidTr="003D7B74">
        <w:tc>
          <w:tcPr>
            <w:tcW w:w="494" w:type="pct"/>
            <w:tcBorders>
              <w:top w:val="single" w:sz="4" w:space="0" w:color="000000"/>
              <w:left w:val="single" w:sz="4" w:space="0" w:color="000000"/>
              <w:bottom w:val="single" w:sz="4" w:space="0" w:color="000000"/>
              <w:right w:val="single" w:sz="4" w:space="0" w:color="000000"/>
            </w:tcBorders>
            <w:vAlign w:val="center"/>
          </w:tcPr>
          <w:p w14:paraId="5BC59233" w14:textId="77777777" w:rsidR="00EE3337" w:rsidRPr="004F559F" w:rsidRDefault="00EE3337" w:rsidP="00312A24">
            <w:pPr>
              <w:spacing w:before="120" w:after="120"/>
              <w:jc w:val="center"/>
              <w:rPr>
                <w:sz w:val="28"/>
                <w:szCs w:val="28"/>
              </w:rPr>
            </w:pPr>
            <w:r w:rsidRPr="004F559F">
              <w:rPr>
                <w:sz w:val="28"/>
                <w:szCs w:val="28"/>
              </w:rPr>
              <w:t>Bước 1</w:t>
            </w:r>
          </w:p>
        </w:tc>
        <w:tc>
          <w:tcPr>
            <w:tcW w:w="2578" w:type="pct"/>
            <w:tcBorders>
              <w:top w:val="single" w:sz="4" w:space="0" w:color="000000"/>
              <w:left w:val="single" w:sz="4" w:space="0" w:color="000000"/>
              <w:bottom w:val="single" w:sz="4" w:space="0" w:color="000000"/>
              <w:right w:val="single" w:sz="4" w:space="0" w:color="000000"/>
            </w:tcBorders>
            <w:vAlign w:val="center"/>
          </w:tcPr>
          <w:p w14:paraId="45868645" w14:textId="77777777" w:rsidR="00EE3337" w:rsidRPr="004F559F" w:rsidRDefault="00EE3337" w:rsidP="000E00C8">
            <w:pPr>
              <w:spacing w:before="120" w:after="120"/>
              <w:jc w:val="both"/>
              <w:rPr>
                <w:sz w:val="28"/>
                <w:szCs w:val="28"/>
              </w:rPr>
            </w:pPr>
            <w:r w:rsidRPr="004F559F">
              <w:rPr>
                <w:sz w:val="28"/>
                <w:szCs w:val="28"/>
              </w:rPr>
              <w:t>-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14:paraId="54D9D371" w14:textId="77777777" w:rsidR="00EE3337" w:rsidRPr="004F559F" w:rsidRDefault="00EE3337" w:rsidP="000E00C8">
            <w:pPr>
              <w:spacing w:before="120" w:after="120"/>
              <w:jc w:val="both"/>
              <w:rPr>
                <w:sz w:val="28"/>
                <w:szCs w:val="28"/>
              </w:rPr>
            </w:pPr>
            <w:r w:rsidRPr="004F559F">
              <w:rPr>
                <w:sz w:val="28"/>
                <w:szCs w:val="28"/>
              </w:rPr>
              <w:t>- Trường hợp tiếp nhận hồ sơ thì xuất phiếu hẹn, tạo hồ sơ điện tử, chuyển hồ sơ đến Chi nhánh Văn phòng đăng ký đất.</w:t>
            </w:r>
          </w:p>
        </w:tc>
        <w:tc>
          <w:tcPr>
            <w:tcW w:w="1067" w:type="pct"/>
            <w:tcBorders>
              <w:top w:val="single" w:sz="4" w:space="0" w:color="000000"/>
              <w:left w:val="single" w:sz="4" w:space="0" w:color="000000"/>
              <w:bottom w:val="single" w:sz="4" w:space="0" w:color="000000"/>
              <w:right w:val="single" w:sz="4" w:space="0" w:color="000000"/>
            </w:tcBorders>
            <w:vAlign w:val="center"/>
          </w:tcPr>
          <w:p w14:paraId="43916FBD" w14:textId="77777777" w:rsidR="00EE3337" w:rsidRPr="004F559F" w:rsidRDefault="00EE3337" w:rsidP="000E00C8">
            <w:pPr>
              <w:spacing w:before="120" w:after="120"/>
              <w:jc w:val="both"/>
              <w:rPr>
                <w:sz w:val="28"/>
                <w:szCs w:val="28"/>
              </w:rPr>
            </w:pPr>
            <w:r w:rsidRPr="004F559F">
              <w:rPr>
                <w:sz w:val="28"/>
                <w:szCs w:val="28"/>
                <w:lang w:val="vi-VN"/>
              </w:rPr>
              <w:t>Bộ phận tiếp nhận và trả kết quả của Sở Tài nguyên và Môi trường tại Trung tâm Giải quyết thủ tục hành chính tỉnh hoặc của Văn phòng Hội đồng nhân dân và Ủy ban nhân dân cấp huyện</w:t>
            </w:r>
          </w:p>
        </w:tc>
        <w:tc>
          <w:tcPr>
            <w:tcW w:w="861" w:type="pct"/>
            <w:tcBorders>
              <w:top w:val="single" w:sz="4" w:space="0" w:color="000000"/>
              <w:left w:val="single" w:sz="4" w:space="0" w:color="000000"/>
              <w:bottom w:val="single" w:sz="4" w:space="0" w:color="000000"/>
              <w:right w:val="single" w:sz="4" w:space="0" w:color="000000"/>
            </w:tcBorders>
            <w:vAlign w:val="center"/>
          </w:tcPr>
          <w:p w14:paraId="3D788FC2" w14:textId="77777777" w:rsidR="00EE3337" w:rsidRPr="004F559F" w:rsidRDefault="00EE3337" w:rsidP="000E00C8">
            <w:pPr>
              <w:spacing w:before="120" w:after="120"/>
              <w:jc w:val="center"/>
              <w:rPr>
                <w:sz w:val="28"/>
                <w:szCs w:val="28"/>
              </w:rPr>
            </w:pPr>
            <w:r w:rsidRPr="004F559F">
              <w:rPr>
                <w:sz w:val="28"/>
                <w:szCs w:val="28"/>
              </w:rPr>
              <w:t>0,5 ngày làm việc</w:t>
            </w:r>
          </w:p>
        </w:tc>
      </w:tr>
      <w:tr w:rsidR="004F559F" w:rsidRPr="004F559F" w14:paraId="7474B737" w14:textId="77777777" w:rsidTr="003D7B74">
        <w:tc>
          <w:tcPr>
            <w:tcW w:w="494" w:type="pct"/>
            <w:tcBorders>
              <w:top w:val="single" w:sz="4" w:space="0" w:color="000000"/>
              <w:left w:val="single" w:sz="4" w:space="0" w:color="000000"/>
              <w:bottom w:val="single" w:sz="4" w:space="0" w:color="000000"/>
              <w:right w:val="single" w:sz="4" w:space="0" w:color="000000"/>
            </w:tcBorders>
          </w:tcPr>
          <w:p w14:paraId="29C1EAA6" w14:textId="77777777" w:rsidR="00EE3337" w:rsidRPr="004F559F" w:rsidRDefault="00EE3337" w:rsidP="00312A24">
            <w:pPr>
              <w:spacing w:before="120" w:after="120"/>
              <w:jc w:val="center"/>
              <w:rPr>
                <w:sz w:val="28"/>
                <w:szCs w:val="28"/>
              </w:rPr>
            </w:pPr>
            <w:r w:rsidRPr="004F559F">
              <w:rPr>
                <w:sz w:val="28"/>
                <w:szCs w:val="28"/>
              </w:rPr>
              <w:t>Bước 2</w:t>
            </w:r>
          </w:p>
        </w:tc>
        <w:tc>
          <w:tcPr>
            <w:tcW w:w="2578" w:type="pct"/>
            <w:tcBorders>
              <w:top w:val="single" w:sz="4" w:space="0" w:color="000000"/>
              <w:left w:val="single" w:sz="4" w:space="0" w:color="000000"/>
              <w:bottom w:val="single" w:sz="4" w:space="0" w:color="000000"/>
              <w:right w:val="single" w:sz="4" w:space="0" w:color="000000"/>
            </w:tcBorders>
          </w:tcPr>
          <w:p w14:paraId="0F53B51B" w14:textId="77777777" w:rsidR="00EE3337" w:rsidRPr="004F559F" w:rsidRDefault="00EE3337" w:rsidP="000E00C8">
            <w:pPr>
              <w:spacing w:before="120" w:after="120"/>
              <w:jc w:val="both"/>
              <w:rPr>
                <w:sz w:val="28"/>
                <w:szCs w:val="28"/>
              </w:rPr>
            </w:pPr>
            <w:r w:rsidRPr="004F559F">
              <w:rPr>
                <w:sz w:val="28"/>
                <w:szCs w:val="28"/>
              </w:rPr>
              <w:t>- Thực hiện trích lục bản đồ địa chính. Trường hợp người sử dụng đất, chủ sở hữu tài sản gắn liền với đất có nhu cầu hoặc nơi chưa có bản đồ địa chính hoặc chỉ có bản đồ địa chính dạng giấy đã rách nát, hư hỏng không thể khôi phục và không thể sử dụng để số hóa theo quy định tại điểm b khoản 2 Điều 4 của Nghị định số 101/2024/NĐ - CP để thể hiện sơ đồ của thửa đất trên Giấy chứng nhận thì thực hiện việc đo đạc, xác định lại diện tích thửa đất;</w:t>
            </w:r>
          </w:p>
          <w:p w14:paraId="19577546" w14:textId="77777777" w:rsidR="00EE3337" w:rsidRPr="004F559F" w:rsidRDefault="00EE3337" w:rsidP="000E00C8">
            <w:pPr>
              <w:spacing w:before="120" w:after="120"/>
              <w:jc w:val="both"/>
              <w:rPr>
                <w:sz w:val="28"/>
                <w:szCs w:val="28"/>
              </w:rPr>
            </w:pPr>
            <w:r w:rsidRPr="004F559F">
              <w:rPr>
                <w:sz w:val="28"/>
                <w:szCs w:val="28"/>
              </w:rPr>
              <w:t xml:space="preserve">- Lấy ý kiến của UBND cấp xã nơi có đất về hiện trạng sử dụng đất, tình trạng tranh chấp đất đai; </w:t>
            </w:r>
          </w:p>
        </w:tc>
        <w:tc>
          <w:tcPr>
            <w:tcW w:w="1067" w:type="pct"/>
            <w:tcBorders>
              <w:top w:val="single" w:sz="4" w:space="0" w:color="000000"/>
              <w:left w:val="single" w:sz="4" w:space="0" w:color="000000"/>
              <w:bottom w:val="single" w:sz="4" w:space="0" w:color="000000"/>
              <w:right w:val="single" w:sz="4" w:space="0" w:color="000000"/>
            </w:tcBorders>
            <w:vAlign w:val="center"/>
          </w:tcPr>
          <w:p w14:paraId="4B3AB534" w14:textId="77777777" w:rsidR="00EE3337" w:rsidRPr="004F559F" w:rsidRDefault="00EE3337" w:rsidP="000E00C8">
            <w:pPr>
              <w:spacing w:before="120" w:after="120"/>
              <w:jc w:val="both"/>
              <w:rPr>
                <w:sz w:val="28"/>
                <w:szCs w:val="28"/>
                <w:lang w:val="vi-VN"/>
              </w:rPr>
            </w:pPr>
            <w:r w:rsidRPr="004F559F">
              <w:rPr>
                <w:sz w:val="28"/>
                <w:szCs w:val="28"/>
              </w:rPr>
              <w:t>Chi nhánh Văn phòng Đăng ký đất đai</w:t>
            </w:r>
          </w:p>
        </w:tc>
        <w:tc>
          <w:tcPr>
            <w:tcW w:w="861" w:type="pct"/>
            <w:tcBorders>
              <w:top w:val="single" w:sz="4" w:space="0" w:color="000000"/>
              <w:left w:val="single" w:sz="4" w:space="0" w:color="000000"/>
              <w:bottom w:val="single" w:sz="4" w:space="0" w:color="000000"/>
              <w:right w:val="single" w:sz="4" w:space="0" w:color="000000"/>
            </w:tcBorders>
            <w:vAlign w:val="center"/>
          </w:tcPr>
          <w:p w14:paraId="26465D44" w14:textId="77777777" w:rsidR="00EE3337" w:rsidRPr="004F559F" w:rsidRDefault="00EE3337" w:rsidP="000E00C8">
            <w:pPr>
              <w:spacing w:before="120" w:after="120"/>
              <w:jc w:val="center"/>
              <w:rPr>
                <w:sz w:val="28"/>
                <w:szCs w:val="28"/>
              </w:rPr>
            </w:pPr>
            <w:r w:rsidRPr="004F559F">
              <w:rPr>
                <w:sz w:val="28"/>
                <w:szCs w:val="28"/>
              </w:rPr>
              <w:t>09 ngày làm việc</w:t>
            </w:r>
          </w:p>
        </w:tc>
      </w:tr>
      <w:tr w:rsidR="004F559F" w:rsidRPr="004F559F" w14:paraId="2559160E" w14:textId="77777777" w:rsidTr="003D7B74">
        <w:trPr>
          <w:trHeight w:val="210"/>
        </w:trPr>
        <w:tc>
          <w:tcPr>
            <w:tcW w:w="494" w:type="pct"/>
            <w:tcBorders>
              <w:top w:val="single" w:sz="4" w:space="0" w:color="000000"/>
              <w:left w:val="single" w:sz="4" w:space="0" w:color="000000"/>
              <w:right w:val="single" w:sz="4" w:space="0" w:color="000000"/>
            </w:tcBorders>
            <w:vAlign w:val="center"/>
          </w:tcPr>
          <w:p w14:paraId="3CA5BE0E" w14:textId="77777777" w:rsidR="00EE3337" w:rsidRPr="004F559F" w:rsidRDefault="00EE3337" w:rsidP="00312A24">
            <w:pPr>
              <w:spacing w:before="120" w:after="120"/>
              <w:jc w:val="center"/>
              <w:rPr>
                <w:sz w:val="28"/>
                <w:szCs w:val="28"/>
              </w:rPr>
            </w:pPr>
            <w:r w:rsidRPr="004F559F">
              <w:rPr>
                <w:sz w:val="28"/>
                <w:szCs w:val="28"/>
              </w:rPr>
              <w:t>Bước 3</w:t>
            </w:r>
          </w:p>
        </w:tc>
        <w:tc>
          <w:tcPr>
            <w:tcW w:w="2578" w:type="pct"/>
            <w:tcBorders>
              <w:top w:val="single" w:sz="4" w:space="0" w:color="000000"/>
              <w:left w:val="single" w:sz="4" w:space="0" w:color="000000"/>
              <w:right w:val="single" w:sz="4" w:space="0" w:color="000000"/>
            </w:tcBorders>
            <w:vAlign w:val="center"/>
          </w:tcPr>
          <w:p w14:paraId="3D78E957" w14:textId="77777777" w:rsidR="00EE3337" w:rsidRPr="004F559F" w:rsidRDefault="00EE3337" w:rsidP="000E00C8">
            <w:pPr>
              <w:spacing w:before="120" w:after="120"/>
              <w:jc w:val="both"/>
              <w:rPr>
                <w:sz w:val="28"/>
                <w:szCs w:val="28"/>
              </w:rPr>
            </w:pPr>
            <w:r w:rsidRPr="004F559F">
              <w:rPr>
                <w:sz w:val="28"/>
                <w:szCs w:val="28"/>
              </w:rPr>
              <w:t>Căn cứ vào tình trạng thực tế mà UBDN cấp xã xác nhận hiện trạng sử dụng đất và tình trạng tranh chấp đất đai.</w:t>
            </w:r>
          </w:p>
        </w:tc>
        <w:tc>
          <w:tcPr>
            <w:tcW w:w="1067" w:type="pct"/>
            <w:tcBorders>
              <w:top w:val="single" w:sz="4" w:space="0" w:color="000000"/>
              <w:left w:val="single" w:sz="4" w:space="0" w:color="000000"/>
              <w:right w:val="single" w:sz="4" w:space="0" w:color="000000"/>
            </w:tcBorders>
            <w:vAlign w:val="center"/>
          </w:tcPr>
          <w:p w14:paraId="629C88AB" w14:textId="77777777" w:rsidR="00EE3337" w:rsidRPr="004F559F" w:rsidRDefault="00EE3337" w:rsidP="000E00C8">
            <w:pPr>
              <w:spacing w:before="120" w:after="120"/>
              <w:jc w:val="both"/>
              <w:rPr>
                <w:sz w:val="28"/>
                <w:szCs w:val="28"/>
              </w:rPr>
            </w:pPr>
            <w:r w:rsidRPr="004F559F">
              <w:rPr>
                <w:sz w:val="28"/>
                <w:szCs w:val="28"/>
              </w:rPr>
              <w:t xml:space="preserve">Ủy ban nhân dân cấp xã </w:t>
            </w:r>
          </w:p>
        </w:tc>
        <w:tc>
          <w:tcPr>
            <w:tcW w:w="861" w:type="pct"/>
            <w:tcBorders>
              <w:top w:val="single" w:sz="4" w:space="0" w:color="000000"/>
              <w:left w:val="single" w:sz="4" w:space="0" w:color="000000"/>
              <w:right w:val="single" w:sz="4" w:space="0" w:color="000000"/>
            </w:tcBorders>
            <w:vAlign w:val="center"/>
          </w:tcPr>
          <w:p w14:paraId="2A33EEB3" w14:textId="77777777" w:rsidR="00EE3337" w:rsidRPr="004F559F" w:rsidRDefault="00EE3337" w:rsidP="000E00C8">
            <w:pPr>
              <w:spacing w:before="120" w:after="120"/>
              <w:jc w:val="center"/>
              <w:rPr>
                <w:sz w:val="28"/>
                <w:szCs w:val="28"/>
              </w:rPr>
            </w:pPr>
            <w:r w:rsidRPr="004F559F">
              <w:rPr>
                <w:sz w:val="28"/>
                <w:szCs w:val="28"/>
              </w:rPr>
              <w:t>05 ngày làm việc</w:t>
            </w:r>
          </w:p>
        </w:tc>
      </w:tr>
      <w:tr w:rsidR="004F559F" w:rsidRPr="004F559F" w14:paraId="1B119387" w14:textId="77777777" w:rsidTr="003D7B74">
        <w:trPr>
          <w:trHeight w:val="210"/>
        </w:trPr>
        <w:tc>
          <w:tcPr>
            <w:tcW w:w="494" w:type="pct"/>
            <w:tcBorders>
              <w:top w:val="single" w:sz="4" w:space="0" w:color="000000"/>
              <w:left w:val="single" w:sz="4" w:space="0" w:color="000000"/>
              <w:bottom w:val="single" w:sz="4" w:space="0" w:color="000000"/>
              <w:right w:val="single" w:sz="4" w:space="0" w:color="000000"/>
            </w:tcBorders>
            <w:vAlign w:val="center"/>
          </w:tcPr>
          <w:p w14:paraId="65AFE66F" w14:textId="77777777" w:rsidR="00EE3337" w:rsidRPr="004F559F" w:rsidRDefault="00EE3337" w:rsidP="00312A24">
            <w:pPr>
              <w:spacing w:before="120" w:after="120"/>
              <w:jc w:val="center"/>
              <w:rPr>
                <w:sz w:val="28"/>
                <w:szCs w:val="28"/>
              </w:rPr>
            </w:pPr>
            <w:r w:rsidRPr="004F559F">
              <w:rPr>
                <w:sz w:val="28"/>
                <w:szCs w:val="28"/>
              </w:rPr>
              <w:lastRenderedPageBreak/>
              <w:t>Bước 4</w:t>
            </w:r>
          </w:p>
        </w:tc>
        <w:tc>
          <w:tcPr>
            <w:tcW w:w="2578" w:type="pct"/>
            <w:tcBorders>
              <w:top w:val="single" w:sz="4" w:space="0" w:color="000000"/>
              <w:left w:val="single" w:sz="4" w:space="0" w:color="000000"/>
              <w:bottom w:val="single" w:sz="4" w:space="0" w:color="000000"/>
              <w:right w:val="single" w:sz="4" w:space="0" w:color="000000"/>
            </w:tcBorders>
            <w:vAlign w:val="center"/>
          </w:tcPr>
          <w:p w14:paraId="282817E0" w14:textId="77777777" w:rsidR="00EE3337" w:rsidRPr="004F559F" w:rsidRDefault="00EE3337" w:rsidP="000E00C8">
            <w:pPr>
              <w:spacing w:before="120" w:after="120"/>
              <w:jc w:val="both"/>
              <w:rPr>
                <w:sz w:val="28"/>
                <w:szCs w:val="28"/>
              </w:rPr>
            </w:pPr>
            <w:r w:rsidRPr="004F559F">
              <w:rPr>
                <w:sz w:val="28"/>
                <w:szCs w:val="28"/>
              </w:rPr>
              <w:t xml:space="preserve">Tiếp nhận văn bản xác nhận hiện trạng sử dụng đất và tình trạng không tranh chấp đất đai của UBND cấp xã, nếu hồ sơ đủ điều kiện thì Chi nhánh Văn phòng Đăng ký đất đai gửi Phiếu chuyển thông tin để xác định nghĩa vụ tài chính về đất đai theo Mẫu số 12/ĐK ban hành kèm theo Nghị định số 101/2024/NĐ - CP đến cơ quan thuế để xác định. </w:t>
            </w:r>
          </w:p>
        </w:tc>
        <w:tc>
          <w:tcPr>
            <w:tcW w:w="1067" w:type="pct"/>
            <w:tcBorders>
              <w:top w:val="single" w:sz="4" w:space="0" w:color="000000"/>
              <w:left w:val="single" w:sz="4" w:space="0" w:color="000000"/>
              <w:bottom w:val="single" w:sz="4" w:space="0" w:color="000000"/>
              <w:right w:val="single" w:sz="4" w:space="0" w:color="000000"/>
            </w:tcBorders>
            <w:vAlign w:val="center"/>
          </w:tcPr>
          <w:p w14:paraId="2528C744" w14:textId="77777777" w:rsidR="00EE3337" w:rsidRPr="004F559F" w:rsidRDefault="00EE3337" w:rsidP="000E00C8">
            <w:pPr>
              <w:spacing w:before="120" w:after="120"/>
              <w:jc w:val="both"/>
              <w:rPr>
                <w:sz w:val="28"/>
                <w:szCs w:val="28"/>
                <w:lang w:val="vi-VN"/>
              </w:rPr>
            </w:pPr>
            <w:r w:rsidRPr="004F559F">
              <w:rPr>
                <w:sz w:val="28"/>
                <w:szCs w:val="28"/>
              </w:rPr>
              <w:t>Chi nhánh Văn phòng Đăng ký đất đai</w:t>
            </w:r>
          </w:p>
        </w:tc>
        <w:tc>
          <w:tcPr>
            <w:tcW w:w="861" w:type="pct"/>
            <w:tcBorders>
              <w:top w:val="single" w:sz="4" w:space="0" w:color="000000"/>
              <w:left w:val="single" w:sz="4" w:space="0" w:color="000000"/>
              <w:bottom w:val="single" w:sz="4" w:space="0" w:color="000000"/>
              <w:right w:val="single" w:sz="4" w:space="0" w:color="000000"/>
            </w:tcBorders>
            <w:vAlign w:val="center"/>
          </w:tcPr>
          <w:p w14:paraId="28713BD8" w14:textId="77777777" w:rsidR="00EE3337" w:rsidRPr="004F559F" w:rsidRDefault="00EE3337" w:rsidP="000E00C8">
            <w:pPr>
              <w:spacing w:before="120" w:after="120"/>
              <w:jc w:val="center"/>
              <w:rPr>
                <w:sz w:val="28"/>
                <w:szCs w:val="28"/>
              </w:rPr>
            </w:pPr>
            <w:r w:rsidRPr="004F559F">
              <w:rPr>
                <w:sz w:val="28"/>
                <w:szCs w:val="28"/>
              </w:rPr>
              <w:t>02 ngày làm việc</w:t>
            </w:r>
          </w:p>
        </w:tc>
      </w:tr>
      <w:tr w:rsidR="004F559F" w:rsidRPr="004F559F" w14:paraId="1B216656" w14:textId="77777777" w:rsidTr="003D7B74">
        <w:trPr>
          <w:trHeight w:val="210"/>
        </w:trPr>
        <w:tc>
          <w:tcPr>
            <w:tcW w:w="494" w:type="pct"/>
            <w:tcBorders>
              <w:top w:val="single" w:sz="4" w:space="0" w:color="000000"/>
              <w:left w:val="single" w:sz="4" w:space="0" w:color="000000"/>
              <w:bottom w:val="single" w:sz="4" w:space="0" w:color="000000"/>
              <w:right w:val="single" w:sz="4" w:space="0" w:color="000000"/>
            </w:tcBorders>
            <w:vAlign w:val="center"/>
          </w:tcPr>
          <w:p w14:paraId="0C557584" w14:textId="77777777" w:rsidR="00EE3337" w:rsidRPr="004F559F" w:rsidRDefault="00EE3337" w:rsidP="00312A24">
            <w:pPr>
              <w:spacing w:before="120" w:after="120"/>
              <w:jc w:val="center"/>
              <w:rPr>
                <w:sz w:val="28"/>
                <w:szCs w:val="28"/>
              </w:rPr>
            </w:pPr>
            <w:r w:rsidRPr="004F559F">
              <w:rPr>
                <w:sz w:val="28"/>
                <w:szCs w:val="28"/>
              </w:rPr>
              <w:t>Bước 5</w:t>
            </w:r>
          </w:p>
        </w:tc>
        <w:tc>
          <w:tcPr>
            <w:tcW w:w="2578" w:type="pct"/>
            <w:tcBorders>
              <w:top w:val="single" w:sz="4" w:space="0" w:color="000000"/>
              <w:left w:val="single" w:sz="4" w:space="0" w:color="000000"/>
              <w:bottom w:val="single" w:sz="4" w:space="0" w:color="000000"/>
              <w:right w:val="single" w:sz="4" w:space="0" w:color="000000"/>
            </w:tcBorders>
            <w:vAlign w:val="center"/>
          </w:tcPr>
          <w:p w14:paraId="458A09C4" w14:textId="77777777" w:rsidR="00EE3337" w:rsidRPr="004F559F" w:rsidRDefault="00EE3337" w:rsidP="000E00C8">
            <w:pPr>
              <w:widowControl w:val="0"/>
              <w:spacing w:before="120" w:after="120"/>
              <w:jc w:val="both"/>
              <w:rPr>
                <w:sz w:val="28"/>
                <w:szCs w:val="28"/>
              </w:rPr>
            </w:pPr>
            <w:r w:rsidRPr="004F559F">
              <w:rPr>
                <w:sz w:val="28"/>
                <w:szCs w:val="28"/>
              </w:rPr>
              <w:t>- Xác định và thông báo thu nghĩa vụ tài chính đối với trường hợp phải thực hiện nghĩa vụ tài chính.</w:t>
            </w:r>
          </w:p>
          <w:p w14:paraId="5BA5829D" w14:textId="77777777" w:rsidR="00EE3337" w:rsidRPr="004F559F" w:rsidRDefault="00EE3337" w:rsidP="000E00C8">
            <w:pPr>
              <w:widowControl w:val="0"/>
              <w:spacing w:before="120" w:after="120"/>
              <w:jc w:val="both"/>
              <w:rPr>
                <w:sz w:val="28"/>
                <w:szCs w:val="28"/>
              </w:rPr>
            </w:pPr>
            <w:r w:rsidRPr="004F559F">
              <w:rPr>
                <w:sz w:val="28"/>
                <w:szCs w:val="28"/>
              </w:rPr>
              <w:t>- Thông báo về việc người sử dụng đất đã hoàn thành nghĩa vụ tài chính, ký số và truyền thông tin đến Chi nhánh Văn phòng Đăng ký đất đai.</w:t>
            </w:r>
          </w:p>
        </w:tc>
        <w:tc>
          <w:tcPr>
            <w:tcW w:w="1067" w:type="pct"/>
            <w:tcBorders>
              <w:top w:val="single" w:sz="4" w:space="0" w:color="000000"/>
              <w:left w:val="single" w:sz="4" w:space="0" w:color="000000"/>
              <w:bottom w:val="single" w:sz="4" w:space="0" w:color="000000"/>
              <w:right w:val="single" w:sz="4" w:space="0" w:color="000000"/>
            </w:tcBorders>
            <w:vAlign w:val="center"/>
          </w:tcPr>
          <w:p w14:paraId="779095C7" w14:textId="77777777" w:rsidR="00EE3337" w:rsidRPr="004F559F" w:rsidRDefault="00EE3337" w:rsidP="000E00C8">
            <w:pPr>
              <w:spacing w:before="120" w:after="120"/>
              <w:jc w:val="center"/>
              <w:rPr>
                <w:sz w:val="28"/>
                <w:szCs w:val="28"/>
              </w:rPr>
            </w:pPr>
            <w:r w:rsidRPr="004F559F">
              <w:rPr>
                <w:sz w:val="28"/>
                <w:szCs w:val="28"/>
              </w:rPr>
              <w:t>Cơ quan thuế</w:t>
            </w:r>
          </w:p>
        </w:tc>
        <w:tc>
          <w:tcPr>
            <w:tcW w:w="861" w:type="pct"/>
            <w:tcBorders>
              <w:top w:val="single" w:sz="4" w:space="0" w:color="000000"/>
              <w:left w:val="single" w:sz="4" w:space="0" w:color="000000"/>
              <w:bottom w:val="single" w:sz="4" w:space="0" w:color="000000"/>
              <w:right w:val="single" w:sz="4" w:space="0" w:color="000000"/>
            </w:tcBorders>
            <w:vAlign w:val="center"/>
          </w:tcPr>
          <w:p w14:paraId="00CEDDD8" w14:textId="77777777" w:rsidR="00EE3337" w:rsidRPr="004F559F" w:rsidRDefault="00EE3337" w:rsidP="000E00C8">
            <w:pPr>
              <w:spacing w:before="120" w:after="120"/>
              <w:ind w:right="-108"/>
              <w:jc w:val="center"/>
              <w:rPr>
                <w:b/>
                <w:i/>
                <w:sz w:val="28"/>
                <w:szCs w:val="28"/>
                <w:lang w:val="vi-VN"/>
              </w:rPr>
            </w:pPr>
            <w:r w:rsidRPr="004F559F">
              <w:rPr>
                <w:b/>
                <w:i/>
                <w:sz w:val="28"/>
                <w:szCs w:val="28"/>
                <w:lang w:val="vi-VN"/>
              </w:rPr>
              <w:t>Không tính vào thời gian giải quyết thủ tục hành chính</w:t>
            </w:r>
          </w:p>
        </w:tc>
      </w:tr>
      <w:tr w:rsidR="004F559F" w:rsidRPr="004F559F" w14:paraId="56693CCD" w14:textId="77777777" w:rsidTr="003D7B74">
        <w:trPr>
          <w:trHeight w:val="210"/>
        </w:trPr>
        <w:tc>
          <w:tcPr>
            <w:tcW w:w="494" w:type="pct"/>
            <w:tcBorders>
              <w:top w:val="single" w:sz="4" w:space="0" w:color="000000"/>
              <w:left w:val="single" w:sz="4" w:space="0" w:color="000000"/>
              <w:bottom w:val="single" w:sz="4" w:space="0" w:color="000000"/>
              <w:right w:val="single" w:sz="4" w:space="0" w:color="000000"/>
            </w:tcBorders>
            <w:vAlign w:val="center"/>
          </w:tcPr>
          <w:p w14:paraId="6B5FB3ED" w14:textId="77777777" w:rsidR="00EE3337" w:rsidRPr="004F559F" w:rsidRDefault="00EE3337" w:rsidP="00312A24">
            <w:pPr>
              <w:spacing w:before="120" w:after="120"/>
              <w:jc w:val="center"/>
              <w:rPr>
                <w:sz w:val="28"/>
                <w:szCs w:val="28"/>
              </w:rPr>
            </w:pPr>
            <w:r w:rsidRPr="004F559F">
              <w:rPr>
                <w:sz w:val="28"/>
                <w:szCs w:val="28"/>
              </w:rPr>
              <w:t>Bước 6</w:t>
            </w:r>
          </w:p>
        </w:tc>
        <w:tc>
          <w:tcPr>
            <w:tcW w:w="2578" w:type="pct"/>
            <w:tcBorders>
              <w:top w:val="single" w:sz="4" w:space="0" w:color="000000"/>
              <w:left w:val="single" w:sz="4" w:space="0" w:color="000000"/>
              <w:bottom w:val="single" w:sz="4" w:space="0" w:color="000000"/>
              <w:right w:val="single" w:sz="4" w:space="0" w:color="000000"/>
            </w:tcBorders>
            <w:vAlign w:val="center"/>
          </w:tcPr>
          <w:p w14:paraId="518689C3" w14:textId="77777777" w:rsidR="00EE3337" w:rsidRPr="004F559F" w:rsidRDefault="00EE3337" w:rsidP="000E00C8">
            <w:pPr>
              <w:spacing w:before="120" w:after="120"/>
              <w:jc w:val="both"/>
              <w:rPr>
                <w:sz w:val="28"/>
                <w:szCs w:val="28"/>
              </w:rPr>
            </w:pPr>
            <w:r w:rsidRPr="004F559F">
              <w:rPr>
                <w:sz w:val="28"/>
                <w:szCs w:val="28"/>
              </w:rPr>
              <w:t xml:space="preserve">Sau khi nhận được </w:t>
            </w:r>
            <w:r w:rsidRPr="004F559F">
              <w:rPr>
                <w:sz w:val="28"/>
                <w:szCs w:val="28"/>
                <w:lang w:val="vi-VN"/>
              </w:rPr>
              <w:t>Thông báo về việc người sử dụng đất đã hoàn thành nghĩa vụ tài chính</w:t>
            </w:r>
            <w:r w:rsidRPr="004F559F">
              <w:rPr>
                <w:sz w:val="28"/>
                <w:szCs w:val="28"/>
              </w:rPr>
              <w:t xml:space="preserve"> thì chỉnh lý, cập nhật biến động vào hồ sơ địa chính, cơ sở dữ liệu đất đai; ký Giấy chứng nhận.</w:t>
            </w:r>
          </w:p>
          <w:p w14:paraId="315FED69" w14:textId="77777777" w:rsidR="00EE3337" w:rsidRPr="004F559F" w:rsidRDefault="00EE3337" w:rsidP="000E00C8">
            <w:pPr>
              <w:spacing w:before="120" w:after="120"/>
              <w:jc w:val="both"/>
              <w:rPr>
                <w:sz w:val="28"/>
                <w:szCs w:val="28"/>
              </w:rPr>
            </w:pPr>
            <w:r w:rsidRPr="004F559F">
              <w:rPr>
                <w:sz w:val="28"/>
                <w:szCs w:val="28"/>
              </w:rPr>
              <w:t>S</w:t>
            </w:r>
            <w:r w:rsidRPr="004F559F">
              <w:rPr>
                <w:sz w:val="28"/>
                <w:szCs w:val="28"/>
                <w:lang w:val="vi-VN"/>
              </w:rPr>
              <w:t>can (quét), lưu Giấy chứng nhận và chuyển Giấy chứng nhận đến Bộ phận tiếp nhận và trả kết quả</w:t>
            </w:r>
            <w:r w:rsidRPr="004F559F">
              <w:rPr>
                <w:sz w:val="28"/>
                <w:szCs w:val="28"/>
              </w:rPr>
              <w:t>.</w:t>
            </w:r>
          </w:p>
        </w:tc>
        <w:tc>
          <w:tcPr>
            <w:tcW w:w="1067" w:type="pct"/>
            <w:tcBorders>
              <w:top w:val="single" w:sz="4" w:space="0" w:color="000000"/>
              <w:left w:val="single" w:sz="4" w:space="0" w:color="000000"/>
              <w:bottom w:val="single" w:sz="4" w:space="0" w:color="000000"/>
              <w:right w:val="single" w:sz="4" w:space="0" w:color="000000"/>
            </w:tcBorders>
            <w:vAlign w:val="center"/>
          </w:tcPr>
          <w:p w14:paraId="48239A61" w14:textId="77777777" w:rsidR="00EE3337" w:rsidRPr="004F559F" w:rsidRDefault="00EE3337" w:rsidP="000E00C8">
            <w:pPr>
              <w:spacing w:before="120" w:after="120"/>
              <w:jc w:val="both"/>
              <w:rPr>
                <w:sz w:val="28"/>
                <w:szCs w:val="28"/>
                <w:lang w:val="vi-VN"/>
              </w:rPr>
            </w:pPr>
            <w:r w:rsidRPr="004F559F">
              <w:rPr>
                <w:sz w:val="28"/>
                <w:szCs w:val="28"/>
                <w:lang w:val="vi-VN"/>
              </w:rPr>
              <w:t>Chi nhánh Văn phòng Đăng ký đất đai</w:t>
            </w:r>
          </w:p>
        </w:tc>
        <w:tc>
          <w:tcPr>
            <w:tcW w:w="861" w:type="pct"/>
            <w:tcBorders>
              <w:top w:val="single" w:sz="4" w:space="0" w:color="000000"/>
              <w:left w:val="single" w:sz="4" w:space="0" w:color="000000"/>
              <w:bottom w:val="single" w:sz="4" w:space="0" w:color="000000"/>
              <w:right w:val="single" w:sz="4" w:space="0" w:color="000000"/>
            </w:tcBorders>
            <w:vAlign w:val="center"/>
          </w:tcPr>
          <w:p w14:paraId="18E64EC9" w14:textId="77777777" w:rsidR="00EE3337" w:rsidRPr="004F559F" w:rsidRDefault="00EE3337" w:rsidP="000E00C8">
            <w:pPr>
              <w:spacing w:before="120" w:after="120"/>
              <w:jc w:val="center"/>
              <w:rPr>
                <w:sz w:val="28"/>
                <w:szCs w:val="28"/>
              </w:rPr>
            </w:pPr>
            <w:r w:rsidRPr="004F559F">
              <w:rPr>
                <w:sz w:val="28"/>
                <w:szCs w:val="28"/>
              </w:rPr>
              <w:t>03 ngày làm việc</w:t>
            </w:r>
          </w:p>
        </w:tc>
      </w:tr>
      <w:tr w:rsidR="004F559F" w:rsidRPr="004F559F" w14:paraId="00068A3B" w14:textId="77777777" w:rsidTr="003D7B74">
        <w:trPr>
          <w:trHeight w:val="210"/>
        </w:trPr>
        <w:tc>
          <w:tcPr>
            <w:tcW w:w="494" w:type="pct"/>
            <w:tcBorders>
              <w:top w:val="single" w:sz="4" w:space="0" w:color="000000"/>
              <w:left w:val="single" w:sz="4" w:space="0" w:color="000000"/>
              <w:bottom w:val="single" w:sz="4" w:space="0" w:color="000000"/>
              <w:right w:val="single" w:sz="4" w:space="0" w:color="000000"/>
            </w:tcBorders>
            <w:vAlign w:val="center"/>
          </w:tcPr>
          <w:p w14:paraId="1E4E5EC3" w14:textId="77777777" w:rsidR="00EE3337" w:rsidRPr="004F559F" w:rsidRDefault="00EE3337" w:rsidP="00312A24">
            <w:pPr>
              <w:spacing w:before="120" w:after="120"/>
              <w:jc w:val="center"/>
              <w:rPr>
                <w:sz w:val="28"/>
                <w:szCs w:val="28"/>
              </w:rPr>
            </w:pPr>
            <w:r w:rsidRPr="004F559F">
              <w:rPr>
                <w:sz w:val="28"/>
                <w:szCs w:val="28"/>
              </w:rPr>
              <w:t>Bước 7</w:t>
            </w:r>
          </w:p>
        </w:tc>
        <w:tc>
          <w:tcPr>
            <w:tcW w:w="2578" w:type="pct"/>
            <w:tcBorders>
              <w:top w:val="single" w:sz="4" w:space="0" w:color="000000"/>
              <w:left w:val="single" w:sz="4" w:space="0" w:color="000000"/>
              <w:bottom w:val="single" w:sz="4" w:space="0" w:color="000000"/>
              <w:right w:val="single" w:sz="4" w:space="0" w:color="000000"/>
            </w:tcBorders>
            <w:vAlign w:val="center"/>
          </w:tcPr>
          <w:p w14:paraId="3F9633F5" w14:textId="77777777" w:rsidR="00EE3337" w:rsidRPr="004F559F" w:rsidRDefault="00EE3337" w:rsidP="000E00C8">
            <w:pPr>
              <w:spacing w:before="120" w:after="120"/>
              <w:jc w:val="both"/>
              <w:rPr>
                <w:sz w:val="28"/>
                <w:szCs w:val="28"/>
                <w:lang w:val="vi-VN"/>
              </w:rPr>
            </w:pPr>
            <w:r w:rsidRPr="004F559F">
              <w:rPr>
                <w:sz w:val="28"/>
                <w:szCs w:val="28"/>
              </w:rPr>
              <w:t>T</w:t>
            </w:r>
            <w:r w:rsidRPr="004F559F">
              <w:rPr>
                <w:sz w:val="28"/>
                <w:szCs w:val="28"/>
                <w:lang w:val="vi-VN"/>
              </w:rPr>
              <w:t xml:space="preserve">heo dõi, kiểm tra, scan (quét) kết quả giải quyết đính kèm lên hệ thống và trao Giấy chứng nhận cho người sử dụng đất. </w:t>
            </w:r>
          </w:p>
        </w:tc>
        <w:tc>
          <w:tcPr>
            <w:tcW w:w="1067" w:type="pct"/>
            <w:tcBorders>
              <w:top w:val="single" w:sz="4" w:space="0" w:color="000000"/>
              <w:left w:val="single" w:sz="4" w:space="0" w:color="000000"/>
              <w:bottom w:val="single" w:sz="4" w:space="0" w:color="000000"/>
              <w:right w:val="single" w:sz="4" w:space="0" w:color="000000"/>
            </w:tcBorders>
            <w:vAlign w:val="center"/>
          </w:tcPr>
          <w:p w14:paraId="00542509" w14:textId="77777777" w:rsidR="00EE3337" w:rsidRPr="004F559F" w:rsidRDefault="00EE3337" w:rsidP="000E00C8">
            <w:pPr>
              <w:spacing w:before="120" w:after="120"/>
              <w:jc w:val="both"/>
              <w:rPr>
                <w:sz w:val="28"/>
                <w:szCs w:val="28"/>
                <w:lang w:val="vi-VN"/>
              </w:rPr>
            </w:pPr>
            <w:r w:rsidRPr="004F559F">
              <w:rPr>
                <w:sz w:val="28"/>
                <w:szCs w:val="28"/>
                <w:lang w:val="vi-VN"/>
              </w:rPr>
              <w:t>Bộ phận tiếp nhận và trả kết quả</w:t>
            </w:r>
          </w:p>
        </w:tc>
        <w:tc>
          <w:tcPr>
            <w:tcW w:w="861" w:type="pct"/>
            <w:tcBorders>
              <w:top w:val="single" w:sz="4" w:space="0" w:color="000000"/>
              <w:left w:val="single" w:sz="4" w:space="0" w:color="000000"/>
              <w:bottom w:val="single" w:sz="4" w:space="0" w:color="000000"/>
              <w:right w:val="single" w:sz="4" w:space="0" w:color="000000"/>
            </w:tcBorders>
            <w:vAlign w:val="center"/>
          </w:tcPr>
          <w:p w14:paraId="371D7461" w14:textId="77777777" w:rsidR="00EE3337" w:rsidRPr="004F559F" w:rsidRDefault="00EE3337" w:rsidP="000E00C8">
            <w:pPr>
              <w:spacing w:before="120" w:after="120"/>
              <w:jc w:val="center"/>
              <w:rPr>
                <w:sz w:val="28"/>
                <w:szCs w:val="28"/>
              </w:rPr>
            </w:pPr>
            <w:r w:rsidRPr="004F559F">
              <w:rPr>
                <w:sz w:val="28"/>
                <w:szCs w:val="28"/>
                <w:lang w:val="vi-VN"/>
              </w:rPr>
              <w:t>0,5 ngày làm việc</w:t>
            </w:r>
          </w:p>
        </w:tc>
      </w:tr>
      <w:tr w:rsidR="004F559F" w:rsidRPr="004F559F" w14:paraId="74A6202B" w14:textId="77777777" w:rsidTr="00E50D03">
        <w:tc>
          <w:tcPr>
            <w:tcW w:w="4139" w:type="pct"/>
            <w:gridSpan w:val="3"/>
            <w:tcBorders>
              <w:top w:val="single" w:sz="4" w:space="0" w:color="000000"/>
              <w:left w:val="single" w:sz="4" w:space="0" w:color="000000"/>
              <w:bottom w:val="single" w:sz="4" w:space="0" w:color="000000"/>
              <w:right w:val="single" w:sz="4" w:space="0" w:color="000000"/>
            </w:tcBorders>
            <w:vAlign w:val="center"/>
          </w:tcPr>
          <w:p w14:paraId="15F1A4E5" w14:textId="77777777" w:rsidR="00EE3337" w:rsidRPr="004F559F" w:rsidRDefault="00EE3337" w:rsidP="00312A24">
            <w:pPr>
              <w:spacing w:before="120" w:after="120"/>
              <w:jc w:val="center"/>
              <w:rPr>
                <w:b/>
                <w:sz w:val="28"/>
                <w:szCs w:val="28"/>
              </w:rPr>
            </w:pPr>
            <w:r w:rsidRPr="004F559F">
              <w:rPr>
                <w:b/>
                <w:bCs/>
                <w:sz w:val="28"/>
                <w:szCs w:val="28"/>
              </w:rPr>
              <w:t>Tổng thời gian giải quyết</w:t>
            </w:r>
          </w:p>
        </w:tc>
        <w:tc>
          <w:tcPr>
            <w:tcW w:w="861" w:type="pct"/>
            <w:tcBorders>
              <w:top w:val="single" w:sz="4" w:space="0" w:color="000000"/>
              <w:left w:val="single" w:sz="4" w:space="0" w:color="000000"/>
              <w:bottom w:val="single" w:sz="4" w:space="0" w:color="000000"/>
              <w:right w:val="single" w:sz="4" w:space="0" w:color="000000"/>
            </w:tcBorders>
            <w:vAlign w:val="center"/>
          </w:tcPr>
          <w:p w14:paraId="724FA627" w14:textId="40C03171" w:rsidR="00EE3337" w:rsidRPr="004F559F" w:rsidRDefault="00EE3337" w:rsidP="000E00C8">
            <w:pPr>
              <w:spacing w:before="120" w:after="120"/>
              <w:jc w:val="center"/>
              <w:rPr>
                <w:b/>
                <w:sz w:val="28"/>
                <w:szCs w:val="28"/>
              </w:rPr>
            </w:pPr>
            <w:r w:rsidRPr="004F559F">
              <w:rPr>
                <w:b/>
                <w:sz w:val="28"/>
                <w:szCs w:val="28"/>
              </w:rPr>
              <w:t xml:space="preserve">20 </w:t>
            </w:r>
            <w:r w:rsidR="00684081" w:rsidRPr="00E50D03">
              <w:rPr>
                <w:b/>
                <w:sz w:val="28"/>
                <w:szCs w:val="28"/>
                <w:lang w:val="vi-VN"/>
              </w:rPr>
              <w:t>ngày</w:t>
            </w:r>
            <w:r w:rsidR="00684081" w:rsidRPr="00E50D03">
              <w:rPr>
                <w:b/>
                <w:sz w:val="28"/>
                <w:szCs w:val="28"/>
              </w:rPr>
              <w:t xml:space="preserve"> làm việc</w:t>
            </w:r>
          </w:p>
        </w:tc>
      </w:tr>
    </w:tbl>
    <w:p w14:paraId="242CFEF2" w14:textId="77777777" w:rsidR="00EE3337" w:rsidRPr="00E50D03" w:rsidRDefault="00294213" w:rsidP="000148C9">
      <w:pPr>
        <w:spacing w:before="120" w:after="120"/>
        <w:ind w:firstLine="720"/>
        <w:jc w:val="both"/>
        <w:rPr>
          <w:b/>
          <w:i/>
          <w:sz w:val="28"/>
          <w:szCs w:val="28"/>
        </w:rPr>
      </w:pPr>
      <w:r w:rsidRPr="00E50D03">
        <w:rPr>
          <w:b/>
          <w:i/>
          <w:sz w:val="28"/>
          <w:szCs w:val="28"/>
        </w:rPr>
        <w:t>28.</w:t>
      </w:r>
      <w:r w:rsidR="00EE3337" w:rsidRPr="00E50D03">
        <w:rPr>
          <w:b/>
          <w:i/>
          <w:sz w:val="28"/>
          <w:szCs w:val="28"/>
        </w:rPr>
        <w:t>2. Trường hợp có nhu cầu xác định lại diện tích đất ở và người sử dụng đất có giấy tờ về quyền sử dụng đất quy định tại Điều 137 của Luật Đất đai tại thời điểm cấp Giấy chứng nhận trước đây</w:t>
      </w:r>
    </w:p>
    <w:tbl>
      <w:tblPr>
        <w:tblW w:w="497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63"/>
        <w:gridCol w:w="6969"/>
        <w:gridCol w:w="2928"/>
        <w:gridCol w:w="2231"/>
      </w:tblGrid>
      <w:tr w:rsidR="004F559F" w:rsidRPr="004F559F" w14:paraId="5FE5F23D" w14:textId="77777777" w:rsidTr="003D7B74">
        <w:trPr>
          <w:trHeight w:val="565"/>
          <w:tblHeader/>
        </w:trPr>
        <w:tc>
          <w:tcPr>
            <w:tcW w:w="505" w:type="pct"/>
            <w:tcBorders>
              <w:top w:val="single" w:sz="4" w:space="0" w:color="000000"/>
              <w:left w:val="single" w:sz="4" w:space="0" w:color="000000"/>
              <w:bottom w:val="single" w:sz="4" w:space="0" w:color="000000"/>
              <w:right w:val="single" w:sz="4" w:space="0" w:color="000000"/>
            </w:tcBorders>
          </w:tcPr>
          <w:p w14:paraId="6D3D3DFD" w14:textId="77777777" w:rsidR="00EE3337" w:rsidRPr="004F559F" w:rsidRDefault="00EE3337" w:rsidP="00312A24">
            <w:pPr>
              <w:spacing w:before="120" w:after="120"/>
              <w:ind w:left="-142" w:right="-54"/>
              <w:jc w:val="center"/>
              <w:rPr>
                <w:b/>
                <w:sz w:val="28"/>
                <w:szCs w:val="28"/>
              </w:rPr>
            </w:pPr>
            <w:r w:rsidRPr="004F559F">
              <w:rPr>
                <w:b/>
                <w:sz w:val="28"/>
                <w:szCs w:val="28"/>
              </w:rPr>
              <w:lastRenderedPageBreak/>
              <w:t>Thứ tự công việc</w:t>
            </w:r>
          </w:p>
        </w:tc>
        <w:tc>
          <w:tcPr>
            <w:tcW w:w="2583" w:type="pct"/>
            <w:tcBorders>
              <w:top w:val="single" w:sz="4" w:space="0" w:color="000000"/>
              <w:left w:val="single" w:sz="4" w:space="0" w:color="000000"/>
              <w:bottom w:val="single" w:sz="4" w:space="0" w:color="000000"/>
              <w:right w:val="single" w:sz="4" w:space="0" w:color="000000"/>
            </w:tcBorders>
          </w:tcPr>
          <w:p w14:paraId="617FF5F7" w14:textId="77777777" w:rsidR="00EE3337" w:rsidRPr="004F559F" w:rsidRDefault="00EE3337" w:rsidP="000E00C8">
            <w:pPr>
              <w:spacing w:before="120" w:after="120"/>
              <w:jc w:val="center"/>
              <w:rPr>
                <w:b/>
                <w:sz w:val="28"/>
                <w:szCs w:val="28"/>
              </w:rPr>
            </w:pPr>
            <w:r w:rsidRPr="004F559F">
              <w:rPr>
                <w:b/>
                <w:sz w:val="28"/>
                <w:szCs w:val="28"/>
              </w:rPr>
              <w:t>Nội dung công việc</w:t>
            </w:r>
          </w:p>
        </w:tc>
        <w:tc>
          <w:tcPr>
            <w:tcW w:w="1084" w:type="pct"/>
            <w:tcBorders>
              <w:top w:val="single" w:sz="4" w:space="0" w:color="000000"/>
              <w:left w:val="single" w:sz="4" w:space="0" w:color="000000"/>
              <w:bottom w:val="single" w:sz="4" w:space="0" w:color="000000"/>
              <w:right w:val="single" w:sz="4" w:space="0" w:color="000000"/>
            </w:tcBorders>
          </w:tcPr>
          <w:p w14:paraId="050BE3AB" w14:textId="77777777" w:rsidR="00EE3337" w:rsidRPr="004F559F" w:rsidRDefault="00EE3337" w:rsidP="000E00C8">
            <w:pPr>
              <w:spacing w:before="120" w:after="120"/>
              <w:jc w:val="center"/>
              <w:rPr>
                <w:b/>
                <w:sz w:val="28"/>
                <w:szCs w:val="28"/>
              </w:rPr>
            </w:pPr>
            <w:r w:rsidRPr="004F559F">
              <w:rPr>
                <w:b/>
                <w:sz w:val="28"/>
                <w:szCs w:val="28"/>
              </w:rPr>
              <w:t>Trách nhiệm xử lý công việc</w:t>
            </w:r>
          </w:p>
        </w:tc>
        <w:tc>
          <w:tcPr>
            <w:tcW w:w="827" w:type="pct"/>
            <w:tcBorders>
              <w:top w:val="single" w:sz="4" w:space="0" w:color="000000"/>
              <w:left w:val="single" w:sz="4" w:space="0" w:color="000000"/>
              <w:bottom w:val="single" w:sz="4" w:space="0" w:color="000000"/>
              <w:right w:val="single" w:sz="4" w:space="0" w:color="000000"/>
            </w:tcBorders>
          </w:tcPr>
          <w:p w14:paraId="3429CFEB" w14:textId="77777777" w:rsidR="00EE3337" w:rsidRPr="004F559F" w:rsidRDefault="00EE3337" w:rsidP="000E00C8">
            <w:pPr>
              <w:spacing w:before="120" w:after="120"/>
              <w:jc w:val="center"/>
              <w:rPr>
                <w:b/>
                <w:sz w:val="28"/>
                <w:szCs w:val="28"/>
              </w:rPr>
            </w:pPr>
            <w:r w:rsidRPr="004F559F">
              <w:rPr>
                <w:b/>
                <w:sz w:val="28"/>
                <w:szCs w:val="28"/>
              </w:rPr>
              <w:t>Thời gian</w:t>
            </w:r>
          </w:p>
          <w:p w14:paraId="431A3812" w14:textId="77777777" w:rsidR="00EE3337" w:rsidRPr="004F559F" w:rsidRDefault="00EE3337" w:rsidP="000E00C8">
            <w:pPr>
              <w:spacing w:before="120" w:after="120"/>
              <w:jc w:val="center"/>
              <w:rPr>
                <w:b/>
                <w:sz w:val="28"/>
                <w:szCs w:val="28"/>
              </w:rPr>
            </w:pPr>
          </w:p>
        </w:tc>
      </w:tr>
      <w:tr w:rsidR="004F559F" w:rsidRPr="004F559F" w14:paraId="3739024B" w14:textId="77777777" w:rsidTr="003D7B74">
        <w:tc>
          <w:tcPr>
            <w:tcW w:w="505" w:type="pct"/>
            <w:tcBorders>
              <w:top w:val="single" w:sz="4" w:space="0" w:color="000000"/>
              <w:left w:val="single" w:sz="4" w:space="0" w:color="000000"/>
              <w:bottom w:val="single" w:sz="4" w:space="0" w:color="000000"/>
              <w:right w:val="single" w:sz="4" w:space="0" w:color="000000"/>
            </w:tcBorders>
            <w:vAlign w:val="center"/>
          </w:tcPr>
          <w:p w14:paraId="138AF6FD" w14:textId="77777777" w:rsidR="00EE3337" w:rsidRPr="004F559F" w:rsidRDefault="00EE3337" w:rsidP="00312A24">
            <w:pPr>
              <w:spacing w:before="120" w:after="120"/>
              <w:jc w:val="center"/>
              <w:rPr>
                <w:sz w:val="28"/>
                <w:szCs w:val="28"/>
              </w:rPr>
            </w:pPr>
            <w:r w:rsidRPr="004F559F">
              <w:rPr>
                <w:sz w:val="28"/>
                <w:szCs w:val="28"/>
              </w:rPr>
              <w:t>Bước 1</w:t>
            </w:r>
          </w:p>
        </w:tc>
        <w:tc>
          <w:tcPr>
            <w:tcW w:w="2583" w:type="pct"/>
            <w:tcBorders>
              <w:top w:val="single" w:sz="4" w:space="0" w:color="000000"/>
              <w:left w:val="single" w:sz="4" w:space="0" w:color="000000"/>
              <w:bottom w:val="single" w:sz="4" w:space="0" w:color="000000"/>
              <w:right w:val="single" w:sz="4" w:space="0" w:color="000000"/>
            </w:tcBorders>
            <w:vAlign w:val="center"/>
          </w:tcPr>
          <w:p w14:paraId="5531FFCE" w14:textId="77777777" w:rsidR="00EE3337" w:rsidRPr="004F559F" w:rsidRDefault="00EE3337" w:rsidP="000E00C8">
            <w:pPr>
              <w:spacing w:before="120" w:after="120"/>
              <w:jc w:val="both"/>
              <w:rPr>
                <w:sz w:val="28"/>
                <w:szCs w:val="28"/>
              </w:rPr>
            </w:pPr>
            <w:r w:rsidRPr="004F559F">
              <w:rPr>
                <w:sz w:val="28"/>
                <w:szCs w:val="28"/>
              </w:rPr>
              <w:t>-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14:paraId="7A2F6F01" w14:textId="77777777" w:rsidR="00EE3337" w:rsidRPr="004F559F" w:rsidRDefault="00EE3337" w:rsidP="000E00C8">
            <w:pPr>
              <w:spacing w:before="120" w:after="120"/>
              <w:jc w:val="both"/>
              <w:rPr>
                <w:sz w:val="28"/>
                <w:szCs w:val="28"/>
              </w:rPr>
            </w:pPr>
            <w:r w:rsidRPr="004F559F">
              <w:rPr>
                <w:sz w:val="28"/>
                <w:szCs w:val="28"/>
              </w:rPr>
              <w:t>- Trường hợp tiếp nhận hồ sơ thì xuất phiếu hẹn, tạo hồ sơ điện tử, chuyển hồ sơ đến Chi nhánh Văn phòng đăng ký đất.</w:t>
            </w:r>
          </w:p>
        </w:tc>
        <w:tc>
          <w:tcPr>
            <w:tcW w:w="1084" w:type="pct"/>
            <w:tcBorders>
              <w:top w:val="single" w:sz="4" w:space="0" w:color="000000"/>
              <w:left w:val="single" w:sz="4" w:space="0" w:color="000000"/>
              <w:bottom w:val="single" w:sz="4" w:space="0" w:color="000000"/>
              <w:right w:val="single" w:sz="4" w:space="0" w:color="000000"/>
            </w:tcBorders>
            <w:vAlign w:val="center"/>
          </w:tcPr>
          <w:p w14:paraId="08C26C28" w14:textId="77777777" w:rsidR="00EE3337" w:rsidRPr="004F559F" w:rsidRDefault="00EE3337" w:rsidP="000E00C8">
            <w:pPr>
              <w:spacing w:before="120" w:after="120"/>
              <w:jc w:val="both"/>
              <w:rPr>
                <w:sz w:val="28"/>
                <w:szCs w:val="28"/>
              </w:rPr>
            </w:pPr>
            <w:r w:rsidRPr="004F559F">
              <w:rPr>
                <w:sz w:val="28"/>
                <w:szCs w:val="28"/>
                <w:lang w:val="vi-VN"/>
              </w:rPr>
              <w:t>Bộ phận tiếp nhận và trả kết quả của Sở Tài nguyên và Môi trường tại Trung tâm Giải quyết thủ tục hành chính tỉnh hoặc của Văn phòng Hội đồng nhân dân và Ủy ban nhân dân cấp huyện</w:t>
            </w:r>
          </w:p>
        </w:tc>
        <w:tc>
          <w:tcPr>
            <w:tcW w:w="827" w:type="pct"/>
            <w:tcBorders>
              <w:top w:val="single" w:sz="4" w:space="0" w:color="000000"/>
              <w:left w:val="single" w:sz="4" w:space="0" w:color="000000"/>
              <w:bottom w:val="single" w:sz="4" w:space="0" w:color="000000"/>
              <w:right w:val="single" w:sz="4" w:space="0" w:color="000000"/>
            </w:tcBorders>
            <w:vAlign w:val="center"/>
          </w:tcPr>
          <w:p w14:paraId="25BBF880" w14:textId="77777777" w:rsidR="00EE3337" w:rsidRPr="004F559F" w:rsidRDefault="00EE3337" w:rsidP="000E00C8">
            <w:pPr>
              <w:spacing w:before="120" w:after="120"/>
              <w:jc w:val="center"/>
              <w:rPr>
                <w:sz w:val="28"/>
                <w:szCs w:val="28"/>
              </w:rPr>
            </w:pPr>
            <w:r w:rsidRPr="004F559F">
              <w:rPr>
                <w:sz w:val="28"/>
                <w:szCs w:val="28"/>
              </w:rPr>
              <w:t>0,5 ngày làm việc</w:t>
            </w:r>
          </w:p>
        </w:tc>
      </w:tr>
      <w:tr w:rsidR="004F559F" w:rsidRPr="004F559F" w14:paraId="0CD91F96" w14:textId="77777777" w:rsidTr="003D7B74">
        <w:tc>
          <w:tcPr>
            <w:tcW w:w="505" w:type="pct"/>
            <w:tcBorders>
              <w:top w:val="single" w:sz="4" w:space="0" w:color="000000"/>
              <w:left w:val="single" w:sz="4" w:space="0" w:color="000000"/>
              <w:bottom w:val="single" w:sz="4" w:space="0" w:color="000000"/>
              <w:right w:val="single" w:sz="4" w:space="0" w:color="000000"/>
            </w:tcBorders>
          </w:tcPr>
          <w:p w14:paraId="2119CF24" w14:textId="77777777" w:rsidR="00EE3337" w:rsidRPr="004F559F" w:rsidRDefault="00EE3337" w:rsidP="00312A24">
            <w:pPr>
              <w:spacing w:before="120" w:after="120"/>
              <w:jc w:val="center"/>
              <w:rPr>
                <w:sz w:val="28"/>
                <w:szCs w:val="28"/>
              </w:rPr>
            </w:pPr>
            <w:r w:rsidRPr="004F559F">
              <w:rPr>
                <w:sz w:val="28"/>
                <w:szCs w:val="28"/>
              </w:rPr>
              <w:t>Bước 2</w:t>
            </w:r>
          </w:p>
        </w:tc>
        <w:tc>
          <w:tcPr>
            <w:tcW w:w="2583" w:type="pct"/>
            <w:tcBorders>
              <w:top w:val="single" w:sz="4" w:space="0" w:color="000000"/>
              <w:left w:val="single" w:sz="4" w:space="0" w:color="000000"/>
              <w:bottom w:val="single" w:sz="4" w:space="0" w:color="000000"/>
              <w:right w:val="single" w:sz="4" w:space="0" w:color="000000"/>
            </w:tcBorders>
          </w:tcPr>
          <w:p w14:paraId="762C4E06" w14:textId="77777777" w:rsidR="00EE3337" w:rsidRPr="004F559F" w:rsidRDefault="00EE3337" w:rsidP="000E00C8">
            <w:pPr>
              <w:spacing w:before="120" w:after="120"/>
              <w:jc w:val="both"/>
              <w:rPr>
                <w:sz w:val="28"/>
                <w:szCs w:val="28"/>
              </w:rPr>
            </w:pPr>
            <w:r w:rsidRPr="004F559F">
              <w:rPr>
                <w:sz w:val="28"/>
                <w:szCs w:val="28"/>
              </w:rPr>
              <w:t>- Thực hiện trích lục bản đồ địa chính. Trường hợp người sử dụng đất, chủ sở hữu tài sản gắn liền với đất có nhu cầu hoặc nơi chưa có bản đồ địa chính hoặc chỉ có bản đồ địa chính dạng giấy đã rách nát, hư hỏng không thể khôi phục và không thể sử dụng để số hóa theo quy định tại điểm b khoản 2 Điều 4 của Nghị định số 101/2024/NĐ - CP để thể hiện sơ đồ của thửa đất trên Giấy chứng nhận thì thực hiện việc đo đạc, xác định lại diện tích thửa đất;</w:t>
            </w:r>
          </w:p>
          <w:p w14:paraId="1CBA33FE" w14:textId="77777777" w:rsidR="00EE3337" w:rsidRPr="004F559F" w:rsidRDefault="00EE3337" w:rsidP="000E00C8">
            <w:pPr>
              <w:spacing w:before="120" w:after="120"/>
              <w:jc w:val="both"/>
              <w:rPr>
                <w:sz w:val="28"/>
                <w:szCs w:val="28"/>
              </w:rPr>
            </w:pPr>
            <w:r w:rsidRPr="004F559F">
              <w:rPr>
                <w:sz w:val="28"/>
                <w:szCs w:val="28"/>
              </w:rPr>
              <w:t xml:space="preserve">- Lấy ý kiến của UBND cấp xã nơi có đất về hiện trạng sử dụng đất, tình trạng tranh chấp đất đai; </w:t>
            </w:r>
          </w:p>
          <w:p w14:paraId="2E695BD6" w14:textId="77777777" w:rsidR="00EE3337" w:rsidRPr="004F559F" w:rsidRDefault="00D04C50" w:rsidP="000E00C8">
            <w:pPr>
              <w:spacing w:before="120" w:after="120"/>
              <w:jc w:val="both"/>
              <w:rPr>
                <w:sz w:val="28"/>
                <w:szCs w:val="28"/>
              </w:rPr>
            </w:pPr>
            <w:r w:rsidRPr="004F559F">
              <w:rPr>
                <w:sz w:val="28"/>
                <w:szCs w:val="28"/>
              </w:rPr>
              <w:t>- Sao lục hồ sơ cấ</w:t>
            </w:r>
            <w:r w:rsidR="00EE3337" w:rsidRPr="004F559F">
              <w:rPr>
                <w:sz w:val="28"/>
                <w:szCs w:val="28"/>
              </w:rPr>
              <w:t>p Giấy chứng nhận trước đây.</w:t>
            </w:r>
          </w:p>
        </w:tc>
        <w:tc>
          <w:tcPr>
            <w:tcW w:w="1084" w:type="pct"/>
            <w:tcBorders>
              <w:top w:val="single" w:sz="4" w:space="0" w:color="000000"/>
              <w:left w:val="single" w:sz="4" w:space="0" w:color="000000"/>
              <w:bottom w:val="single" w:sz="4" w:space="0" w:color="000000"/>
              <w:right w:val="single" w:sz="4" w:space="0" w:color="000000"/>
            </w:tcBorders>
            <w:vAlign w:val="center"/>
          </w:tcPr>
          <w:p w14:paraId="1AF4DBF0" w14:textId="77777777" w:rsidR="00EE3337" w:rsidRPr="004F559F" w:rsidRDefault="00EE3337" w:rsidP="000E00C8">
            <w:pPr>
              <w:spacing w:before="120" w:after="120"/>
              <w:jc w:val="both"/>
              <w:rPr>
                <w:sz w:val="28"/>
                <w:szCs w:val="28"/>
                <w:lang w:val="vi-VN"/>
              </w:rPr>
            </w:pPr>
            <w:r w:rsidRPr="004F559F">
              <w:rPr>
                <w:sz w:val="28"/>
                <w:szCs w:val="28"/>
              </w:rPr>
              <w:t>Chi nhánh Văn phòng Đăng ký đất đai</w:t>
            </w:r>
          </w:p>
        </w:tc>
        <w:tc>
          <w:tcPr>
            <w:tcW w:w="827" w:type="pct"/>
            <w:tcBorders>
              <w:top w:val="single" w:sz="4" w:space="0" w:color="000000"/>
              <w:left w:val="single" w:sz="4" w:space="0" w:color="000000"/>
              <w:bottom w:val="single" w:sz="4" w:space="0" w:color="000000"/>
              <w:right w:val="single" w:sz="4" w:space="0" w:color="000000"/>
            </w:tcBorders>
            <w:vAlign w:val="center"/>
          </w:tcPr>
          <w:p w14:paraId="3EA64CB2" w14:textId="77777777" w:rsidR="00EE3337" w:rsidRPr="004F559F" w:rsidRDefault="00EE3337" w:rsidP="000E00C8">
            <w:pPr>
              <w:spacing w:before="120" w:after="120"/>
              <w:jc w:val="center"/>
              <w:rPr>
                <w:sz w:val="28"/>
                <w:szCs w:val="28"/>
              </w:rPr>
            </w:pPr>
            <w:r w:rsidRPr="004F559F">
              <w:rPr>
                <w:sz w:val="28"/>
                <w:szCs w:val="28"/>
              </w:rPr>
              <w:t>05 ngày làm việc</w:t>
            </w:r>
          </w:p>
        </w:tc>
      </w:tr>
      <w:tr w:rsidR="004F559F" w:rsidRPr="004F559F" w14:paraId="668AAD3A" w14:textId="77777777" w:rsidTr="003D7B74">
        <w:trPr>
          <w:trHeight w:val="711"/>
        </w:trPr>
        <w:tc>
          <w:tcPr>
            <w:tcW w:w="505" w:type="pct"/>
            <w:tcBorders>
              <w:top w:val="single" w:sz="4" w:space="0" w:color="000000"/>
              <w:left w:val="single" w:sz="4" w:space="0" w:color="000000"/>
              <w:right w:val="single" w:sz="4" w:space="0" w:color="000000"/>
            </w:tcBorders>
            <w:vAlign w:val="center"/>
          </w:tcPr>
          <w:p w14:paraId="009D6595" w14:textId="77777777" w:rsidR="00EE3337" w:rsidRPr="004F559F" w:rsidRDefault="00EE3337" w:rsidP="00312A24">
            <w:pPr>
              <w:spacing w:before="120" w:after="120"/>
              <w:jc w:val="center"/>
              <w:rPr>
                <w:sz w:val="28"/>
                <w:szCs w:val="28"/>
              </w:rPr>
            </w:pPr>
            <w:r w:rsidRPr="004F559F">
              <w:rPr>
                <w:sz w:val="28"/>
                <w:szCs w:val="28"/>
              </w:rPr>
              <w:t>Bước 3</w:t>
            </w:r>
          </w:p>
        </w:tc>
        <w:tc>
          <w:tcPr>
            <w:tcW w:w="2583" w:type="pct"/>
            <w:tcBorders>
              <w:top w:val="single" w:sz="4" w:space="0" w:color="000000"/>
              <w:left w:val="single" w:sz="4" w:space="0" w:color="000000"/>
              <w:right w:val="single" w:sz="4" w:space="0" w:color="000000"/>
            </w:tcBorders>
            <w:vAlign w:val="center"/>
          </w:tcPr>
          <w:p w14:paraId="314EBF6D" w14:textId="77777777" w:rsidR="00EE3337" w:rsidRPr="004F559F" w:rsidRDefault="00EE3337" w:rsidP="000E00C8">
            <w:pPr>
              <w:spacing w:before="120" w:after="120"/>
              <w:jc w:val="both"/>
              <w:rPr>
                <w:sz w:val="28"/>
                <w:szCs w:val="28"/>
              </w:rPr>
            </w:pPr>
            <w:r w:rsidRPr="004F559F">
              <w:rPr>
                <w:sz w:val="28"/>
                <w:szCs w:val="28"/>
              </w:rPr>
              <w:t>Căn cứ vào tình trạng thực tế mà UBDN cấp xã xác nhận hiện trạng sử dụng đất và tình trạng tranh chấp đất đai.</w:t>
            </w:r>
          </w:p>
        </w:tc>
        <w:tc>
          <w:tcPr>
            <w:tcW w:w="1084" w:type="pct"/>
            <w:tcBorders>
              <w:top w:val="single" w:sz="4" w:space="0" w:color="000000"/>
              <w:left w:val="single" w:sz="4" w:space="0" w:color="000000"/>
              <w:right w:val="single" w:sz="4" w:space="0" w:color="000000"/>
            </w:tcBorders>
            <w:vAlign w:val="center"/>
          </w:tcPr>
          <w:p w14:paraId="35127837" w14:textId="77777777" w:rsidR="00EE3337" w:rsidRPr="004F559F" w:rsidRDefault="00EE3337" w:rsidP="000E00C8">
            <w:pPr>
              <w:spacing w:before="120" w:after="120"/>
              <w:jc w:val="both"/>
              <w:rPr>
                <w:sz w:val="28"/>
                <w:szCs w:val="28"/>
              </w:rPr>
            </w:pPr>
            <w:r w:rsidRPr="004F559F">
              <w:rPr>
                <w:sz w:val="28"/>
                <w:szCs w:val="28"/>
              </w:rPr>
              <w:t xml:space="preserve">Ủy ban nhân dân cấp xã </w:t>
            </w:r>
          </w:p>
        </w:tc>
        <w:tc>
          <w:tcPr>
            <w:tcW w:w="827" w:type="pct"/>
            <w:tcBorders>
              <w:top w:val="single" w:sz="4" w:space="0" w:color="000000"/>
              <w:left w:val="single" w:sz="4" w:space="0" w:color="000000"/>
              <w:right w:val="single" w:sz="4" w:space="0" w:color="000000"/>
            </w:tcBorders>
            <w:vAlign w:val="center"/>
          </w:tcPr>
          <w:p w14:paraId="209A9D21" w14:textId="77777777" w:rsidR="00EE3337" w:rsidRPr="004F559F" w:rsidRDefault="00EE3337" w:rsidP="000E00C8">
            <w:pPr>
              <w:spacing w:before="120" w:after="120"/>
              <w:jc w:val="center"/>
              <w:rPr>
                <w:sz w:val="28"/>
                <w:szCs w:val="28"/>
              </w:rPr>
            </w:pPr>
            <w:r w:rsidRPr="004F559F">
              <w:rPr>
                <w:sz w:val="28"/>
                <w:szCs w:val="28"/>
              </w:rPr>
              <w:t>05 ngày làm việc</w:t>
            </w:r>
          </w:p>
        </w:tc>
      </w:tr>
      <w:tr w:rsidR="004F559F" w:rsidRPr="004F559F" w14:paraId="0383651E" w14:textId="77777777" w:rsidTr="003D7B74">
        <w:trPr>
          <w:trHeight w:val="210"/>
        </w:trPr>
        <w:tc>
          <w:tcPr>
            <w:tcW w:w="505" w:type="pct"/>
            <w:tcBorders>
              <w:top w:val="single" w:sz="4" w:space="0" w:color="000000"/>
              <w:left w:val="single" w:sz="4" w:space="0" w:color="000000"/>
              <w:bottom w:val="single" w:sz="4" w:space="0" w:color="000000"/>
              <w:right w:val="single" w:sz="4" w:space="0" w:color="000000"/>
            </w:tcBorders>
            <w:vAlign w:val="center"/>
          </w:tcPr>
          <w:p w14:paraId="71246F09" w14:textId="77777777" w:rsidR="00EE3337" w:rsidRPr="004F559F" w:rsidRDefault="00EE3337" w:rsidP="00312A24">
            <w:pPr>
              <w:spacing w:before="120" w:after="120"/>
              <w:jc w:val="center"/>
              <w:rPr>
                <w:sz w:val="28"/>
                <w:szCs w:val="28"/>
              </w:rPr>
            </w:pPr>
            <w:r w:rsidRPr="004F559F">
              <w:rPr>
                <w:sz w:val="28"/>
                <w:szCs w:val="28"/>
              </w:rPr>
              <w:lastRenderedPageBreak/>
              <w:t>Bước 4</w:t>
            </w:r>
          </w:p>
        </w:tc>
        <w:tc>
          <w:tcPr>
            <w:tcW w:w="2583" w:type="pct"/>
            <w:tcBorders>
              <w:top w:val="single" w:sz="4" w:space="0" w:color="000000"/>
              <w:left w:val="single" w:sz="4" w:space="0" w:color="000000"/>
              <w:bottom w:val="single" w:sz="4" w:space="0" w:color="000000"/>
              <w:right w:val="single" w:sz="4" w:space="0" w:color="000000"/>
            </w:tcBorders>
            <w:vAlign w:val="center"/>
          </w:tcPr>
          <w:p w14:paraId="1DC49014" w14:textId="77777777" w:rsidR="00EE3337" w:rsidRPr="004F559F" w:rsidRDefault="00EE3337" w:rsidP="000E00C8">
            <w:pPr>
              <w:spacing w:before="120" w:after="120"/>
              <w:jc w:val="both"/>
              <w:rPr>
                <w:sz w:val="28"/>
                <w:szCs w:val="28"/>
              </w:rPr>
            </w:pPr>
            <w:r w:rsidRPr="004F559F">
              <w:rPr>
                <w:sz w:val="28"/>
                <w:szCs w:val="28"/>
              </w:rPr>
              <w:t xml:space="preserve">Tiếp nhận văn bản xác nhận hiện trạng sử dụng đất và tình trạng không tranh chấp đất đai của UBND cấp xã, nếu hồ sơ đủ điều kiện thì Chi nhánh Văn phòng Đăng ký đất đai chuyển hồ sơ của người sử dụng đất nộp kèm theo bản sao hồ sơ cấp Giấy chứng nhận trước đây đến Phòng Tài nguyên và Môi trường; </w:t>
            </w:r>
          </w:p>
        </w:tc>
        <w:tc>
          <w:tcPr>
            <w:tcW w:w="1084" w:type="pct"/>
            <w:tcBorders>
              <w:top w:val="single" w:sz="4" w:space="0" w:color="000000"/>
              <w:left w:val="single" w:sz="4" w:space="0" w:color="000000"/>
              <w:bottom w:val="single" w:sz="4" w:space="0" w:color="000000"/>
              <w:right w:val="single" w:sz="4" w:space="0" w:color="000000"/>
            </w:tcBorders>
            <w:vAlign w:val="center"/>
          </w:tcPr>
          <w:p w14:paraId="18D800A5" w14:textId="77777777" w:rsidR="00EE3337" w:rsidRPr="004F559F" w:rsidRDefault="00EE3337" w:rsidP="000E00C8">
            <w:pPr>
              <w:spacing w:before="120" w:after="120"/>
              <w:jc w:val="both"/>
              <w:rPr>
                <w:sz w:val="28"/>
                <w:szCs w:val="28"/>
                <w:lang w:val="vi-VN"/>
              </w:rPr>
            </w:pPr>
            <w:r w:rsidRPr="004F559F">
              <w:rPr>
                <w:sz w:val="28"/>
                <w:szCs w:val="28"/>
              </w:rPr>
              <w:t>Chi nhánh Văn phòng Đăng ký đất đai</w:t>
            </w:r>
          </w:p>
        </w:tc>
        <w:tc>
          <w:tcPr>
            <w:tcW w:w="827" w:type="pct"/>
            <w:tcBorders>
              <w:top w:val="single" w:sz="4" w:space="0" w:color="000000"/>
              <w:left w:val="single" w:sz="4" w:space="0" w:color="000000"/>
              <w:bottom w:val="single" w:sz="4" w:space="0" w:color="000000"/>
              <w:right w:val="single" w:sz="4" w:space="0" w:color="000000"/>
            </w:tcBorders>
            <w:vAlign w:val="center"/>
          </w:tcPr>
          <w:p w14:paraId="319D8851" w14:textId="77777777" w:rsidR="00EE3337" w:rsidRPr="004F559F" w:rsidRDefault="00EE3337" w:rsidP="000E00C8">
            <w:pPr>
              <w:spacing w:before="120" w:after="120"/>
              <w:jc w:val="center"/>
              <w:rPr>
                <w:sz w:val="28"/>
                <w:szCs w:val="28"/>
              </w:rPr>
            </w:pPr>
            <w:r w:rsidRPr="004F559F">
              <w:rPr>
                <w:sz w:val="28"/>
                <w:szCs w:val="28"/>
              </w:rPr>
              <w:t>01 ngày làm việc</w:t>
            </w:r>
          </w:p>
        </w:tc>
      </w:tr>
      <w:tr w:rsidR="004F559F" w:rsidRPr="004F559F" w14:paraId="23CA1F26" w14:textId="77777777" w:rsidTr="003D7B74">
        <w:trPr>
          <w:trHeight w:val="210"/>
        </w:trPr>
        <w:tc>
          <w:tcPr>
            <w:tcW w:w="505" w:type="pct"/>
            <w:tcBorders>
              <w:top w:val="single" w:sz="4" w:space="0" w:color="000000"/>
              <w:left w:val="single" w:sz="4" w:space="0" w:color="000000"/>
              <w:bottom w:val="single" w:sz="4" w:space="0" w:color="000000"/>
              <w:right w:val="single" w:sz="4" w:space="0" w:color="000000"/>
            </w:tcBorders>
            <w:vAlign w:val="center"/>
          </w:tcPr>
          <w:p w14:paraId="62CAF3A2" w14:textId="77777777" w:rsidR="00EE3337" w:rsidRPr="004F559F" w:rsidRDefault="00EE3337" w:rsidP="00312A24">
            <w:pPr>
              <w:spacing w:before="120" w:after="120"/>
              <w:jc w:val="center"/>
              <w:rPr>
                <w:sz w:val="28"/>
                <w:szCs w:val="28"/>
              </w:rPr>
            </w:pPr>
            <w:r w:rsidRPr="004F559F">
              <w:rPr>
                <w:sz w:val="28"/>
                <w:szCs w:val="28"/>
              </w:rPr>
              <w:t>Bước 5</w:t>
            </w:r>
          </w:p>
        </w:tc>
        <w:tc>
          <w:tcPr>
            <w:tcW w:w="2583" w:type="pct"/>
            <w:tcBorders>
              <w:top w:val="single" w:sz="4" w:space="0" w:color="000000"/>
              <w:left w:val="single" w:sz="4" w:space="0" w:color="000000"/>
              <w:bottom w:val="single" w:sz="4" w:space="0" w:color="000000"/>
              <w:right w:val="single" w:sz="4" w:space="0" w:color="000000"/>
            </w:tcBorders>
            <w:vAlign w:val="center"/>
          </w:tcPr>
          <w:p w14:paraId="1EF16F7C" w14:textId="77777777" w:rsidR="00EE3337" w:rsidRPr="004F559F" w:rsidRDefault="00EE3337" w:rsidP="000E00C8">
            <w:pPr>
              <w:spacing w:before="120" w:after="120"/>
              <w:jc w:val="both"/>
              <w:rPr>
                <w:sz w:val="28"/>
                <w:szCs w:val="28"/>
              </w:rPr>
            </w:pPr>
            <w:r w:rsidRPr="004F559F">
              <w:rPr>
                <w:sz w:val="28"/>
                <w:szCs w:val="28"/>
              </w:rPr>
              <w:t>Gửi Phiếu chuyển thông tin để xác định nghĩa vụ tài chính về đất đai theo Mẫu số 12/ĐK ban hành kèm theo Nghị định số 101/2024/NĐ - CP đến cơ quan thuế để xác định.</w:t>
            </w:r>
          </w:p>
        </w:tc>
        <w:tc>
          <w:tcPr>
            <w:tcW w:w="1084" w:type="pct"/>
            <w:tcBorders>
              <w:top w:val="single" w:sz="4" w:space="0" w:color="000000"/>
              <w:left w:val="single" w:sz="4" w:space="0" w:color="000000"/>
              <w:bottom w:val="single" w:sz="4" w:space="0" w:color="000000"/>
              <w:right w:val="single" w:sz="4" w:space="0" w:color="000000"/>
            </w:tcBorders>
            <w:vAlign w:val="center"/>
          </w:tcPr>
          <w:p w14:paraId="2F4EB586" w14:textId="77777777" w:rsidR="00EE3337" w:rsidRPr="004F559F" w:rsidRDefault="00EE3337" w:rsidP="000E00C8">
            <w:pPr>
              <w:spacing w:before="120" w:after="120"/>
              <w:jc w:val="both"/>
              <w:rPr>
                <w:sz w:val="28"/>
                <w:szCs w:val="28"/>
              </w:rPr>
            </w:pPr>
            <w:r w:rsidRPr="004F559F">
              <w:rPr>
                <w:sz w:val="28"/>
                <w:szCs w:val="28"/>
              </w:rPr>
              <w:t>Phòng Tài nguyên và Môi trường</w:t>
            </w:r>
          </w:p>
        </w:tc>
        <w:tc>
          <w:tcPr>
            <w:tcW w:w="827" w:type="pct"/>
            <w:tcBorders>
              <w:top w:val="single" w:sz="4" w:space="0" w:color="000000"/>
              <w:left w:val="single" w:sz="4" w:space="0" w:color="000000"/>
              <w:bottom w:val="single" w:sz="4" w:space="0" w:color="000000"/>
              <w:right w:val="single" w:sz="4" w:space="0" w:color="000000"/>
            </w:tcBorders>
            <w:vAlign w:val="center"/>
          </w:tcPr>
          <w:p w14:paraId="7996A879" w14:textId="77777777" w:rsidR="00EE3337" w:rsidRPr="004F559F" w:rsidRDefault="00EE3337" w:rsidP="000E00C8">
            <w:pPr>
              <w:widowControl w:val="0"/>
              <w:spacing w:before="120" w:after="120"/>
              <w:jc w:val="center"/>
              <w:rPr>
                <w:sz w:val="28"/>
                <w:szCs w:val="28"/>
              </w:rPr>
            </w:pPr>
            <w:r w:rsidRPr="004F559F">
              <w:rPr>
                <w:sz w:val="28"/>
                <w:szCs w:val="28"/>
              </w:rPr>
              <w:t>02 ngày làm việc</w:t>
            </w:r>
          </w:p>
        </w:tc>
      </w:tr>
      <w:tr w:rsidR="004F559F" w:rsidRPr="004F559F" w14:paraId="53351F8B" w14:textId="77777777" w:rsidTr="003D7B74">
        <w:trPr>
          <w:trHeight w:val="1235"/>
        </w:trPr>
        <w:tc>
          <w:tcPr>
            <w:tcW w:w="505" w:type="pct"/>
            <w:tcBorders>
              <w:top w:val="single" w:sz="4" w:space="0" w:color="000000"/>
              <w:left w:val="single" w:sz="4" w:space="0" w:color="000000"/>
              <w:bottom w:val="single" w:sz="4" w:space="0" w:color="000000"/>
              <w:right w:val="single" w:sz="4" w:space="0" w:color="000000"/>
            </w:tcBorders>
            <w:vAlign w:val="center"/>
          </w:tcPr>
          <w:p w14:paraId="1C19AB94" w14:textId="77777777" w:rsidR="00EE3337" w:rsidRPr="004F559F" w:rsidRDefault="00EE3337" w:rsidP="00312A24">
            <w:pPr>
              <w:spacing w:before="120" w:after="120"/>
              <w:jc w:val="center"/>
              <w:rPr>
                <w:sz w:val="28"/>
                <w:szCs w:val="28"/>
              </w:rPr>
            </w:pPr>
            <w:r w:rsidRPr="004F559F">
              <w:rPr>
                <w:sz w:val="28"/>
                <w:szCs w:val="28"/>
              </w:rPr>
              <w:t>Bước 6</w:t>
            </w:r>
          </w:p>
        </w:tc>
        <w:tc>
          <w:tcPr>
            <w:tcW w:w="2583" w:type="pct"/>
            <w:tcBorders>
              <w:top w:val="single" w:sz="4" w:space="0" w:color="000000"/>
              <w:left w:val="single" w:sz="4" w:space="0" w:color="000000"/>
              <w:bottom w:val="single" w:sz="4" w:space="0" w:color="000000"/>
              <w:right w:val="single" w:sz="4" w:space="0" w:color="000000"/>
            </w:tcBorders>
            <w:vAlign w:val="center"/>
          </w:tcPr>
          <w:p w14:paraId="1FD81E24" w14:textId="77777777" w:rsidR="00EE3337" w:rsidRPr="004F559F" w:rsidRDefault="00EE3337" w:rsidP="000E00C8">
            <w:pPr>
              <w:widowControl w:val="0"/>
              <w:spacing w:before="120" w:after="120"/>
              <w:jc w:val="both"/>
              <w:rPr>
                <w:sz w:val="28"/>
                <w:szCs w:val="28"/>
              </w:rPr>
            </w:pPr>
            <w:r w:rsidRPr="004F559F">
              <w:rPr>
                <w:sz w:val="28"/>
                <w:szCs w:val="28"/>
              </w:rPr>
              <w:t>- Xác định và thông báo thu nghĩa vụ tài chính đối với trường hợp phải thực hiện nghĩa vụ tài chính.</w:t>
            </w:r>
          </w:p>
          <w:p w14:paraId="41090898" w14:textId="77777777" w:rsidR="00EE3337" w:rsidRPr="004F559F" w:rsidRDefault="00EE3337" w:rsidP="000E00C8">
            <w:pPr>
              <w:widowControl w:val="0"/>
              <w:spacing w:before="120" w:after="120"/>
              <w:jc w:val="both"/>
              <w:rPr>
                <w:sz w:val="28"/>
                <w:szCs w:val="28"/>
              </w:rPr>
            </w:pPr>
            <w:r w:rsidRPr="004F559F">
              <w:rPr>
                <w:sz w:val="28"/>
                <w:szCs w:val="28"/>
              </w:rPr>
              <w:t>- Thông báo về việc người sử dụng đất đã hoàn thành nghĩa vụ tài chính, ký số và truyền thông tin đến Phòng Tài nguyên và Môi trường.</w:t>
            </w:r>
          </w:p>
        </w:tc>
        <w:tc>
          <w:tcPr>
            <w:tcW w:w="1084" w:type="pct"/>
            <w:tcBorders>
              <w:top w:val="single" w:sz="4" w:space="0" w:color="000000"/>
              <w:left w:val="single" w:sz="4" w:space="0" w:color="000000"/>
              <w:bottom w:val="single" w:sz="4" w:space="0" w:color="000000"/>
              <w:right w:val="single" w:sz="4" w:space="0" w:color="000000"/>
            </w:tcBorders>
            <w:vAlign w:val="center"/>
          </w:tcPr>
          <w:p w14:paraId="129B8DEE" w14:textId="77777777" w:rsidR="00EE3337" w:rsidRPr="004F559F" w:rsidRDefault="00EE3337" w:rsidP="000E00C8">
            <w:pPr>
              <w:spacing w:before="120" w:after="120"/>
              <w:jc w:val="center"/>
              <w:rPr>
                <w:sz w:val="28"/>
                <w:szCs w:val="28"/>
              </w:rPr>
            </w:pPr>
            <w:r w:rsidRPr="004F559F">
              <w:rPr>
                <w:sz w:val="28"/>
                <w:szCs w:val="28"/>
              </w:rPr>
              <w:t>Cơ quan thuế</w:t>
            </w:r>
          </w:p>
        </w:tc>
        <w:tc>
          <w:tcPr>
            <w:tcW w:w="827" w:type="pct"/>
            <w:tcBorders>
              <w:top w:val="single" w:sz="4" w:space="0" w:color="000000"/>
              <w:left w:val="single" w:sz="4" w:space="0" w:color="000000"/>
              <w:bottom w:val="single" w:sz="4" w:space="0" w:color="000000"/>
              <w:right w:val="single" w:sz="4" w:space="0" w:color="000000"/>
            </w:tcBorders>
            <w:vAlign w:val="center"/>
          </w:tcPr>
          <w:p w14:paraId="74A0ADB6" w14:textId="77777777" w:rsidR="00EE3337" w:rsidRPr="004F559F" w:rsidRDefault="00EE3337" w:rsidP="000E00C8">
            <w:pPr>
              <w:spacing w:before="120" w:after="120"/>
              <w:ind w:left="-109"/>
              <w:jc w:val="center"/>
              <w:rPr>
                <w:b/>
                <w:i/>
                <w:sz w:val="28"/>
                <w:szCs w:val="28"/>
                <w:lang w:val="vi-VN"/>
              </w:rPr>
            </w:pPr>
            <w:r w:rsidRPr="004F559F">
              <w:rPr>
                <w:b/>
                <w:i/>
                <w:sz w:val="28"/>
                <w:szCs w:val="28"/>
                <w:lang w:val="vi-VN"/>
              </w:rPr>
              <w:t>Không tính vào thời gian giải quyết thủ tục hành chính</w:t>
            </w:r>
          </w:p>
        </w:tc>
      </w:tr>
      <w:tr w:rsidR="004F559F" w:rsidRPr="004F559F" w14:paraId="6ABAA360" w14:textId="77777777" w:rsidTr="003D7B74">
        <w:trPr>
          <w:trHeight w:val="210"/>
        </w:trPr>
        <w:tc>
          <w:tcPr>
            <w:tcW w:w="505" w:type="pct"/>
            <w:tcBorders>
              <w:top w:val="single" w:sz="4" w:space="0" w:color="000000"/>
              <w:left w:val="single" w:sz="4" w:space="0" w:color="000000"/>
              <w:bottom w:val="single" w:sz="4" w:space="0" w:color="000000"/>
              <w:right w:val="single" w:sz="4" w:space="0" w:color="000000"/>
            </w:tcBorders>
            <w:vAlign w:val="center"/>
          </w:tcPr>
          <w:p w14:paraId="3807FE39" w14:textId="77777777" w:rsidR="00EE3337" w:rsidRPr="004F559F" w:rsidRDefault="00EE3337" w:rsidP="00312A24">
            <w:pPr>
              <w:spacing w:before="120" w:after="120"/>
              <w:jc w:val="center"/>
              <w:rPr>
                <w:sz w:val="28"/>
                <w:szCs w:val="28"/>
              </w:rPr>
            </w:pPr>
            <w:r w:rsidRPr="004F559F">
              <w:rPr>
                <w:sz w:val="28"/>
                <w:szCs w:val="28"/>
              </w:rPr>
              <w:t>Bước 7</w:t>
            </w:r>
          </w:p>
        </w:tc>
        <w:tc>
          <w:tcPr>
            <w:tcW w:w="2583" w:type="pct"/>
            <w:tcBorders>
              <w:top w:val="single" w:sz="4" w:space="0" w:color="000000"/>
              <w:left w:val="single" w:sz="4" w:space="0" w:color="000000"/>
              <w:bottom w:val="single" w:sz="4" w:space="0" w:color="000000"/>
              <w:right w:val="single" w:sz="4" w:space="0" w:color="000000"/>
            </w:tcBorders>
            <w:vAlign w:val="center"/>
          </w:tcPr>
          <w:p w14:paraId="25B0ABAC" w14:textId="77777777" w:rsidR="00EE3337" w:rsidRPr="004F559F" w:rsidRDefault="00EE3337" w:rsidP="000E00C8">
            <w:pPr>
              <w:spacing w:before="120" w:after="120"/>
              <w:jc w:val="both"/>
              <w:rPr>
                <w:sz w:val="28"/>
                <w:szCs w:val="28"/>
              </w:rPr>
            </w:pPr>
            <w:r w:rsidRPr="004F559F">
              <w:rPr>
                <w:sz w:val="28"/>
                <w:szCs w:val="28"/>
              </w:rPr>
              <w:t xml:space="preserve">Sau khi nhận được </w:t>
            </w:r>
            <w:r w:rsidRPr="004F559F">
              <w:rPr>
                <w:sz w:val="28"/>
                <w:szCs w:val="28"/>
                <w:lang w:val="vi-VN"/>
              </w:rPr>
              <w:t>Thông báo về việc người sử dụng đất đã hoàn thành nghĩa vụ tài chính</w:t>
            </w:r>
            <w:r w:rsidRPr="004F559F">
              <w:rPr>
                <w:sz w:val="28"/>
                <w:szCs w:val="28"/>
              </w:rPr>
              <w:t xml:space="preserve"> thì chỉnh lý, cập nhật biến động vào hồ sơ địa chính, cơ sở dữ liệu đất đai; thực hiện in Giấy chứng nhận, trình Ủy ban nhân dân cấp huyện ký Giấy chứng nhận.</w:t>
            </w:r>
          </w:p>
        </w:tc>
        <w:tc>
          <w:tcPr>
            <w:tcW w:w="1084" w:type="pct"/>
            <w:tcBorders>
              <w:top w:val="single" w:sz="4" w:space="0" w:color="000000"/>
              <w:left w:val="single" w:sz="4" w:space="0" w:color="000000"/>
              <w:bottom w:val="single" w:sz="4" w:space="0" w:color="000000"/>
              <w:right w:val="single" w:sz="4" w:space="0" w:color="000000"/>
            </w:tcBorders>
            <w:vAlign w:val="center"/>
          </w:tcPr>
          <w:p w14:paraId="05B6AC98" w14:textId="77777777" w:rsidR="00EE3337" w:rsidRPr="004F559F" w:rsidRDefault="00EE3337" w:rsidP="000E00C8">
            <w:pPr>
              <w:spacing w:before="120" w:after="120"/>
              <w:jc w:val="both"/>
              <w:rPr>
                <w:sz w:val="28"/>
                <w:szCs w:val="28"/>
                <w:lang w:val="vi-VN"/>
              </w:rPr>
            </w:pPr>
            <w:r w:rsidRPr="004F559F">
              <w:rPr>
                <w:sz w:val="28"/>
                <w:szCs w:val="28"/>
              </w:rPr>
              <w:t>Phòng Tài nguyên và Môi trường</w:t>
            </w:r>
          </w:p>
        </w:tc>
        <w:tc>
          <w:tcPr>
            <w:tcW w:w="827" w:type="pct"/>
            <w:tcBorders>
              <w:top w:val="single" w:sz="4" w:space="0" w:color="000000"/>
              <w:left w:val="single" w:sz="4" w:space="0" w:color="000000"/>
              <w:bottom w:val="single" w:sz="4" w:space="0" w:color="000000"/>
              <w:right w:val="single" w:sz="4" w:space="0" w:color="000000"/>
            </w:tcBorders>
            <w:vAlign w:val="center"/>
          </w:tcPr>
          <w:p w14:paraId="4C080528" w14:textId="77777777" w:rsidR="00EE3337" w:rsidRPr="004F559F" w:rsidRDefault="00EE3337" w:rsidP="000E00C8">
            <w:pPr>
              <w:spacing w:before="120" w:after="120"/>
              <w:jc w:val="center"/>
              <w:rPr>
                <w:sz w:val="28"/>
                <w:szCs w:val="28"/>
              </w:rPr>
            </w:pPr>
            <w:r w:rsidRPr="004F559F">
              <w:rPr>
                <w:sz w:val="28"/>
                <w:szCs w:val="28"/>
              </w:rPr>
              <w:t>02 ngày làm việc</w:t>
            </w:r>
          </w:p>
        </w:tc>
      </w:tr>
      <w:tr w:rsidR="004F559F" w:rsidRPr="004F559F" w14:paraId="5E299D70" w14:textId="77777777" w:rsidTr="003D7B74">
        <w:trPr>
          <w:trHeight w:val="210"/>
        </w:trPr>
        <w:tc>
          <w:tcPr>
            <w:tcW w:w="505" w:type="pct"/>
            <w:tcBorders>
              <w:top w:val="single" w:sz="4" w:space="0" w:color="000000"/>
              <w:left w:val="single" w:sz="4" w:space="0" w:color="000000"/>
              <w:bottom w:val="single" w:sz="4" w:space="0" w:color="000000"/>
              <w:right w:val="single" w:sz="4" w:space="0" w:color="000000"/>
            </w:tcBorders>
          </w:tcPr>
          <w:p w14:paraId="151A7D88" w14:textId="77777777" w:rsidR="00EE3337" w:rsidRPr="004F559F" w:rsidRDefault="00EE3337" w:rsidP="00312A24">
            <w:pPr>
              <w:spacing w:before="120" w:after="120"/>
              <w:jc w:val="center"/>
              <w:rPr>
                <w:sz w:val="28"/>
                <w:szCs w:val="28"/>
              </w:rPr>
            </w:pPr>
            <w:r w:rsidRPr="004F559F">
              <w:rPr>
                <w:sz w:val="28"/>
                <w:szCs w:val="28"/>
              </w:rPr>
              <w:t>Bước 8</w:t>
            </w:r>
          </w:p>
        </w:tc>
        <w:tc>
          <w:tcPr>
            <w:tcW w:w="2583" w:type="pct"/>
            <w:tcBorders>
              <w:top w:val="single" w:sz="4" w:space="0" w:color="000000"/>
              <w:left w:val="single" w:sz="4" w:space="0" w:color="000000"/>
              <w:bottom w:val="single" w:sz="4" w:space="0" w:color="000000"/>
              <w:right w:val="single" w:sz="4" w:space="0" w:color="000000"/>
            </w:tcBorders>
            <w:vAlign w:val="center"/>
          </w:tcPr>
          <w:p w14:paraId="344E9436" w14:textId="77777777" w:rsidR="00EE3337" w:rsidRPr="004F559F" w:rsidRDefault="00EE3337" w:rsidP="000E00C8">
            <w:pPr>
              <w:spacing w:before="120" w:after="120"/>
              <w:jc w:val="both"/>
              <w:rPr>
                <w:sz w:val="28"/>
                <w:szCs w:val="28"/>
              </w:rPr>
            </w:pPr>
            <w:r w:rsidRPr="004F559F">
              <w:rPr>
                <w:sz w:val="28"/>
                <w:szCs w:val="28"/>
              </w:rPr>
              <w:t>Thực hiện ký Giấy chứng nhận và chuyển hồ sơ đến Phòng Tài nguyên và môi trường</w:t>
            </w:r>
          </w:p>
        </w:tc>
        <w:tc>
          <w:tcPr>
            <w:tcW w:w="1084" w:type="pct"/>
            <w:tcBorders>
              <w:top w:val="single" w:sz="4" w:space="0" w:color="000000"/>
              <w:left w:val="single" w:sz="4" w:space="0" w:color="000000"/>
              <w:bottom w:val="single" w:sz="4" w:space="0" w:color="000000"/>
              <w:right w:val="single" w:sz="4" w:space="0" w:color="000000"/>
            </w:tcBorders>
            <w:vAlign w:val="center"/>
          </w:tcPr>
          <w:p w14:paraId="4598B23C" w14:textId="77777777" w:rsidR="00EE3337" w:rsidRPr="004F559F" w:rsidRDefault="00EE3337" w:rsidP="000E00C8">
            <w:pPr>
              <w:spacing w:before="120" w:after="120"/>
              <w:jc w:val="both"/>
              <w:rPr>
                <w:sz w:val="28"/>
                <w:szCs w:val="28"/>
              </w:rPr>
            </w:pPr>
            <w:r w:rsidRPr="004F559F">
              <w:rPr>
                <w:sz w:val="28"/>
                <w:szCs w:val="28"/>
              </w:rPr>
              <w:t>UBND cấp huyện</w:t>
            </w:r>
          </w:p>
        </w:tc>
        <w:tc>
          <w:tcPr>
            <w:tcW w:w="827" w:type="pct"/>
            <w:tcBorders>
              <w:top w:val="single" w:sz="4" w:space="0" w:color="000000"/>
              <w:left w:val="single" w:sz="4" w:space="0" w:color="000000"/>
              <w:bottom w:val="single" w:sz="4" w:space="0" w:color="000000"/>
              <w:right w:val="single" w:sz="4" w:space="0" w:color="000000"/>
            </w:tcBorders>
            <w:vAlign w:val="center"/>
          </w:tcPr>
          <w:p w14:paraId="0DFA80BD" w14:textId="77777777" w:rsidR="00EE3337" w:rsidRPr="004F559F" w:rsidRDefault="00EE3337" w:rsidP="000E00C8">
            <w:pPr>
              <w:widowControl w:val="0"/>
              <w:spacing w:before="120" w:after="120"/>
              <w:jc w:val="center"/>
              <w:rPr>
                <w:sz w:val="28"/>
                <w:szCs w:val="28"/>
              </w:rPr>
            </w:pPr>
            <w:r w:rsidRPr="004F559F">
              <w:rPr>
                <w:sz w:val="28"/>
                <w:szCs w:val="28"/>
              </w:rPr>
              <w:t>02 ngày làm việc</w:t>
            </w:r>
          </w:p>
        </w:tc>
      </w:tr>
      <w:tr w:rsidR="004F559F" w:rsidRPr="004F559F" w14:paraId="0B541F50" w14:textId="77777777" w:rsidTr="003D7B74">
        <w:trPr>
          <w:trHeight w:val="210"/>
        </w:trPr>
        <w:tc>
          <w:tcPr>
            <w:tcW w:w="505" w:type="pct"/>
            <w:tcBorders>
              <w:top w:val="single" w:sz="4" w:space="0" w:color="000000"/>
              <w:left w:val="single" w:sz="4" w:space="0" w:color="000000"/>
              <w:bottom w:val="single" w:sz="4" w:space="0" w:color="000000"/>
              <w:right w:val="single" w:sz="4" w:space="0" w:color="000000"/>
            </w:tcBorders>
          </w:tcPr>
          <w:p w14:paraId="7D89B62A" w14:textId="77777777" w:rsidR="00EE3337" w:rsidRPr="004F559F" w:rsidRDefault="00EE3337" w:rsidP="00312A24">
            <w:pPr>
              <w:spacing w:before="120" w:after="120"/>
              <w:jc w:val="center"/>
              <w:rPr>
                <w:sz w:val="28"/>
                <w:szCs w:val="28"/>
              </w:rPr>
            </w:pPr>
            <w:r w:rsidRPr="004F559F">
              <w:rPr>
                <w:sz w:val="28"/>
                <w:szCs w:val="28"/>
              </w:rPr>
              <w:lastRenderedPageBreak/>
              <w:t>Bước 9</w:t>
            </w:r>
          </w:p>
        </w:tc>
        <w:tc>
          <w:tcPr>
            <w:tcW w:w="2583" w:type="pct"/>
            <w:tcBorders>
              <w:top w:val="single" w:sz="4" w:space="0" w:color="000000"/>
              <w:left w:val="single" w:sz="4" w:space="0" w:color="000000"/>
              <w:bottom w:val="single" w:sz="4" w:space="0" w:color="000000"/>
              <w:right w:val="single" w:sz="4" w:space="0" w:color="000000"/>
            </w:tcBorders>
            <w:vAlign w:val="center"/>
          </w:tcPr>
          <w:p w14:paraId="271E595A" w14:textId="77777777" w:rsidR="00EE3337" w:rsidRPr="004F559F" w:rsidRDefault="00EE3337" w:rsidP="000E00C8">
            <w:pPr>
              <w:spacing w:before="120" w:after="120"/>
              <w:jc w:val="both"/>
              <w:rPr>
                <w:sz w:val="28"/>
                <w:szCs w:val="28"/>
              </w:rPr>
            </w:pPr>
            <w:r w:rsidRPr="004F559F">
              <w:rPr>
                <w:sz w:val="28"/>
                <w:szCs w:val="28"/>
              </w:rPr>
              <w:t>C</w:t>
            </w:r>
            <w:r w:rsidRPr="004F559F">
              <w:rPr>
                <w:sz w:val="28"/>
                <w:szCs w:val="28"/>
                <w:lang w:val="vi-VN"/>
              </w:rPr>
              <w:t>huyển Giấy chứng nhận</w:t>
            </w:r>
            <w:r w:rsidRPr="004F559F">
              <w:rPr>
                <w:sz w:val="28"/>
                <w:szCs w:val="28"/>
              </w:rPr>
              <w:t xml:space="preserve"> đến</w:t>
            </w:r>
            <w:r w:rsidRPr="004F559F">
              <w:rPr>
                <w:sz w:val="28"/>
                <w:szCs w:val="28"/>
                <w:lang w:val="vi-VN"/>
              </w:rPr>
              <w:t xml:space="preserve"> Bộ phận tiếp nhận và trả kết quả để trao cho người sử dụng đất</w:t>
            </w:r>
            <w:r w:rsidRPr="004F559F">
              <w:rPr>
                <w:sz w:val="28"/>
                <w:szCs w:val="28"/>
              </w:rPr>
              <w:t>. Đồng thời, c</w:t>
            </w:r>
            <w:r w:rsidRPr="004F559F">
              <w:rPr>
                <w:sz w:val="28"/>
                <w:szCs w:val="28"/>
                <w:lang w:val="vi-VN"/>
              </w:rPr>
              <w:t>huyển hồ sơ kèm theo bản sao Giấy chứng nhận đã cấp đến Chi nhánh Văn phòng đăng ký đất đai để cập nhật, chỉnh lý hồ sơ địa chính, cơ sở dữ liệu đất đai</w:t>
            </w:r>
            <w:r w:rsidRPr="004F559F">
              <w:rPr>
                <w:sz w:val="28"/>
                <w:szCs w:val="28"/>
              </w:rPr>
              <w:t>.</w:t>
            </w:r>
          </w:p>
        </w:tc>
        <w:tc>
          <w:tcPr>
            <w:tcW w:w="1084" w:type="pct"/>
            <w:tcBorders>
              <w:top w:val="single" w:sz="4" w:space="0" w:color="000000"/>
              <w:left w:val="single" w:sz="4" w:space="0" w:color="000000"/>
              <w:bottom w:val="single" w:sz="4" w:space="0" w:color="000000"/>
              <w:right w:val="single" w:sz="4" w:space="0" w:color="000000"/>
            </w:tcBorders>
            <w:vAlign w:val="center"/>
          </w:tcPr>
          <w:p w14:paraId="5256A158" w14:textId="77777777" w:rsidR="00EE3337" w:rsidRPr="004F559F" w:rsidRDefault="00EE3337" w:rsidP="000E00C8">
            <w:pPr>
              <w:spacing w:before="120" w:after="120"/>
              <w:jc w:val="both"/>
              <w:rPr>
                <w:sz w:val="28"/>
                <w:szCs w:val="28"/>
                <w:lang w:val="vi-VN"/>
              </w:rPr>
            </w:pPr>
            <w:r w:rsidRPr="004F559F">
              <w:rPr>
                <w:sz w:val="28"/>
                <w:szCs w:val="28"/>
              </w:rPr>
              <w:t>Phòng Tài nguyên và Môi trường</w:t>
            </w:r>
          </w:p>
        </w:tc>
        <w:tc>
          <w:tcPr>
            <w:tcW w:w="827" w:type="pct"/>
            <w:tcBorders>
              <w:top w:val="single" w:sz="4" w:space="0" w:color="000000"/>
              <w:left w:val="single" w:sz="4" w:space="0" w:color="000000"/>
              <w:bottom w:val="single" w:sz="4" w:space="0" w:color="000000"/>
              <w:right w:val="single" w:sz="4" w:space="0" w:color="000000"/>
            </w:tcBorders>
            <w:vAlign w:val="center"/>
          </w:tcPr>
          <w:p w14:paraId="60788A07" w14:textId="77777777" w:rsidR="00EE3337" w:rsidRPr="004F559F" w:rsidRDefault="00EE3337" w:rsidP="000E00C8">
            <w:pPr>
              <w:spacing w:before="120" w:after="120"/>
              <w:jc w:val="center"/>
              <w:rPr>
                <w:sz w:val="28"/>
                <w:szCs w:val="28"/>
              </w:rPr>
            </w:pPr>
            <w:r w:rsidRPr="004F559F">
              <w:rPr>
                <w:sz w:val="28"/>
                <w:szCs w:val="28"/>
              </w:rPr>
              <w:t>01 ngày làm việc</w:t>
            </w:r>
          </w:p>
        </w:tc>
      </w:tr>
      <w:tr w:rsidR="004F559F" w:rsidRPr="004F559F" w14:paraId="2F27A91A" w14:textId="77777777" w:rsidTr="003D7B74">
        <w:trPr>
          <w:trHeight w:val="210"/>
        </w:trPr>
        <w:tc>
          <w:tcPr>
            <w:tcW w:w="505" w:type="pct"/>
            <w:tcBorders>
              <w:top w:val="single" w:sz="4" w:space="0" w:color="000000"/>
              <w:left w:val="single" w:sz="4" w:space="0" w:color="000000"/>
              <w:bottom w:val="single" w:sz="4" w:space="0" w:color="000000"/>
              <w:right w:val="single" w:sz="4" w:space="0" w:color="000000"/>
            </w:tcBorders>
            <w:vAlign w:val="center"/>
          </w:tcPr>
          <w:p w14:paraId="354201B3" w14:textId="77777777" w:rsidR="00EE3337" w:rsidRPr="004F559F" w:rsidRDefault="00EE3337" w:rsidP="00312A24">
            <w:pPr>
              <w:spacing w:before="120" w:after="120"/>
              <w:jc w:val="center"/>
              <w:rPr>
                <w:sz w:val="28"/>
                <w:szCs w:val="28"/>
              </w:rPr>
            </w:pPr>
            <w:r w:rsidRPr="004F559F">
              <w:rPr>
                <w:sz w:val="28"/>
                <w:szCs w:val="28"/>
              </w:rPr>
              <w:t>Bước 10</w:t>
            </w:r>
          </w:p>
        </w:tc>
        <w:tc>
          <w:tcPr>
            <w:tcW w:w="2583" w:type="pct"/>
            <w:tcBorders>
              <w:top w:val="single" w:sz="4" w:space="0" w:color="000000"/>
              <w:left w:val="single" w:sz="4" w:space="0" w:color="000000"/>
              <w:bottom w:val="single" w:sz="4" w:space="0" w:color="000000"/>
              <w:right w:val="single" w:sz="4" w:space="0" w:color="000000"/>
            </w:tcBorders>
            <w:vAlign w:val="center"/>
          </w:tcPr>
          <w:p w14:paraId="40480E5D" w14:textId="77777777" w:rsidR="00EE3337" w:rsidRPr="004F559F" w:rsidRDefault="00EE3337" w:rsidP="000E00C8">
            <w:pPr>
              <w:spacing w:before="120" w:after="120"/>
              <w:jc w:val="both"/>
              <w:rPr>
                <w:sz w:val="28"/>
                <w:szCs w:val="28"/>
              </w:rPr>
            </w:pPr>
            <w:r w:rsidRPr="004F559F">
              <w:rPr>
                <w:sz w:val="28"/>
                <w:szCs w:val="28"/>
              </w:rPr>
              <w:t>Thực hiện lập, cập nhật thông tin đăng ký đất đai, tài sản gắn liền với đất vào hồ sơ địa chính, cơ sở dữ liệu đất đai.</w:t>
            </w:r>
          </w:p>
        </w:tc>
        <w:tc>
          <w:tcPr>
            <w:tcW w:w="1084" w:type="pct"/>
            <w:tcBorders>
              <w:top w:val="single" w:sz="4" w:space="0" w:color="000000"/>
              <w:left w:val="single" w:sz="4" w:space="0" w:color="000000"/>
              <w:bottom w:val="single" w:sz="4" w:space="0" w:color="000000"/>
              <w:right w:val="single" w:sz="4" w:space="0" w:color="000000"/>
            </w:tcBorders>
            <w:vAlign w:val="center"/>
          </w:tcPr>
          <w:p w14:paraId="275BD390" w14:textId="77777777" w:rsidR="00EE3337" w:rsidRPr="004F559F" w:rsidRDefault="00EE3337" w:rsidP="000E00C8">
            <w:pPr>
              <w:spacing w:before="120" w:after="120"/>
              <w:jc w:val="both"/>
              <w:rPr>
                <w:sz w:val="28"/>
                <w:szCs w:val="28"/>
                <w:lang w:val="vi-VN"/>
              </w:rPr>
            </w:pPr>
            <w:r w:rsidRPr="004F559F">
              <w:rPr>
                <w:sz w:val="28"/>
                <w:szCs w:val="28"/>
                <w:lang w:val="vi-VN"/>
              </w:rPr>
              <w:t>Chi nhánh Văn phòng Đăng ký đất đai</w:t>
            </w:r>
          </w:p>
        </w:tc>
        <w:tc>
          <w:tcPr>
            <w:tcW w:w="827" w:type="pct"/>
            <w:tcBorders>
              <w:top w:val="single" w:sz="4" w:space="0" w:color="000000"/>
              <w:left w:val="single" w:sz="4" w:space="0" w:color="000000"/>
              <w:bottom w:val="single" w:sz="4" w:space="0" w:color="000000"/>
              <w:right w:val="single" w:sz="4" w:space="0" w:color="000000"/>
            </w:tcBorders>
            <w:vAlign w:val="center"/>
          </w:tcPr>
          <w:p w14:paraId="08D0039F" w14:textId="77777777" w:rsidR="00EE3337" w:rsidRPr="004F559F" w:rsidRDefault="00EE3337" w:rsidP="000E00C8">
            <w:pPr>
              <w:widowControl w:val="0"/>
              <w:spacing w:before="120" w:after="120"/>
              <w:jc w:val="center"/>
              <w:rPr>
                <w:sz w:val="28"/>
                <w:szCs w:val="28"/>
              </w:rPr>
            </w:pPr>
            <w:r w:rsidRPr="004F559F">
              <w:rPr>
                <w:sz w:val="28"/>
                <w:szCs w:val="28"/>
              </w:rPr>
              <w:t>01 ngày làm việc</w:t>
            </w:r>
          </w:p>
        </w:tc>
      </w:tr>
      <w:tr w:rsidR="004F559F" w:rsidRPr="004F559F" w14:paraId="29A024EA" w14:textId="77777777" w:rsidTr="003D7B74">
        <w:trPr>
          <w:trHeight w:val="47"/>
        </w:trPr>
        <w:tc>
          <w:tcPr>
            <w:tcW w:w="505" w:type="pct"/>
            <w:tcBorders>
              <w:top w:val="single" w:sz="4" w:space="0" w:color="000000"/>
              <w:left w:val="single" w:sz="4" w:space="0" w:color="000000"/>
              <w:bottom w:val="single" w:sz="4" w:space="0" w:color="000000"/>
              <w:right w:val="single" w:sz="4" w:space="0" w:color="000000"/>
            </w:tcBorders>
            <w:vAlign w:val="center"/>
          </w:tcPr>
          <w:p w14:paraId="1F8F2915" w14:textId="77777777" w:rsidR="00EE3337" w:rsidRPr="004F559F" w:rsidRDefault="00EE3337" w:rsidP="00312A24">
            <w:pPr>
              <w:spacing w:before="120" w:after="120"/>
              <w:jc w:val="center"/>
              <w:rPr>
                <w:sz w:val="28"/>
                <w:szCs w:val="28"/>
              </w:rPr>
            </w:pPr>
            <w:r w:rsidRPr="004F559F">
              <w:rPr>
                <w:sz w:val="28"/>
                <w:szCs w:val="28"/>
              </w:rPr>
              <w:t>Bước 11</w:t>
            </w:r>
          </w:p>
        </w:tc>
        <w:tc>
          <w:tcPr>
            <w:tcW w:w="2583" w:type="pct"/>
            <w:tcBorders>
              <w:top w:val="single" w:sz="4" w:space="0" w:color="000000"/>
              <w:left w:val="single" w:sz="4" w:space="0" w:color="000000"/>
              <w:bottom w:val="single" w:sz="4" w:space="0" w:color="000000"/>
              <w:right w:val="single" w:sz="4" w:space="0" w:color="000000"/>
            </w:tcBorders>
            <w:vAlign w:val="center"/>
          </w:tcPr>
          <w:p w14:paraId="5227CDEA" w14:textId="77777777" w:rsidR="00EE3337" w:rsidRPr="004F559F" w:rsidRDefault="00EE3337" w:rsidP="000E00C8">
            <w:pPr>
              <w:spacing w:before="120" w:after="120"/>
              <w:jc w:val="both"/>
              <w:rPr>
                <w:sz w:val="28"/>
                <w:szCs w:val="28"/>
                <w:lang w:val="vi-VN"/>
              </w:rPr>
            </w:pPr>
            <w:r w:rsidRPr="004F559F">
              <w:rPr>
                <w:sz w:val="28"/>
                <w:szCs w:val="28"/>
              </w:rPr>
              <w:t>T</w:t>
            </w:r>
            <w:r w:rsidRPr="004F559F">
              <w:rPr>
                <w:sz w:val="28"/>
                <w:szCs w:val="28"/>
                <w:lang w:val="vi-VN"/>
              </w:rPr>
              <w:t xml:space="preserve">heo dõi, kiểm tra, scan (quét) kết quả giải quyết đính kèm lên hệ thống và trao Giấy chứng nhận cho người sử dụng đất. </w:t>
            </w:r>
          </w:p>
        </w:tc>
        <w:tc>
          <w:tcPr>
            <w:tcW w:w="1084" w:type="pct"/>
            <w:tcBorders>
              <w:top w:val="single" w:sz="4" w:space="0" w:color="000000"/>
              <w:left w:val="single" w:sz="4" w:space="0" w:color="000000"/>
              <w:bottom w:val="single" w:sz="4" w:space="0" w:color="000000"/>
              <w:right w:val="single" w:sz="4" w:space="0" w:color="000000"/>
            </w:tcBorders>
            <w:vAlign w:val="center"/>
          </w:tcPr>
          <w:p w14:paraId="5C136831" w14:textId="77777777" w:rsidR="00EE3337" w:rsidRPr="004F559F" w:rsidRDefault="00EE3337" w:rsidP="000E00C8">
            <w:pPr>
              <w:spacing w:before="120" w:after="120"/>
              <w:jc w:val="both"/>
              <w:rPr>
                <w:sz w:val="28"/>
                <w:szCs w:val="28"/>
                <w:lang w:val="vi-VN"/>
              </w:rPr>
            </w:pPr>
            <w:r w:rsidRPr="004F559F">
              <w:rPr>
                <w:sz w:val="28"/>
                <w:szCs w:val="28"/>
                <w:lang w:val="vi-VN"/>
              </w:rPr>
              <w:t>Bộ phận tiếp nhận và trả kết quả</w:t>
            </w:r>
          </w:p>
        </w:tc>
        <w:tc>
          <w:tcPr>
            <w:tcW w:w="827" w:type="pct"/>
            <w:tcBorders>
              <w:top w:val="single" w:sz="4" w:space="0" w:color="000000"/>
              <w:left w:val="single" w:sz="4" w:space="0" w:color="000000"/>
              <w:bottom w:val="single" w:sz="4" w:space="0" w:color="000000"/>
              <w:right w:val="single" w:sz="4" w:space="0" w:color="000000"/>
            </w:tcBorders>
            <w:vAlign w:val="center"/>
          </w:tcPr>
          <w:p w14:paraId="6F910600" w14:textId="77777777" w:rsidR="00EE3337" w:rsidRPr="004F559F" w:rsidRDefault="00EE3337" w:rsidP="000E00C8">
            <w:pPr>
              <w:spacing w:before="120" w:after="120"/>
              <w:jc w:val="center"/>
              <w:rPr>
                <w:sz w:val="28"/>
                <w:szCs w:val="28"/>
              </w:rPr>
            </w:pPr>
            <w:r w:rsidRPr="004F559F">
              <w:rPr>
                <w:sz w:val="28"/>
                <w:szCs w:val="28"/>
                <w:lang w:val="vi-VN"/>
              </w:rPr>
              <w:t>0,5 ngày làm việc</w:t>
            </w:r>
          </w:p>
        </w:tc>
      </w:tr>
      <w:tr w:rsidR="004F559F" w:rsidRPr="004F559F" w14:paraId="24925384" w14:textId="77777777" w:rsidTr="00E50D03">
        <w:trPr>
          <w:trHeight w:val="211"/>
        </w:trPr>
        <w:tc>
          <w:tcPr>
            <w:tcW w:w="4173" w:type="pct"/>
            <w:gridSpan w:val="3"/>
            <w:tcBorders>
              <w:top w:val="single" w:sz="4" w:space="0" w:color="000000"/>
              <w:left w:val="single" w:sz="4" w:space="0" w:color="000000"/>
              <w:bottom w:val="single" w:sz="4" w:space="0" w:color="000000"/>
              <w:right w:val="single" w:sz="4" w:space="0" w:color="000000"/>
            </w:tcBorders>
            <w:vAlign w:val="center"/>
          </w:tcPr>
          <w:p w14:paraId="7FB4E2AC" w14:textId="77777777" w:rsidR="00EE3337" w:rsidRPr="004F559F" w:rsidRDefault="00EE3337" w:rsidP="00312A24">
            <w:pPr>
              <w:spacing w:before="120" w:after="120"/>
              <w:jc w:val="center"/>
              <w:rPr>
                <w:b/>
                <w:sz w:val="28"/>
                <w:szCs w:val="28"/>
              </w:rPr>
            </w:pPr>
            <w:r w:rsidRPr="004F559F">
              <w:rPr>
                <w:b/>
                <w:bCs/>
                <w:sz w:val="28"/>
                <w:szCs w:val="28"/>
              </w:rPr>
              <w:t>Tổng thời gian giải quyết</w:t>
            </w:r>
          </w:p>
        </w:tc>
        <w:tc>
          <w:tcPr>
            <w:tcW w:w="827" w:type="pct"/>
            <w:tcBorders>
              <w:top w:val="single" w:sz="4" w:space="0" w:color="000000"/>
              <w:left w:val="single" w:sz="4" w:space="0" w:color="000000"/>
              <w:bottom w:val="single" w:sz="4" w:space="0" w:color="000000"/>
              <w:right w:val="single" w:sz="4" w:space="0" w:color="000000"/>
            </w:tcBorders>
            <w:vAlign w:val="center"/>
          </w:tcPr>
          <w:p w14:paraId="5968CD21" w14:textId="28F55253" w:rsidR="00EE3337" w:rsidRPr="004F559F" w:rsidRDefault="00EE3337" w:rsidP="000E00C8">
            <w:pPr>
              <w:spacing w:before="120" w:after="120"/>
              <w:jc w:val="center"/>
              <w:rPr>
                <w:b/>
                <w:sz w:val="28"/>
                <w:szCs w:val="28"/>
              </w:rPr>
            </w:pPr>
            <w:r w:rsidRPr="004F559F">
              <w:rPr>
                <w:b/>
                <w:sz w:val="28"/>
                <w:szCs w:val="28"/>
              </w:rPr>
              <w:t xml:space="preserve">20 </w:t>
            </w:r>
            <w:r w:rsidR="00684081" w:rsidRPr="00E50D03">
              <w:rPr>
                <w:b/>
                <w:sz w:val="28"/>
                <w:szCs w:val="28"/>
                <w:lang w:val="vi-VN"/>
              </w:rPr>
              <w:t>ngày</w:t>
            </w:r>
            <w:r w:rsidR="00684081" w:rsidRPr="00E50D03">
              <w:rPr>
                <w:b/>
                <w:sz w:val="28"/>
                <w:szCs w:val="28"/>
              </w:rPr>
              <w:t xml:space="preserve"> làm việc</w:t>
            </w:r>
          </w:p>
        </w:tc>
      </w:tr>
    </w:tbl>
    <w:p w14:paraId="1C9AB158" w14:textId="77777777" w:rsidR="00456BDD" w:rsidRPr="004F559F" w:rsidRDefault="00456BDD" w:rsidP="004F2B4A">
      <w:pPr>
        <w:pStyle w:val="Heading1"/>
        <w:spacing w:before="120" w:after="120"/>
        <w:ind w:firstLine="720"/>
        <w:jc w:val="both"/>
        <w:rPr>
          <w:rFonts w:ascii="Times New Roman" w:hAnsi="Times New Roman" w:cs="Times New Roman"/>
          <w:b/>
          <w:color w:val="auto"/>
          <w:sz w:val="28"/>
          <w:szCs w:val="28"/>
        </w:rPr>
      </w:pPr>
      <w:r w:rsidRPr="004F559F">
        <w:rPr>
          <w:rFonts w:ascii="Times New Roman" w:hAnsi="Times New Roman" w:cs="Times New Roman"/>
          <w:b/>
          <w:color w:val="auto"/>
          <w:sz w:val="28"/>
          <w:szCs w:val="28"/>
        </w:rPr>
        <w:t xml:space="preserve">29. Phối hợp thực hiện thủ tục cấp đổi Giấy chứng nhận quyền sử dụng đất, quyền sở hữu tài sản gắn liền với đất </w:t>
      </w:r>
    </w:p>
    <w:p w14:paraId="75922DE5" w14:textId="77777777" w:rsidR="00456BDD" w:rsidRPr="00E50D03" w:rsidRDefault="00456BDD" w:rsidP="000E00C8">
      <w:pPr>
        <w:spacing w:before="120" w:after="120"/>
        <w:ind w:firstLine="720"/>
        <w:jc w:val="both"/>
        <w:rPr>
          <w:b/>
          <w:i/>
          <w:sz w:val="28"/>
          <w:szCs w:val="28"/>
        </w:rPr>
      </w:pPr>
      <w:r w:rsidRPr="00E50D03">
        <w:rPr>
          <w:b/>
          <w:i/>
          <w:sz w:val="28"/>
          <w:szCs w:val="28"/>
        </w:rPr>
        <w:t xml:space="preserve">29.1. </w:t>
      </w:r>
      <w:r w:rsidRPr="00E50D03">
        <w:rPr>
          <w:b/>
          <w:bCs/>
          <w:i/>
          <w:iCs/>
          <w:sz w:val="28"/>
          <w:szCs w:val="28"/>
          <w:lang w:val="vi-VN"/>
        </w:rPr>
        <w:t xml:space="preserve">Cấp đổi Giấy chứng nhận đã cấp trong các trường hợp quy định tại </w:t>
      </w:r>
      <w:r w:rsidRPr="00E50D03">
        <w:rPr>
          <w:b/>
          <w:i/>
          <w:sz w:val="28"/>
          <w:szCs w:val="28"/>
        </w:rPr>
        <w:t>các điểm a, b, c, d, đ, e, g và h khoản 1 Điều 38 của Nghị định số 101/2024/NĐ-CP ngày 29/7/2024</w:t>
      </w:r>
    </w:p>
    <w:p w14:paraId="03F79B7D" w14:textId="77777777" w:rsidR="00456BDD" w:rsidRPr="004F559F" w:rsidRDefault="00456BDD" w:rsidP="000E00C8">
      <w:pPr>
        <w:spacing w:before="120" w:after="120"/>
        <w:ind w:firstLine="720"/>
        <w:jc w:val="both"/>
        <w:rPr>
          <w:b/>
          <w:i/>
          <w:sz w:val="28"/>
          <w:szCs w:val="28"/>
        </w:rPr>
      </w:pPr>
      <w:r w:rsidRPr="004F559F">
        <w:rPr>
          <w:i/>
          <w:sz w:val="28"/>
          <w:szCs w:val="28"/>
        </w:rPr>
        <w:t>29.1.1</w:t>
      </w:r>
      <w:r w:rsidR="008C02CA" w:rsidRPr="004F559F">
        <w:rPr>
          <w:i/>
          <w:sz w:val="28"/>
          <w:szCs w:val="28"/>
        </w:rPr>
        <w:t>.</w:t>
      </w:r>
      <w:r w:rsidRPr="004F559F">
        <w:rPr>
          <w:i/>
          <w:sz w:val="28"/>
          <w:szCs w:val="28"/>
        </w:rPr>
        <w:t xml:space="preserve"> Trường hợp </w:t>
      </w:r>
      <w:r w:rsidRPr="004F559F">
        <w:rPr>
          <w:i/>
          <w:sz w:val="28"/>
          <w:szCs w:val="28"/>
          <w:lang w:val="vi-VN"/>
        </w:rPr>
        <w:t xml:space="preserve">người thực hiện thủ tục là </w:t>
      </w:r>
      <w:r w:rsidRPr="004F559F">
        <w:rPr>
          <w:i/>
          <w:sz w:val="28"/>
          <w:szCs w:val="28"/>
        </w:rPr>
        <w:t>cá nhân, cộng đồng dân cư, người gố</w:t>
      </w:r>
      <w:r w:rsidR="008C02CA" w:rsidRPr="004F559F">
        <w:rPr>
          <w:i/>
          <w:sz w:val="28"/>
          <w:szCs w:val="28"/>
        </w:rPr>
        <w:t>c Việt Nam định cư ở nước ngoài</w:t>
      </w:r>
    </w:p>
    <w:tbl>
      <w:tblPr>
        <w:tblW w:w="13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84"/>
        <w:gridCol w:w="7088"/>
        <w:gridCol w:w="2976"/>
        <w:gridCol w:w="2269"/>
      </w:tblGrid>
      <w:tr w:rsidR="004F559F" w:rsidRPr="004F559F" w14:paraId="1ECC5D60" w14:textId="77777777" w:rsidTr="003D7B74">
        <w:trPr>
          <w:tblHeader/>
        </w:trPr>
        <w:tc>
          <w:tcPr>
            <w:tcW w:w="1384" w:type="dxa"/>
            <w:tcBorders>
              <w:top w:val="single" w:sz="4" w:space="0" w:color="000000"/>
              <w:left w:val="single" w:sz="4" w:space="0" w:color="000000"/>
              <w:bottom w:val="single" w:sz="4" w:space="0" w:color="000000"/>
              <w:right w:val="single" w:sz="4" w:space="0" w:color="000000"/>
            </w:tcBorders>
            <w:vAlign w:val="center"/>
          </w:tcPr>
          <w:p w14:paraId="4D14B019" w14:textId="77777777" w:rsidR="00456BDD" w:rsidRPr="004F559F" w:rsidRDefault="00456BDD" w:rsidP="00312A24">
            <w:pPr>
              <w:spacing w:before="120" w:after="120"/>
              <w:jc w:val="center"/>
              <w:rPr>
                <w:b/>
                <w:sz w:val="28"/>
                <w:szCs w:val="28"/>
              </w:rPr>
            </w:pPr>
            <w:r w:rsidRPr="004F559F">
              <w:rPr>
                <w:b/>
                <w:sz w:val="28"/>
                <w:szCs w:val="28"/>
              </w:rPr>
              <w:t>Thứ tự công việc</w:t>
            </w:r>
          </w:p>
        </w:tc>
        <w:tc>
          <w:tcPr>
            <w:tcW w:w="7088" w:type="dxa"/>
            <w:tcBorders>
              <w:top w:val="single" w:sz="4" w:space="0" w:color="000000"/>
              <w:left w:val="single" w:sz="4" w:space="0" w:color="000000"/>
              <w:bottom w:val="single" w:sz="4" w:space="0" w:color="000000"/>
              <w:right w:val="single" w:sz="4" w:space="0" w:color="000000"/>
            </w:tcBorders>
            <w:vAlign w:val="center"/>
          </w:tcPr>
          <w:p w14:paraId="2DB496EF" w14:textId="77777777" w:rsidR="00456BDD" w:rsidRPr="004F559F" w:rsidRDefault="00456BDD" w:rsidP="000E00C8">
            <w:pPr>
              <w:spacing w:before="120" w:after="120"/>
              <w:jc w:val="center"/>
              <w:rPr>
                <w:b/>
                <w:sz w:val="28"/>
                <w:szCs w:val="28"/>
              </w:rPr>
            </w:pPr>
            <w:r w:rsidRPr="004F559F">
              <w:rPr>
                <w:b/>
                <w:sz w:val="28"/>
                <w:szCs w:val="28"/>
              </w:rPr>
              <w:t>Nội dung công việc</w:t>
            </w:r>
          </w:p>
        </w:tc>
        <w:tc>
          <w:tcPr>
            <w:tcW w:w="2976" w:type="dxa"/>
            <w:tcBorders>
              <w:top w:val="single" w:sz="4" w:space="0" w:color="000000"/>
              <w:left w:val="single" w:sz="4" w:space="0" w:color="000000"/>
              <w:bottom w:val="single" w:sz="4" w:space="0" w:color="000000"/>
              <w:right w:val="single" w:sz="4" w:space="0" w:color="000000"/>
            </w:tcBorders>
            <w:vAlign w:val="center"/>
          </w:tcPr>
          <w:p w14:paraId="040F1F3A" w14:textId="77777777" w:rsidR="00456BDD" w:rsidRPr="004F559F" w:rsidRDefault="00456BDD" w:rsidP="000E00C8">
            <w:pPr>
              <w:spacing w:before="120" w:after="120"/>
              <w:jc w:val="center"/>
              <w:rPr>
                <w:b/>
                <w:sz w:val="28"/>
                <w:szCs w:val="28"/>
              </w:rPr>
            </w:pPr>
            <w:r w:rsidRPr="004F559F">
              <w:rPr>
                <w:b/>
                <w:sz w:val="28"/>
                <w:szCs w:val="28"/>
              </w:rPr>
              <w:t>Trách nhiệm xử lý công việc</w:t>
            </w:r>
          </w:p>
        </w:tc>
        <w:tc>
          <w:tcPr>
            <w:tcW w:w="2269" w:type="dxa"/>
            <w:tcBorders>
              <w:top w:val="single" w:sz="4" w:space="0" w:color="000000"/>
              <w:left w:val="single" w:sz="4" w:space="0" w:color="000000"/>
              <w:bottom w:val="single" w:sz="4" w:space="0" w:color="000000"/>
              <w:right w:val="single" w:sz="4" w:space="0" w:color="000000"/>
            </w:tcBorders>
            <w:vAlign w:val="center"/>
          </w:tcPr>
          <w:p w14:paraId="532DA3B9" w14:textId="77777777" w:rsidR="00456BDD" w:rsidRPr="004F559F" w:rsidRDefault="00456BDD" w:rsidP="000E00C8">
            <w:pPr>
              <w:spacing w:before="120" w:after="120"/>
              <w:jc w:val="center"/>
              <w:rPr>
                <w:b/>
                <w:sz w:val="28"/>
                <w:szCs w:val="28"/>
              </w:rPr>
            </w:pPr>
            <w:r w:rsidRPr="004F559F">
              <w:rPr>
                <w:b/>
                <w:sz w:val="28"/>
                <w:szCs w:val="28"/>
              </w:rPr>
              <w:t>Thời gian</w:t>
            </w:r>
          </w:p>
          <w:p w14:paraId="18EEDE21" w14:textId="77777777" w:rsidR="00456BDD" w:rsidRPr="004F559F" w:rsidRDefault="00456BDD" w:rsidP="000E00C8">
            <w:pPr>
              <w:spacing w:before="120" w:after="120"/>
              <w:jc w:val="center"/>
              <w:rPr>
                <w:b/>
                <w:sz w:val="28"/>
                <w:szCs w:val="28"/>
              </w:rPr>
            </w:pPr>
          </w:p>
        </w:tc>
      </w:tr>
      <w:tr w:rsidR="004F559F" w:rsidRPr="004F559F" w14:paraId="0A8FE5D3" w14:textId="77777777" w:rsidTr="003D7B74">
        <w:tc>
          <w:tcPr>
            <w:tcW w:w="1384" w:type="dxa"/>
            <w:tcBorders>
              <w:top w:val="single" w:sz="4" w:space="0" w:color="000000"/>
              <w:left w:val="single" w:sz="4" w:space="0" w:color="000000"/>
              <w:bottom w:val="single" w:sz="4" w:space="0" w:color="000000"/>
              <w:right w:val="single" w:sz="4" w:space="0" w:color="000000"/>
            </w:tcBorders>
            <w:vAlign w:val="center"/>
          </w:tcPr>
          <w:p w14:paraId="2126E6FF" w14:textId="77777777" w:rsidR="00456BDD" w:rsidRPr="004F559F" w:rsidRDefault="00456BDD" w:rsidP="00312A24">
            <w:pPr>
              <w:spacing w:before="120" w:after="120"/>
              <w:jc w:val="center"/>
              <w:rPr>
                <w:sz w:val="28"/>
                <w:szCs w:val="28"/>
              </w:rPr>
            </w:pPr>
            <w:r w:rsidRPr="004F559F">
              <w:rPr>
                <w:sz w:val="28"/>
                <w:szCs w:val="28"/>
              </w:rPr>
              <w:t>Bước 1</w:t>
            </w:r>
          </w:p>
        </w:tc>
        <w:tc>
          <w:tcPr>
            <w:tcW w:w="7088" w:type="dxa"/>
            <w:tcBorders>
              <w:top w:val="single" w:sz="4" w:space="0" w:color="000000"/>
              <w:left w:val="single" w:sz="4" w:space="0" w:color="000000"/>
              <w:bottom w:val="single" w:sz="4" w:space="0" w:color="000000"/>
              <w:right w:val="single" w:sz="4" w:space="0" w:color="000000"/>
            </w:tcBorders>
            <w:vAlign w:val="center"/>
          </w:tcPr>
          <w:p w14:paraId="6C78842C" w14:textId="77777777" w:rsidR="00456BDD" w:rsidRPr="004F559F" w:rsidRDefault="00456BDD" w:rsidP="000E00C8">
            <w:pPr>
              <w:spacing w:before="120" w:after="120"/>
              <w:jc w:val="both"/>
              <w:rPr>
                <w:sz w:val="28"/>
                <w:szCs w:val="28"/>
              </w:rPr>
            </w:pPr>
            <w:r w:rsidRPr="004F559F">
              <w:rPr>
                <w:sz w:val="28"/>
                <w:szCs w:val="28"/>
              </w:rPr>
              <w:t xml:space="preserve">- Kiểm tra tính đầy đủ của thành phần hồ sơ, tính thống nhất về nội dung thông tin giữa các giấy tờ, tính đầy đủ của nội dung kê khai và cấp Giấy tiếp nhận hồ sơ và hẹn trả kết quả. </w:t>
            </w:r>
            <w:r w:rsidRPr="004F559F">
              <w:rPr>
                <w:sz w:val="28"/>
                <w:szCs w:val="28"/>
              </w:rPr>
              <w:lastRenderedPageBreak/>
              <w:t>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14:paraId="66738D62" w14:textId="77777777" w:rsidR="00456BDD" w:rsidRPr="004F559F" w:rsidRDefault="00456BDD" w:rsidP="000E00C8">
            <w:pPr>
              <w:spacing w:before="120" w:after="120"/>
              <w:jc w:val="both"/>
              <w:rPr>
                <w:sz w:val="28"/>
                <w:szCs w:val="28"/>
              </w:rPr>
            </w:pPr>
            <w:r w:rsidRPr="004F559F">
              <w:rPr>
                <w:sz w:val="28"/>
                <w:szCs w:val="28"/>
              </w:rPr>
              <w:t>- Trường hợp tiếp nhận hồ sơ thì xuất phiếu hẹn, tạo hồ sơ điện tử, chuyển hồ sơ đến Chi nhánh Văn phòng đăng ký đất.</w:t>
            </w:r>
          </w:p>
        </w:tc>
        <w:tc>
          <w:tcPr>
            <w:tcW w:w="2976" w:type="dxa"/>
            <w:tcBorders>
              <w:top w:val="single" w:sz="4" w:space="0" w:color="000000"/>
              <w:left w:val="single" w:sz="4" w:space="0" w:color="000000"/>
              <w:bottom w:val="single" w:sz="4" w:space="0" w:color="000000"/>
              <w:right w:val="single" w:sz="4" w:space="0" w:color="000000"/>
            </w:tcBorders>
            <w:vAlign w:val="center"/>
          </w:tcPr>
          <w:p w14:paraId="7A03DD1D" w14:textId="77777777" w:rsidR="00456BDD" w:rsidRPr="004F559F" w:rsidRDefault="00456BDD" w:rsidP="000E00C8">
            <w:pPr>
              <w:spacing w:before="120" w:after="120"/>
              <w:jc w:val="both"/>
              <w:rPr>
                <w:sz w:val="28"/>
                <w:szCs w:val="28"/>
              </w:rPr>
            </w:pPr>
            <w:r w:rsidRPr="004F559F">
              <w:rPr>
                <w:sz w:val="28"/>
                <w:szCs w:val="28"/>
                <w:lang w:val="vi-VN"/>
              </w:rPr>
              <w:lastRenderedPageBreak/>
              <w:t xml:space="preserve">Bộ phận tiếp nhận và trả kết quả của Sở Tài nguyên và Môi trường </w:t>
            </w:r>
            <w:r w:rsidRPr="004F559F">
              <w:rPr>
                <w:sz w:val="28"/>
                <w:szCs w:val="28"/>
                <w:lang w:val="vi-VN"/>
              </w:rPr>
              <w:lastRenderedPageBreak/>
              <w:t>tại Trung tâm Giải quyết thủ tục hành chính tỉnh hoặc của Văn phòng Hội đồng nhân dân và Ủy ban nhân dân cấp huyện</w:t>
            </w:r>
          </w:p>
        </w:tc>
        <w:tc>
          <w:tcPr>
            <w:tcW w:w="2269" w:type="dxa"/>
            <w:tcBorders>
              <w:top w:val="single" w:sz="4" w:space="0" w:color="000000"/>
              <w:left w:val="single" w:sz="4" w:space="0" w:color="000000"/>
              <w:bottom w:val="single" w:sz="4" w:space="0" w:color="000000"/>
              <w:right w:val="single" w:sz="4" w:space="0" w:color="000000"/>
            </w:tcBorders>
            <w:vAlign w:val="center"/>
          </w:tcPr>
          <w:p w14:paraId="01468CB0" w14:textId="77777777" w:rsidR="00456BDD" w:rsidRPr="004F559F" w:rsidRDefault="00456BDD" w:rsidP="000E00C8">
            <w:pPr>
              <w:spacing w:before="120" w:after="120"/>
              <w:jc w:val="center"/>
              <w:rPr>
                <w:sz w:val="28"/>
                <w:szCs w:val="28"/>
              </w:rPr>
            </w:pPr>
            <w:r w:rsidRPr="004F559F">
              <w:rPr>
                <w:sz w:val="28"/>
                <w:szCs w:val="28"/>
              </w:rPr>
              <w:lastRenderedPageBreak/>
              <w:t>0,5 ngày làm việc</w:t>
            </w:r>
          </w:p>
        </w:tc>
      </w:tr>
      <w:tr w:rsidR="004F559F" w:rsidRPr="004F559F" w14:paraId="477B90EF" w14:textId="77777777" w:rsidTr="003D7B74">
        <w:tc>
          <w:tcPr>
            <w:tcW w:w="1384" w:type="dxa"/>
            <w:tcBorders>
              <w:top w:val="single" w:sz="4" w:space="0" w:color="000000"/>
              <w:left w:val="single" w:sz="4" w:space="0" w:color="000000"/>
              <w:bottom w:val="single" w:sz="4" w:space="0" w:color="000000"/>
              <w:right w:val="single" w:sz="4" w:space="0" w:color="000000"/>
            </w:tcBorders>
            <w:vAlign w:val="center"/>
          </w:tcPr>
          <w:p w14:paraId="4D7097BC" w14:textId="77777777" w:rsidR="00456BDD" w:rsidRPr="004F559F" w:rsidRDefault="00456BDD" w:rsidP="00312A24">
            <w:pPr>
              <w:spacing w:before="120" w:after="120"/>
              <w:jc w:val="center"/>
              <w:rPr>
                <w:sz w:val="28"/>
                <w:szCs w:val="28"/>
              </w:rPr>
            </w:pPr>
            <w:r w:rsidRPr="004F559F">
              <w:rPr>
                <w:sz w:val="28"/>
                <w:szCs w:val="28"/>
              </w:rPr>
              <w:lastRenderedPageBreak/>
              <w:t>Bước 2</w:t>
            </w:r>
          </w:p>
        </w:tc>
        <w:tc>
          <w:tcPr>
            <w:tcW w:w="7088" w:type="dxa"/>
            <w:tcBorders>
              <w:top w:val="single" w:sz="4" w:space="0" w:color="000000"/>
              <w:left w:val="single" w:sz="4" w:space="0" w:color="000000"/>
              <w:bottom w:val="single" w:sz="4" w:space="0" w:color="000000"/>
              <w:right w:val="single" w:sz="4" w:space="0" w:color="000000"/>
            </w:tcBorders>
            <w:vAlign w:val="center"/>
          </w:tcPr>
          <w:p w14:paraId="7379E298" w14:textId="77777777" w:rsidR="00456BDD" w:rsidRPr="004F559F" w:rsidRDefault="00456BDD" w:rsidP="000E00C8">
            <w:pPr>
              <w:spacing w:before="120" w:after="120"/>
              <w:jc w:val="both"/>
              <w:rPr>
                <w:sz w:val="28"/>
                <w:szCs w:val="28"/>
              </w:rPr>
            </w:pPr>
            <w:r w:rsidRPr="004F559F">
              <w:rPr>
                <w:sz w:val="28"/>
                <w:szCs w:val="28"/>
              </w:rPr>
              <w:t>- Trường hợp xác định tình trạng hôn nhân: Khai thác, sử dụng thông tin về tình trạng hôn nhân trong Cơ sở dữ liệu quốc gia về dân cư đối với trường hợp quyền sử dụng đất, quyền sở hữu tài sản gắn liền với đất là tài sản chung của vợ và chồng mà Giấy chứng nhận đã cấp chỉ ghi họ, tên của vợ hoặc của chồng, nay có yêu cầu cấp đổi Giấy chứng nhận quyền sử dụng đất, quyền sở hữu tài sản gắn liền với đất để ghi cả họ, tên vợ và họ, tên chồng. Trường hợp không khai thác được thông tin về tình trạng hôn nhân thì người sử dụng đất, chủ sở hữu tài sản gắn liền với đất nộp bản sao giấy đăng ký kết hôn hoặc giấy tờ khác về tình trạng hôn nhân;</w:t>
            </w:r>
          </w:p>
          <w:p w14:paraId="25F6DAE7" w14:textId="77777777" w:rsidR="00456BDD" w:rsidRPr="004F559F" w:rsidRDefault="00456BDD" w:rsidP="000E00C8">
            <w:pPr>
              <w:spacing w:before="120" w:after="120"/>
              <w:jc w:val="both"/>
              <w:rPr>
                <w:sz w:val="28"/>
                <w:szCs w:val="28"/>
              </w:rPr>
            </w:pPr>
            <w:r w:rsidRPr="004F559F">
              <w:rPr>
                <w:sz w:val="28"/>
                <w:szCs w:val="28"/>
              </w:rPr>
              <w:t>- Trường hợp thay đổi địa chỉ của thửa đất đã được cấp Giấy chứng nhận quy định tại điểm h khoản 1 Điều 38 của Nghị định số 101/2024/NĐ-CP ngày 29 tháng 7 năm 2024 thì cơ quan giải quyết thủ tục sử dụng thông tin từ văn bản của cơ quan nhà nước có thẩm quyền về việc thay đổi để giải quyết thủ tục;</w:t>
            </w:r>
          </w:p>
          <w:p w14:paraId="0A38A929" w14:textId="77777777" w:rsidR="00456BDD" w:rsidRPr="004F559F" w:rsidRDefault="00456BDD" w:rsidP="000E00C8">
            <w:pPr>
              <w:spacing w:before="120" w:after="120"/>
              <w:jc w:val="both"/>
              <w:rPr>
                <w:sz w:val="28"/>
                <w:szCs w:val="28"/>
              </w:rPr>
            </w:pPr>
            <w:r w:rsidRPr="004F559F">
              <w:rPr>
                <w:sz w:val="28"/>
                <w:szCs w:val="28"/>
              </w:rPr>
              <w:lastRenderedPageBreak/>
              <w:t>- Trường hợp vị trí thửa đất trên Giấy chứng nhận đã cấp không chính xác so với vị trí thực tế sử dụng đất tại thời điểm cấp Giấy chứng nhận đã cấp thì thực hiện kiểm tra thực địa và đối chiếu với hồ sơ đăng ký, cấp Giấy chứng nhận đã cấp để xác định đúng vị trí thửa đất;</w:t>
            </w:r>
          </w:p>
          <w:p w14:paraId="3ABE4A2F" w14:textId="77777777" w:rsidR="00456BDD" w:rsidRPr="004F559F" w:rsidRDefault="00456BDD" w:rsidP="000E00C8">
            <w:pPr>
              <w:spacing w:before="120" w:after="120"/>
              <w:jc w:val="both"/>
              <w:rPr>
                <w:sz w:val="28"/>
                <w:szCs w:val="28"/>
              </w:rPr>
            </w:pPr>
            <w:r w:rsidRPr="004F559F">
              <w:rPr>
                <w:sz w:val="28"/>
                <w:szCs w:val="28"/>
              </w:rPr>
              <w:t>- Trường hợp Giấy chứng nhận đã cấp chưa sử dụng bản đồ địa chính hoặc trích đo bản đồ địa chính thửa đất thì thực hiện:</w:t>
            </w:r>
          </w:p>
          <w:p w14:paraId="3130C112" w14:textId="77777777" w:rsidR="00456BDD" w:rsidRPr="004F559F" w:rsidRDefault="00456BDD" w:rsidP="000E00C8">
            <w:pPr>
              <w:spacing w:before="120" w:after="120"/>
              <w:jc w:val="both"/>
              <w:rPr>
                <w:sz w:val="28"/>
                <w:szCs w:val="28"/>
              </w:rPr>
            </w:pPr>
            <w:r w:rsidRPr="004F559F">
              <w:rPr>
                <w:sz w:val="28"/>
                <w:szCs w:val="28"/>
              </w:rPr>
              <w:t>+ Khi giải quyết thủ tục đăng ký biến động đất đai mà thửa đất đã được cấp Giấy chứng nhận theo bản đồ địa chính hoặc trích đo bản đồ địa chính thửa đất thì Chi nhánh Văn phòng đăng ký đất đai không phải thực hiện việc đo đạc, xác định lại diện tích thửa đất, trừ trường hợp người sử dụng đất, chủ sở hữu tài sản gắn liền với đất có nhu cầu.</w:t>
            </w:r>
          </w:p>
          <w:p w14:paraId="366B9AC5" w14:textId="77777777" w:rsidR="00456BDD" w:rsidRPr="004F559F" w:rsidRDefault="00456BDD" w:rsidP="000E00C8">
            <w:pPr>
              <w:spacing w:before="120" w:after="120"/>
              <w:jc w:val="both"/>
              <w:rPr>
                <w:sz w:val="28"/>
                <w:szCs w:val="28"/>
              </w:rPr>
            </w:pPr>
            <w:r w:rsidRPr="004F559F">
              <w:rPr>
                <w:sz w:val="28"/>
                <w:szCs w:val="28"/>
              </w:rPr>
              <w:t xml:space="preserve">+ Trường hợp thực hiện thủ tục đăng ký biến động đất đai mà Giấy chứng nhận đã cấp chưa sử dụng bản đồ địa chính hoặc trích đo bản đồ địa chính thửa đất,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 thì Chi nhánh Văn phòng đăng ký đất đai thực hiện việc trích lục bản đồ địa chính hoặc trích đo bản đồ địa chính thửa đất đối với nơi chưa có bản đồ địa chính hoặc chỉ có bản đồ địa chính dạng giấy đã rách nát, hư hỏng không thể khôi phục và không thể sử dụng để số hóa để thể hiện sơ đồ của thửa đất trên Giấy chứng nhận. </w:t>
            </w:r>
            <w:r w:rsidRPr="004F559F">
              <w:rPr>
                <w:b/>
                <w:i/>
                <w:sz w:val="28"/>
                <w:szCs w:val="28"/>
              </w:rPr>
              <w:t xml:space="preserve">Thời gian thực hiện việc đo đạc không tính vào thời gian thực hiện thủ tục hành </w:t>
            </w:r>
            <w:r w:rsidRPr="004F559F">
              <w:rPr>
                <w:b/>
                <w:i/>
                <w:sz w:val="28"/>
                <w:szCs w:val="28"/>
              </w:rPr>
              <w:lastRenderedPageBreak/>
              <w:t>chính</w:t>
            </w:r>
            <w:r w:rsidRPr="004F559F">
              <w:rPr>
                <w:sz w:val="28"/>
                <w:szCs w:val="28"/>
              </w:rPr>
              <w:t>. Trường hợp đo đạc lại mà diện tích thửa đất lớn hơn diện tích trên Giấy chứng nhận đã cấp, ranh giới thửa đất không thay đổi so với ranh giới thửa đất tại thời điểm cấp Giấy chứng nhận thì người sử dụng đất phải thực hiện nghĩa vụ tài chính về tiền sử dụng đất đối với phần diện tích đất ở tăng thêm nằm ngoài hạn mức đất ở, tiền thuê đất đối với phần diện tích tăng thêm theo quy định của pháp luật tại thời điểm cấp Giấy chứng nhận trước đây.</w:t>
            </w:r>
          </w:p>
          <w:p w14:paraId="591D3921" w14:textId="77777777" w:rsidR="00456BDD" w:rsidRPr="004F559F" w:rsidRDefault="00456BDD" w:rsidP="000E00C8">
            <w:pPr>
              <w:spacing w:before="120" w:after="120"/>
              <w:jc w:val="both"/>
              <w:rPr>
                <w:sz w:val="28"/>
                <w:szCs w:val="28"/>
              </w:rPr>
            </w:pPr>
            <w:r w:rsidRPr="004F559F">
              <w:rPr>
                <w:sz w:val="28"/>
                <w:szCs w:val="28"/>
              </w:rPr>
              <w:tab/>
              <w:t>+ Lập Phiếu chuyển thông tin để xác định nghĩa vụ tài chính về đất đai và phần diện tích đất ở tăng thêm nằm ngoài hạn mức đất ở, tiền thuê đất mà ranh giới thửa đất không thay đổi so với ranh giới thửa đất tại thời điểm cấp Giấy chứng nhận (nếu có), ký số và truyền thông tin điện tử (bao gồm cả các tệp tin) phục vụ xác định nghĩa vụ tài chính sang Cơ quan thuế để xác định và thông báo thu nghĩa vụ tài chính đối với trường hợp phải thực hiện nghĩa vụ tài chính.</w:t>
            </w:r>
          </w:p>
        </w:tc>
        <w:tc>
          <w:tcPr>
            <w:tcW w:w="2976" w:type="dxa"/>
            <w:tcBorders>
              <w:top w:val="single" w:sz="4" w:space="0" w:color="000000"/>
              <w:left w:val="single" w:sz="4" w:space="0" w:color="000000"/>
              <w:bottom w:val="single" w:sz="4" w:space="0" w:color="000000"/>
              <w:right w:val="single" w:sz="4" w:space="0" w:color="000000"/>
            </w:tcBorders>
            <w:vAlign w:val="center"/>
          </w:tcPr>
          <w:p w14:paraId="51257E5B" w14:textId="77777777" w:rsidR="00456BDD" w:rsidRPr="004F559F" w:rsidRDefault="00456BDD" w:rsidP="000E00C8">
            <w:pPr>
              <w:spacing w:before="120" w:after="120"/>
              <w:jc w:val="both"/>
              <w:rPr>
                <w:sz w:val="28"/>
                <w:szCs w:val="28"/>
                <w:lang w:val="vi-VN"/>
              </w:rPr>
            </w:pPr>
            <w:r w:rsidRPr="004F559F">
              <w:rPr>
                <w:sz w:val="28"/>
                <w:szCs w:val="28"/>
              </w:rPr>
              <w:lastRenderedPageBreak/>
              <w:t>Chi nhánh Văn phòng Đăng ký đất đai</w:t>
            </w:r>
          </w:p>
        </w:tc>
        <w:tc>
          <w:tcPr>
            <w:tcW w:w="2269" w:type="dxa"/>
            <w:tcBorders>
              <w:top w:val="single" w:sz="4" w:space="0" w:color="000000"/>
              <w:left w:val="single" w:sz="4" w:space="0" w:color="000000"/>
              <w:bottom w:val="single" w:sz="4" w:space="0" w:color="000000"/>
              <w:right w:val="single" w:sz="4" w:space="0" w:color="000000"/>
            </w:tcBorders>
            <w:vAlign w:val="center"/>
          </w:tcPr>
          <w:p w14:paraId="266D3AF5" w14:textId="77777777" w:rsidR="00456BDD" w:rsidRPr="004F559F" w:rsidRDefault="00456BDD" w:rsidP="000E00C8">
            <w:pPr>
              <w:spacing w:before="120" w:after="120"/>
              <w:jc w:val="center"/>
              <w:rPr>
                <w:sz w:val="28"/>
                <w:szCs w:val="28"/>
              </w:rPr>
            </w:pPr>
            <w:r w:rsidRPr="004F559F">
              <w:rPr>
                <w:sz w:val="28"/>
                <w:szCs w:val="28"/>
              </w:rPr>
              <w:t>02 ngày làm việc</w:t>
            </w:r>
          </w:p>
        </w:tc>
      </w:tr>
      <w:tr w:rsidR="004F559F" w:rsidRPr="004F559F" w14:paraId="6EC74692" w14:textId="77777777" w:rsidTr="003D7B74">
        <w:trPr>
          <w:trHeight w:val="2162"/>
        </w:trPr>
        <w:tc>
          <w:tcPr>
            <w:tcW w:w="1384" w:type="dxa"/>
            <w:tcBorders>
              <w:top w:val="single" w:sz="4" w:space="0" w:color="000000"/>
              <w:left w:val="single" w:sz="4" w:space="0" w:color="000000"/>
              <w:right w:val="single" w:sz="4" w:space="0" w:color="000000"/>
            </w:tcBorders>
            <w:vAlign w:val="center"/>
          </w:tcPr>
          <w:p w14:paraId="6A74090C" w14:textId="77777777" w:rsidR="00456BDD" w:rsidRPr="004F559F" w:rsidRDefault="00456BDD" w:rsidP="00312A24">
            <w:pPr>
              <w:spacing w:before="120" w:after="120"/>
              <w:jc w:val="center"/>
              <w:rPr>
                <w:sz w:val="28"/>
                <w:szCs w:val="28"/>
              </w:rPr>
            </w:pPr>
            <w:r w:rsidRPr="004F559F">
              <w:rPr>
                <w:sz w:val="28"/>
                <w:szCs w:val="28"/>
              </w:rPr>
              <w:lastRenderedPageBreak/>
              <w:t>Bước 3</w:t>
            </w:r>
          </w:p>
        </w:tc>
        <w:tc>
          <w:tcPr>
            <w:tcW w:w="7088" w:type="dxa"/>
            <w:tcBorders>
              <w:top w:val="single" w:sz="4" w:space="0" w:color="000000"/>
              <w:left w:val="single" w:sz="4" w:space="0" w:color="000000"/>
              <w:right w:val="single" w:sz="4" w:space="0" w:color="000000"/>
            </w:tcBorders>
            <w:vAlign w:val="center"/>
          </w:tcPr>
          <w:p w14:paraId="008C049A" w14:textId="77777777" w:rsidR="00456BDD" w:rsidRPr="004F559F" w:rsidRDefault="00456BDD" w:rsidP="000E00C8">
            <w:pPr>
              <w:widowControl w:val="0"/>
              <w:spacing w:before="120" w:after="120"/>
              <w:jc w:val="both"/>
              <w:rPr>
                <w:sz w:val="28"/>
                <w:szCs w:val="28"/>
              </w:rPr>
            </w:pPr>
            <w:r w:rsidRPr="004F559F">
              <w:rPr>
                <w:sz w:val="28"/>
                <w:szCs w:val="28"/>
              </w:rPr>
              <w:t>- Xác định và thông báo thu nghĩa vụ tài chính đối với trường hợp phải thực hiện nghĩa vụ tài chính.</w:t>
            </w:r>
          </w:p>
          <w:p w14:paraId="1699495C" w14:textId="77777777" w:rsidR="00456BDD" w:rsidRPr="004F559F" w:rsidRDefault="00456BDD" w:rsidP="000E00C8">
            <w:pPr>
              <w:widowControl w:val="0"/>
              <w:spacing w:before="120" w:after="120"/>
              <w:jc w:val="both"/>
              <w:rPr>
                <w:sz w:val="28"/>
                <w:szCs w:val="28"/>
              </w:rPr>
            </w:pPr>
            <w:r w:rsidRPr="004F559F">
              <w:rPr>
                <w:sz w:val="28"/>
                <w:szCs w:val="28"/>
              </w:rPr>
              <w:t>- Thông báo về việc người sử dụng đất đã hoàn thành nghĩa vụ tài chính, ký số và truyền thông tin đến Chi nhánh Văn phòng Đăng ký đất đai.</w:t>
            </w:r>
          </w:p>
        </w:tc>
        <w:tc>
          <w:tcPr>
            <w:tcW w:w="2976" w:type="dxa"/>
            <w:tcBorders>
              <w:top w:val="single" w:sz="4" w:space="0" w:color="000000"/>
              <w:left w:val="single" w:sz="4" w:space="0" w:color="000000"/>
              <w:right w:val="single" w:sz="4" w:space="0" w:color="000000"/>
            </w:tcBorders>
            <w:vAlign w:val="center"/>
          </w:tcPr>
          <w:p w14:paraId="11A017DB" w14:textId="77777777" w:rsidR="00456BDD" w:rsidRPr="004F559F" w:rsidRDefault="00456BDD" w:rsidP="000E00C8">
            <w:pPr>
              <w:spacing w:before="120" w:after="120"/>
              <w:jc w:val="center"/>
              <w:rPr>
                <w:sz w:val="28"/>
                <w:szCs w:val="28"/>
              </w:rPr>
            </w:pPr>
            <w:r w:rsidRPr="004F559F">
              <w:rPr>
                <w:sz w:val="28"/>
                <w:szCs w:val="28"/>
              </w:rPr>
              <w:t>Cơ quan thuế</w:t>
            </w:r>
          </w:p>
        </w:tc>
        <w:tc>
          <w:tcPr>
            <w:tcW w:w="2269" w:type="dxa"/>
            <w:tcBorders>
              <w:top w:val="single" w:sz="4" w:space="0" w:color="000000"/>
              <w:left w:val="single" w:sz="4" w:space="0" w:color="000000"/>
              <w:right w:val="single" w:sz="4" w:space="0" w:color="000000"/>
            </w:tcBorders>
            <w:vAlign w:val="center"/>
          </w:tcPr>
          <w:p w14:paraId="45BFEBD6" w14:textId="77777777" w:rsidR="00456BDD" w:rsidRPr="004F559F" w:rsidRDefault="00456BDD" w:rsidP="000E00C8">
            <w:pPr>
              <w:spacing w:before="120" w:after="120"/>
              <w:jc w:val="center"/>
              <w:rPr>
                <w:b/>
                <w:i/>
                <w:sz w:val="28"/>
                <w:szCs w:val="28"/>
                <w:lang w:val="vi-VN"/>
              </w:rPr>
            </w:pPr>
            <w:r w:rsidRPr="004F559F">
              <w:rPr>
                <w:b/>
                <w:i/>
                <w:sz w:val="28"/>
                <w:szCs w:val="28"/>
                <w:lang w:val="vi-VN"/>
              </w:rPr>
              <w:t>Không tính vào thời gian giải quyết thủ tục hành chính</w:t>
            </w:r>
          </w:p>
        </w:tc>
      </w:tr>
      <w:tr w:rsidR="004F559F" w:rsidRPr="004F559F" w14:paraId="737C5A70" w14:textId="77777777" w:rsidTr="003D7B74">
        <w:tc>
          <w:tcPr>
            <w:tcW w:w="1384" w:type="dxa"/>
            <w:tcBorders>
              <w:top w:val="single" w:sz="4" w:space="0" w:color="000000"/>
              <w:left w:val="single" w:sz="4" w:space="0" w:color="000000"/>
              <w:bottom w:val="single" w:sz="4" w:space="0" w:color="000000"/>
              <w:right w:val="single" w:sz="4" w:space="0" w:color="000000"/>
            </w:tcBorders>
            <w:vAlign w:val="center"/>
          </w:tcPr>
          <w:p w14:paraId="6DEB3EAE" w14:textId="77777777" w:rsidR="00456BDD" w:rsidRPr="004F559F" w:rsidRDefault="00456BDD" w:rsidP="00312A24">
            <w:pPr>
              <w:spacing w:before="120" w:after="120"/>
              <w:jc w:val="center"/>
              <w:rPr>
                <w:sz w:val="28"/>
                <w:szCs w:val="28"/>
              </w:rPr>
            </w:pPr>
            <w:r w:rsidRPr="004F559F">
              <w:rPr>
                <w:sz w:val="28"/>
                <w:szCs w:val="28"/>
              </w:rPr>
              <w:t>Bước 4</w:t>
            </w:r>
          </w:p>
        </w:tc>
        <w:tc>
          <w:tcPr>
            <w:tcW w:w="7088" w:type="dxa"/>
            <w:tcBorders>
              <w:top w:val="single" w:sz="4" w:space="0" w:color="000000"/>
              <w:left w:val="single" w:sz="4" w:space="0" w:color="000000"/>
              <w:bottom w:val="single" w:sz="4" w:space="0" w:color="000000"/>
              <w:right w:val="single" w:sz="4" w:space="0" w:color="000000"/>
            </w:tcBorders>
            <w:vAlign w:val="center"/>
          </w:tcPr>
          <w:p w14:paraId="74D08BEC" w14:textId="77777777" w:rsidR="00456BDD" w:rsidRPr="004F559F" w:rsidRDefault="00456BDD" w:rsidP="000E00C8">
            <w:pPr>
              <w:spacing w:before="120" w:after="120"/>
              <w:jc w:val="both"/>
              <w:rPr>
                <w:sz w:val="28"/>
                <w:szCs w:val="28"/>
              </w:rPr>
            </w:pPr>
            <w:r w:rsidRPr="004F559F">
              <w:rPr>
                <w:sz w:val="28"/>
                <w:szCs w:val="28"/>
              </w:rPr>
              <w:t xml:space="preserve">- Đối với trường hợp phải thực hiện nghĩa vụ tài chính thì sau khi nhận được </w:t>
            </w:r>
            <w:r w:rsidRPr="004F559F">
              <w:rPr>
                <w:sz w:val="28"/>
                <w:szCs w:val="28"/>
                <w:lang w:val="vi-VN"/>
              </w:rPr>
              <w:t xml:space="preserve">Thông báo về việc người sử dụng đất đã hoàn </w:t>
            </w:r>
            <w:r w:rsidRPr="004F559F">
              <w:rPr>
                <w:sz w:val="28"/>
                <w:szCs w:val="28"/>
                <w:lang w:val="vi-VN"/>
              </w:rPr>
              <w:lastRenderedPageBreak/>
              <w:t>thành nghĩa vụ tài chính</w:t>
            </w:r>
            <w:r w:rsidRPr="004F559F">
              <w:rPr>
                <w:sz w:val="28"/>
                <w:szCs w:val="28"/>
              </w:rPr>
              <w:t xml:space="preserve"> thì chỉnh lý, cập nhật biến động vào hồ sơ địa chính, cơ sở dữ liệu đất đai; ký Giấy chứng nhận.</w:t>
            </w:r>
          </w:p>
          <w:p w14:paraId="7F94E088" w14:textId="77777777" w:rsidR="00456BDD" w:rsidRPr="004F559F" w:rsidRDefault="00456BDD" w:rsidP="000E00C8">
            <w:pPr>
              <w:spacing w:before="120" w:after="120"/>
              <w:jc w:val="both"/>
              <w:rPr>
                <w:sz w:val="28"/>
                <w:szCs w:val="28"/>
              </w:rPr>
            </w:pPr>
            <w:r w:rsidRPr="004F559F">
              <w:rPr>
                <w:sz w:val="28"/>
                <w:szCs w:val="28"/>
              </w:rPr>
              <w:t xml:space="preserve">- Đối với trường hợp không phải thực hiện nghĩa vụ tài chính thì chỉnh lý, cập nhật biến động vào hồ sơ địa chính, cơ sở dữ liệu đất đai; ký Giấy chứng nhận. </w:t>
            </w:r>
          </w:p>
          <w:p w14:paraId="0D76AEBB" w14:textId="77777777" w:rsidR="00456BDD" w:rsidRPr="004F559F" w:rsidRDefault="00456BDD" w:rsidP="000E00C8">
            <w:pPr>
              <w:spacing w:before="120" w:after="120"/>
              <w:jc w:val="both"/>
              <w:rPr>
                <w:sz w:val="28"/>
                <w:szCs w:val="28"/>
              </w:rPr>
            </w:pPr>
            <w:r w:rsidRPr="004F559F">
              <w:rPr>
                <w:sz w:val="28"/>
                <w:szCs w:val="28"/>
              </w:rPr>
              <w:t>- S</w:t>
            </w:r>
            <w:r w:rsidRPr="004F559F">
              <w:rPr>
                <w:sz w:val="28"/>
                <w:szCs w:val="28"/>
                <w:lang w:val="vi-VN"/>
              </w:rPr>
              <w:t xml:space="preserve">can (quét), lưu Giấy chứng nhận và chuyển Giấy chứng nhận đến Bộ phận tiếp nhận và </w:t>
            </w:r>
            <w:r w:rsidR="0062142C" w:rsidRPr="004F559F">
              <w:rPr>
                <w:sz w:val="28"/>
                <w:szCs w:val="28"/>
                <w:lang w:val="vi-VN"/>
              </w:rPr>
              <w:t>trả kết quả trong ngày làm việc</w:t>
            </w:r>
            <w:r w:rsidR="0062142C" w:rsidRPr="004F559F">
              <w:rPr>
                <w:sz w:val="28"/>
                <w:szCs w:val="28"/>
              </w:rPr>
              <w:t>.</w:t>
            </w:r>
            <w:r w:rsidRPr="004F559F">
              <w:rPr>
                <w:sz w:val="28"/>
                <w:szCs w:val="28"/>
              </w:rPr>
              <w:t>.</w:t>
            </w:r>
          </w:p>
        </w:tc>
        <w:tc>
          <w:tcPr>
            <w:tcW w:w="2976" w:type="dxa"/>
            <w:tcBorders>
              <w:top w:val="single" w:sz="4" w:space="0" w:color="000000"/>
              <w:left w:val="single" w:sz="4" w:space="0" w:color="000000"/>
              <w:bottom w:val="single" w:sz="4" w:space="0" w:color="000000"/>
              <w:right w:val="single" w:sz="4" w:space="0" w:color="000000"/>
            </w:tcBorders>
            <w:vAlign w:val="center"/>
          </w:tcPr>
          <w:p w14:paraId="1D19F003" w14:textId="77777777" w:rsidR="00456BDD" w:rsidRPr="004F559F" w:rsidRDefault="00456BDD" w:rsidP="000E00C8">
            <w:pPr>
              <w:spacing w:before="120" w:after="120"/>
              <w:jc w:val="both"/>
              <w:rPr>
                <w:sz w:val="28"/>
                <w:szCs w:val="28"/>
                <w:lang w:val="vi-VN"/>
              </w:rPr>
            </w:pPr>
            <w:r w:rsidRPr="004F559F">
              <w:rPr>
                <w:sz w:val="28"/>
                <w:szCs w:val="28"/>
                <w:lang w:val="vi-VN"/>
              </w:rPr>
              <w:lastRenderedPageBreak/>
              <w:t>Chi nhánh Văn phòng Đăng ký đất đai</w:t>
            </w:r>
          </w:p>
        </w:tc>
        <w:tc>
          <w:tcPr>
            <w:tcW w:w="2269" w:type="dxa"/>
            <w:tcBorders>
              <w:top w:val="single" w:sz="4" w:space="0" w:color="000000"/>
              <w:left w:val="single" w:sz="4" w:space="0" w:color="000000"/>
              <w:bottom w:val="single" w:sz="4" w:space="0" w:color="000000"/>
              <w:right w:val="single" w:sz="4" w:space="0" w:color="000000"/>
            </w:tcBorders>
            <w:vAlign w:val="center"/>
          </w:tcPr>
          <w:p w14:paraId="07195FC9" w14:textId="77777777" w:rsidR="00456BDD" w:rsidRPr="004F559F" w:rsidRDefault="00456BDD" w:rsidP="000E00C8">
            <w:pPr>
              <w:spacing w:before="120" w:after="120"/>
              <w:jc w:val="center"/>
              <w:rPr>
                <w:sz w:val="28"/>
                <w:szCs w:val="28"/>
              </w:rPr>
            </w:pPr>
            <w:r w:rsidRPr="004F559F">
              <w:rPr>
                <w:sz w:val="28"/>
                <w:szCs w:val="28"/>
              </w:rPr>
              <w:t>02 ngày làm việc</w:t>
            </w:r>
          </w:p>
        </w:tc>
      </w:tr>
      <w:tr w:rsidR="004F559F" w:rsidRPr="004F559F" w14:paraId="1BEFAB05" w14:textId="77777777" w:rsidTr="003D7B74">
        <w:trPr>
          <w:trHeight w:val="723"/>
        </w:trPr>
        <w:tc>
          <w:tcPr>
            <w:tcW w:w="1384" w:type="dxa"/>
            <w:tcBorders>
              <w:top w:val="single" w:sz="4" w:space="0" w:color="000000"/>
              <w:left w:val="single" w:sz="4" w:space="0" w:color="000000"/>
              <w:bottom w:val="single" w:sz="4" w:space="0" w:color="000000"/>
              <w:right w:val="single" w:sz="4" w:space="0" w:color="000000"/>
            </w:tcBorders>
            <w:vAlign w:val="center"/>
          </w:tcPr>
          <w:p w14:paraId="04A67247" w14:textId="77777777" w:rsidR="00456BDD" w:rsidRPr="004F559F" w:rsidRDefault="00456BDD" w:rsidP="00312A24">
            <w:pPr>
              <w:spacing w:before="120" w:after="120"/>
              <w:jc w:val="center"/>
              <w:rPr>
                <w:sz w:val="28"/>
                <w:szCs w:val="28"/>
              </w:rPr>
            </w:pPr>
            <w:r w:rsidRPr="004F559F">
              <w:rPr>
                <w:sz w:val="28"/>
                <w:szCs w:val="28"/>
              </w:rPr>
              <w:lastRenderedPageBreak/>
              <w:t>Bước 5</w:t>
            </w:r>
          </w:p>
        </w:tc>
        <w:tc>
          <w:tcPr>
            <w:tcW w:w="7088" w:type="dxa"/>
            <w:tcBorders>
              <w:top w:val="single" w:sz="4" w:space="0" w:color="000000"/>
              <w:left w:val="single" w:sz="4" w:space="0" w:color="000000"/>
              <w:bottom w:val="single" w:sz="4" w:space="0" w:color="000000"/>
              <w:right w:val="single" w:sz="4" w:space="0" w:color="000000"/>
            </w:tcBorders>
            <w:vAlign w:val="center"/>
          </w:tcPr>
          <w:p w14:paraId="007ABD60" w14:textId="77777777" w:rsidR="00456BDD" w:rsidRPr="004F559F" w:rsidRDefault="00456BDD" w:rsidP="000E00C8">
            <w:pPr>
              <w:spacing w:before="120" w:after="120"/>
              <w:jc w:val="both"/>
              <w:rPr>
                <w:sz w:val="28"/>
                <w:szCs w:val="28"/>
                <w:lang w:val="vi-VN"/>
              </w:rPr>
            </w:pPr>
            <w:r w:rsidRPr="004F559F">
              <w:rPr>
                <w:sz w:val="28"/>
                <w:szCs w:val="28"/>
              </w:rPr>
              <w:t>T</w:t>
            </w:r>
            <w:r w:rsidRPr="004F559F">
              <w:rPr>
                <w:sz w:val="28"/>
                <w:szCs w:val="28"/>
                <w:lang w:val="vi-VN"/>
              </w:rPr>
              <w:t xml:space="preserve">heo dõi, kiểm tra, scan (quét) kết quả giải quyết đính kèm lên hệ thống và trao Giấy chứng nhận cho người sử dụng đất. </w:t>
            </w:r>
          </w:p>
        </w:tc>
        <w:tc>
          <w:tcPr>
            <w:tcW w:w="2976" w:type="dxa"/>
            <w:tcBorders>
              <w:top w:val="single" w:sz="4" w:space="0" w:color="000000"/>
              <w:left w:val="single" w:sz="4" w:space="0" w:color="000000"/>
              <w:bottom w:val="single" w:sz="4" w:space="0" w:color="000000"/>
              <w:right w:val="single" w:sz="4" w:space="0" w:color="000000"/>
            </w:tcBorders>
            <w:vAlign w:val="center"/>
          </w:tcPr>
          <w:p w14:paraId="7FBFCC76" w14:textId="77777777" w:rsidR="00456BDD" w:rsidRPr="004F559F" w:rsidRDefault="00456BDD" w:rsidP="000E00C8">
            <w:pPr>
              <w:spacing w:before="120" w:after="120"/>
              <w:jc w:val="both"/>
              <w:rPr>
                <w:sz w:val="28"/>
                <w:szCs w:val="28"/>
                <w:lang w:val="vi-VN"/>
              </w:rPr>
            </w:pPr>
            <w:r w:rsidRPr="004F559F">
              <w:rPr>
                <w:sz w:val="28"/>
                <w:szCs w:val="28"/>
                <w:lang w:val="vi-VN"/>
              </w:rPr>
              <w:t>Bộ phận tiếp nhận và trả kết quả</w:t>
            </w:r>
          </w:p>
        </w:tc>
        <w:tc>
          <w:tcPr>
            <w:tcW w:w="2269" w:type="dxa"/>
            <w:tcBorders>
              <w:top w:val="single" w:sz="4" w:space="0" w:color="000000"/>
              <w:left w:val="single" w:sz="4" w:space="0" w:color="000000"/>
              <w:bottom w:val="single" w:sz="4" w:space="0" w:color="000000"/>
              <w:right w:val="single" w:sz="4" w:space="0" w:color="000000"/>
            </w:tcBorders>
            <w:vAlign w:val="center"/>
          </w:tcPr>
          <w:p w14:paraId="7C13BABC" w14:textId="77777777" w:rsidR="00456BDD" w:rsidRPr="004F559F" w:rsidRDefault="00456BDD" w:rsidP="000E00C8">
            <w:pPr>
              <w:spacing w:before="120" w:after="120"/>
              <w:jc w:val="center"/>
              <w:rPr>
                <w:sz w:val="28"/>
                <w:szCs w:val="28"/>
              </w:rPr>
            </w:pPr>
            <w:r w:rsidRPr="004F559F">
              <w:rPr>
                <w:sz w:val="28"/>
                <w:szCs w:val="28"/>
                <w:lang w:val="vi-VN"/>
              </w:rPr>
              <w:t>0,5 ngày làm việc</w:t>
            </w:r>
          </w:p>
        </w:tc>
      </w:tr>
      <w:tr w:rsidR="004F559F" w:rsidRPr="004F559F" w14:paraId="46F4E945" w14:textId="77777777" w:rsidTr="002F45E0">
        <w:tc>
          <w:tcPr>
            <w:tcW w:w="11448" w:type="dxa"/>
            <w:gridSpan w:val="3"/>
            <w:tcBorders>
              <w:top w:val="single" w:sz="4" w:space="0" w:color="000000"/>
              <w:left w:val="single" w:sz="4" w:space="0" w:color="000000"/>
              <w:bottom w:val="single" w:sz="4" w:space="0" w:color="000000"/>
              <w:right w:val="single" w:sz="4" w:space="0" w:color="000000"/>
            </w:tcBorders>
            <w:vAlign w:val="center"/>
          </w:tcPr>
          <w:p w14:paraId="5480A7DF" w14:textId="77777777" w:rsidR="00456BDD" w:rsidRPr="004F559F" w:rsidRDefault="00456BDD" w:rsidP="00312A24">
            <w:pPr>
              <w:spacing w:before="120" w:after="120"/>
              <w:jc w:val="center"/>
              <w:rPr>
                <w:b/>
                <w:sz w:val="28"/>
                <w:szCs w:val="28"/>
              </w:rPr>
            </w:pPr>
            <w:r w:rsidRPr="004F559F">
              <w:rPr>
                <w:b/>
                <w:bCs/>
                <w:sz w:val="28"/>
                <w:szCs w:val="28"/>
              </w:rPr>
              <w:t>Tổng thời gian giải quyết</w:t>
            </w:r>
          </w:p>
        </w:tc>
        <w:tc>
          <w:tcPr>
            <w:tcW w:w="2269" w:type="dxa"/>
            <w:tcBorders>
              <w:top w:val="single" w:sz="4" w:space="0" w:color="000000"/>
              <w:left w:val="single" w:sz="4" w:space="0" w:color="000000"/>
              <w:bottom w:val="single" w:sz="4" w:space="0" w:color="000000"/>
              <w:right w:val="single" w:sz="4" w:space="0" w:color="000000"/>
            </w:tcBorders>
            <w:vAlign w:val="center"/>
          </w:tcPr>
          <w:p w14:paraId="66B4F3AC" w14:textId="77777777" w:rsidR="00456BDD" w:rsidRPr="004F559F" w:rsidRDefault="00456BDD" w:rsidP="000E00C8">
            <w:pPr>
              <w:spacing w:before="120" w:after="120"/>
              <w:jc w:val="center"/>
              <w:rPr>
                <w:b/>
                <w:sz w:val="28"/>
                <w:szCs w:val="28"/>
              </w:rPr>
            </w:pPr>
            <w:r w:rsidRPr="004F559F">
              <w:rPr>
                <w:b/>
                <w:sz w:val="28"/>
                <w:szCs w:val="28"/>
              </w:rPr>
              <w:t>05 ngày</w:t>
            </w:r>
            <w:r w:rsidRPr="004F559F">
              <w:rPr>
                <w:sz w:val="28"/>
                <w:szCs w:val="28"/>
              </w:rPr>
              <w:t xml:space="preserve"> </w:t>
            </w:r>
            <w:r w:rsidRPr="004F559F">
              <w:rPr>
                <w:b/>
                <w:sz w:val="28"/>
                <w:szCs w:val="28"/>
              </w:rPr>
              <w:t>làm việc</w:t>
            </w:r>
          </w:p>
        </w:tc>
      </w:tr>
    </w:tbl>
    <w:p w14:paraId="3CA5E976" w14:textId="77777777" w:rsidR="00456BDD" w:rsidRPr="004F559F" w:rsidRDefault="00456BDD" w:rsidP="000E00C8">
      <w:pPr>
        <w:tabs>
          <w:tab w:val="left" w:pos="1232"/>
        </w:tabs>
        <w:spacing w:before="120" w:after="120"/>
        <w:ind w:right="4" w:firstLine="567"/>
        <w:jc w:val="both"/>
        <w:rPr>
          <w:i/>
          <w:sz w:val="28"/>
          <w:szCs w:val="28"/>
        </w:rPr>
      </w:pPr>
      <w:r w:rsidRPr="004F559F">
        <w:rPr>
          <w:i/>
          <w:sz w:val="28"/>
          <w:szCs w:val="28"/>
        </w:rPr>
        <w:t>29.1.2</w:t>
      </w:r>
      <w:r w:rsidR="008C02CA" w:rsidRPr="004F559F">
        <w:rPr>
          <w:i/>
          <w:sz w:val="28"/>
          <w:szCs w:val="28"/>
        </w:rPr>
        <w:t>.</w:t>
      </w:r>
      <w:r w:rsidRPr="004F559F">
        <w:rPr>
          <w:i/>
          <w:sz w:val="28"/>
          <w:szCs w:val="28"/>
        </w:rPr>
        <w:t xml:space="preserve"> Trường hợp </w:t>
      </w:r>
      <w:r w:rsidRPr="004F559F">
        <w:rPr>
          <w:i/>
          <w:sz w:val="28"/>
          <w:szCs w:val="28"/>
          <w:lang w:val="vi-VN"/>
        </w:rPr>
        <w:t xml:space="preserve">người thực hiện thủ tục là </w:t>
      </w:r>
      <w:r w:rsidRPr="004F559F">
        <w:rPr>
          <w:i/>
          <w:sz w:val="28"/>
          <w:szCs w:val="28"/>
        </w:rPr>
        <w:t>tổ chức trong nước, tổ chức tôn giáo, tổ chức tôn giáo trực thuộc, tổ chức nước ngoài có chức năng ngoại giao, tổ chức kinh tế có vốn đầu tư nước ngoài; tổ chức</w:t>
      </w:r>
      <w:r w:rsidR="008C02CA" w:rsidRPr="004F559F">
        <w:rPr>
          <w:i/>
          <w:sz w:val="28"/>
          <w:szCs w:val="28"/>
        </w:rPr>
        <w:t xml:space="preserve"> nước ngoài, cá nhân nước ngoài</w:t>
      </w:r>
    </w:p>
    <w:tbl>
      <w:tblPr>
        <w:tblW w:w="13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84"/>
        <w:gridCol w:w="7088"/>
        <w:gridCol w:w="2976"/>
        <w:gridCol w:w="2268"/>
      </w:tblGrid>
      <w:tr w:rsidR="004F559F" w:rsidRPr="004F559F" w14:paraId="41C7BE1B" w14:textId="77777777" w:rsidTr="003D7B74">
        <w:trPr>
          <w:tblHeader/>
        </w:trPr>
        <w:tc>
          <w:tcPr>
            <w:tcW w:w="1384" w:type="dxa"/>
            <w:tcBorders>
              <w:top w:val="single" w:sz="4" w:space="0" w:color="000000"/>
              <w:left w:val="single" w:sz="4" w:space="0" w:color="000000"/>
              <w:bottom w:val="single" w:sz="4" w:space="0" w:color="000000"/>
              <w:right w:val="single" w:sz="4" w:space="0" w:color="000000"/>
            </w:tcBorders>
            <w:vAlign w:val="center"/>
          </w:tcPr>
          <w:p w14:paraId="43FA3533" w14:textId="77777777" w:rsidR="00456BDD" w:rsidRPr="004F559F" w:rsidRDefault="00456BDD" w:rsidP="000E00C8">
            <w:pPr>
              <w:spacing w:before="120" w:after="120"/>
              <w:jc w:val="center"/>
              <w:rPr>
                <w:b/>
                <w:sz w:val="28"/>
                <w:szCs w:val="28"/>
              </w:rPr>
            </w:pPr>
            <w:r w:rsidRPr="004F559F">
              <w:rPr>
                <w:b/>
                <w:sz w:val="28"/>
                <w:szCs w:val="28"/>
              </w:rPr>
              <w:t>Thứ tự công việc</w:t>
            </w:r>
          </w:p>
        </w:tc>
        <w:tc>
          <w:tcPr>
            <w:tcW w:w="7088" w:type="dxa"/>
            <w:tcBorders>
              <w:top w:val="single" w:sz="4" w:space="0" w:color="000000"/>
              <w:left w:val="single" w:sz="4" w:space="0" w:color="000000"/>
              <w:bottom w:val="single" w:sz="4" w:space="0" w:color="000000"/>
              <w:right w:val="single" w:sz="4" w:space="0" w:color="000000"/>
            </w:tcBorders>
            <w:vAlign w:val="center"/>
          </w:tcPr>
          <w:p w14:paraId="70D7BD7E" w14:textId="77777777" w:rsidR="00456BDD" w:rsidRPr="004F559F" w:rsidRDefault="00456BDD" w:rsidP="000E00C8">
            <w:pPr>
              <w:spacing w:before="120" w:after="120"/>
              <w:jc w:val="center"/>
              <w:rPr>
                <w:b/>
                <w:sz w:val="28"/>
                <w:szCs w:val="28"/>
              </w:rPr>
            </w:pPr>
            <w:r w:rsidRPr="004F559F">
              <w:rPr>
                <w:b/>
                <w:sz w:val="28"/>
                <w:szCs w:val="28"/>
              </w:rPr>
              <w:t>Nội dung công việc</w:t>
            </w:r>
          </w:p>
        </w:tc>
        <w:tc>
          <w:tcPr>
            <w:tcW w:w="2976" w:type="dxa"/>
            <w:tcBorders>
              <w:top w:val="single" w:sz="4" w:space="0" w:color="000000"/>
              <w:left w:val="single" w:sz="4" w:space="0" w:color="000000"/>
              <w:bottom w:val="single" w:sz="4" w:space="0" w:color="000000"/>
              <w:right w:val="single" w:sz="4" w:space="0" w:color="000000"/>
            </w:tcBorders>
            <w:vAlign w:val="center"/>
          </w:tcPr>
          <w:p w14:paraId="1F8D6E0E" w14:textId="77777777" w:rsidR="00456BDD" w:rsidRPr="004F559F" w:rsidRDefault="00456BDD" w:rsidP="000E00C8">
            <w:pPr>
              <w:spacing w:before="120" w:after="120"/>
              <w:jc w:val="center"/>
              <w:rPr>
                <w:b/>
                <w:sz w:val="28"/>
                <w:szCs w:val="28"/>
              </w:rPr>
            </w:pPr>
            <w:r w:rsidRPr="004F559F">
              <w:rPr>
                <w:b/>
                <w:sz w:val="28"/>
                <w:szCs w:val="28"/>
              </w:rPr>
              <w:t>Trách nhiệm xử lý công việc</w:t>
            </w:r>
          </w:p>
        </w:tc>
        <w:tc>
          <w:tcPr>
            <w:tcW w:w="2268" w:type="dxa"/>
            <w:tcBorders>
              <w:top w:val="single" w:sz="4" w:space="0" w:color="000000"/>
              <w:left w:val="single" w:sz="4" w:space="0" w:color="000000"/>
              <w:bottom w:val="single" w:sz="4" w:space="0" w:color="000000"/>
              <w:right w:val="single" w:sz="4" w:space="0" w:color="000000"/>
            </w:tcBorders>
            <w:vAlign w:val="center"/>
          </w:tcPr>
          <w:p w14:paraId="0FC3DC7D" w14:textId="77777777" w:rsidR="00456BDD" w:rsidRPr="004F559F" w:rsidRDefault="00456BDD" w:rsidP="000E00C8">
            <w:pPr>
              <w:spacing w:before="120" w:after="120"/>
              <w:jc w:val="center"/>
              <w:rPr>
                <w:b/>
                <w:sz w:val="28"/>
                <w:szCs w:val="28"/>
              </w:rPr>
            </w:pPr>
            <w:r w:rsidRPr="004F559F">
              <w:rPr>
                <w:b/>
                <w:sz w:val="28"/>
                <w:szCs w:val="28"/>
              </w:rPr>
              <w:t>Thời gian</w:t>
            </w:r>
          </w:p>
          <w:p w14:paraId="67EE733C" w14:textId="77777777" w:rsidR="00456BDD" w:rsidRPr="004F559F" w:rsidRDefault="00456BDD" w:rsidP="000E00C8">
            <w:pPr>
              <w:spacing w:before="120" w:after="120"/>
              <w:jc w:val="center"/>
              <w:rPr>
                <w:b/>
                <w:sz w:val="28"/>
                <w:szCs w:val="28"/>
              </w:rPr>
            </w:pPr>
          </w:p>
        </w:tc>
      </w:tr>
      <w:tr w:rsidR="004F559F" w:rsidRPr="004F559F" w14:paraId="05F03730" w14:textId="77777777" w:rsidTr="003D7B74">
        <w:tc>
          <w:tcPr>
            <w:tcW w:w="1384" w:type="dxa"/>
            <w:tcBorders>
              <w:top w:val="single" w:sz="4" w:space="0" w:color="000000"/>
              <w:left w:val="single" w:sz="4" w:space="0" w:color="000000"/>
              <w:bottom w:val="single" w:sz="4" w:space="0" w:color="000000"/>
              <w:right w:val="single" w:sz="4" w:space="0" w:color="000000"/>
            </w:tcBorders>
            <w:vAlign w:val="center"/>
          </w:tcPr>
          <w:p w14:paraId="26D4EE92" w14:textId="77777777" w:rsidR="00456BDD" w:rsidRPr="004F559F" w:rsidRDefault="00456BDD" w:rsidP="000E00C8">
            <w:pPr>
              <w:spacing w:before="120" w:after="120"/>
              <w:jc w:val="center"/>
              <w:rPr>
                <w:sz w:val="28"/>
                <w:szCs w:val="28"/>
              </w:rPr>
            </w:pPr>
            <w:r w:rsidRPr="004F559F">
              <w:rPr>
                <w:sz w:val="28"/>
                <w:szCs w:val="28"/>
              </w:rPr>
              <w:t>Bước 1</w:t>
            </w:r>
          </w:p>
        </w:tc>
        <w:tc>
          <w:tcPr>
            <w:tcW w:w="7088" w:type="dxa"/>
            <w:tcBorders>
              <w:top w:val="single" w:sz="4" w:space="0" w:color="000000"/>
              <w:left w:val="single" w:sz="4" w:space="0" w:color="000000"/>
              <w:bottom w:val="single" w:sz="4" w:space="0" w:color="000000"/>
              <w:right w:val="single" w:sz="4" w:space="0" w:color="000000"/>
            </w:tcBorders>
            <w:vAlign w:val="center"/>
          </w:tcPr>
          <w:p w14:paraId="51D12BEF" w14:textId="77777777" w:rsidR="00456BDD" w:rsidRPr="004F559F" w:rsidRDefault="00456BDD" w:rsidP="000E00C8">
            <w:pPr>
              <w:spacing w:before="120" w:after="120"/>
              <w:jc w:val="both"/>
              <w:rPr>
                <w:sz w:val="28"/>
                <w:szCs w:val="28"/>
              </w:rPr>
            </w:pPr>
            <w:r w:rsidRPr="004F559F">
              <w:rPr>
                <w:sz w:val="28"/>
                <w:szCs w:val="28"/>
              </w:rPr>
              <w:t xml:space="preserve">-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w:t>
            </w:r>
            <w:r w:rsidRPr="004F559F">
              <w:rPr>
                <w:sz w:val="28"/>
                <w:szCs w:val="28"/>
              </w:rPr>
              <w:lastRenderedPageBreak/>
              <w:t>không đầy đủ thông tin theo quy định thì không tiếp nhận và trả hồ sơ cho người yêu cầu đăng ký.</w:t>
            </w:r>
          </w:p>
          <w:p w14:paraId="608F41F2" w14:textId="77777777" w:rsidR="00456BDD" w:rsidRPr="004F559F" w:rsidRDefault="00456BDD" w:rsidP="000E00C8">
            <w:pPr>
              <w:spacing w:before="120" w:after="120"/>
              <w:jc w:val="both"/>
              <w:rPr>
                <w:sz w:val="28"/>
                <w:szCs w:val="28"/>
              </w:rPr>
            </w:pPr>
            <w:r w:rsidRPr="004F559F">
              <w:rPr>
                <w:sz w:val="28"/>
                <w:szCs w:val="28"/>
              </w:rPr>
              <w:t>- Trường hợp tiếp nhận hồ sơ thì xuất phiếu hẹn, tạo hồ sơ điện tử, chuyển hồ sơ đến Văn phòng đăng ký đất.</w:t>
            </w:r>
          </w:p>
        </w:tc>
        <w:tc>
          <w:tcPr>
            <w:tcW w:w="2976" w:type="dxa"/>
            <w:tcBorders>
              <w:top w:val="single" w:sz="4" w:space="0" w:color="000000"/>
              <w:left w:val="single" w:sz="4" w:space="0" w:color="000000"/>
              <w:bottom w:val="single" w:sz="4" w:space="0" w:color="000000"/>
              <w:right w:val="single" w:sz="4" w:space="0" w:color="000000"/>
            </w:tcBorders>
            <w:vAlign w:val="center"/>
          </w:tcPr>
          <w:p w14:paraId="72E1BDBF" w14:textId="77777777" w:rsidR="00456BDD" w:rsidRPr="004F559F" w:rsidRDefault="00456BDD" w:rsidP="000E00C8">
            <w:pPr>
              <w:spacing w:before="120" w:after="120"/>
              <w:jc w:val="both"/>
              <w:rPr>
                <w:sz w:val="28"/>
                <w:szCs w:val="28"/>
              </w:rPr>
            </w:pPr>
            <w:r w:rsidRPr="004F559F">
              <w:rPr>
                <w:sz w:val="28"/>
                <w:szCs w:val="28"/>
                <w:lang w:val="vi-VN"/>
              </w:rPr>
              <w:lastRenderedPageBreak/>
              <w:t>Bộ phận tiếp nhận và trả kết quả của Sở Tài nguyên và Môi trường tại Trung tâm Giải quyết thủ tục hành chính tỉnh</w:t>
            </w:r>
          </w:p>
        </w:tc>
        <w:tc>
          <w:tcPr>
            <w:tcW w:w="2268" w:type="dxa"/>
            <w:tcBorders>
              <w:top w:val="single" w:sz="4" w:space="0" w:color="000000"/>
              <w:left w:val="single" w:sz="4" w:space="0" w:color="000000"/>
              <w:bottom w:val="single" w:sz="4" w:space="0" w:color="000000"/>
              <w:right w:val="single" w:sz="4" w:space="0" w:color="000000"/>
            </w:tcBorders>
            <w:vAlign w:val="center"/>
          </w:tcPr>
          <w:p w14:paraId="59394A9C" w14:textId="77777777" w:rsidR="00456BDD" w:rsidRPr="004F559F" w:rsidRDefault="00456BDD" w:rsidP="000E00C8">
            <w:pPr>
              <w:spacing w:before="120" w:after="120"/>
              <w:jc w:val="center"/>
              <w:rPr>
                <w:sz w:val="28"/>
                <w:szCs w:val="28"/>
              </w:rPr>
            </w:pPr>
            <w:r w:rsidRPr="004F559F">
              <w:rPr>
                <w:sz w:val="28"/>
                <w:szCs w:val="28"/>
              </w:rPr>
              <w:t>0,5 ngày làm việc</w:t>
            </w:r>
          </w:p>
        </w:tc>
      </w:tr>
      <w:tr w:rsidR="004F559F" w:rsidRPr="004F559F" w14:paraId="16CFD909" w14:textId="77777777" w:rsidTr="003D7B74">
        <w:tc>
          <w:tcPr>
            <w:tcW w:w="1384" w:type="dxa"/>
            <w:tcBorders>
              <w:top w:val="single" w:sz="4" w:space="0" w:color="000000"/>
              <w:left w:val="single" w:sz="4" w:space="0" w:color="000000"/>
              <w:bottom w:val="single" w:sz="4" w:space="0" w:color="000000"/>
              <w:right w:val="single" w:sz="4" w:space="0" w:color="000000"/>
            </w:tcBorders>
            <w:vAlign w:val="center"/>
          </w:tcPr>
          <w:p w14:paraId="6B81F138" w14:textId="77777777" w:rsidR="00456BDD" w:rsidRPr="004F559F" w:rsidRDefault="00456BDD" w:rsidP="000E00C8">
            <w:pPr>
              <w:spacing w:before="120" w:after="120"/>
              <w:jc w:val="center"/>
              <w:rPr>
                <w:sz w:val="28"/>
                <w:szCs w:val="28"/>
              </w:rPr>
            </w:pPr>
            <w:r w:rsidRPr="004F559F">
              <w:rPr>
                <w:sz w:val="28"/>
                <w:szCs w:val="28"/>
              </w:rPr>
              <w:lastRenderedPageBreak/>
              <w:t>Bước 2</w:t>
            </w:r>
          </w:p>
        </w:tc>
        <w:tc>
          <w:tcPr>
            <w:tcW w:w="7088" w:type="dxa"/>
            <w:tcBorders>
              <w:top w:val="single" w:sz="4" w:space="0" w:color="000000"/>
              <w:left w:val="single" w:sz="4" w:space="0" w:color="000000"/>
              <w:bottom w:val="single" w:sz="4" w:space="0" w:color="000000"/>
              <w:right w:val="single" w:sz="4" w:space="0" w:color="000000"/>
            </w:tcBorders>
            <w:vAlign w:val="center"/>
          </w:tcPr>
          <w:p w14:paraId="730FE7CD" w14:textId="77777777" w:rsidR="00456BDD" w:rsidRPr="004F559F" w:rsidRDefault="00456BDD" w:rsidP="000E00C8">
            <w:pPr>
              <w:spacing w:before="120" w:after="120"/>
              <w:jc w:val="both"/>
              <w:rPr>
                <w:sz w:val="28"/>
                <w:szCs w:val="28"/>
              </w:rPr>
            </w:pPr>
            <w:r w:rsidRPr="004F559F">
              <w:rPr>
                <w:sz w:val="28"/>
                <w:szCs w:val="28"/>
              </w:rPr>
              <w:t>- Trường hợp thay đổi địa chỉ của thửa đất đã được cấp Giấy chứng nhận quy định tại điểm h khoản 1 Điều 38 của Nghị định số 101/2024/NĐ-CP ngày 29 tháng 7 năm 2024 thì cơ quan giải quyết thủ tục sử dụng thông tin từ văn bản của cơ quan nhà nước có thẩm quyền về việc thay đổi để giải quyết thủ tục;</w:t>
            </w:r>
          </w:p>
          <w:p w14:paraId="443CAA6B" w14:textId="77777777" w:rsidR="00456BDD" w:rsidRPr="004F559F" w:rsidRDefault="00456BDD" w:rsidP="000E00C8">
            <w:pPr>
              <w:spacing w:before="120" w:after="120"/>
              <w:jc w:val="both"/>
              <w:rPr>
                <w:sz w:val="28"/>
                <w:szCs w:val="28"/>
              </w:rPr>
            </w:pPr>
            <w:r w:rsidRPr="004F559F">
              <w:rPr>
                <w:sz w:val="28"/>
                <w:szCs w:val="28"/>
              </w:rPr>
              <w:t>- Trường hợp vị trí thửa đất trên Giấy chứng nhận đã cấp không chính xác so với vị trí thực tế sử dụng đất tại thời điểm cấp Giấy chứng nhận đã cấp thì thực hiện kiểm tra thực địa và đối chiếu với hồ sơ đăng ký, cấp Giấy chứng nhận đã cấp để xác định đúng vị trí thửa đất;</w:t>
            </w:r>
          </w:p>
          <w:p w14:paraId="6662A9F4" w14:textId="77777777" w:rsidR="00456BDD" w:rsidRPr="004F559F" w:rsidRDefault="00456BDD" w:rsidP="000E00C8">
            <w:pPr>
              <w:spacing w:before="120" w:after="120"/>
              <w:jc w:val="both"/>
              <w:rPr>
                <w:sz w:val="28"/>
                <w:szCs w:val="28"/>
              </w:rPr>
            </w:pPr>
            <w:r w:rsidRPr="004F559F">
              <w:rPr>
                <w:sz w:val="28"/>
                <w:szCs w:val="28"/>
              </w:rPr>
              <w:t>- Trường hợp Giấy chứng nhận đã cấp chưa sử dụng bản đồ địa chính hoặc trích đo bản đồ địa chính thửa đất thì thực hiện:</w:t>
            </w:r>
          </w:p>
          <w:p w14:paraId="721EE2BC" w14:textId="77777777" w:rsidR="00456BDD" w:rsidRPr="004F559F" w:rsidRDefault="00456BDD" w:rsidP="000E00C8">
            <w:pPr>
              <w:spacing w:before="120" w:after="120"/>
              <w:jc w:val="both"/>
              <w:rPr>
                <w:sz w:val="28"/>
                <w:szCs w:val="28"/>
              </w:rPr>
            </w:pPr>
            <w:r w:rsidRPr="004F559F">
              <w:rPr>
                <w:sz w:val="28"/>
                <w:szCs w:val="28"/>
              </w:rPr>
              <w:t>+ Khi giải quyết thủ tục đăng ký biến động đất đai mà thửa đất đã được cấp Giấy chứng nhận theo bản đồ địa chính hoặc trích đo bản đồ địa chính thửa đất thì Văn phòng đăng ký đất đai không phải thực hiện việc đo đạc, xác định lại diện tích thửa đất, trừ trường hợp người sử dụng đất, chủ sở hữu tài sản gắn liền với đất có nhu cầu.</w:t>
            </w:r>
          </w:p>
          <w:p w14:paraId="25ED321F" w14:textId="77777777" w:rsidR="00456BDD" w:rsidRPr="004F559F" w:rsidRDefault="00456BDD" w:rsidP="000E00C8">
            <w:pPr>
              <w:spacing w:before="120" w:after="120"/>
              <w:jc w:val="both"/>
              <w:rPr>
                <w:sz w:val="28"/>
                <w:szCs w:val="28"/>
              </w:rPr>
            </w:pPr>
            <w:r w:rsidRPr="004F559F">
              <w:rPr>
                <w:sz w:val="28"/>
                <w:szCs w:val="28"/>
              </w:rPr>
              <w:t xml:space="preserve">+ Trường hợp thực hiện thủ tục đăng ký biến động đất đai mà Giấy chứng nhận đã cấp chưa sử dụng bản đồ địa chính hoặc </w:t>
            </w:r>
            <w:r w:rsidRPr="004F559F">
              <w:rPr>
                <w:sz w:val="28"/>
                <w:szCs w:val="28"/>
              </w:rPr>
              <w:lastRenderedPageBreak/>
              <w:t xml:space="preserve">trích đo bản đồ địa chính thửa đất,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 thì Văn phòng đăng ký đất đai thực hiện việc trích lục bản đồ địa chính hoặc trích đo bản đồ địa chính thửa đất đối với nơi chưa có bản đồ địa chính hoặc chỉ có bản đồ địa chính dạng giấy đã rách nát, hư hỏng không thể khôi phục và không thể sử dụng để số hóa để thể hiện sơ đồ của thửa đất trên Giấy chứng nhận. </w:t>
            </w:r>
            <w:r w:rsidRPr="004F559F">
              <w:rPr>
                <w:b/>
                <w:i/>
                <w:sz w:val="28"/>
                <w:szCs w:val="28"/>
              </w:rPr>
              <w:t>Thời gian thực hiện việc đo đạc không tính vào thời gian thực hiện thủ tục hành chính</w:t>
            </w:r>
            <w:r w:rsidRPr="004F559F">
              <w:rPr>
                <w:sz w:val="28"/>
                <w:szCs w:val="28"/>
              </w:rPr>
              <w:t>. Trường hợp đo đạc lại mà diện tích thửa đất lớn hơn diện tích trên Giấy chứng nhận đã cấp, ranh giới thửa đất không thay đổi so với ranh giới thửa đất tại thời điểm cấp Giấy chứng nhận thì người sử dụng đất phải thực hiện nghĩa vụ tài chính về tiền sử dụng đất đối với phần diện tích đất ở tăng thêm nằm ngoài hạn mức đất ở, tiền thuê đất đối với phần diện tích tăng thêm theo quy định của pháp luật tại thời điểm cấp Giấy chứng nhận trước đây.</w:t>
            </w:r>
          </w:p>
          <w:p w14:paraId="17A8916D" w14:textId="77777777" w:rsidR="00456BDD" w:rsidRPr="004F559F" w:rsidRDefault="00456BDD" w:rsidP="000E00C8">
            <w:pPr>
              <w:spacing w:before="120" w:after="120"/>
              <w:jc w:val="both"/>
              <w:rPr>
                <w:sz w:val="28"/>
                <w:szCs w:val="28"/>
              </w:rPr>
            </w:pPr>
            <w:r w:rsidRPr="004F559F">
              <w:rPr>
                <w:sz w:val="28"/>
                <w:szCs w:val="28"/>
              </w:rPr>
              <w:t>- Lập Phiếu chuyển thông tin để xác định nghĩa vụ tài chính về đất đai và phần diện tích đất ở tăng thêm nằm ngoài hạn mức đất ở, tiền thuê đất mà ranh giới thửa đất không thay đổi so với ranh giới thửa đất tại thời điểm cấp Giấy chứng nhận (nếu có), ký số và truyền thông tin điện tử (bao gồm cả các tệp tin) phục vụ xác định nghĩa vụ tài chính sang Cơ quan thuế để xác định và thông báo thu nghĩa vụ tài chính đối với trường hợp phải thực hiện nghĩa vụ tài chính.</w:t>
            </w:r>
          </w:p>
        </w:tc>
        <w:tc>
          <w:tcPr>
            <w:tcW w:w="2976" w:type="dxa"/>
            <w:tcBorders>
              <w:top w:val="single" w:sz="4" w:space="0" w:color="000000"/>
              <w:left w:val="single" w:sz="4" w:space="0" w:color="000000"/>
              <w:bottom w:val="single" w:sz="4" w:space="0" w:color="000000"/>
              <w:right w:val="single" w:sz="4" w:space="0" w:color="000000"/>
            </w:tcBorders>
            <w:vAlign w:val="center"/>
          </w:tcPr>
          <w:p w14:paraId="38DFC4FC" w14:textId="77777777" w:rsidR="00456BDD" w:rsidRPr="004F559F" w:rsidRDefault="00456BDD" w:rsidP="000E00C8">
            <w:pPr>
              <w:spacing w:before="120" w:after="120"/>
              <w:jc w:val="both"/>
              <w:rPr>
                <w:sz w:val="28"/>
                <w:szCs w:val="28"/>
                <w:lang w:val="vi-VN"/>
              </w:rPr>
            </w:pPr>
            <w:r w:rsidRPr="004F559F">
              <w:rPr>
                <w:sz w:val="28"/>
                <w:szCs w:val="28"/>
              </w:rPr>
              <w:lastRenderedPageBreak/>
              <w:t>Văn phòng Đăng ký đất đai</w:t>
            </w:r>
          </w:p>
        </w:tc>
        <w:tc>
          <w:tcPr>
            <w:tcW w:w="2268" w:type="dxa"/>
            <w:tcBorders>
              <w:top w:val="single" w:sz="4" w:space="0" w:color="000000"/>
              <w:left w:val="single" w:sz="4" w:space="0" w:color="000000"/>
              <w:bottom w:val="single" w:sz="4" w:space="0" w:color="000000"/>
              <w:right w:val="single" w:sz="4" w:space="0" w:color="000000"/>
            </w:tcBorders>
            <w:vAlign w:val="center"/>
          </w:tcPr>
          <w:p w14:paraId="7B94CED6" w14:textId="77777777" w:rsidR="00456BDD" w:rsidRPr="004F559F" w:rsidRDefault="00456BDD" w:rsidP="000E00C8">
            <w:pPr>
              <w:spacing w:before="120" w:after="120"/>
              <w:jc w:val="center"/>
              <w:rPr>
                <w:sz w:val="28"/>
                <w:szCs w:val="28"/>
              </w:rPr>
            </w:pPr>
            <w:r w:rsidRPr="004F559F">
              <w:rPr>
                <w:sz w:val="28"/>
                <w:szCs w:val="28"/>
              </w:rPr>
              <w:t>02 ngày làm việc</w:t>
            </w:r>
          </w:p>
        </w:tc>
      </w:tr>
      <w:tr w:rsidR="004F559F" w:rsidRPr="004F559F" w14:paraId="7E2DF023" w14:textId="77777777" w:rsidTr="003D7B74">
        <w:trPr>
          <w:trHeight w:val="2162"/>
        </w:trPr>
        <w:tc>
          <w:tcPr>
            <w:tcW w:w="1384" w:type="dxa"/>
            <w:tcBorders>
              <w:top w:val="single" w:sz="4" w:space="0" w:color="000000"/>
              <w:left w:val="single" w:sz="4" w:space="0" w:color="000000"/>
              <w:right w:val="single" w:sz="4" w:space="0" w:color="000000"/>
            </w:tcBorders>
            <w:vAlign w:val="center"/>
          </w:tcPr>
          <w:p w14:paraId="3EC5FA52" w14:textId="77777777" w:rsidR="00456BDD" w:rsidRPr="004F559F" w:rsidRDefault="00456BDD" w:rsidP="000E00C8">
            <w:pPr>
              <w:spacing w:before="120" w:after="120"/>
              <w:jc w:val="center"/>
              <w:rPr>
                <w:sz w:val="28"/>
                <w:szCs w:val="28"/>
              </w:rPr>
            </w:pPr>
            <w:r w:rsidRPr="004F559F">
              <w:rPr>
                <w:sz w:val="28"/>
                <w:szCs w:val="28"/>
              </w:rPr>
              <w:lastRenderedPageBreak/>
              <w:t>Bước 3</w:t>
            </w:r>
          </w:p>
        </w:tc>
        <w:tc>
          <w:tcPr>
            <w:tcW w:w="7088" w:type="dxa"/>
            <w:tcBorders>
              <w:top w:val="single" w:sz="4" w:space="0" w:color="000000"/>
              <w:left w:val="single" w:sz="4" w:space="0" w:color="000000"/>
              <w:right w:val="single" w:sz="4" w:space="0" w:color="000000"/>
            </w:tcBorders>
            <w:vAlign w:val="center"/>
          </w:tcPr>
          <w:p w14:paraId="4C2103A4" w14:textId="77777777" w:rsidR="00456BDD" w:rsidRPr="004F559F" w:rsidRDefault="00456BDD" w:rsidP="000E00C8">
            <w:pPr>
              <w:widowControl w:val="0"/>
              <w:spacing w:before="120" w:after="120"/>
              <w:jc w:val="both"/>
              <w:rPr>
                <w:sz w:val="28"/>
                <w:szCs w:val="28"/>
              </w:rPr>
            </w:pPr>
            <w:r w:rsidRPr="004F559F">
              <w:rPr>
                <w:sz w:val="28"/>
                <w:szCs w:val="28"/>
              </w:rPr>
              <w:t xml:space="preserve">- Xác định và thông báo thu nghĩa vụ tài chính đối với trường hợp phải thực hiện nghĩa vụ tài chính. </w:t>
            </w:r>
          </w:p>
          <w:p w14:paraId="29957AFA" w14:textId="77777777" w:rsidR="00456BDD" w:rsidRPr="004F559F" w:rsidRDefault="00456BDD" w:rsidP="000E00C8">
            <w:pPr>
              <w:widowControl w:val="0"/>
              <w:spacing w:before="120" w:after="120"/>
              <w:jc w:val="both"/>
              <w:rPr>
                <w:sz w:val="28"/>
                <w:szCs w:val="28"/>
              </w:rPr>
            </w:pPr>
            <w:r w:rsidRPr="004F559F">
              <w:rPr>
                <w:sz w:val="28"/>
                <w:szCs w:val="28"/>
              </w:rPr>
              <w:t xml:space="preserve"> - Thông báo về việc người sử dụng đất đã hoàn thành nghĩa vụ tài chính, ký số và truyền thông tin đến Văn phòng Đăng ký đất đai.</w:t>
            </w:r>
          </w:p>
        </w:tc>
        <w:tc>
          <w:tcPr>
            <w:tcW w:w="2976" w:type="dxa"/>
            <w:tcBorders>
              <w:top w:val="single" w:sz="4" w:space="0" w:color="000000"/>
              <w:left w:val="single" w:sz="4" w:space="0" w:color="000000"/>
              <w:right w:val="single" w:sz="4" w:space="0" w:color="000000"/>
            </w:tcBorders>
            <w:vAlign w:val="center"/>
          </w:tcPr>
          <w:p w14:paraId="669B9ED6" w14:textId="77777777" w:rsidR="00456BDD" w:rsidRPr="004F559F" w:rsidRDefault="00456BDD" w:rsidP="000E00C8">
            <w:pPr>
              <w:spacing w:before="120" w:after="120"/>
              <w:jc w:val="center"/>
              <w:rPr>
                <w:sz w:val="28"/>
                <w:szCs w:val="28"/>
              </w:rPr>
            </w:pPr>
            <w:r w:rsidRPr="004F559F">
              <w:rPr>
                <w:sz w:val="28"/>
                <w:szCs w:val="28"/>
              </w:rPr>
              <w:t>Cơ quan thuế</w:t>
            </w:r>
          </w:p>
        </w:tc>
        <w:tc>
          <w:tcPr>
            <w:tcW w:w="2268" w:type="dxa"/>
            <w:tcBorders>
              <w:top w:val="single" w:sz="4" w:space="0" w:color="000000"/>
              <w:left w:val="single" w:sz="4" w:space="0" w:color="000000"/>
              <w:right w:val="single" w:sz="4" w:space="0" w:color="000000"/>
            </w:tcBorders>
            <w:vAlign w:val="center"/>
          </w:tcPr>
          <w:p w14:paraId="7B2965A9" w14:textId="77777777" w:rsidR="00456BDD" w:rsidRPr="004F559F" w:rsidRDefault="00456BDD" w:rsidP="000E00C8">
            <w:pPr>
              <w:spacing w:before="120" w:after="120"/>
              <w:jc w:val="center"/>
              <w:rPr>
                <w:b/>
                <w:i/>
                <w:sz w:val="28"/>
                <w:szCs w:val="28"/>
                <w:lang w:val="vi-VN"/>
              </w:rPr>
            </w:pPr>
            <w:r w:rsidRPr="004F559F">
              <w:rPr>
                <w:b/>
                <w:i/>
                <w:sz w:val="28"/>
                <w:szCs w:val="28"/>
                <w:lang w:val="vi-VN"/>
              </w:rPr>
              <w:t>Không tính vào thời gian giải quyết thủ tục hành chính</w:t>
            </w:r>
          </w:p>
        </w:tc>
      </w:tr>
      <w:tr w:rsidR="004F559F" w:rsidRPr="004F559F" w14:paraId="677A202A" w14:textId="77777777" w:rsidTr="003D7B74">
        <w:tc>
          <w:tcPr>
            <w:tcW w:w="1384" w:type="dxa"/>
            <w:tcBorders>
              <w:top w:val="single" w:sz="4" w:space="0" w:color="000000"/>
              <w:left w:val="single" w:sz="4" w:space="0" w:color="000000"/>
              <w:bottom w:val="single" w:sz="4" w:space="0" w:color="000000"/>
              <w:right w:val="single" w:sz="4" w:space="0" w:color="000000"/>
            </w:tcBorders>
            <w:vAlign w:val="center"/>
          </w:tcPr>
          <w:p w14:paraId="436276B6" w14:textId="77777777" w:rsidR="00456BDD" w:rsidRPr="004F559F" w:rsidRDefault="00456BDD" w:rsidP="000E00C8">
            <w:pPr>
              <w:spacing w:before="120" w:after="120"/>
              <w:jc w:val="center"/>
              <w:rPr>
                <w:sz w:val="28"/>
                <w:szCs w:val="28"/>
              </w:rPr>
            </w:pPr>
            <w:r w:rsidRPr="004F559F">
              <w:rPr>
                <w:sz w:val="28"/>
                <w:szCs w:val="28"/>
              </w:rPr>
              <w:t>Bước 4</w:t>
            </w:r>
          </w:p>
        </w:tc>
        <w:tc>
          <w:tcPr>
            <w:tcW w:w="7088" w:type="dxa"/>
            <w:tcBorders>
              <w:top w:val="single" w:sz="4" w:space="0" w:color="000000"/>
              <w:left w:val="single" w:sz="4" w:space="0" w:color="000000"/>
              <w:bottom w:val="single" w:sz="4" w:space="0" w:color="000000"/>
              <w:right w:val="single" w:sz="4" w:space="0" w:color="000000"/>
            </w:tcBorders>
            <w:vAlign w:val="center"/>
          </w:tcPr>
          <w:p w14:paraId="3370F1AB" w14:textId="77777777" w:rsidR="00456BDD" w:rsidRPr="004F559F" w:rsidRDefault="00456BDD" w:rsidP="000E00C8">
            <w:pPr>
              <w:spacing w:before="120" w:after="120"/>
              <w:jc w:val="both"/>
              <w:rPr>
                <w:sz w:val="28"/>
                <w:szCs w:val="28"/>
              </w:rPr>
            </w:pPr>
            <w:r w:rsidRPr="004F559F">
              <w:rPr>
                <w:sz w:val="28"/>
                <w:szCs w:val="28"/>
              </w:rPr>
              <w:t xml:space="preserve">- Đối với trường hợp phải thực hiện nghĩa vụ tài chính thì sau khi nhận được </w:t>
            </w:r>
            <w:r w:rsidRPr="004F559F">
              <w:rPr>
                <w:sz w:val="28"/>
                <w:szCs w:val="28"/>
                <w:lang w:val="vi-VN"/>
              </w:rPr>
              <w:t>Thông báo về việc người sử dụng đất đã hoàn thành nghĩa vụ tài chính</w:t>
            </w:r>
            <w:r w:rsidRPr="004F559F">
              <w:rPr>
                <w:sz w:val="28"/>
                <w:szCs w:val="28"/>
              </w:rPr>
              <w:t xml:space="preserve"> thì chỉnh lý, cập nhật biến động vào hồ sơ địa chính, cơ sở dữ liệu đất đai; ký Giấy chứng nhận.</w:t>
            </w:r>
          </w:p>
          <w:p w14:paraId="0EF406E3" w14:textId="77777777" w:rsidR="00456BDD" w:rsidRPr="004F559F" w:rsidRDefault="00456BDD" w:rsidP="000E00C8">
            <w:pPr>
              <w:spacing w:before="120" w:after="120"/>
              <w:jc w:val="both"/>
              <w:rPr>
                <w:sz w:val="28"/>
                <w:szCs w:val="28"/>
              </w:rPr>
            </w:pPr>
            <w:r w:rsidRPr="004F559F">
              <w:rPr>
                <w:sz w:val="28"/>
                <w:szCs w:val="28"/>
              </w:rPr>
              <w:t>- Đối với trường hợp không phải thực hiện nghĩa vụ tài chính thì chỉnh lý, cập nhật biến động vào hồ sơ địa chính, cơ sở dữ liệu đất đai; ký Giấy chứng nhận.</w:t>
            </w:r>
          </w:p>
          <w:p w14:paraId="42B8FD2B" w14:textId="77777777" w:rsidR="00456BDD" w:rsidRPr="004F559F" w:rsidRDefault="00456BDD" w:rsidP="000E00C8">
            <w:pPr>
              <w:spacing w:before="120" w:after="120"/>
              <w:jc w:val="both"/>
              <w:rPr>
                <w:sz w:val="28"/>
                <w:szCs w:val="28"/>
              </w:rPr>
            </w:pPr>
            <w:r w:rsidRPr="004F559F">
              <w:rPr>
                <w:sz w:val="28"/>
                <w:szCs w:val="28"/>
              </w:rPr>
              <w:t>- S</w:t>
            </w:r>
            <w:r w:rsidRPr="004F559F">
              <w:rPr>
                <w:sz w:val="28"/>
                <w:szCs w:val="28"/>
                <w:lang w:val="vi-VN"/>
              </w:rPr>
              <w:t xml:space="preserve">can (quét), lưu Giấy chứng nhận và chuyển Giấy chứng nhận đến Bộ phận tiếp nhận và </w:t>
            </w:r>
            <w:r w:rsidR="0062142C" w:rsidRPr="004F559F">
              <w:rPr>
                <w:sz w:val="28"/>
                <w:szCs w:val="28"/>
                <w:lang w:val="vi-VN"/>
              </w:rPr>
              <w:t>trả kết quả trong ngày làm việc</w:t>
            </w:r>
            <w:r w:rsidR="0062142C" w:rsidRPr="004F559F">
              <w:rPr>
                <w:sz w:val="28"/>
                <w:szCs w:val="28"/>
              </w:rPr>
              <w:t>.</w:t>
            </w:r>
            <w:r w:rsidRPr="004F559F">
              <w:rPr>
                <w:sz w:val="28"/>
                <w:szCs w:val="28"/>
              </w:rPr>
              <w:t>.</w:t>
            </w:r>
          </w:p>
        </w:tc>
        <w:tc>
          <w:tcPr>
            <w:tcW w:w="2976" w:type="dxa"/>
            <w:tcBorders>
              <w:top w:val="single" w:sz="4" w:space="0" w:color="000000"/>
              <w:left w:val="single" w:sz="4" w:space="0" w:color="000000"/>
              <w:bottom w:val="single" w:sz="4" w:space="0" w:color="000000"/>
              <w:right w:val="single" w:sz="4" w:space="0" w:color="000000"/>
            </w:tcBorders>
            <w:vAlign w:val="center"/>
          </w:tcPr>
          <w:p w14:paraId="4DD53822" w14:textId="77777777" w:rsidR="00456BDD" w:rsidRPr="004F559F" w:rsidRDefault="00456BDD" w:rsidP="000E00C8">
            <w:pPr>
              <w:spacing w:before="120" w:after="120"/>
              <w:jc w:val="both"/>
              <w:rPr>
                <w:sz w:val="28"/>
                <w:szCs w:val="28"/>
                <w:lang w:val="vi-VN"/>
              </w:rPr>
            </w:pPr>
            <w:r w:rsidRPr="004F559F">
              <w:rPr>
                <w:sz w:val="28"/>
                <w:szCs w:val="28"/>
                <w:lang w:val="vi-VN"/>
              </w:rPr>
              <w:t>Văn phòng Đăng ký đất đai</w:t>
            </w:r>
          </w:p>
        </w:tc>
        <w:tc>
          <w:tcPr>
            <w:tcW w:w="2268" w:type="dxa"/>
            <w:tcBorders>
              <w:top w:val="single" w:sz="4" w:space="0" w:color="000000"/>
              <w:left w:val="single" w:sz="4" w:space="0" w:color="000000"/>
              <w:bottom w:val="single" w:sz="4" w:space="0" w:color="000000"/>
              <w:right w:val="single" w:sz="4" w:space="0" w:color="000000"/>
            </w:tcBorders>
            <w:vAlign w:val="center"/>
          </w:tcPr>
          <w:p w14:paraId="07D73E35" w14:textId="77777777" w:rsidR="00456BDD" w:rsidRPr="004F559F" w:rsidRDefault="00456BDD" w:rsidP="000E00C8">
            <w:pPr>
              <w:spacing w:before="120" w:after="120"/>
              <w:jc w:val="center"/>
              <w:rPr>
                <w:sz w:val="28"/>
                <w:szCs w:val="28"/>
              </w:rPr>
            </w:pPr>
            <w:r w:rsidRPr="004F559F">
              <w:rPr>
                <w:sz w:val="28"/>
                <w:szCs w:val="28"/>
              </w:rPr>
              <w:t>02 ngày làm việc</w:t>
            </w:r>
          </w:p>
        </w:tc>
      </w:tr>
      <w:tr w:rsidR="004F559F" w:rsidRPr="004F559F" w14:paraId="069DFE79" w14:textId="77777777" w:rsidTr="003D7B74">
        <w:trPr>
          <w:trHeight w:val="346"/>
        </w:trPr>
        <w:tc>
          <w:tcPr>
            <w:tcW w:w="1384" w:type="dxa"/>
            <w:tcBorders>
              <w:top w:val="single" w:sz="4" w:space="0" w:color="000000"/>
              <w:left w:val="single" w:sz="4" w:space="0" w:color="000000"/>
              <w:bottom w:val="single" w:sz="4" w:space="0" w:color="000000"/>
              <w:right w:val="single" w:sz="4" w:space="0" w:color="000000"/>
            </w:tcBorders>
            <w:vAlign w:val="center"/>
          </w:tcPr>
          <w:p w14:paraId="5330CBD7" w14:textId="77777777" w:rsidR="00456BDD" w:rsidRPr="004F559F" w:rsidRDefault="00456BDD" w:rsidP="000E00C8">
            <w:pPr>
              <w:spacing w:before="120" w:after="120"/>
              <w:jc w:val="center"/>
              <w:rPr>
                <w:sz w:val="28"/>
                <w:szCs w:val="28"/>
              </w:rPr>
            </w:pPr>
            <w:r w:rsidRPr="004F559F">
              <w:rPr>
                <w:sz w:val="28"/>
                <w:szCs w:val="28"/>
              </w:rPr>
              <w:t>Bước 5</w:t>
            </w:r>
          </w:p>
        </w:tc>
        <w:tc>
          <w:tcPr>
            <w:tcW w:w="7088" w:type="dxa"/>
            <w:tcBorders>
              <w:top w:val="single" w:sz="4" w:space="0" w:color="000000"/>
              <w:left w:val="single" w:sz="4" w:space="0" w:color="000000"/>
              <w:bottom w:val="single" w:sz="4" w:space="0" w:color="000000"/>
              <w:right w:val="single" w:sz="4" w:space="0" w:color="000000"/>
            </w:tcBorders>
            <w:vAlign w:val="center"/>
          </w:tcPr>
          <w:p w14:paraId="1208D61E" w14:textId="77777777" w:rsidR="00456BDD" w:rsidRPr="004F559F" w:rsidRDefault="00456BDD" w:rsidP="000E00C8">
            <w:pPr>
              <w:spacing w:before="120" w:after="120"/>
              <w:jc w:val="both"/>
              <w:rPr>
                <w:sz w:val="28"/>
                <w:szCs w:val="28"/>
                <w:lang w:val="vi-VN"/>
              </w:rPr>
            </w:pPr>
            <w:r w:rsidRPr="004F559F">
              <w:rPr>
                <w:sz w:val="28"/>
                <w:szCs w:val="28"/>
              </w:rPr>
              <w:t>T</w:t>
            </w:r>
            <w:r w:rsidRPr="004F559F">
              <w:rPr>
                <w:sz w:val="28"/>
                <w:szCs w:val="28"/>
                <w:lang w:val="vi-VN"/>
              </w:rPr>
              <w:t xml:space="preserve">heo dõi, kiểm tra, scan (quét) kết quả giải quyết đính kèm lên hệ thống và trao Giấy chứng nhận cho người sử dụng đất. </w:t>
            </w:r>
          </w:p>
        </w:tc>
        <w:tc>
          <w:tcPr>
            <w:tcW w:w="2976" w:type="dxa"/>
            <w:tcBorders>
              <w:top w:val="single" w:sz="4" w:space="0" w:color="000000"/>
              <w:left w:val="single" w:sz="4" w:space="0" w:color="000000"/>
              <w:bottom w:val="single" w:sz="4" w:space="0" w:color="000000"/>
              <w:right w:val="single" w:sz="4" w:space="0" w:color="000000"/>
            </w:tcBorders>
            <w:vAlign w:val="center"/>
          </w:tcPr>
          <w:p w14:paraId="780AFCA9" w14:textId="77777777" w:rsidR="00456BDD" w:rsidRPr="004F559F" w:rsidRDefault="00456BDD" w:rsidP="000E00C8">
            <w:pPr>
              <w:spacing w:before="120" w:after="120"/>
              <w:jc w:val="both"/>
              <w:rPr>
                <w:sz w:val="28"/>
                <w:szCs w:val="28"/>
                <w:lang w:val="vi-VN"/>
              </w:rPr>
            </w:pPr>
            <w:r w:rsidRPr="004F559F">
              <w:rPr>
                <w:sz w:val="28"/>
                <w:szCs w:val="28"/>
                <w:lang w:val="vi-VN"/>
              </w:rPr>
              <w:t>Bộ phận tiếp nhận và trả kết quả</w:t>
            </w:r>
          </w:p>
        </w:tc>
        <w:tc>
          <w:tcPr>
            <w:tcW w:w="2268" w:type="dxa"/>
            <w:tcBorders>
              <w:top w:val="single" w:sz="4" w:space="0" w:color="000000"/>
              <w:left w:val="single" w:sz="4" w:space="0" w:color="000000"/>
              <w:bottom w:val="single" w:sz="4" w:space="0" w:color="000000"/>
              <w:right w:val="single" w:sz="4" w:space="0" w:color="000000"/>
            </w:tcBorders>
            <w:vAlign w:val="center"/>
          </w:tcPr>
          <w:p w14:paraId="588BCF56" w14:textId="77777777" w:rsidR="00456BDD" w:rsidRPr="004F559F" w:rsidRDefault="00456BDD" w:rsidP="000E00C8">
            <w:pPr>
              <w:spacing w:before="120" w:after="120"/>
              <w:jc w:val="center"/>
              <w:rPr>
                <w:sz w:val="28"/>
                <w:szCs w:val="28"/>
              </w:rPr>
            </w:pPr>
            <w:r w:rsidRPr="004F559F">
              <w:rPr>
                <w:sz w:val="28"/>
                <w:szCs w:val="28"/>
                <w:lang w:val="vi-VN"/>
              </w:rPr>
              <w:t>0,5 ngày làm việc</w:t>
            </w:r>
          </w:p>
        </w:tc>
      </w:tr>
      <w:tr w:rsidR="004F559F" w:rsidRPr="004F559F" w14:paraId="315E7B05" w14:textId="77777777" w:rsidTr="008505B4">
        <w:trPr>
          <w:trHeight w:val="1060"/>
        </w:trPr>
        <w:tc>
          <w:tcPr>
            <w:tcW w:w="11448" w:type="dxa"/>
            <w:gridSpan w:val="3"/>
            <w:tcBorders>
              <w:top w:val="single" w:sz="4" w:space="0" w:color="000000"/>
              <w:left w:val="single" w:sz="4" w:space="0" w:color="000000"/>
              <w:bottom w:val="single" w:sz="4" w:space="0" w:color="000000"/>
              <w:right w:val="single" w:sz="4" w:space="0" w:color="000000"/>
            </w:tcBorders>
            <w:vAlign w:val="center"/>
          </w:tcPr>
          <w:p w14:paraId="76380E78" w14:textId="77777777" w:rsidR="00456BDD" w:rsidRPr="004F559F" w:rsidRDefault="00456BDD" w:rsidP="000E00C8">
            <w:pPr>
              <w:spacing w:before="120" w:after="120"/>
              <w:jc w:val="center"/>
              <w:rPr>
                <w:b/>
                <w:sz w:val="28"/>
                <w:szCs w:val="28"/>
              </w:rPr>
            </w:pPr>
            <w:r w:rsidRPr="004F559F">
              <w:rPr>
                <w:b/>
                <w:bCs/>
                <w:sz w:val="28"/>
                <w:szCs w:val="28"/>
              </w:rPr>
              <w:t>Tổng thời gian giải quyết</w:t>
            </w:r>
          </w:p>
        </w:tc>
        <w:tc>
          <w:tcPr>
            <w:tcW w:w="2268" w:type="dxa"/>
            <w:tcBorders>
              <w:top w:val="single" w:sz="4" w:space="0" w:color="000000"/>
              <w:left w:val="single" w:sz="4" w:space="0" w:color="000000"/>
              <w:bottom w:val="single" w:sz="4" w:space="0" w:color="000000"/>
              <w:right w:val="single" w:sz="4" w:space="0" w:color="000000"/>
            </w:tcBorders>
            <w:vAlign w:val="center"/>
          </w:tcPr>
          <w:p w14:paraId="5F8FF95E" w14:textId="77777777" w:rsidR="00456BDD" w:rsidRPr="004F559F" w:rsidRDefault="00456BDD" w:rsidP="000E00C8">
            <w:pPr>
              <w:spacing w:before="120" w:after="120"/>
              <w:jc w:val="center"/>
              <w:rPr>
                <w:b/>
                <w:sz w:val="28"/>
                <w:szCs w:val="28"/>
              </w:rPr>
            </w:pPr>
            <w:r w:rsidRPr="004F559F">
              <w:rPr>
                <w:b/>
                <w:sz w:val="28"/>
                <w:szCs w:val="28"/>
              </w:rPr>
              <w:t>05 ngày</w:t>
            </w:r>
            <w:r w:rsidRPr="004F559F">
              <w:rPr>
                <w:sz w:val="28"/>
                <w:szCs w:val="28"/>
              </w:rPr>
              <w:t xml:space="preserve"> </w:t>
            </w:r>
            <w:r w:rsidRPr="004F559F">
              <w:rPr>
                <w:b/>
                <w:sz w:val="28"/>
                <w:szCs w:val="28"/>
              </w:rPr>
              <w:t>làm việc</w:t>
            </w:r>
          </w:p>
        </w:tc>
      </w:tr>
    </w:tbl>
    <w:p w14:paraId="10A22990" w14:textId="7469B8F6" w:rsidR="00456BDD" w:rsidRPr="00621CFD" w:rsidRDefault="00456BDD" w:rsidP="000E00C8">
      <w:pPr>
        <w:pStyle w:val="ListParagraph"/>
        <w:spacing w:before="120" w:after="120"/>
        <w:ind w:left="0" w:firstLine="567"/>
        <w:rPr>
          <w:b/>
          <w:i/>
          <w:sz w:val="28"/>
          <w:szCs w:val="28"/>
          <w:lang w:val="en-US"/>
        </w:rPr>
      </w:pPr>
      <w:r w:rsidRPr="00621CFD">
        <w:rPr>
          <w:b/>
          <w:i/>
          <w:sz w:val="28"/>
          <w:szCs w:val="28"/>
          <w:lang w:val="en-US"/>
        </w:rPr>
        <w:t>29.2.</w:t>
      </w:r>
      <w:r w:rsidRPr="00621CFD">
        <w:rPr>
          <w:b/>
          <w:bCs/>
          <w:i/>
          <w:iCs/>
          <w:sz w:val="28"/>
          <w:szCs w:val="28"/>
          <w:lang w:val="vi-VN"/>
        </w:rPr>
        <w:t xml:space="preserve"> Cấp đổi Giấy chứng nhận đã cấp trong các trường hợp quy định tại </w:t>
      </w:r>
      <w:r w:rsidRPr="00621CFD">
        <w:rPr>
          <w:b/>
          <w:i/>
          <w:sz w:val="28"/>
          <w:szCs w:val="28"/>
        </w:rPr>
        <w:t xml:space="preserve">điểm i khoản 1 </w:t>
      </w:r>
      <w:r w:rsidRPr="00621CFD">
        <w:rPr>
          <w:b/>
          <w:i/>
          <w:sz w:val="28"/>
          <w:szCs w:val="28"/>
          <w:lang w:val="en-US"/>
        </w:rPr>
        <w:t>Điều 38</w:t>
      </w:r>
      <w:r w:rsidRPr="00621CFD">
        <w:rPr>
          <w:b/>
          <w:i/>
          <w:sz w:val="28"/>
          <w:szCs w:val="28"/>
        </w:rPr>
        <w:t xml:space="preserve"> của Nghị định số</w:t>
      </w:r>
      <w:r w:rsidR="00621CFD">
        <w:rPr>
          <w:b/>
          <w:i/>
          <w:sz w:val="28"/>
          <w:szCs w:val="28"/>
        </w:rPr>
        <w:t xml:space="preserve"> 101/2024/NĐ- CP ngày 29/7/2024</w:t>
      </w:r>
    </w:p>
    <w:p w14:paraId="38213C60" w14:textId="77777777" w:rsidR="00456BDD" w:rsidRPr="004F559F" w:rsidRDefault="00456BDD" w:rsidP="000E00C8">
      <w:pPr>
        <w:tabs>
          <w:tab w:val="left" w:pos="1215"/>
        </w:tabs>
        <w:spacing w:before="120" w:after="120"/>
        <w:ind w:left="222" w:right="4" w:firstLine="345"/>
        <w:jc w:val="both"/>
        <w:rPr>
          <w:i/>
          <w:sz w:val="28"/>
          <w:szCs w:val="28"/>
        </w:rPr>
      </w:pPr>
      <w:r w:rsidRPr="004F559F">
        <w:rPr>
          <w:i/>
          <w:sz w:val="28"/>
          <w:szCs w:val="28"/>
        </w:rPr>
        <w:lastRenderedPageBreak/>
        <w:t>29.2.1</w:t>
      </w:r>
      <w:r w:rsidR="00C73DA2" w:rsidRPr="004F559F">
        <w:rPr>
          <w:i/>
          <w:sz w:val="28"/>
          <w:szCs w:val="28"/>
        </w:rPr>
        <w:t>.</w:t>
      </w:r>
      <w:r w:rsidRPr="004F559F">
        <w:rPr>
          <w:i/>
          <w:sz w:val="28"/>
          <w:szCs w:val="28"/>
        </w:rPr>
        <w:t xml:space="preserve"> Trường hợp </w:t>
      </w:r>
      <w:r w:rsidRPr="004F559F">
        <w:rPr>
          <w:i/>
          <w:sz w:val="28"/>
          <w:szCs w:val="28"/>
          <w:lang w:val="vi-VN"/>
        </w:rPr>
        <w:t xml:space="preserve">người thực hiện thủ tục là </w:t>
      </w:r>
      <w:r w:rsidRPr="004F559F">
        <w:rPr>
          <w:i/>
          <w:sz w:val="28"/>
          <w:szCs w:val="28"/>
        </w:rPr>
        <w:t>cá nhân, cộng đồng dân cư, người gốc Việt Nam định cư ở nước ngoài</w:t>
      </w:r>
    </w:p>
    <w:tbl>
      <w:tblPr>
        <w:tblW w:w="13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84"/>
        <w:gridCol w:w="7088"/>
        <w:gridCol w:w="2976"/>
        <w:gridCol w:w="2269"/>
      </w:tblGrid>
      <w:tr w:rsidR="004F559F" w:rsidRPr="004F559F" w14:paraId="5C8EF84D" w14:textId="77777777" w:rsidTr="003D7B74">
        <w:trPr>
          <w:tblHeader/>
        </w:trPr>
        <w:tc>
          <w:tcPr>
            <w:tcW w:w="1384" w:type="dxa"/>
            <w:tcBorders>
              <w:top w:val="single" w:sz="4" w:space="0" w:color="000000"/>
              <w:left w:val="single" w:sz="4" w:space="0" w:color="000000"/>
              <w:bottom w:val="single" w:sz="4" w:space="0" w:color="000000"/>
              <w:right w:val="single" w:sz="4" w:space="0" w:color="000000"/>
            </w:tcBorders>
            <w:vAlign w:val="center"/>
          </w:tcPr>
          <w:p w14:paraId="6E15F827" w14:textId="77777777" w:rsidR="00456BDD" w:rsidRPr="004F559F" w:rsidRDefault="00456BDD" w:rsidP="000E00C8">
            <w:pPr>
              <w:spacing w:before="120" w:after="120"/>
              <w:jc w:val="center"/>
              <w:rPr>
                <w:b/>
                <w:sz w:val="28"/>
                <w:szCs w:val="28"/>
              </w:rPr>
            </w:pPr>
            <w:r w:rsidRPr="004F559F">
              <w:rPr>
                <w:b/>
                <w:sz w:val="28"/>
                <w:szCs w:val="28"/>
              </w:rPr>
              <w:t>Thứ tự công việc</w:t>
            </w:r>
          </w:p>
        </w:tc>
        <w:tc>
          <w:tcPr>
            <w:tcW w:w="7088" w:type="dxa"/>
            <w:tcBorders>
              <w:top w:val="single" w:sz="4" w:space="0" w:color="000000"/>
              <w:left w:val="single" w:sz="4" w:space="0" w:color="000000"/>
              <w:bottom w:val="single" w:sz="4" w:space="0" w:color="000000"/>
              <w:right w:val="single" w:sz="4" w:space="0" w:color="000000"/>
            </w:tcBorders>
            <w:vAlign w:val="center"/>
          </w:tcPr>
          <w:p w14:paraId="5BDDE2BB" w14:textId="77777777" w:rsidR="00456BDD" w:rsidRPr="004F559F" w:rsidRDefault="00456BDD" w:rsidP="000E00C8">
            <w:pPr>
              <w:spacing w:before="120" w:after="120"/>
              <w:jc w:val="center"/>
              <w:rPr>
                <w:b/>
                <w:sz w:val="28"/>
                <w:szCs w:val="28"/>
              </w:rPr>
            </w:pPr>
            <w:r w:rsidRPr="004F559F">
              <w:rPr>
                <w:b/>
                <w:sz w:val="28"/>
                <w:szCs w:val="28"/>
              </w:rPr>
              <w:t>Nội dung công việc</w:t>
            </w:r>
          </w:p>
        </w:tc>
        <w:tc>
          <w:tcPr>
            <w:tcW w:w="2976" w:type="dxa"/>
            <w:tcBorders>
              <w:top w:val="single" w:sz="4" w:space="0" w:color="000000"/>
              <w:left w:val="single" w:sz="4" w:space="0" w:color="000000"/>
              <w:bottom w:val="single" w:sz="4" w:space="0" w:color="000000"/>
              <w:right w:val="single" w:sz="4" w:space="0" w:color="000000"/>
            </w:tcBorders>
            <w:vAlign w:val="center"/>
          </w:tcPr>
          <w:p w14:paraId="6A5015CB" w14:textId="77777777" w:rsidR="00456BDD" w:rsidRPr="004F559F" w:rsidRDefault="00456BDD" w:rsidP="000E00C8">
            <w:pPr>
              <w:spacing w:before="120" w:after="120"/>
              <w:jc w:val="center"/>
              <w:rPr>
                <w:b/>
                <w:sz w:val="28"/>
                <w:szCs w:val="28"/>
              </w:rPr>
            </w:pPr>
            <w:r w:rsidRPr="004F559F">
              <w:rPr>
                <w:b/>
                <w:sz w:val="28"/>
                <w:szCs w:val="28"/>
              </w:rPr>
              <w:t>Trách nhiệm xử lý công việc</w:t>
            </w:r>
          </w:p>
        </w:tc>
        <w:tc>
          <w:tcPr>
            <w:tcW w:w="2269" w:type="dxa"/>
            <w:tcBorders>
              <w:top w:val="single" w:sz="4" w:space="0" w:color="000000"/>
              <w:left w:val="single" w:sz="4" w:space="0" w:color="000000"/>
              <w:bottom w:val="single" w:sz="4" w:space="0" w:color="000000"/>
              <w:right w:val="single" w:sz="4" w:space="0" w:color="000000"/>
            </w:tcBorders>
            <w:vAlign w:val="center"/>
          </w:tcPr>
          <w:p w14:paraId="1D61023C" w14:textId="77777777" w:rsidR="00456BDD" w:rsidRPr="004F559F" w:rsidRDefault="00456BDD" w:rsidP="000E00C8">
            <w:pPr>
              <w:spacing w:before="120" w:after="120"/>
              <w:jc w:val="center"/>
              <w:rPr>
                <w:b/>
                <w:sz w:val="28"/>
                <w:szCs w:val="28"/>
              </w:rPr>
            </w:pPr>
            <w:r w:rsidRPr="004F559F">
              <w:rPr>
                <w:b/>
                <w:sz w:val="28"/>
                <w:szCs w:val="28"/>
              </w:rPr>
              <w:t>Thời gian</w:t>
            </w:r>
          </w:p>
          <w:p w14:paraId="2D9F8A72" w14:textId="77777777" w:rsidR="00456BDD" w:rsidRPr="004F559F" w:rsidRDefault="00456BDD" w:rsidP="000E00C8">
            <w:pPr>
              <w:spacing w:before="120" w:after="120"/>
              <w:jc w:val="center"/>
              <w:rPr>
                <w:b/>
                <w:sz w:val="28"/>
                <w:szCs w:val="28"/>
              </w:rPr>
            </w:pPr>
          </w:p>
        </w:tc>
      </w:tr>
      <w:tr w:rsidR="004F559F" w:rsidRPr="004F559F" w14:paraId="0BC803ED" w14:textId="77777777" w:rsidTr="003D7B74">
        <w:tc>
          <w:tcPr>
            <w:tcW w:w="1384" w:type="dxa"/>
            <w:tcBorders>
              <w:top w:val="single" w:sz="4" w:space="0" w:color="000000"/>
              <w:left w:val="single" w:sz="4" w:space="0" w:color="000000"/>
              <w:bottom w:val="single" w:sz="4" w:space="0" w:color="000000"/>
              <w:right w:val="single" w:sz="4" w:space="0" w:color="000000"/>
            </w:tcBorders>
            <w:vAlign w:val="center"/>
          </w:tcPr>
          <w:p w14:paraId="73D88759" w14:textId="77777777" w:rsidR="00456BDD" w:rsidRPr="004F559F" w:rsidRDefault="00456BDD" w:rsidP="000E00C8">
            <w:pPr>
              <w:spacing w:before="120" w:after="120"/>
              <w:jc w:val="center"/>
              <w:rPr>
                <w:sz w:val="28"/>
                <w:szCs w:val="28"/>
              </w:rPr>
            </w:pPr>
            <w:r w:rsidRPr="004F559F">
              <w:rPr>
                <w:sz w:val="28"/>
                <w:szCs w:val="28"/>
              </w:rPr>
              <w:t>Bước 1</w:t>
            </w:r>
          </w:p>
        </w:tc>
        <w:tc>
          <w:tcPr>
            <w:tcW w:w="7088" w:type="dxa"/>
            <w:tcBorders>
              <w:top w:val="single" w:sz="4" w:space="0" w:color="000000"/>
              <w:left w:val="single" w:sz="4" w:space="0" w:color="000000"/>
              <w:bottom w:val="single" w:sz="4" w:space="0" w:color="000000"/>
              <w:right w:val="single" w:sz="4" w:space="0" w:color="000000"/>
            </w:tcBorders>
            <w:vAlign w:val="center"/>
          </w:tcPr>
          <w:p w14:paraId="54CD5851" w14:textId="77777777" w:rsidR="00456BDD" w:rsidRPr="004F559F" w:rsidRDefault="00456BDD" w:rsidP="000E00C8">
            <w:pPr>
              <w:spacing w:before="120" w:after="120"/>
              <w:jc w:val="both"/>
              <w:rPr>
                <w:sz w:val="28"/>
                <w:szCs w:val="28"/>
              </w:rPr>
            </w:pPr>
            <w:r w:rsidRPr="004F559F">
              <w:rPr>
                <w:sz w:val="28"/>
                <w:szCs w:val="28"/>
              </w:rPr>
              <w:t>-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14:paraId="2CA3A256" w14:textId="77C91083" w:rsidR="00456BDD" w:rsidRPr="004F559F" w:rsidRDefault="00456BDD" w:rsidP="006E5B99">
            <w:pPr>
              <w:spacing w:before="120" w:after="120"/>
              <w:jc w:val="both"/>
              <w:rPr>
                <w:sz w:val="28"/>
                <w:szCs w:val="28"/>
              </w:rPr>
            </w:pPr>
            <w:r w:rsidRPr="004F559F">
              <w:rPr>
                <w:sz w:val="28"/>
                <w:szCs w:val="28"/>
              </w:rPr>
              <w:t>- Trường hợp tiếp nhận hồ sơ thì xuất phiếu hẹn, tạo hồ sơ điện tử, chuyển hồ sơ đến Chi nhánh Văn phòng đăng ký đất.</w:t>
            </w:r>
          </w:p>
        </w:tc>
        <w:tc>
          <w:tcPr>
            <w:tcW w:w="2976" w:type="dxa"/>
            <w:tcBorders>
              <w:top w:val="single" w:sz="4" w:space="0" w:color="000000"/>
              <w:left w:val="single" w:sz="4" w:space="0" w:color="000000"/>
              <w:bottom w:val="single" w:sz="4" w:space="0" w:color="000000"/>
              <w:right w:val="single" w:sz="4" w:space="0" w:color="000000"/>
            </w:tcBorders>
            <w:vAlign w:val="center"/>
          </w:tcPr>
          <w:p w14:paraId="1C97942A" w14:textId="77777777" w:rsidR="00456BDD" w:rsidRPr="004F559F" w:rsidRDefault="00456BDD" w:rsidP="000E00C8">
            <w:pPr>
              <w:spacing w:before="120" w:after="120"/>
              <w:jc w:val="both"/>
              <w:rPr>
                <w:sz w:val="28"/>
                <w:szCs w:val="28"/>
              </w:rPr>
            </w:pPr>
            <w:r w:rsidRPr="004F559F">
              <w:rPr>
                <w:sz w:val="28"/>
                <w:szCs w:val="28"/>
                <w:lang w:val="vi-VN"/>
              </w:rPr>
              <w:t>Bộ phận tiếp nhận và trả kết quả của Sở Tài nguyên và Môi trường tại Trung tâm Giải quyết thủ tục hành chính tỉnh hoặc của Văn phòng Hội đồng nhân dân và Ủy ban nhân dân cấp huyện</w:t>
            </w:r>
          </w:p>
        </w:tc>
        <w:tc>
          <w:tcPr>
            <w:tcW w:w="2269" w:type="dxa"/>
            <w:tcBorders>
              <w:top w:val="single" w:sz="4" w:space="0" w:color="000000"/>
              <w:left w:val="single" w:sz="4" w:space="0" w:color="000000"/>
              <w:bottom w:val="single" w:sz="4" w:space="0" w:color="000000"/>
              <w:right w:val="single" w:sz="4" w:space="0" w:color="000000"/>
            </w:tcBorders>
            <w:vAlign w:val="center"/>
          </w:tcPr>
          <w:p w14:paraId="7E1BCE58" w14:textId="77777777" w:rsidR="00456BDD" w:rsidRPr="004F559F" w:rsidRDefault="00456BDD" w:rsidP="000E00C8">
            <w:pPr>
              <w:spacing w:before="120" w:after="120"/>
              <w:jc w:val="center"/>
              <w:rPr>
                <w:sz w:val="28"/>
                <w:szCs w:val="28"/>
              </w:rPr>
            </w:pPr>
            <w:r w:rsidRPr="004F559F">
              <w:rPr>
                <w:sz w:val="28"/>
                <w:szCs w:val="28"/>
              </w:rPr>
              <w:t>0,5 ngày làm việc</w:t>
            </w:r>
          </w:p>
        </w:tc>
      </w:tr>
      <w:tr w:rsidR="004F559F" w:rsidRPr="004F559F" w14:paraId="783320E3" w14:textId="77777777" w:rsidTr="003D7B74">
        <w:tc>
          <w:tcPr>
            <w:tcW w:w="1384" w:type="dxa"/>
            <w:tcBorders>
              <w:top w:val="single" w:sz="4" w:space="0" w:color="000000"/>
              <w:left w:val="single" w:sz="4" w:space="0" w:color="000000"/>
              <w:bottom w:val="single" w:sz="4" w:space="0" w:color="000000"/>
              <w:right w:val="single" w:sz="4" w:space="0" w:color="000000"/>
            </w:tcBorders>
            <w:vAlign w:val="center"/>
          </w:tcPr>
          <w:p w14:paraId="134B5B9D" w14:textId="77777777" w:rsidR="00456BDD" w:rsidRPr="004F559F" w:rsidRDefault="00456BDD" w:rsidP="000E00C8">
            <w:pPr>
              <w:spacing w:before="120" w:after="120"/>
              <w:jc w:val="center"/>
              <w:rPr>
                <w:sz w:val="28"/>
                <w:szCs w:val="28"/>
              </w:rPr>
            </w:pPr>
            <w:r w:rsidRPr="004F559F">
              <w:rPr>
                <w:sz w:val="28"/>
                <w:szCs w:val="28"/>
              </w:rPr>
              <w:t>Bước 2</w:t>
            </w:r>
          </w:p>
        </w:tc>
        <w:tc>
          <w:tcPr>
            <w:tcW w:w="7088" w:type="dxa"/>
            <w:tcBorders>
              <w:top w:val="single" w:sz="4" w:space="0" w:color="000000"/>
              <w:left w:val="single" w:sz="4" w:space="0" w:color="000000"/>
              <w:bottom w:val="single" w:sz="4" w:space="0" w:color="000000"/>
              <w:right w:val="single" w:sz="4" w:space="0" w:color="000000"/>
            </w:tcBorders>
            <w:vAlign w:val="center"/>
          </w:tcPr>
          <w:p w14:paraId="4D065892" w14:textId="77777777" w:rsidR="00456BDD" w:rsidRPr="004F559F" w:rsidRDefault="00456BDD" w:rsidP="000E00C8">
            <w:pPr>
              <w:spacing w:before="120" w:after="120"/>
              <w:jc w:val="both"/>
              <w:rPr>
                <w:sz w:val="28"/>
                <w:szCs w:val="28"/>
              </w:rPr>
            </w:pPr>
            <w:r w:rsidRPr="004F559F">
              <w:rPr>
                <w:sz w:val="28"/>
                <w:szCs w:val="28"/>
              </w:rPr>
              <w:t>- Trường hợp đo đạc lại mà diện tích thửa đất lớn hơn diện tích trên Giấy chứng nhận đã cấp, ranh giới thửa đất không thay đổi so với ranh giới thửa đất tại thời điểm cấp Giấy chứng nhận thì người sử dụng đất phải thực hiện nghĩa vụ tài chính về tiền sử dụng đất đối với phần diện tích đất ở tăng thêm nằm ngoài hạn mức đất ở, tiền thuê đất đối với phần diện tích tăng thêm theo quy định của pháp luật tại thời điểm cấp Giấy chứng nhận trước đây.</w:t>
            </w:r>
          </w:p>
          <w:p w14:paraId="0780BE45" w14:textId="77777777" w:rsidR="00456BDD" w:rsidRPr="004F559F" w:rsidRDefault="00456BDD" w:rsidP="000E00C8">
            <w:pPr>
              <w:spacing w:before="120" w:after="120"/>
              <w:jc w:val="both"/>
              <w:rPr>
                <w:sz w:val="28"/>
                <w:szCs w:val="28"/>
              </w:rPr>
            </w:pPr>
            <w:r w:rsidRPr="004F559F">
              <w:rPr>
                <w:sz w:val="28"/>
                <w:szCs w:val="28"/>
              </w:rPr>
              <w:t xml:space="preserve">- Lập Phiếu chuyển thông tin để xác định nghĩa vụ tài chính về đất đai và phần diện tích đất ở tăng thêm nằm ngoài hạn mức đất ở, tiền thuê đất mà ranh giới thửa đất không thay đổi so với ranh giới thửa đất tại thời điểm cấp Giấy chứng nhận (nếu có), ký số và truyền thông tin điện tử (bao gồm cả các tệp tin) phục vụ xác định nghĩa vụ tài chính sang Cơ quan thuế </w:t>
            </w:r>
            <w:r w:rsidRPr="004F559F">
              <w:rPr>
                <w:sz w:val="28"/>
                <w:szCs w:val="28"/>
              </w:rPr>
              <w:lastRenderedPageBreak/>
              <w:t>để xác định và thông báo thu nghĩa vụ tài chính đối với trường hợp phải thực hiện nghĩa vụ tài chính.</w:t>
            </w:r>
          </w:p>
        </w:tc>
        <w:tc>
          <w:tcPr>
            <w:tcW w:w="2976" w:type="dxa"/>
            <w:tcBorders>
              <w:top w:val="single" w:sz="4" w:space="0" w:color="000000"/>
              <w:left w:val="single" w:sz="4" w:space="0" w:color="000000"/>
              <w:bottom w:val="single" w:sz="4" w:space="0" w:color="000000"/>
              <w:right w:val="single" w:sz="4" w:space="0" w:color="000000"/>
            </w:tcBorders>
            <w:vAlign w:val="center"/>
          </w:tcPr>
          <w:p w14:paraId="71101FC0" w14:textId="77777777" w:rsidR="00456BDD" w:rsidRPr="004F559F" w:rsidRDefault="00456BDD" w:rsidP="000E00C8">
            <w:pPr>
              <w:spacing w:before="120" w:after="120"/>
              <w:jc w:val="both"/>
              <w:rPr>
                <w:sz w:val="28"/>
                <w:szCs w:val="28"/>
                <w:lang w:val="vi-VN"/>
              </w:rPr>
            </w:pPr>
            <w:r w:rsidRPr="004F559F">
              <w:rPr>
                <w:sz w:val="28"/>
                <w:szCs w:val="28"/>
              </w:rPr>
              <w:lastRenderedPageBreak/>
              <w:t>Chi nhánh Văn phòng Đăng ký đất đai</w:t>
            </w:r>
          </w:p>
        </w:tc>
        <w:tc>
          <w:tcPr>
            <w:tcW w:w="2269" w:type="dxa"/>
            <w:tcBorders>
              <w:top w:val="single" w:sz="4" w:space="0" w:color="000000"/>
              <w:left w:val="single" w:sz="4" w:space="0" w:color="000000"/>
              <w:bottom w:val="single" w:sz="4" w:space="0" w:color="000000"/>
              <w:right w:val="single" w:sz="4" w:space="0" w:color="000000"/>
            </w:tcBorders>
            <w:vAlign w:val="center"/>
          </w:tcPr>
          <w:p w14:paraId="129EFBEB" w14:textId="77777777" w:rsidR="00456BDD" w:rsidRPr="004F559F" w:rsidRDefault="00456BDD" w:rsidP="000E00C8">
            <w:pPr>
              <w:spacing w:before="120" w:after="120"/>
              <w:jc w:val="center"/>
              <w:rPr>
                <w:sz w:val="28"/>
                <w:szCs w:val="28"/>
              </w:rPr>
            </w:pPr>
            <w:r w:rsidRPr="004F559F">
              <w:rPr>
                <w:sz w:val="28"/>
                <w:szCs w:val="28"/>
              </w:rPr>
              <w:t>05 ngày làm việc</w:t>
            </w:r>
          </w:p>
        </w:tc>
      </w:tr>
      <w:tr w:rsidR="004F559F" w:rsidRPr="004F559F" w14:paraId="55B940BC" w14:textId="77777777" w:rsidTr="003D7B74">
        <w:trPr>
          <w:trHeight w:val="1885"/>
        </w:trPr>
        <w:tc>
          <w:tcPr>
            <w:tcW w:w="1384" w:type="dxa"/>
            <w:tcBorders>
              <w:top w:val="single" w:sz="4" w:space="0" w:color="000000"/>
              <w:left w:val="single" w:sz="4" w:space="0" w:color="000000"/>
              <w:right w:val="single" w:sz="4" w:space="0" w:color="000000"/>
            </w:tcBorders>
            <w:vAlign w:val="center"/>
          </w:tcPr>
          <w:p w14:paraId="5C819F59" w14:textId="77777777" w:rsidR="00456BDD" w:rsidRPr="004F559F" w:rsidRDefault="00456BDD" w:rsidP="000E00C8">
            <w:pPr>
              <w:spacing w:before="120" w:after="120"/>
              <w:jc w:val="center"/>
              <w:rPr>
                <w:sz w:val="28"/>
                <w:szCs w:val="28"/>
              </w:rPr>
            </w:pPr>
            <w:r w:rsidRPr="004F559F">
              <w:rPr>
                <w:sz w:val="28"/>
                <w:szCs w:val="28"/>
              </w:rPr>
              <w:lastRenderedPageBreak/>
              <w:t>Bước 3</w:t>
            </w:r>
          </w:p>
        </w:tc>
        <w:tc>
          <w:tcPr>
            <w:tcW w:w="7088" w:type="dxa"/>
            <w:tcBorders>
              <w:top w:val="single" w:sz="4" w:space="0" w:color="000000"/>
              <w:left w:val="single" w:sz="4" w:space="0" w:color="000000"/>
              <w:right w:val="single" w:sz="4" w:space="0" w:color="000000"/>
            </w:tcBorders>
            <w:vAlign w:val="center"/>
          </w:tcPr>
          <w:p w14:paraId="73CAEEF9" w14:textId="77777777" w:rsidR="00456BDD" w:rsidRPr="004F559F" w:rsidRDefault="00456BDD" w:rsidP="000E00C8">
            <w:pPr>
              <w:widowControl w:val="0"/>
              <w:spacing w:before="120" w:after="120"/>
              <w:jc w:val="both"/>
              <w:rPr>
                <w:sz w:val="28"/>
                <w:szCs w:val="28"/>
              </w:rPr>
            </w:pPr>
            <w:r w:rsidRPr="004F559F">
              <w:rPr>
                <w:sz w:val="28"/>
                <w:szCs w:val="28"/>
              </w:rPr>
              <w:t xml:space="preserve">- Xác định và thông báo thu nghĩa vụ tài chính đối với trường hợp phải thực hiện nghĩa vụ tài chính. </w:t>
            </w:r>
          </w:p>
          <w:p w14:paraId="4B3EB7E6" w14:textId="77777777" w:rsidR="00456BDD" w:rsidRPr="004F559F" w:rsidRDefault="00456BDD" w:rsidP="000E00C8">
            <w:pPr>
              <w:widowControl w:val="0"/>
              <w:spacing w:before="120" w:after="120"/>
              <w:jc w:val="both"/>
              <w:rPr>
                <w:sz w:val="28"/>
                <w:szCs w:val="28"/>
              </w:rPr>
            </w:pPr>
            <w:r w:rsidRPr="004F559F">
              <w:rPr>
                <w:sz w:val="28"/>
                <w:szCs w:val="28"/>
              </w:rPr>
              <w:t xml:space="preserve"> - Thông báo về việc người sử dụng đất đã hoàn thành nghĩa vụ tài chính, ký số và truyền thông tin đến Chi nhánh Văn phòng Đăng ký đất đai.</w:t>
            </w:r>
          </w:p>
        </w:tc>
        <w:tc>
          <w:tcPr>
            <w:tcW w:w="2976" w:type="dxa"/>
            <w:tcBorders>
              <w:top w:val="single" w:sz="4" w:space="0" w:color="000000"/>
              <w:left w:val="single" w:sz="4" w:space="0" w:color="000000"/>
              <w:right w:val="single" w:sz="4" w:space="0" w:color="000000"/>
            </w:tcBorders>
            <w:vAlign w:val="center"/>
          </w:tcPr>
          <w:p w14:paraId="4021CCB2" w14:textId="77777777" w:rsidR="00456BDD" w:rsidRPr="004F559F" w:rsidRDefault="00456BDD" w:rsidP="000E00C8">
            <w:pPr>
              <w:spacing w:before="120" w:after="120"/>
              <w:jc w:val="center"/>
              <w:rPr>
                <w:sz w:val="28"/>
                <w:szCs w:val="28"/>
              </w:rPr>
            </w:pPr>
            <w:r w:rsidRPr="004F559F">
              <w:rPr>
                <w:sz w:val="28"/>
                <w:szCs w:val="28"/>
              </w:rPr>
              <w:t>Cơ quan thuế</w:t>
            </w:r>
          </w:p>
        </w:tc>
        <w:tc>
          <w:tcPr>
            <w:tcW w:w="2269" w:type="dxa"/>
            <w:tcBorders>
              <w:top w:val="single" w:sz="4" w:space="0" w:color="000000"/>
              <w:left w:val="single" w:sz="4" w:space="0" w:color="000000"/>
              <w:right w:val="single" w:sz="4" w:space="0" w:color="000000"/>
            </w:tcBorders>
            <w:vAlign w:val="center"/>
          </w:tcPr>
          <w:p w14:paraId="6BB68FD8" w14:textId="77777777" w:rsidR="00456BDD" w:rsidRPr="004F559F" w:rsidRDefault="00456BDD" w:rsidP="000E00C8">
            <w:pPr>
              <w:spacing w:before="120" w:after="120"/>
              <w:jc w:val="center"/>
              <w:rPr>
                <w:b/>
                <w:i/>
                <w:sz w:val="28"/>
                <w:szCs w:val="28"/>
                <w:lang w:val="vi-VN"/>
              </w:rPr>
            </w:pPr>
            <w:r w:rsidRPr="004F559F">
              <w:rPr>
                <w:b/>
                <w:i/>
                <w:sz w:val="28"/>
                <w:szCs w:val="28"/>
                <w:lang w:val="vi-VN"/>
              </w:rPr>
              <w:t>Không tính vào thời gian giải quyết thủ tục hành chính</w:t>
            </w:r>
          </w:p>
        </w:tc>
      </w:tr>
      <w:tr w:rsidR="004F559F" w:rsidRPr="004F559F" w14:paraId="2B96178D" w14:textId="77777777" w:rsidTr="003D7B74">
        <w:tc>
          <w:tcPr>
            <w:tcW w:w="1384" w:type="dxa"/>
            <w:tcBorders>
              <w:top w:val="single" w:sz="4" w:space="0" w:color="000000"/>
              <w:left w:val="single" w:sz="4" w:space="0" w:color="000000"/>
              <w:bottom w:val="single" w:sz="4" w:space="0" w:color="000000"/>
              <w:right w:val="single" w:sz="4" w:space="0" w:color="000000"/>
            </w:tcBorders>
            <w:vAlign w:val="center"/>
          </w:tcPr>
          <w:p w14:paraId="3EF56276" w14:textId="77777777" w:rsidR="00456BDD" w:rsidRPr="004F559F" w:rsidRDefault="00456BDD" w:rsidP="000E00C8">
            <w:pPr>
              <w:spacing w:before="120" w:after="120"/>
              <w:jc w:val="center"/>
              <w:rPr>
                <w:sz w:val="28"/>
                <w:szCs w:val="28"/>
              </w:rPr>
            </w:pPr>
            <w:r w:rsidRPr="004F559F">
              <w:rPr>
                <w:sz w:val="28"/>
                <w:szCs w:val="28"/>
              </w:rPr>
              <w:t>Bước 4</w:t>
            </w:r>
          </w:p>
        </w:tc>
        <w:tc>
          <w:tcPr>
            <w:tcW w:w="7088" w:type="dxa"/>
            <w:tcBorders>
              <w:top w:val="single" w:sz="4" w:space="0" w:color="000000"/>
              <w:left w:val="single" w:sz="4" w:space="0" w:color="000000"/>
              <w:bottom w:val="single" w:sz="4" w:space="0" w:color="000000"/>
              <w:right w:val="single" w:sz="4" w:space="0" w:color="000000"/>
            </w:tcBorders>
            <w:vAlign w:val="center"/>
          </w:tcPr>
          <w:p w14:paraId="66CF0D80" w14:textId="77777777" w:rsidR="00456BDD" w:rsidRPr="004F559F" w:rsidRDefault="00456BDD" w:rsidP="000E00C8">
            <w:pPr>
              <w:spacing w:before="120" w:after="120"/>
              <w:jc w:val="both"/>
              <w:rPr>
                <w:sz w:val="28"/>
                <w:szCs w:val="28"/>
              </w:rPr>
            </w:pPr>
            <w:r w:rsidRPr="004F559F">
              <w:rPr>
                <w:sz w:val="28"/>
                <w:szCs w:val="28"/>
              </w:rPr>
              <w:t xml:space="preserve">- Đối với trường hợp phải thực hiện nghĩa vụ tài chính thì sau khi nhận được </w:t>
            </w:r>
            <w:r w:rsidRPr="004F559F">
              <w:rPr>
                <w:sz w:val="28"/>
                <w:szCs w:val="28"/>
                <w:lang w:val="vi-VN"/>
              </w:rPr>
              <w:t>Thông báo về việc người sử dụng đất đã hoàn thành nghĩa vụ tài chính</w:t>
            </w:r>
            <w:r w:rsidRPr="004F559F">
              <w:rPr>
                <w:sz w:val="28"/>
                <w:szCs w:val="28"/>
              </w:rPr>
              <w:t xml:space="preserve"> thì chỉnh lý, cập nhật biến động vào hồ sơ địa chính, cơ sở dữ liệu đất đai; ký Giấy chứng nhận.</w:t>
            </w:r>
          </w:p>
          <w:p w14:paraId="3045D007" w14:textId="77777777" w:rsidR="00456BDD" w:rsidRPr="004F559F" w:rsidRDefault="00456BDD" w:rsidP="000E00C8">
            <w:pPr>
              <w:spacing w:before="120" w:after="120"/>
              <w:jc w:val="both"/>
              <w:rPr>
                <w:sz w:val="28"/>
                <w:szCs w:val="28"/>
              </w:rPr>
            </w:pPr>
            <w:r w:rsidRPr="004F559F">
              <w:rPr>
                <w:sz w:val="28"/>
                <w:szCs w:val="28"/>
              </w:rPr>
              <w:t>- Đối với trường hợp không phải thực hiện nghĩa vụ tài chính thì chỉnh lý, cập nhật biến động vào hồ sơ địa chính, cơ sở dữ liệu đất đai; ký Giấy chứng nhận.</w:t>
            </w:r>
          </w:p>
          <w:p w14:paraId="014A5EEF" w14:textId="77777777" w:rsidR="00456BDD" w:rsidRPr="004F559F" w:rsidRDefault="00456BDD" w:rsidP="000E00C8">
            <w:pPr>
              <w:spacing w:before="120" w:after="120"/>
              <w:jc w:val="both"/>
              <w:rPr>
                <w:sz w:val="28"/>
                <w:szCs w:val="28"/>
              </w:rPr>
            </w:pPr>
            <w:r w:rsidRPr="004F559F">
              <w:rPr>
                <w:sz w:val="28"/>
                <w:szCs w:val="28"/>
              </w:rPr>
              <w:t>- S</w:t>
            </w:r>
            <w:r w:rsidRPr="004F559F">
              <w:rPr>
                <w:sz w:val="28"/>
                <w:szCs w:val="28"/>
                <w:lang w:val="vi-VN"/>
              </w:rPr>
              <w:t>can (quét), lưu Giấy chứng nhận và chuyển Giấy chứng nhận đến Bộ phận tiếp nhận và trả kết quả trong ngày làm việc</w:t>
            </w:r>
            <w:r w:rsidRPr="004F559F">
              <w:rPr>
                <w:sz w:val="28"/>
                <w:szCs w:val="28"/>
              </w:rPr>
              <w:t>.</w:t>
            </w:r>
          </w:p>
        </w:tc>
        <w:tc>
          <w:tcPr>
            <w:tcW w:w="2976" w:type="dxa"/>
            <w:tcBorders>
              <w:top w:val="single" w:sz="4" w:space="0" w:color="000000"/>
              <w:left w:val="single" w:sz="4" w:space="0" w:color="000000"/>
              <w:bottom w:val="single" w:sz="4" w:space="0" w:color="000000"/>
              <w:right w:val="single" w:sz="4" w:space="0" w:color="000000"/>
            </w:tcBorders>
            <w:vAlign w:val="center"/>
          </w:tcPr>
          <w:p w14:paraId="1D28A7C1" w14:textId="77777777" w:rsidR="00456BDD" w:rsidRPr="004F559F" w:rsidRDefault="00456BDD" w:rsidP="000E00C8">
            <w:pPr>
              <w:spacing w:before="120" w:after="120"/>
              <w:jc w:val="both"/>
              <w:rPr>
                <w:sz w:val="28"/>
                <w:szCs w:val="28"/>
                <w:lang w:val="vi-VN"/>
              </w:rPr>
            </w:pPr>
            <w:r w:rsidRPr="004F559F">
              <w:rPr>
                <w:sz w:val="28"/>
                <w:szCs w:val="28"/>
                <w:lang w:val="vi-VN"/>
              </w:rPr>
              <w:t>Chi nhánh Văn phòng Đăng ký đất đai</w:t>
            </w:r>
          </w:p>
        </w:tc>
        <w:tc>
          <w:tcPr>
            <w:tcW w:w="2269" w:type="dxa"/>
            <w:tcBorders>
              <w:top w:val="single" w:sz="4" w:space="0" w:color="000000"/>
              <w:left w:val="single" w:sz="4" w:space="0" w:color="000000"/>
              <w:bottom w:val="single" w:sz="4" w:space="0" w:color="000000"/>
              <w:right w:val="single" w:sz="4" w:space="0" w:color="000000"/>
            </w:tcBorders>
            <w:vAlign w:val="center"/>
          </w:tcPr>
          <w:p w14:paraId="3BB8620B" w14:textId="77777777" w:rsidR="00456BDD" w:rsidRPr="004F559F" w:rsidRDefault="00456BDD" w:rsidP="000E00C8">
            <w:pPr>
              <w:spacing w:before="120" w:after="120"/>
              <w:jc w:val="center"/>
              <w:rPr>
                <w:sz w:val="28"/>
                <w:szCs w:val="28"/>
              </w:rPr>
            </w:pPr>
            <w:r w:rsidRPr="004F559F">
              <w:rPr>
                <w:sz w:val="28"/>
                <w:szCs w:val="28"/>
              </w:rPr>
              <w:t>04 ngày làm việc</w:t>
            </w:r>
          </w:p>
        </w:tc>
      </w:tr>
      <w:tr w:rsidR="004F559F" w:rsidRPr="004F559F" w14:paraId="3AE07B29" w14:textId="77777777" w:rsidTr="003D7B74">
        <w:trPr>
          <w:trHeight w:val="1141"/>
        </w:trPr>
        <w:tc>
          <w:tcPr>
            <w:tcW w:w="1384" w:type="dxa"/>
            <w:tcBorders>
              <w:top w:val="single" w:sz="4" w:space="0" w:color="000000"/>
              <w:left w:val="single" w:sz="4" w:space="0" w:color="000000"/>
              <w:bottom w:val="single" w:sz="4" w:space="0" w:color="000000"/>
              <w:right w:val="single" w:sz="4" w:space="0" w:color="000000"/>
            </w:tcBorders>
            <w:vAlign w:val="center"/>
          </w:tcPr>
          <w:p w14:paraId="38124C66" w14:textId="77777777" w:rsidR="00456BDD" w:rsidRPr="004F559F" w:rsidRDefault="00456BDD" w:rsidP="000E00C8">
            <w:pPr>
              <w:spacing w:before="120" w:after="120"/>
              <w:jc w:val="center"/>
              <w:rPr>
                <w:sz w:val="28"/>
                <w:szCs w:val="28"/>
              </w:rPr>
            </w:pPr>
            <w:r w:rsidRPr="004F559F">
              <w:rPr>
                <w:sz w:val="28"/>
                <w:szCs w:val="28"/>
              </w:rPr>
              <w:t>Bước 5</w:t>
            </w:r>
          </w:p>
        </w:tc>
        <w:tc>
          <w:tcPr>
            <w:tcW w:w="7088" w:type="dxa"/>
            <w:tcBorders>
              <w:top w:val="single" w:sz="4" w:space="0" w:color="000000"/>
              <w:left w:val="single" w:sz="4" w:space="0" w:color="000000"/>
              <w:bottom w:val="single" w:sz="4" w:space="0" w:color="000000"/>
              <w:right w:val="single" w:sz="4" w:space="0" w:color="000000"/>
            </w:tcBorders>
            <w:vAlign w:val="center"/>
          </w:tcPr>
          <w:p w14:paraId="3109A62B" w14:textId="77777777" w:rsidR="00456BDD" w:rsidRPr="004F559F" w:rsidRDefault="00456BDD" w:rsidP="000E00C8">
            <w:pPr>
              <w:spacing w:before="120" w:after="120"/>
              <w:jc w:val="both"/>
              <w:rPr>
                <w:sz w:val="28"/>
                <w:szCs w:val="28"/>
                <w:lang w:val="vi-VN"/>
              </w:rPr>
            </w:pPr>
            <w:r w:rsidRPr="004F559F">
              <w:rPr>
                <w:sz w:val="28"/>
                <w:szCs w:val="28"/>
              </w:rPr>
              <w:t>T</w:t>
            </w:r>
            <w:r w:rsidRPr="004F559F">
              <w:rPr>
                <w:sz w:val="28"/>
                <w:szCs w:val="28"/>
                <w:lang w:val="vi-VN"/>
              </w:rPr>
              <w:t xml:space="preserve">heo dõi, kiểm tra, scan (quét) kết quả giải quyết đính kèm lên hệ thống và trao Giấy chứng nhận cho người sử dụng đất. </w:t>
            </w:r>
          </w:p>
        </w:tc>
        <w:tc>
          <w:tcPr>
            <w:tcW w:w="2976" w:type="dxa"/>
            <w:tcBorders>
              <w:top w:val="single" w:sz="4" w:space="0" w:color="000000"/>
              <w:left w:val="single" w:sz="4" w:space="0" w:color="000000"/>
              <w:bottom w:val="single" w:sz="4" w:space="0" w:color="000000"/>
              <w:right w:val="single" w:sz="4" w:space="0" w:color="000000"/>
            </w:tcBorders>
            <w:vAlign w:val="center"/>
          </w:tcPr>
          <w:p w14:paraId="5A38938A" w14:textId="77777777" w:rsidR="00456BDD" w:rsidRPr="004F559F" w:rsidRDefault="00456BDD" w:rsidP="000E00C8">
            <w:pPr>
              <w:spacing w:before="120" w:after="120"/>
              <w:jc w:val="both"/>
              <w:rPr>
                <w:sz w:val="28"/>
                <w:szCs w:val="28"/>
                <w:lang w:val="vi-VN"/>
              </w:rPr>
            </w:pPr>
            <w:r w:rsidRPr="004F559F">
              <w:rPr>
                <w:sz w:val="28"/>
                <w:szCs w:val="28"/>
                <w:lang w:val="vi-VN"/>
              </w:rPr>
              <w:t>Bộ phận tiếp nhận và trả kết quả</w:t>
            </w:r>
          </w:p>
        </w:tc>
        <w:tc>
          <w:tcPr>
            <w:tcW w:w="2269" w:type="dxa"/>
            <w:tcBorders>
              <w:top w:val="single" w:sz="4" w:space="0" w:color="000000"/>
              <w:left w:val="single" w:sz="4" w:space="0" w:color="000000"/>
              <w:bottom w:val="single" w:sz="4" w:space="0" w:color="000000"/>
              <w:right w:val="single" w:sz="4" w:space="0" w:color="000000"/>
            </w:tcBorders>
            <w:vAlign w:val="center"/>
          </w:tcPr>
          <w:p w14:paraId="4780FFC1" w14:textId="77777777" w:rsidR="00456BDD" w:rsidRPr="004F559F" w:rsidRDefault="00456BDD" w:rsidP="000E00C8">
            <w:pPr>
              <w:spacing w:before="120" w:after="120"/>
              <w:jc w:val="center"/>
              <w:rPr>
                <w:sz w:val="28"/>
                <w:szCs w:val="28"/>
              </w:rPr>
            </w:pPr>
            <w:r w:rsidRPr="004F559F">
              <w:rPr>
                <w:sz w:val="28"/>
                <w:szCs w:val="28"/>
                <w:lang w:val="vi-VN"/>
              </w:rPr>
              <w:t>0,5 ngày làm việc</w:t>
            </w:r>
          </w:p>
        </w:tc>
      </w:tr>
      <w:tr w:rsidR="004F559F" w:rsidRPr="004F559F" w14:paraId="611A09A3" w14:textId="77777777" w:rsidTr="000853AA">
        <w:tc>
          <w:tcPr>
            <w:tcW w:w="11448" w:type="dxa"/>
            <w:gridSpan w:val="3"/>
            <w:tcBorders>
              <w:top w:val="single" w:sz="4" w:space="0" w:color="000000"/>
              <w:left w:val="single" w:sz="4" w:space="0" w:color="000000"/>
              <w:bottom w:val="single" w:sz="4" w:space="0" w:color="000000"/>
              <w:right w:val="single" w:sz="4" w:space="0" w:color="000000"/>
            </w:tcBorders>
            <w:vAlign w:val="center"/>
          </w:tcPr>
          <w:p w14:paraId="50E1AAE3" w14:textId="77777777" w:rsidR="00456BDD" w:rsidRPr="004F559F" w:rsidRDefault="00456BDD" w:rsidP="000E00C8">
            <w:pPr>
              <w:spacing w:before="120" w:after="120"/>
              <w:jc w:val="center"/>
              <w:rPr>
                <w:b/>
                <w:sz w:val="28"/>
                <w:szCs w:val="28"/>
              </w:rPr>
            </w:pPr>
            <w:r w:rsidRPr="004F559F">
              <w:rPr>
                <w:b/>
                <w:bCs/>
                <w:sz w:val="28"/>
                <w:szCs w:val="28"/>
              </w:rPr>
              <w:t>Tổng thời gian giải quyết</w:t>
            </w:r>
          </w:p>
        </w:tc>
        <w:tc>
          <w:tcPr>
            <w:tcW w:w="2269" w:type="dxa"/>
            <w:tcBorders>
              <w:top w:val="single" w:sz="4" w:space="0" w:color="000000"/>
              <w:left w:val="single" w:sz="4" w:space="0" w:color="000000"/>
              <w:bottom w:val="single" w:sz="4" w:space="0" w:color="000000"/>
              <w:right w:val="single" w:sz="4" w:space="0" w:color="000000"/>
            </w:tcBorders>
            <w:vAlign w:val="center"/>
          </w:tcPr>
          <w:p w14:paraId="7C659BE1" w14:textId="77777777" w:rsidR="00456BDD" w:rsidRPr="004F559F" w:rsidRDefault="00456BDD" w:rsidP="000E00C8">
            <w:pPr>
              <w:spacing w:before="120" w:after="120"/>
              <w:jc w:val="center"/>
              <w:rPr>
                <w:b/>
                <w:sz w:val="28"/>
                <w:szCs w:val="28"/>
              </w:rPr>
            </w:pPr>
            <w:r w:rsidRPr="004F559F">
              <w:rPr>
                <w:b/>
                <w:sz w:val="28"/>
                <w:szCs w:val="28"/>
              </w:rPr>
              <w:t>10 ngày</w:t>
            </w:r>
            <w:r w:rsidRPr="004F559F">
              <w:rPr>
                <w:sz w:val="28"/>
                <w:szCs w:val="28"/>
              </w:rPr>
              <w:t xml:space="preserve"> </w:t>
            </w:r>
            <w:r w:rsidRPr="004F559F">
              <w:rPr>
                <w:b/>
                <w:sz w:val="28"/>
                <w:szCs w:val="28"/>
              </w:rPr>
              <w:t>làm việc</w:t>
            </w:r>
          </w:p>
        </w:tc>
      </w:tr>
    </w:tbl>
    <w:p w14:paraId="3EF098A4" w14:textId="77777777" w:rsidR="00456BDD" w:rsidRPr="004F559F" w:rsidRDefault="00456BDD" w:rsidP="000E00C8">
      <w:pPr>
        <w:tabs>
          <w:tab w:val="left" w:pos="1232"/>
        </w:tabs>
        <w:spacing w:before="120" w:after="120"/>
        <w:ind w:right="4" w:firstLine="567"/>
        <w:jc w:val="both"/>
        <w:rPr>
          <w:i/>
          <w:sz w:val="28"/>
          <w:szCs w:val="28"/>
        </w:rPr>
      </w:pPr>
      <w:r w:rsidRPr="004F559F">
        <w:rPr>
          <w:i/>
          <w:sz w:val="28"/>
          <w:szCs w:val="28"/>
        </w:rPr>
        <w:lastRenderedPageBreak/>
        <w:t>29.2.2</w:t>
      </w:r>
      <w:r w:rsidR="00C73DA2" w:rsidRPr="004F559F">
        <w:rPr>
          <w:i/>
          <w:sz w:val="28"/>
          <w:szCs w:val="28"/>
        </w:rPr>
        <w:t>.</w:t>
      </w:r>
      <w:r w:rsidRPr="004F559F">
        <w:rPr>
          <w:i/>
          <w:sz w:val="28"/>
          <w:szCs w:val="28"/>
        </w:rPr>
        <w:t xml:space="preserve"> Trường hợp </w:t>
      </w:r>
      <w:r w:rsidRPr="004F559F">
        <w:rPr>
          <w:i/>
          <w:sz w:val="28"/>
          <w:szCs w:val="28"/>
          <w:lang w:val="vi-VN"/>
        </w:rPr>
        <w:t xml:space="preserve">người thực hiện thủ tục là </w:t>
      </w:r>
      <w:r w:rsidRPr="004F559F">
        <w:rPr>
          <w:i/>
          <w:sz w:val="28"/>
          <w:szCs w:val="28"/>
        </w:rPr>
        <w:t>tổ chức trong nước, tổ chức tôn giáo, tổ chức tôn giáo trực thuộc, tổ chức nước ngoài có chức năng ngoại giao, tổ chức kinh tế có vốn đầu tư nước ngoài; tổ chức</w:t>
      </w:r>
      <w:r w:rsidR="00C73DA2" w:rsidRPr="004F559F">
        <w:rPr>
          <w:i/>
          <w:sz w:val="28"/>
          <w:szCs w:val="28"/>
        </w:rPr>
        <w:t xml:space="preserve"> nước ngoài, cá nhân nước ngoài</w:t>
      </w:r>
    </w:p>
    <w:tbl>
      <w:tblPr>
        <w:tblW w:w="13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84"/>
        <w:gridCol w:w="7088"/>
        <w:gridCol w:w="2976"/>
        <w:gridCol w:w="2268"/>
      </w:tblGrid>
      <w:tr w:rsidR="004F559F" w:rsidRPr="004F559F" w14:paraId="74002FB5" w14:textId="77777777" w:rsidTr="003D7B74">
        <w:trPr>
          <w:tblHeader/>
        </w:trPr>
        <w:tc>
          <w:tcPr>
            <w:tcW w:w="1384" w:type="dxa"/>
            <w:tcBorders>
              <w:top w:val="single" w:sz="4" w:space="0" w:color="000000"/>
              <w:left w:val="single" w:sz="4" w:space="0" w:color="000000"/>
              <w:bottom w:val="single" w:sz="4" w:space="0" w:color="000000"/>
              <w:right w:val="single" w:sz="4" w:space="0" w:color="000000"/>
            </w:tcBorders>
            <w:vAlign w:val="center"/>
          </w:tcPr>
          <w:p w14:paraId="2F1CB108" w14:textId="77777777" w:rsidR="00456BDD" w:rsidRPr="004F559F" w:rsidRDefault="00456BDD" w:rsidP="000E00C8">
            <w:pPr>
              <w:spacing w:before="120" w:after="120"/>
              <w:jc w:val="center"/>
              <w:rPr>
                <w:b/>
                <w:sz w:val="28"/>
                <w:szCs w:val="28"/>
              </w:rPr>
            </w:pPr>
            <w:r w:rsidRPr="004F559F">
              <w:rPr>
                <w:b/>
                <w:sz w:val="28"/>
                <w:szCs w:val="28"/>
              </w:rPr>
              <w:t>Thứ tự công việc</w:t>
            </w:r>
          </w:p>
        </w:tc>
        <w:tc>
          <w:tcPr>
            <w:tcW w:w="7088" w:type="dxa"/>
            <w:tcBorders>
              <w:top w:val="single" w:sz="4" w:space="0" w:color="000000"/>
              <w:left w:val="single" w:sz="4" w:space="0" w:color="000000"/>
              <w:bottom w:val="single" w:sz="4" w:space="0" w:color="000000"/>
              <w:right w:val="single" w:sz="4" w:space="0" w:color="000000"/>
            </w:tcBorders>
            <w:vAlign w:val="center"/>
          </w:tcPr>
          <w:p w14:paraId="7AC0577F" w14:textId="77777777" w:rsidR="00456BDD" w:rsidRPr="004F559F" w:rsidRDefault="00456BDD" w:rsidP="000E00C8">
            <w:pPr>
              <w:spacing w:before="120" w:after="120"/>
              <w:jc w:val="center"/>
              <w:rPr>
                <w:b/>
                <w:sz w:val="28"/>
                <w:szCs w:val="28"/>
              </w:rPr>
            </w:pPr>
            <w:r w:rsidRPr="004F559F">
              <w:rPr>
                <w:b/>
                <w:sz w:val="28"/>
                <w:szCs w:val="28"/>
              </w:rPr>
              <w:t>Nội dung công việc</w:t>
            </w:r>
          </w:p>
        </w:tc>
        <w:tc>
          <w:tcPr>
            <w:tcW w:w="2976" w:type="dxa"/>
            <w:tcBorders>
              <w:top w:val="single" w:sz="4" w:space="0" w:color="000000"/>
              <w:left w:val="single" w:sz="4" w:space="0" w:color="000000"/>
              <w:bottom w:val="single" w:sz="4" w:space="0" w:color="000000"/>
              <w:right w:val="single" w:sz="4" w:space="0" w:color="000000"/>
            </w:tcBorders>
            <w:vAlign w:val="center"/>
          </w:tcPr>
          <w:p w14:paraId="3FE989F0" w14:textId="77777777" w:rsidR="00456BDD" w:rsidRPr="004F559F" w:rsidRDefault="00456BDD" w:rsidP="000E00C8">
            <w:pPr>
              <w:spacing w:before="120" w:after="120"/>
              <w:jc w:val="center"/>
              <w:rPr>
                <w:b/>
                <w:sz w:val="28"/>
                <w:szCs w:val="28"/>
              </w:rPr>
            </w:pPr>
            <w:r w:rsidRPr="004F559F">
              <w:rPr>
                <w:b/>
                <w:sz w:val="28"/>
                <w:szCs w:val="28"/>
              </w:rPr>
              <w:t>Trách nhiệm xử lý công việc</w:t>
            </w:r>
          </w:p>
        </w:tc>
        <w:tc>
          <w:tcPr>
            <w:tcW w:w="2268" w:type="dxa"/>
            <w:tcBorders>
              <w:top w:val="single" w:sz="4" w:space="0" w:color="000000"/>
              <w:left w:val="single" w:sz="4" w:space="0" w:color="000000"/>
              <w:bottom w:val="single" w:sz="4" w:space="0" w:color="000000"/>
              <w:right w:val="single" w:sz="4" w:space="0" w:color="000000"/>
            </w:tcBorders>
            <w:vAlign w:val="center"/>
          </w:tcPr>
          <w:p w14:paraId="7D5D9E1E" w14:textId="77777777" w:rsidR="00456BDD" w:rsidRPr="004F559F" w:rsidRDefault="00456BDD" w:rsidP="000E00C8">
            <w:pPr>
              <w:spacing w:before="120" w:after="120"/>
              <w:jc w:val="center"/>
              <w:rPr>
                <w:b/>
                <w:sz w:val="28"/>
                <w:szCs w:val="28"/>
              </w:rPr>
            </w:pPr>
            <w:r w:rsidRPr="004F559F">
              <w:rPr>
                <w:b/>
                <w:sz w:val="28"/>
                <w:szCs w:val="28"/>
              </w:rPr>
              <w:t>Thời gian</w:t>
            </w:r>
          </w:p>
          <w:p w14:paraId="0B87CE40" w14:textId="77777777" w:rsidR="00456BDD" w:rsidRPr="004F559F" w:rsidRDefault="00456BDD" w:rsidP="000E00C8">
            <w:pPr>
              <w:spacing w:before="120" w:after="120"/>
              <w:jc w:val="center"/>
              <w:rPr>
                <w:b/>
                <w:sz w:val="28"/>
                <w:szCs w:val="28"/>
              </w:rPr>
            </w:pPr>
          </w:p>
        </w:tc>
      </w:tr>
      <w:tr w:rsidR="004F559F" w:rsidRPr="004F559F" w14:paraId="088A07EA" w14:textId="77777777" w:rsidTr="003D7B74">
        <w:tc>
          <w:tcPr>
            <w:tcW w:w="1384" w:type="dxa"/>
            <w:tcBorders>
              <w:top w:val="single" w:sz="4" w:space="0" w:color="000000"/>
              <w:left w:val="single" w:sz="4" w:space="0" w:color="000000"/>
              <w:bottom w:val="single" w:sz="4" w:space="0" w:color="000000"/>
              <w:right w:val="single" w:sz="4" w:space="0" w:color="000000"/>
            </w:tcBorders>
            <w:vAlign w:val="center"/>
          </w:tcPr>
          <w:p w14:paraId="46333760" w14:textId="77777777" w:rsidR="00456BDD" w:rsidRPr="004F559F" w:rsidRDefault="00456BDD" w:rsidP="000E00C8">
            <w:pPr>
              <w:spacing w:before="120" w:after="120"/>
              <w:jc w:val="center"/>
              <w:rPr>
                <w:sz w:val="28"/>
                <w:szCs w:val="28"/>
              </w:rPr>
            </w:pPr>
            <w:r w:rsidRPr="004F559F">
              <w:rPr>
                <w:sz w:val="28"/>
                <w:szCs w:val="28"/>
              </w:rPr>
              <w:t>Bước 1</w:t>
            </w:r>
          </w:p>
        </w:tc>
        <w:tc>
          <w:tcPr>
            <w:tcW w:w="7088" w:type="dxa"/>
            <w:tcBorders>
              <w:top w:val="single" w:sz="4" w:space="0" w:color="000000"/>
              <w:left w:val="single" w:sz="4" w:space="0" w:color="000000"/>
              <w:bottom w:val="single" w:sz="4" w:space="0" w:color="000000"/>
              <w:right w:val="single" w:sz="4" w:space="0" w:color="000000"/>
            </w:tcBorders>
            <w:vAlign w:val="center"/>
          </w:tcPr>
          <w:p w14:paraId="35E04B32" w14:textId="77777777" w:rsidR="00456BDD" w:rsidRPr="004F559F" w:rsidRDefault="00456BDD" w:rsidP="000E00C8">
            <w:pPr>
              <w:spacing w:before="120" w:after="120"/>
              <w:jc w:val="both"/>
              <w:rPr>
                <w:sz w:val="28"/>
                <w:szCs w:val="28"/>
              </w:rPr>
            </w:pPr>
            <w:r w:rsidRPr="004F559F">
              <w:rPr>
                <w:sz w:val="28"/>
                <w:szCs w:val="28"/>
              </w:rPr>
              <w:t>-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14:paraId="78B19786" w14:textId="77777777" w:rsidR="00456BDD" w:rsidRPr="004F559F" w:rsidRDefault="00456BDD" w:rsidP="000E00C8">
            <w:pPr>
              <w:spacing w:before="120" w:after="120"/>
              <w:jc w:val="both"/>
              <w:rPr>
                <w:sz w:val="28"/>
                <w:szCs w:val="28"/>
              </w:rPr>
            </w:pPr>
            <w:r w:rsidRPr="004F559F">
              <w:rPr>
                <w:sz w:val="28"/>
                <w:szCs w:val="28"/>
              </w:rPr>
              <w:t>- Trường hợp tiếp nhận hồ sơ thì xuất phiếu hẹn, tạo hồ sơ điện tử, chuyển hồ sơ đến Văn phòng đăng ký đất.</w:t>
            </w:r>
          </w:p>
        </w:tc>
        <w:tc>
          <w:tcPr>
            <w:tcW w:w="2976" w:type="dxa"/>
            <w:tcBorders>
              <w:top w:val="single" w:sz="4" w:space="0" w:color="000000"/>
              <w:left w:val="single" w:sz="4" w:space="0" w:color="000000"/>
              <w:bottom w:val="single" w:sz="4" w:space="0" w:color="000000"/>
              <w:right w:val="single" w:sz="4" w:space="0" w:color="000000"/>
            </w:tcBorders>
            <w:vAlign w:val="center"/>
          </w:tcPr>
          <w:p w14:paraId="500EF221" w14:textId="77777777" w:rsidR="00456BDD" w:rsidRPr="004F559F" w:rsidRDefault="00456BDD" w:rsidP="000E00C8">
            <w:pPr>
              <w:spacing w:before="120" w:after="120"/>
              <w:jc w:val="both"/>
              <w:rPr>
                <w:sz w:val="28"/>
                <w:szCs w:val="28"/>
              </w:rPr>
            </w:pPr>
            <w:r w:rsidRPr="004F559F">
              <w:rPr>
                <w:sz w:val="28"/>
                <w:szCs w:val="28"/>
                <w:lang w:val="vi-VN"/>
              </w:rPr>
              <w:t xml:space="preserve">Bộ phận tiếp nhận và trả kết quả của Sở Tài nguyên và Môi trường tại Trung tâm Giải quyết thủ tục hành chính tỉnh </w:t>
            </w:r>
          </w:p>
        </w:tc>
        <w:tc>
          <w:tcPr>
            <w:tcW w:w="2268" w:type="dxa"/>
            <w:tcBorders>
              <w:top w:val="single" w:sz="4" w:space="0" w:color="000000"/>
              <w:left w:val="single" w:sz="4" w:space="0" w:color="000000"/>
              <w:bottom w:val="single" w:sz="4" w:space="0" w:color="000000"/>
              <w:right w:val="single" w:sz="4" w:space="0" w:color="000000"/>
            </w:tcBorders>
            <w:vAlign w:val="center"/>
          </w:tcPr>
          <w:p w14:paraId="686BBEF7" w14:textId="77777777" w:rsidR="00456BDD" w:rsidRPr="004F559F" w:rsidRDefault="00456BDD" w:rsidP="000E00C8">
            <w:pPr>
              <w:spacing w:before="120" w:after="120"/>
              <w:jc w:val="center"/>
              <w:rPr>
                <w:sz w:val="28"/>
                <w:szCs w:val="28"/>
              </w:rPr>
            </w:pPr>
            <w:r w:rsidRPr="004F559F">
              <w:rPr>
                <w:sz w:val="28"/>
                <w:szCs w:val="28"/>
              </w:rPr>
              <w:t>0,5 ngày làm việc</w:t>
            </w:r>
          </w:p>
        </w:tc>
      </w:tr>
      <w:tr w:rsidR="004F559F" w:rsidRPr="004F559F" w14:paraId="4B5AEC6A" w14:textId="77777777" w:rsidTr="003D7B74">
        <w:tc>
          <w:tcPr>
            <w:tcW w:w="1384" w:type="dxa"/>
            <w:tcBorders>
              <w:top w:val="single" w:sz="4" w:space="0" w:color="000000"/>
              <w:left w:val="single" w:sz="4" w:space="0" w:color="000000"/>
              <w:bottom w:val="single" w:sz="4" w:space="0" w:color="000000"/>
              <w:right w:val="single" w:sz="4" w:space="0" w:color="000000"/>
            </w:tcBorders>
            <w:vAlign w:val="center"/>
          </w:tcPr>
          <w:p w14:paraId="325E4AFD" w14:textId="77777777" w:rsidR="00456BDD" w:rsidRPr="004F559F" w:rsidRDefault="00456BDD" w:rsidP="000E00C8">
            <w:pPr>
              <w:spacing w:before="120" w:after="120"/>
              <w:jc w:val="center"/>
              <w:rPr>
                <w:sz w:val="28"/>
                <w:szCs w:val="28"/>
              </w:rPr>
            </w:pPr>
            <w:r w:rsidRPr="004F559F">
              <w:rPr>
                <w:sz w:val="28"/>
                <w:szCs w:val="28"/>
              </w:rPr>
              <w:t>Bước 2</w:t>
            </w:r>
          </w:p>
        </w:tc>
        <w:tc>
          <w:tcPr>
            <w:tcW w:w="7088" w:type="dxa"/>
            <w:tcBorders>
              <w:top w:val="single" w:sz="4" w:space="0" w:color="000000"/>
              <w:left w:val="single" w:sz="4" w:space="0" w:color="000000"/>
              <w:bottom w:val="single" w:sz="4" w:space="0" w:color="000000"/>
              <w:right w:val="single" w:sz="4" w:space="0" w:color="000000"/>
            </w:tcBorders>
            <w:vAlign w:val="center"/>
          </w:tcPr>
          <w:p w14:paraId="666FA17A" w14:textId="77777777" w:rsidR="00456BDD" w:rsidRPr="004F559F" w:rsidRDefault="00456BDD" w:rsidP="000E00C8">
            <w:pPr>
              <w:spacing w:before="120" w:after="120"/>
              <w:jc w:val="both"/>
              <w:rPr>
                <w:sz w:val="28"/>
                <w:szCs w:val="28"/>
              </w:rPr>
            </w:pPr>
            <w:r w:rsidRPr="004F559F">
              <w:rPr>
                <w:sz w:val="28"/>
                <w:szCs w:val="28"/>
              </w:rPr>
              <w:t>- Thay đổi kích thước các cạnh, diện tích, số hiệu của thửa đất do đo đạc lập bản đồ địa chính, trích đo địa chính thửa đất mà ranh giới thửa đất không thay đổi. Trường hợp đo đạc lại mà diện tích thửa đất lớn hơn diện tích trên Giấy chứng nhận đã cấp, ranh giới thửa đất không thay đổi so với ranh giới thửa đất tại thời điểm cấp Giấy chứng nhận thì người sử dụng đất phải thực hiện nghĩa vụ tài chính về tiền sử dụng đất đối với phần diện tích đất ở tăng thêm nằm ngoài hạn mức đất ở, tiền thuê đất đối với phần diện tích tăng thêm theo quy định của pháp luật tại thời điểm cấp Giấy chứng nhận trước đây.</w:t>
            </w:r>
          </w:p>
          <w:p w14:paraId="6392AFCB" w14:textId="77777777" w:rsidR="00456BDD" w:rsidRPr="004F559F" w:rsidRDefault="00456BDD" w:rsidP="000E00C8">
            <w:pPr>
              <w:spacing w:before="120" w:after="120"/>
              <w:jc w:val="both"/>
              <w:rPr>
                <w:sz w:val="28"/>
                <w:szCs w:val="28"/>
              </w:rPr>
            </w:pPr>
            <w:r w:rsidRPr="004F559F">
              <w:rPr>
                <w:sz w:val="28"/>
                <w:szCs w:val="28"/>
              </w:rPr>
              <w:t xml:space="preserve">- Lập Phiếu chuyển thông tin để xác định nghĩa vụ tài chính về đất đai và phần diện tích đất ở tăng thêm nằm ngoài hạn </w:t>
            </w:r>
            <w:r w:rsidRPr="004F559F">
              <w:rPr>
                <w:sz w:val="28"/>
                <w:szCs w:val="28"/>
              </w:rPr>
              <w:lastRenderedPageBreak/>
              <w:t>mức đất ở, tiền thuê đất mà ranh giới thửa đất không thay đổi so với ranh giới thửa đất tại thời điểm cấp Giấy chứng nhận (nếu có), ký số và truyền thông tin điện tử (bao gồm cả các tệp tin) phục vụ xác định nghĩa vụ tài chính sang Cơ quan thuế để xác định và thông báo thu nghĩa vụ tài chính đối với trường hợp phải thực hiện nghĩa vụ tài chính.</w:t>
            </w:r>
          </w:p>
        </w:tc>
        <w:tc>
          <w:tcPr>
            <w:tcW w:w="2976" w:type="dxa"/>
            <w:tcBorders>
              <w:top w:val="single" w:sz="4" w:space="0" w:color="000000"/>
              <w:left w:val="single" w:sz="4" w:space="0" w:color="000000"/>
              <w:bottom w:val="single" w:sz="4" w:space="0" w:color="000000"/>
              <w:right w:val="single" w:sz="4" w:space="0" w:color="000000"/>
            </w:tcBorders>
            <w:vAlign w:val="center"/>
          </w:tcPr>
          <w:p w14:paraId="0D6EDCDC" w14:textId="77777777" w:rsidR="00456BDD" w:rsidRPr="004F559F" w:rsidRDefault="00456BDD" w:rsidP="000E00C8">
            <w:pPr>
              <w:spacing w:before="120" w:after="120"/>
              <w:jc w:val="both"/>
              <w:rPr>
                <w:sz w:val="28"/>
                <w:szCs w:val="28"/>
                <w:lang w:val="vi-VN"/>
              </w:rPr>
            </w:pPr>
            <w:r w:rsidRPr="004F559F">
              <w:rPr>
                <w:sz w:val="28"/>
                <w:szCs w:val="28"/>
              </w:rPr>
              <w:lastRenderedPageBreak/>
              <w:t>Văn phòng Đăng ký đất đai</w:t>
            </w:r>
          </w:p>
        </w:tc>
        <w:tc>
          <w:tcPr>
            <w:tcW w:w="2268" w:type="dxa"/>
            <w:tcBorders>
              <w:top w:val="single" w:sz="4" w:space="0" w:color="000000"/>
              <w:left w:val="single" w:sz="4" w:space="0" w:color="000000"/>
              <w:bottom w:val="single" w:sz="4" w:space="0" w:color="000000"/>
              <w:right w:val="single" w:sz="4" w:space="0" w:color="000000"/>
            </w:tcBorders>
            <w:vAlign w:val="center"/>
          </w:tcPr>
          <w:p w14:paraId="711B9CCA" w14:textId="77777777" w:rsidR="00456BDD" w:rsidRPr="004F559F" w:rsidRDefault="00456BDD" w:rsidP="000E00C8">
            <w:pPr>
              <w:spacing w:before="120" w:after="120"/>
              <w:jc w:val="center"/>
              <w:rPr>
                <w:sz w:val="28"/>
                <w:szCs w:val="28"/>
              </w:rPr>
            </w:pPr>
            <w:r w:rsidRPr="004F559F">
              <w:rPr>
                <w:sz w:val="28"/>
                <w:szCs w:val="28"/>
              </w:rPr>
              <w:t>05 ngày làm việc</w:t>
            </w:r>
          </w:p>
        </w:tc>
      </w:tr>
      <w:tr w:rsidR="004F559F" w:rsidRPr="004F559F" w14:paraId="61BF9B32" w14:textId="77777777" w:rsidTr="003D7B74">
        <w:trPr>
          <w:trHeight w:val="1988"/>
        </w:trPr>
        <w:tc>
          <w:tcPr>
            <w:tcW w:w="1384" w:type="dxa"/>
            <w:tcBorders>
              <w:top w:val="single" w:sz="4" w:space="0" w:color="000000"/>
              <w:left w:val="single" w:sz="4" w:space="0" w:color="000000"/>
              <w:right w:val="single" w:sz="4" w:space="0" w:color="000000"/>
            </w:tcBorders>
            <w:vAlign w:val="center"/>
          </w:tcPr>
          <w:p w14:paraId="7A2C823C" w14:textId="77777777" w:rsidR="00456BDD" w:rsidRPr="004F559F" w:rsidRDefault="00456BDD" w:rsidP="000E00C8">
            <w:pPr>
              <w:spacing w:before="120" w:after="120"/>
              <w:jc w:val="center"/>
              <w:rPr>
                <w:sz w:val="28"/>
                <w:szCs w:val="28"/>
              </w:rPr>
            </w:pPr>
            <w:r w:rsidRPr="004F559F">
              <w:rPr>
                <w:sz w:val="28"/>
                <w:szCs w:val="28"/>
              </w:rPr>
              <w:lastRenderedPageBreak/>
              <w:t>Bước 3</w:t>
            </w:r>
          </w:p>
        </w:tc>
        <w:tc>
          <w:tcPr>
            <w:tcW w:w="7088" w:type="dxa"/>
            <w:tcBorders>
              <w:top w:val="single" w:sz="4" w:space="0" w:color="000000"/>
              <w:left w:val="single" w:sz="4" w:space="0" w:color="000000"/>
              <w:right w:val="single" w:sz="4" w:space="0" w:color="000000"/>
            </w:tcBorders>
            <w:vAlign w:val="center"/>
          </w:tcPr>
          <w:p w14:paraId="188D2EF0" w14:textId="77777777" w:rsidR="00456BDD" w:rsidRPr="004F559F" w:rsidRDefault="00456BDD" w:rsidP="000E00C8">
            <w:pPr>
              <w:widowControl w:val="0"/>
              <w:spacing w:before="120" w:after="120"/>
              <w:jc w:val="both"/>
              <w:rPr>
                <w:sz w:val="28"/>
                <w:szCs w:val="28"/>
              </w:rPr>
            </w:pPr>
            <w:r w:rsidRPr="004F559F">
              <w:rPr>
                <w:sz w:val="28"/>
                <w:szCs w:val="28"/>
              </w:rPr>
              <w:t xml:space="preserve">- Xác định và thông báo thu nghĩa vụ tài chính đối với trường hợp phải thực hiện nghĩa vụ tài chính. </w:t>
            </w:r>
          </w:p>
          <w:p w14:paraId="7B4E5978" w14:textId="77777777" w:rsidR="00456BDD" w:rsidRPr="004F559F" w:rsidRDefault="00456BDD" w:rsidP="000E00C8">
            <w:pPr>
              <w:widowControl w:val="0"/>
              <w:spacing w:before="120" w:after="120"/>
              <w:jc w:val="both"/>
              <w:rPr>
                <w:sz w:val="28"/>
                <w:szCs w:val="28"/>
              </w:rPr>
            </w:pPr>
            <w:r w:rsidRPr="004F559F">
              <w:rPr>
                <w:sz w:val="28"/>
                <w:szCs w:val="28"/>
              </w:rPr>
              <w:t xml:space="preserve"> - Thông báo về việc người sử dụng đất đã hoàn thành nghĩa vụ tài chính, ký số và truyền thông tin đến Văn phòng Đăng ký đất đai.</w:t>
            </w:r>
          </w:p>
        </w:tc>
        <w:tc>
          <w:tcPr>
            <w:tcW w:w="2976" w:type="dxa"/>
            <w:tcBorders>
              <w:top w:val="single" w:sz="4" w:space="0" w:color="000000"/>
              <w:left w:val="single" w:sz="4" w:space="0" w:color="000000"/>
              <w:right w:val="single" w:sz="4" w:space="0" w:color="000000"/>
            </w:tcBorders>
            <w:vAlign w:val="center"/>
          </w:tcPr>
          <w:p w14:paraId="07CB37D9" w14:textId="77777777" w:rsidR="00456BDD" w:rsidRPr="004F559F" w:rsidRDefault="00456BDD" w:rsidP="000E00C8">
            <w:pPr>
              <w:spacing w:before="120" w:after="120"/>
              <w:jc w:val="center"/>
              <w:rPr>
                <w:sz w:val="28"/>
                <w:szCs w:val="28"/>
              </w:rPr>
            </w:pPr>
            <w:r w:rsidRPr="004F559F">
              <w:rPr>
                <w:sz w:val="28"/>
                <w:szCs w:val="28"/>
              </w:rPr>
              <w:t>Cơ quan thuế</w:t>
            </w:r>
          </w:p>
        </w:tc>
        <w:tc>
          <w:tcPr>
            <w:tcW w:w="2268" w:type="dxa"/>
            <w:tcBorders>
              <w:top w:val="single" w:sz="4" w:space="0" w:color="000000"/>
              <w:left w:val="single" w:sz="4" w:space="0" w:color="000000"/>
              <w:right w:val="single" w:sz="4" w:space="0" w:color="000000"/>
            </w:tcBorders>
            <w:vAlign w:val="center"/>
          </w:tcPr>
          <w:p w14:paraId="1A2A3F00" w14:textId="77777777" w:rsidR="00456BDD" w:rsidRPr="004F559F" w:rsidRDefault="00456BDD" w:rsidP="000E00C8">
            <w:pPr>
              <w:spacing w:before="120" w:after="120"/>
              <w:jc w:val="center"/>
              <w:rPr>
                <w:b/>
                <w:i/>
                <w:sz w:val="28"/>
                <w:szCs w:val="28"/>
                <w:lang w:val="vi-VN"/>
              </w:rPr>
            </w:pPr>
            <w:r w:rsidRPr="004F559F">
              <w:rPr>
                <w:b/>
                <w:i/>
                <w:sz w:val="28"/>
                <w:szCs w:val="28"/>
                <w:lang w:val="vi-VN"/>
              </w:rPr>
              <w:t>Không tính vào thời gian giải quyết thủ tục hành chính</w:t>
            </w:r>
          </w:p>
        </w:tc>
      </w:tr>
      <w:tr w:rsidR="004F559F" w:rsidRPr="004F559F" w14:paraId="1A7F8D5A" w14:textId="77777777" w:rsidTr="003D7B74">
        <w:tc>
          <w:tcPr>
            <w:tcW w:w="1384" w:type="dxa"/>
            <w:tcBorders>
              <w:top w:val="single" w:sz="4" w:space="0" w:color="000000"/>
              <w:left w:val="single" w:sz="4" w:space="0" w:color="000000"/>
              <w:bottom w:val="single" w:sz="4" w:space="0" w:color="000000"/>
              <w:right w:val="single" w:sz="4" w:space="0" w:color="000000"/>
            </w:tcBorders>
            <w:vAlign w:val="center"/>
          </w:tcPr>
          <w:p w14:paraId="0EB1AFD9" w14:textId="77777777" w:rsidR="00456BDD" w:rsidRPr="004F559F" w:rsidRDefault="00456BDD" w:rsidP="000E00C8">
            <w:pPr>
              <w:spacing w:before="120" w:after="120"/>
              <w:jc w:val="center"/>
              <w:rPr>
                <w:sz w:val="28"/>
                <w:szCs w:val="28"/>
              </w:rPr>
            </w:pPr>
            <w:r w:rsidRPr="004F559F">
              <w:rPr>
                <w:sz w:val="28"/>
                <w:szCs w:val="28"/>
              </w:rPr>
              <w:t>Bước 4</w:t>
            </w:r>
          </w:p>
        </w:tc>
        <w:tc>
          <w:tcPr>
            <w:tcW w:w="7088" w:type="dxa"/>
            <w:tcBorders>
              <w:top w:val="single" w:sz="4" w:space="0" w:color="000000"/>
              <w:left w:val="single" w:sz="4" w:space="0" w:color="000000"/>
              <w:bottom w:val="single" w:sz="4" w:space="0" w:color="000000"/>
              <w:right w:val="single" w:sz="4" w:space="0" w:color="000000"/>
            </w:tcBorders>
            <w:vAlign w:val="center"/>
          </w:tcPr>
          <w:p w14:paraId="51B3D3C6" w14:textId="77777777" w:rsidR="00456BDD" w:rsidRPr="004F559F" w:rsidRDefault="00456BDD" w:rsidP="000E00C8">
            <w:pPr>
              <w:spacing w:before="120" w:after="120"/>
              <w:jc w:val="both"/>
              <w:rPr>
                <w:sz w:val="28"/>
                <w:szCs w:val="28"/>
              </w:rPr>
            </w:pPr>
            <w:r w:rsidRPr="004F559F">
              <w:rPr>
                <w:sz w:val="28"/>
                <w:szCs w:val="28"/>
              </w:rPr>
              <w:t xml:space="preserve">- Đối với trường hợp phải thực hiện nghĩa vụ tài chính thì sau khi nhận được </w:t>
            </w:r>
            <w:r w:rsidRPr="004F559F">
              <w:rPr>
                <w:sz w:val="28"/>
                <w:szCs w:val="28"/>
                <w:lang w:val="vi-VN"/>
              </w:rPr>
              <w:t>Thông báo về việc người sử dụng đất đã hoàn thành nghĩa vụ tài chính</w:t>
            </w:r>
            <w:r w:rsidRPr="004F559F">
              <w:rPr>
                <w:sz w:val="28"/>
                <w:szCs w:val="28"/>
              </w:rPr>
              <w:t xml:space="preserve"> thì chỉnh lý, cập nhật biến động vào hồ sơ địa chính, cơ sở dữ liệu đất đai; ký Giấy chứng nhận</w:t>
            </w:r>
          </w:p>
          <w:p w14:paraId="7AD038C1" w14:textId="77777777" w:rsidR="00456BDD" w:rsidRPr="004F559F" w:rsidRDefault="00456BDD" w:rsidP="000E00C8">
            <w:pPr>
              <w:spacing w:before="120" w:after="120"/>
              <w:jc w:val="both"/>
              <w:rPr>
                <w:sz w:val="28"/>
                <w:szCs w:val="28"/>
              </w:rPr>
            </w:pPr>
            <w:r w:rsidRPr="004F559F">
              <w:rPr>
                <w:sz w:val="28"/>
                <w:szCs w:val="28"/>
              </w:rPr>
              <w:t>- Đối với trường hợp không phải thực hiện nghĩa vụ tài chính thì chỉnh lý, cập nhật biến động vào hồ sơ địa chính, cơ sở dữ liệu đất đai; ký Giấy chứng nhận.</w:t>
            </w:r>
          </w:p>
          <w:p w14:paraId="211E3E8C" w14:textId="77777777" w:rsidR="00456BDD" w:rsidRPr="004F559F" w:rsidRDefault="00456BDD" w:rsidP="000E00C8">
            <w:pPr>
              <w:spacing w:before="120" w:after="120"/>
              <w:jc w:val="both"/>
              <w:rPr>
                <w:sz w:val="28"/>
                <w:szCs w:val="28"/>
              </w:rPr>
            </w:pPr>
            <w:r w:rsidRPr="004F559F">
              <w:rPr>
                <w:sz w:val="28"/>
                <w:szCs w:val="28"/>
              </w:rPr>
              <w:t>- S</w:t>
            </w:r>
            <w:r w:rsidRPr="004F559F">
              <w:rPr>
                <w:sz w:val="28"/>
                <w:szCs w:val="28"/>
                <w:lang w:val="vi-VN"/>
              </w:rPr>
              <w:t>can (quét), lưu Giấy chứng nhận và chuyển Giấy chứng nhận đến Bộ phận tiếp nhận và trả kết quả trong ngày làm việc</w:t>
            </w:r>
            <w:r w:rsidRPr="004F559F">
              <w:rPr>
                <w:sz w:val="28"/>
                <w:szCs w:val="28"/>
              </w:rPr>
              <w:t>.</w:t>
            </w:r>
          </w:p>
        </w:tc>
        <w:tc>
          <w:tcPr>
            <w:tcW w:w="2976" w:type="dxa"/>
            <w:tcBorders>
              <w:top w:val="single" w:sz="4" w:space="0" w:color="000000"/>
              <w:left w:val="single" w:sz="4" w:space="0" w:color="000000"/>
              <w:bottom w:val="single" w:sz="4" w:space="0" w:color="000000"/>
              <w:right w:val="single" w:sz="4" w:space="0" w:color="000000"/>
            </w:tcBorders>
            <w:vAlign w:val="center"/>
          </w:tcPr>
          <w:p w14:paraId="20525335" w14:textId="77777777" w:rsidR="00456BDD" w:rsidRPr="004F559F" w:rsidRDefault="00456BDD" w:rsidP="000E00C8">
            <w:pPr>
              <w:spacing w:before="120" w:after="120"/>
              <w:jc w:val="both"/>
              <w:rPr>
                <w:sz w:val="28"/>
                <w:szCs w:val="28"/>
                <w:lang w:val="vi-VN"/>
              </w:rPr>
            </w:pPr>
            <w:r w:rsidRPr="004F559F">
              <w:rPr>
                <w:sz w:val="28"/>
                <w:szCs w:val="28"/>
                <w:lang w:val="vi-VN"/>
              </w:rPr>
              <w:t>Văn phòng Đăng ký đất đai</w:t>
            </w:r>
          </w:p>
        </w:tc>
        <w:tc>
          <w:tcPr>
            <w:tcW w:w="2268" w:type="dxa"/>
            <w:tcBorders>
              <w:top w:val="single" w:sz="4" w:space="0" w:color="000000"/>
              <w:left w:val="single" w:sz="4" w:space="0" w:color="000000"/>
              <w:bottom w:val="single" w:sz="4" w:space="0" w:color="000000"/>
              <w:right w:val="single" w:sz="4" w:space="0" w:color="000000"/>
            </w:tcBorders>
            <w:vAlign w:val="center"/>
          </w:tcPr>
          <w:p w14:paraId="114EE3A3" w14:textId="77777777" w:rsidR="00456BDD" w:rsidRPr="004F559F" w:rsidRDefault="00456BDD" w:rsidP="000E00C8">
            <w:pPr>
              <w:spacing w:before="120" w:after="120"/>
              <w:jc w:val="center"/>
              <w:rPr>
                <w:sz w:val="28"/>
                <w:szCs w:val="28"/>
              </w:rPr>
            </w:pPr>
            <w:r w:rsidRPr="004F559F">
              <w:rPr>
                <w:sz w:val="28"/>
                <w:szCs w:val="28"/>
              </w:rPr>
              <w:t>04 ngày làm việc</w:t>
            </w:r>
          </w:p>
        </w:tc>
      </w:tr>
      <w:tr w:rsidR="004F559F" w:rsidRPr="004F559F" w14:paraId="1D0F4EC8" w14:textId="77777777" w:rsidTr="003D7B74">
        <w:trPr>
          <w:trHeight w:val="1002"/>
        </w:trPr>
        <w:tc>
          <w:tcPr>
            <w:tcW w:w="1384" w:type="dxa"/>
            <w:tcBorders>
              <w:top w:val="single" w:sz="4" w:space="0" w:color="000000"/>
              <w:left w:val="single" w:sz="4" w:space="0" w:color="000000"/>
              <w:bottom w:val="single" w:sz="4" w:space="0" w:color="000000"/>
              <w:right w:val="single" w:sz="4" w:space="0" w:color="000000"/>
            </w:tcBorders>
            <w:vAlign w:val="center"/>
          </w:tcPr>
          <w:p w14:paraId="2A5E84D2" w14:textId="77777777" w:rsidR="00456BDD" w:rsidRPr="004F559F" w:rsidRDefault="00456BDD" w:rsidP="000E00C8">
            <w:pPr>
              <w:spacing w:before="120" w:after="120"/>
              <w:jc w:val="center"/>
              <w:rPr>
                <w:sz w:val="28"/>
                <w:szCs w:val="28"/>
              </w:rPr>
            </w:pPr>
            <w:r w:rsidRPr="004F559F">
              <w:rPr>
                <w:sz w:val="28"/>
                <w:szCs w:val="28"/>
              </w:rPr>
              <w:t>Bước 5</w:t>
            </w:r>
          </w:p>
        </w:tc>
        <w:tc>
          <w:tcPr>
            <w:tcW w:w="7088" w:type="dxa"/>
            <w:tcBorders>
              <w:top w:val="single" w:sz="4" w:space="0" w:color="000000"/>
              <w:left w:val="single" w:sz="4" w:space="0" w:color="000000"/>
              <w:bottom w:val="single" w:sz="4" w:space="0" w:color="000000"/>
              <w:right w:val="single" w:sz="4" w:space="0" w:color="000000"/>
            </w:tcBorders>
            <w:vAlign w:val="center"/>
          </w:tcPr>
          <w:p w14:paraId="071A3EF0" w14:textId="77777777" w:rsidR="00456BDD" w:rsidRPr="004F559F" w:rsidRDefault="00456BDD" w:rsidP="000E00C8">
            <w:pPr>
              <w:spacing w:before="120" w:after="120"/>
              <w:jc w:val="both"/>
              <w:rPr>
                <w:sz w:val="28"/>
                <w:szCs w:val="28"/>
                <w:lang w:val="vi-VN"/>
              </w:rPr>
            </w:pPr>
            <w:r w:rsidRPr="004F559F">
              <w:rPr>
                <w:sz w:val="28"/>
                <w:szCs w:val="28"/>
              </w:rPr>
              <w:t>T</w:t>
            </w:r>
            <w:r w:rsidRPr="004F559F">
              <w:rPr>
                <w:sz w:val="28"/>
                <w:szCs w:val="28"/>
                <w:lang w:val="vi-VN"/>
              </w:rPr>
              <w:t xml:space="preserve">heo dõi, kiểm tra, scan (quét) kết quả giải quyết đính kèm lên hệ thống và trao Giấy chứng nhận cho người sử dụng đất. </w:t>
            </w:r>
          </w:p>
        </w:tc>
        <w:tc>
          <w:tcPr>
            <w:tcW w:w="2976" w:type="dxa"/>
            <w:tcBorders>
              <w:top w:val="single" w:sz="4" w:space="0" w:color="000000"/>
              <w:left w:val="single" w:sz="4" w:space="0" w:color="000000"/>
              <w:bottom w:val="single" w:sz="4" w:space="0" w:color="000000"/>
              <w:right w:val="single" w:sz="4" w:space="0" w:color="000000"/>
            </w:tcBorders>
            <w:vAlign w:val="center"/>
          </w:tcPr>
          <w:p w14:paraId="14ED3E14" w14:textId="77777777" w:rsidR="00456BDD" w:rsidRPr="004F559F" w:rsidRDefault="00456BDD" w:rsidP="000E00C8">
            <w:pPr>
              <w:spacing w:before="120" w:after="120"/>
              <w:jc w:val="both"/>
              <w:rPr>
                <w:sz w:val="28"/>
                <w:szCs w:val="28"/>
                <w:lang w:val="vi-VN"/>
              </w:rPr>
            </w:pPr>
            <w:r w:rsidRPr="004F559F">
              <w:rPr>
                <w:sz w:val="28"/>
                <w:szCs w:val="28"/>
                <w:lang w:val="vi-VN"/>
              </w:rPr>
              <w:t>Bộ phận tiếp nhận và trả kết quả</w:t>
            </w:r>
          </w:p>
        </w:tc>
        <w:tc>
          <w:tcPr>
            <w:tcW w:w="2268" w:type="dxa"/>
            <w:tcBorders>
              <w:top w:val="single" w:sz="4" w:space="0" w:color="000000"/>
              <w:left w:val="single" w:sz="4" w:space="0" w:color="000000"/>
              <w:bottom w:val="single" w:sz="4" w:space="0" w:color="000000"/>
              <w:right w:val="single" w:sz="4" w:space="0" w:color="000000"/>
            </w:tcBorders>
            <w:vAlign w:val="center"/>
          </w:tcPr>
          <w:p w14:paraId="6C734447" w14:textId="77777777" w:rsidR="00456BDD" w:rsidRPr="004F559F" w:rsidRDefault="00456BDD" w:rsidP="000E00C8">
            <w:pPr>
              <w:spacing w:before="120" w:after="120"/>
              <w:jc w:val="center"/>
              <w:rPr>
                <w:sz w:val="28"/>
                <w:szCs w:val="28"/>
              </w:rPr>
            </w:pPr>
            <w:r w:rsidRPr="004F559F">
              <w:rPr>
                <w:sz w:val="28"/>
                <w:szCs w:val="28"/>
                <w:lang w:val="vi-VN"/>
              </w:rPr>
              <w:t>0,5 ngày làm việc</w:t>
            </w:r>
          </w:p>
        </w:tc>
      </w:tr>
      <w:tr w:rsidR="000853AA" w:rsidRPr="004F559F" w14:paraId="49BBA2CA" w14:textId="77777777" w:rsidTr="000853AA">
        <w:tc>
          <w:tcPr>
            <w:tcW w:w="11448" w:type="dxa"/>
            <w:gridSpan w:val="3"/>
            <w:tcBorders>
              <w:top w:val="single" w:sz="4" w:space="0" w:color="000000"/>
              <w:left w:val="single" w:sz="4" w:space="0" w:color="000000"/>
              <w:bottom w:val="single" w:sz="4" w:space="0" w:color="000000"/>
              <w:right w:val="single" w:sz="4" w:space="0" w:color="000000"/>
            </w:tcBorders>
            <w:vAlign w:val="center"/>
          </w:tcPr>
          <w:p w14:paraId="6F4E1337" w14:textId="77777777" w:rsidR="00456BDD" w:rsidRPr="004F559F" w:rsidRDefault="00456BDD" w:rsidP="000E00C8">
            <w:pPr>
              <w:spacing w:before="120" w:after="120"/>
              <w:jc w:val="center"/>
              <w:rPr>
                <w:b/>
                <w:sz w:val="28"/>
                <w:szCs w:val="28"/>
              </w:rPr>
            </w:pPr>
            <w:r w:rsidRPr="004F559F">
              <w:rPr>
                <w:b/>
                <w:bCs/>
                <w:sz w:val="28"/>
                <w:szCs w:val="28"/>
              </w:rPr>
              <w:lastRenderedPageBreak/>
              <w:t>Tổng thời gian giải quyết</w:t>
            </w:r>
          </w:p>
        </w:tc>
        <w:tc>
          <w:tcPr>
            <w:tcW w:w="2268" w:type="dxa"/>
            <w:tcBorders>
              <w:top w:val="single" w:sz="4" w:space="0" w:color="000000"/>
              <w:left w:val="single" w:sz="4" w:space="0" w:color="000000"/>
              <w:bottom w:val="single" w:sz="4" w:space="0" w:color="000000"/>
              <w:right w:val="single" w:sz="4" w:space="0" w:color="000000"/>
            </w:tcBorders>
            <w:vAlign w:val="center"/>
          </w:tcPr>
          <w:p w14:paraId="2144068A" w14:textId="77777777" w:rsidR="00456BDD" w:rsidRPr="004F559F" w:rsidRDefault="00456BDD" w:rsidP="000E00C8">
            <w:pPr>
              <w:spacing w:before="120" w:after="120"/>
              <w:jc w:val="center"/>
              <w:rPr>
                <w:b/>
                <w:sz w:val="28"/>
                <w:szCs w:val="28"/>
              </w:rPr>
            </w:pPr>
            <w:r w:rsidRPr="004F559F">
              <w:rPr>
                <w:b/>
                <w:sz w:val="28"/>
                <w:szCs w:val="28"/>
              </w:rPr>
              <w:t>10 ngày</w:t>
            </w:r>
            <w:r w:rsidRPr="004F559F">
              <w:rPr>
                <w:sz w:val="28"/>
                <w:szCs w:val="28"/>
              </w:rPr>
              <w:t xml:space="preserve"> </w:t>
            </w:r>
            <w:r w:rsidRPr="004F559F">
              <w:rPr>
                <w:b/>
                <w:sz w:val="28"/>
                <w:szCs w:val="28"/>
              </w:rPr>
              <w:t>làm việc</w:t>
            </w:r>
          </w:p>
        </w:tc>
      </w:tr>
    </w:tbl>
    <w:p w14:paraId="2AEC5E5F" w14:textId="77777777" w:rsidR="009D2C22" w:rsidRPr="004F559F" w:rsidRDefault="009D2C22" w:rsidP="004F2B4A">
      <w:pPr>
        <w:pStyle w:val="Heading1"/>
        <w:spacing w:before="120" w:after="120"/>
        <w:ind w:firstLine="720"/>
        <w:jc w:val="both"/>
        <w:rPr>
          <w:rFonts w:ascii="Times New Roman" w:hAnsi="Times New Roman" w:cs="Times New Roman"/>
          <w:b/>
          <w:color w:val="auto"/>
          <w:sz w:val="28"/>
          <w:szCs w:val="28"/>
        </w:rPr>
      </w:pPr>
      <w:r w:rsidRPr="004F559F">
        <w:rPr>
          <w:rFonts w:ascii="Times New Roman" w:hAnsi="Times New Roman" w:cs="Times New Roman"/>
          <w:b/>
          <w:color w:val="auto"/>
          <w:sz w:val="28"/>
          <w:szCs w:val="28"/>
        </w:rPr>
        <w:t xml:space="preserve">30. Phối hợp thực hiện thủ tục tách thửa hoặc hợp thửa đất </w:t>
      </w:r>
    </w:p>
    <w:p w14:paraId="48ED1D8E" w14:textId="77777777" w:rsidR="009D2C22" w:rsidRPr="000853AA" w:rsidRDefault="009D2C22" w:rsidP="000E00C8">
      <w:pPr>
        <w:widowControl w:val="0"/>
        <w:shd w:val="clear" w:color="auto" w:fill="FFFFFF"/>
        <w:spacing w:before="120" w:after="120"/>
        <w:ind w:firstLine="567"/>
        <w:jc w:val="both"/>
        <w:rPr>
          <w:b/>
          <w:i/>
          <w:sz w:val="28"/>
          <w:szCs w:val="28"/>
        </w:rPr>
      </w:pPr>
      <w:r w:rsidRPr="000853AA">
        <w:rPr>
          <w:b/>
          <w:i/>
          <w:sz w:val="28"/>
          <w:szCs w:val="28"/>
        </w:rPr>
        <w:t xml:space="preserve">30.1. Trường hợp </w:t>
      </w:r>
      <w:r w:rsidRPr="000853AA">
        <w:rPr>
          <w:b/>
          <w:i/>
          <w:sz w:val="28"/>
          <w:szCs w:val="28"/>
          <w:lang w:val="vi-VN"/>
        </w:rPr>
        <w:t xml:space="preserve">người thực hiện thủ tục là </w:t>
      </w:r>
      <w:r w:rsidRPr="000853AA">
        <w:rPr>
          <w:b/>
          <w:i/>
          <w:sz w:val="28"/>
          <w:szCs w:val="28"/>
        </w:rPr>
        <w:t>hộ gia đình, cá nhân, cộng đồng dân cư, người Việt Nam định cư ở nước ngoài được sở hữu nhà ở gắn liền với quyền sử dụng đất ở tại Việt Nam</w:t>
      </w:r>
    </w:p>
    <w:tbl>
      <w:tblPr>
        <w:tblW w:w="137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6980"/>
        <w:gridCol w:w="2976"/>
        <w:gridCol w:w="2376"/>
      </w:tblGrid>
      <w:tr w:rsidR="004F559F" w:rsidRPr="004F559F" w14:paraId="72BEF771" w14:textId="77777777" w:rsidTr="003D7B74">
        <w:trPr>
          <w:tblHeader/>
        </w:trPr>
        <w:tc>
          <w:tcPr>
            <w:tcW w:w="1384" w:type="dxa"/>
            <w:tcBorders>
              <w:top w:val="single" w:sz="4" w:space="0" w:color="000000"/>
              <w:left w:val="single" w:sz="4" w:space="0" w:color="000000"/>
              <w:bottom w:val="single" w:sz="4" w:space="0" w:color="000000"/>
              <w:right w:val="single" w:sz="4" w:space="0" w:color="000000"/>
            </w:tcBorders>
            <w:vAlign w:val="center"/>
          </w:tcPr>
          <w:p w14:paraId="4B93AF85" w14:textId="77777777" w:rsidR="009D2C22" w:rsidRPr="004F559F" w:rsidRDefault="009D2C22" w:rsidP="000E00C8">
            <w:pPr>
              <w:spacing w:before="120" w:after="120"/>
              <w:jc w:val="center"/>
              <w:rPr>
                <w:b/>
                <w:sz w:val="28"/>
                <w:szCs w:val="28"/>
              </w:rPr>
            </w:pPr>
            <w:r w:rsidRPr="004F559F">
              <w:rPr>
                <w:b/>
                <w:sz w:val="28"/>
                <w:szCs w:val="28"/>
              </w:rPr>
              <w:t>Thứ tự công việc</w:t>
            </w:r>
          </w:p>
        </w:tc>
        <w:tc>
          <w:tcPr>
            <w:tcW w:w="6980" w:type="dxa"/>
            <w:tcBorders>
              <w:top w:val="single" w:sz="4" w:space="0" w:color="000000"/>
              <w:left w:val="single" w:sz="4" w:space="0" w:color="000000"/>
              <w:bottom w:val="single" w:sz="4" w:space="0" w:color="000000"/>
              <w:right w:val="single" w:sz="4" w:space="0" w:color="000000"/>
            </w:tcBorders>
            <w:vAlign w:val="center"/>
          </w:tcPr>
          <w:p w14:paraId="7BC16079" w14:textId="77777777" w:rsidR="009D2C22" w:rsidRPr="004F559F" w:rsidRDefault="009D2C22" w:rsidP="000E00C8">
            <w:pPr>
              <w:spacing w:before="120" w:after="120"/>
              <w:jc w:val="center"/>
              <w:rPr>
                <w:b/>
                <w:sz w:val="28"/>
                <w:szCs w:val="28"/>
              </w:rPr>
            </w:pPr>
            <w:r w:rsidRPr="004F559F">
              <w:rPr>
                <w:b/>
                <w:sz w:val="28"/>
                <w:szCs w:val="28"/>
              </w:rPr>
              <w:t>Nội dung công việc</w:t>
            </w:r>
          </w:p>
        </w:tc>
        <w:tc>
          <w:tcPr>
            <w:tcW w:w="2976" w:type="dxa"/>
            <w:tcBorders>
              <w:top w:val="single" w:sz="4" w:space="0" w:color="000000"/>
              <w:left w:val="single" w:sz="4" w:space="0" w:color="000000"/>
              <w:bottom w:val="single" w:sz="4" w:space="0" w:color="000000"/>
              <w:right w:val="single" w:sz="4" w:space="0" w:color="000000"/>
            </w:tcBorders>
            <w:vAlign w:val="center"/>
          </w:tcPr>
          <w:p w14:paraId="449EF605" w14:textId="77777777" w:rsidR="009D2C22" w:rsidRPr="004F559F" w:rsidRDefault="009D2C22" w:rsidP="000E00C8">
            <w:pPr>
              <w:spacing w:before="120" w:after="120"/>
              <w:jc w:val="center"/>
              <w:rPr>
                <w:b/>
                <w:sz w:val="28"/>
                <w:szCs w:val="28"/>
              </w:rPr>
            </w:pPr>
            <w:r w:rsidRPr="004F559F">
              <w:rPr>
                <w:b/>
                <w:sz w:val="28"/>
                <w:szCs w:val="28"/>
              </w:rPr>
              <w:t>Trách nhiệm xử lý công việc</w:t>
            </w:r>
          </w:p>
        </w:tc>
        <w:tc>
          <w:tcPr>
            <w:tcW w:w="2376" w:type="dxa"/>
            <w:tcBorders>
              <w:top w:val="single" w:sz="4" w:space="0" w:color="000000"/>
              <w:left w:val="single" w:sz="4" w:space="0" w:color="000000"/>
              <w:bottom w:val="single" w:sz="4" w:space="0" w:color="000000"/>
              <w:right w:val="single" w:sz="4" w:space="0" w:color="000000"/>
            </w:tcBorders>
            <w:vAlign w:val="center"/>
          </w:tcPr>
          <w:p w14:paraId="21510598" w14:textId="77777777" w:rsidR="009D2C22" w:rsidRPr="004F559F" w:rsidRDefault="009D2C22" w:rsidP="000E00C8">
            <w:pPr>
              <w:spacing w:before="120" w:after="120"/>
              <w:jc w:val="center"/>
              <w:rPr>
                <w:b/>
                <w:sz w:val="28"/>
                <w:szCs w:val="28"/>
              </w:rPr>
            </w:pPr>
            <w:r w:rsidRPr="004F559F">
              <w:rPr>
                <w:b/>
                <w:sz w:val="28"/>
                <w:szCs w:val="28"/>
              </w:rPr>
              <w:t>Thời gian</w:t>
            </w:r>
          </w:p>
          <w:p w14:paraId="3C5061A6" w14:textId="77777777" w:rsidR="009D2C22" w:rsidRPr="004F559F" w:rsidRDefault="009D2C22" w:rsidP="000E00C8">
            <w:pPr>
              <w:spacing w:before="120" w:after="120"/>
              <w:jc w:val="center"/>
              <w:rPr>
                <w:b/>
                <w:sz w:val="28"/>
                <w:szCs w:val="28"/>
              </w:rPr>
            </w:pPr>
          </w:p>
        </w:tc>
      </w:tr>
      <w:tr w:rsidR="004F559F" w:rsidRPr="004F559F" w14:paraId="6514EA36" w14:textId="77777777" w:rsidTr="003D7B74">
        <w:tc>
          <w:tcPr>
            <w:tcW w:w="1384" w:type="dxa"/>
            <w:tcBorders>
              <w:top w:val="single" w:sz="4" w:space="0" w:color="000000"/>
              <w:left w:val="single" w:sz="4" w:space="0" w:color="000000"/>
              <w:bottom w:val="single" w:sz="4" w:space="0" w:color="000000"/>
              <w:right w:val="single" w:sz="4" w:space="0" w:color="000000"/>
            </w:tcBorders>
            <w:vAlign w:val="center"/>
          </w:tcPr>
          <w:p w14:paraId="23279799" w14:textId="77777777" w:rsidR="009D2C22" w:rsidRPr="004F559F" w:rsidRDefault="009D2C22" w:rsidP="000E00C8">
            <w:pPr>
              <w:spacing w:before="120" w:after="120"/>
              <w:jc w:val="center"/>
              <w:rPr>
                <w:sz w:val="28"/>
                <w:szCs w:val="28"/>
              </w:rPr>
            </w:pPr>
            <w:r w:rsidRPr="004F559F">
              <w:rPr>
                <w:sz w:val="28"/>
                <w:szCs w:val="28"/>
              </w:rPr>
              <w:t>Bước 1</w:t>
            </w:r>
          </w:p>
        </w:tc>
        <w:tc>
          <w:tcPr>
            <w:tcW w:w="6980" w:type="dxa"/>
            <w:tcBorders>
              <w:top w:val="single" w:sz="4" w:space="0" w:color="000000"/>
              <w:left w:val="single" w:sz="4" w:space="0" w:color="000000"/>
              <w:bottom w:val="single" w:sz="4" w:space="0" w:color="000000"/>
              <w:right w:val="single" w:sz="4" w:space="0" w:color="000000"/>
            </w:tcBorders>
            <w:vAlign w:val="center"/>
          </w:tcPr>
          <w:p w14:paraId="40EF91A3" w14:textId="77777777" w:rsidR="009D2C22" w:rsidRPr="004F559F" w:rsidRDefault="009D2C22" w:rsidP="000E00C8">
            <w:pPr>
              <w:spacing w:before="120" w:after="120"/>
              <w:jc w:val="both"/>
              <w:rPr>
                <w:sz w:val="28"/>
                <w:szCs w:val="28"/>
              </w:rPr>
            </w:pPr>
            <w:r w:rsidRPr="004F559F">
              <w:rPr>
                <w:sz w:val="28"/>
                <w:szCs w:val="28"/>
              </w:rPr>
              <w:t>-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14:paraId="41B2F7E0" w14:textId="77777777" w:rsidR="009D2C22" w:rsidRPr="004F559F" w:rsidRDefault="009D2C22" w:rsidP="000E00C8">
            <w:pPr>
              <w:spacing w:before="120" w:after="120"/>
              <w:jc w:val="both"/>
              <w:rPr>
                <w:sz w:val="28"/>
                <w:szCs w:val="28"/>
              </w:rPr>
            </w:pPr>
            <w:r w:rsidRPr="004F559F">
              <w:rPr>
                <w:sz w:val="28"/>
                <w:szCs w:val="28"/>
              </w:rPr>
              <w:t>- Trường hợp tiếp nhận hồ sơ thì xuất phiếu hẹn, tạo hồ sơ điện tử, chuyển hồ sơ đến Chi nhánh Văn phòng đăng ký đất.</w:t>
            </w:r>
          </w:p>
        </w:tc>
        <w:tc>
          <w:tcPr>
            <w:tcW w:w="2976" w:type="dxa"/>
            <w:tcBorders>
              <w:top w:val="single" w:sz="4" w:space="0" w:color="000000"/>
              <w:left w:val="single" w:sz="4" w:space="0" w:color="000000"/>
              <w:bottom w:val="single" w:sz="4" w:space="0" w:color="000000"/>
              <w:right w:val="single" w:sz="4" w:space="0" w:color="000000"/>
            </w:tcBorders>
            <w:vAlign w:val="center"/>
          </w:tcPr>
          <w:p w14:paraId="09DC282A" w14:textId="77777777" w:rsidR="009D2C22" w:rsidRPr="004F559F" w:rsidRDefault="009D2C22" w:rsidP="000E00C8">
            <w:pPr>
              <w:spacing w:before="120" w:after="120"/>
              <w:jc w:val="both"/>
              <w:rPr>
                <w:sz w:val="28"/>
                <w:szCs w:val="28"/>
              </w:rPr>
            </w:pPr>
            <w:r w:rsidRPr="004F559F">
              <w:rPr>
                <w:sz w:val="28"/>
                <w:szCs w:val="28"/>
                <w:lang w:val="vi-VN"/>
              </w:rPr>
              <w:t>Bộ phận tiếp nhận và trả kết quả của Sở Tài nguyên và Môi trường tại Trung tâm Giải quyết thủ tục hành chính tỉnh hoặc của Văn phòng Hội đồng nhân dân và Ủy ban nhân dân cấp huyện</w:t>
            </w:r>
          </w:p>
        </w:tc>
        <w:tc>
          <w:tcPr>
            <w:tcW w:w="2376" w:type="dxa"/>
            <w:tcBorders>
              <w:top w:val="single" w:sz="4" w:space="0" w:color="000000"/>
              <w:left w:val="single" w:sz="4" w:space="0" w:color="000000"/>
              <w:bottom w:val="single" w:sz="4" w:space="0" w:color="000000"/>
              <w:right w:val="single" w:sz="4" w:space="0" w:color="000000"/>
            </w:tcBorders>
            <w:vAlign w:val="center"/>
          </w:tcPr>
          <w:p w14:paraId="5DFD9A4A" w14:textId="77777777" w:rsidR="009D2C22" w:rsidRPr="004F559F" w:rsidRDefault="009D2C22" w:rsidP="000E00C8">
            <w:pPr>
              <w:spacing w:before="120" w:after="120"/>
              <w:jc w:val="center"/>
              <w:rPr>
                <w:sz w:val="28"/>
                <w:szCs w:val="28"/>
              </w:rPr>
            </w:pPr>
            <w:r w:rsidRPr="004F559F">
              <w:rPr>
                <w:sz w:val="28"/>
                <w:szCs w:val="28"/>
              </w:rPr>
              <w:t>0,5 ngày làm việc</w:t>
            </w:r>
          </w:p>
        </w:tc>
      </w:tr>
      <w:tr w:rsidR="004F559F" w:rsidRPr="004F559F" w14:paraId="48C732F7" w14:textId="77777777" w:rsidTr="003D7B74">
        <w:tc>
          <w:tcPr>
            <w:tcW w:w="1384" w:type="dxa"/>
            <w:tcBorders>
              <w:top w:val="single" w:sz="4" w:space="0" w:color="000000"/>
              <w:left w:val="single" w:sz="4" w:space="0" w:color="000000"/>
              <w:bottom w:val="single" w:sz="4" w:space="0" w:color="000000"/>
              <w:right w:val="single" w:sz="4" w:space="0" w:color="000000"/>
            </w:tcBorders>
            <w:vAlign w:val="center"/>
          </w:tcPr>
          <w:p w14:paraId="6E6A17F2" w14:textId="77777777" w:rsidR="009D2C22" w:rsidRPr="004F559F" w:rsidRDefault="009D2C22" w:rsidP="000E00C8">
            <w:pPr>
              <w:spacing w:before="120" w:after="120"/>
              <w:jc w:val="center"/>
              <w:rPr>
                <w:sz w:val="28"/>
                <w:szCs w:val="28"/>
              </w:rPr>
            </w:pPr>
            <w:r w:rsidRPr="004F559F">
              <w:rPr>
                <w:sz w:val="28"/>
                <w:szCs w:val="28"/>
              </w:rPr>
              <w:t>Bước 2</w:t>
            </w:r>
          </w:p>
        </w:tc>
        <w:tc>
          <w:tcPr>
            <w:tcW w:w="6980" w:type="dxa"/>
            <w:tcBorders>
              <w:top w:val="single" w:sz="4" w:space="0" w:color="000000"/>
              <w:left w:val="single" w:sz="4" w:space="0" w:color="000000"/>
              <w:bottom w:val="single" w:sz="4" w:space="0" w:color="000000"/>
              <w:right w:val="single" w:sz="4" w:space="0" w:color="000000"/>
            </w:tcBorders>
            <w:vAlign w:val="center"/>
          </w:tcPr>
          <w:p w14:paraId="77258231" w14:textId="77777777" w:rsidR="009D2C22" w:rsidRPr="004F559F" w:rsidRDefault="009D2C22" w:rsidP="000E00C8">
            <w:pPr>
              <w:pStyle w:val="BodyText"/>
              <w:spacing w:before="120"/>
              <w:ind w:left="33" w:right="34"/>
              <w:jc w:val="both"/>
              <w:rPr>
                <w:sz w:val="28"/>
                <w:szCs w:val="28"/>
              </w:rPr>
            </w:pPr>
            <w:r w:rsidRPr="004F559F">
              <w:rPr>
                <w:sz w:val="28"/>
                <w:szCs w:val="28"/>
              </w:rPr>
              <w:t xml:space="preserve">Kiểm tra hồ sơ, đối chiếu quy định tại Điều 220 của Luật Đất đai và quy định về điều kiện, diện tích tối thiểu tách thửa đất, hợp thửa đất đối với từng loại đất của Ủy ban nhân dân tỉnh Cà Mau để xác định điều kiện tách thửa đất, hợp thửa đất; kiểm tra các thông tin về người sử dụng đất, ranh giới, </w:t>
            </w:r>
            <w:r w:rsidRPr="004F559F">
              <w:rPr>
                <w:sz w:val="28"/>
                <w:szCs w:val="28"/>
              </w:rPr>
              <w:lastRenderedPageBreak/>
              <w:t xml:space="preserve">diện tích, loại đất của các thửa đất trên hồ sơ lưu trữ, hồ sơ do người sử dụng đất nộp: </w:t>
            </w:r>
          </w:p>
          <w:p w14:paraId="75008590" w14:textId="77777777" w:rsidR="009D2C22" w:rsidRPr="004F559F" w:rsidRDefault="009D2C22" w:rsidP="000E00C8">
            <w:pPr>
              <w:pStyle w:val="BodyText"/>
              <w:spacing w:before="120"/>
              <w:ind w:left="33" w:right="34"/>
              <w:jc w:val="both"/>
              <w:rPr>
                <w:sz w:val="28"/>
                <w:szCs w:val="28"/>
              </w:rPr>
            </w:pPr>
            <w:r w:rsidRPr="004F559F">
              <w:rPr>
                <w:sz w:val="28"/>
                <w:szCs w:val="28"/>
              </w:rPr>
              <w:t>- Trường hợp hồ sơ không đủ điều kiện tách thửa đất, hợp thửa đất theo quy định tại Điều 220 của Luật Đất đai đai và quy định về điều kiện, diện tích tối thiểu tách thửa đất, hợp thửa đất đối với từng loại đất của Ủy ban nhân dân tỉnh Cà Mau thì trong thời hạn 03 ngày làm việc kể từ ngày nhận đủ hồ sơ, Chi nhánh Văn phòng đăng ký đất đai trả hồ sơ cho người sử dụng đất và thông báo rõ lý do;</w:t>
            </w:r>
          </w:p>
          <w:p w14:paraId="3010D794" w14:textId="77777777" w:rsidR="009D2C22" w:rsidRPr="004F559F" w:rsidRDefault="009D2C22" w:rsidP="000E00C8">
            <w:pPr>
              <w:pStyle w:val="BodyText"/>
              <w:spacing w:before="120"/>
              <w:ind w:left="33" w:right="34"/>
              <w:jc w:val="both"/>
              <w:rPr>
                <w:sz w:val="28"/>
                <w:szCs w:val="28"/>
              </w:rPr>
            </w:pPr>
            <w:r w:rsidRPr="004F559F">
              <w:rPr>
                <w:sz w:val="28"/>
                <w:szCs w:val="28"/>
              </w:rPr>
              <w:t>- Trường hợp hồ sơ đủ điều kiện tách thửa đất, hợp thửa nhưng Giấy chứng nhận đã cấp không có sơ đồ thửa đất hoặc có sơ đồ thửa đất nhưng thiếu kích thước các cạnh hoặc diện tích và kích thước các cạnh không thống nhất thì trong thời hạn 03 ngày làm việc kể từ ngày nhận đủ hồ sơ, Chi nhánh Văn phòng đăng ký đất đai trả hồ sơ cho người sử dụng đất và thông báo rõ lý do và hướng dẫn để người sử dụng đất thực hiện trích lục bản đồ địa chính hoặc thuê đơn vị đo đạc có Giấy phép về hoạt động đo đạc, thành lập bản đồ địa chính thực hiện đo đạc chỉnh lý thửa đất hoặc trích đo bản đồ địa chính để thực hiện đăng ký biến động đất đai;</w:t>
            </w:r>
          </w:p>
          <w:p w14:paraId="112B22C2" w14:textId="77777777" w:rsidR="009D2C22" w:rsidRPr="004F559F" w:rsidRDefault="009D2C22" w:rsidP="000E00C8">
            <w:pPr>
              <w:pStyle w:val="ListParagraph"/>
              <w:tabs>
                <w:tab w:val="left" w:pos="317"/>
              </w:tabs>
              <w:spacing w:before="120" w:after="120"/>
              <w:ind w:left="33" w:right="34" w:firstLine="0"/>
              <w:rPr>
                <w:sz w:val="28"/>
                <w:szCs w:val="28"/>
                <w:lang w:val="vi-VN"/>
              </w:rPr>
            </w:pPr>
            <w:r w:rsidRPr="004F559F">
              <w:rPr>
                <w:sz w:val="28"/>
                <w:szCs w:val="28"/>
                <w:lang w:val="en-US"/>
              </w:rPr>
              <w:t>-</w:t>
            </w:r>
            <w:r w:rsidRPr="004F559F">
              <w:rPr>
                <w:sz w:val="28"/>
                <w:szCs w:val="28"/>
              </w:rPr>
              <w:t xml:space="preserve"> </w:t>
            </w:r>
            <w:r w:rsidRPr="004F559F">
              <w:rPr>
                <w:sz w:val="28"/>
                <w:szCs w:val="28"/>
                <w:lang w:val="vi-VN"/>
              </w:rPr>
              <w:t>Trường hợp hồ sơ đủ điều kiện tách thửa đất, hợp thửa đất và Giấy chứng nhận đã cấp có sơ đồ thửa đất, đủ kích thước các cạnh, diện tích và kích thước các cạnh thống nhất thì trong thời gian 05 ngày làm việc kể từ ngày nhận đủ hồ sơ, Chi nhánh Văn phòng đăng ký đất đai có trách nhiệm:</w:t>
            </w:r>
          </w:p>
          <w:p w14:paraId="3EE125B9" w14:textId="77777777" w:rsidR="009D2C22" w:rsidRPr="004F559F" w:rsidRDefault="009D2C22" w:rsidP="000E00C8">
            <w:pPr>
              <w:pStyle w:val="ListParagraph"/>
              <w:tabs>
                <w:tab w:val="left" w:pos="1216"/>
              </w:tabs>
              <w:spacing w:before="120" w:after="120"/>
              <w:ind w:left="33" w:firstLine="0"/>
              <w:rPr>
                <w:sz w:val="28"/>
                <w:szCs w:val="28"/>
              </w:rPr>
            </w:pPr>
            <w:r w:rsidRPr="004F559F">
              <w:rPr>
                <w:sz w:val="28"/>
                <w:szCs w:val="28"/>
                <w:lang w:val="en-US"/>
              </w:rPr>
              <w:t xml:space="preserve">+ </w:t>
            </w:r>
            <w:r w:rsidRPr="004F559F">
              <w:rPr>
                <w:sz w:val="28"/>
                <w:szCs w:val="28"/>
              </w:rPr>
              <w:t xml:space="preserve">Xác nhận đủ điều kiện tách thửa đất, hợp thửa đất kèm các </w:t>
            </w:r>
            <w:r w:rsidRPr="004F559F">
              <w:rPr>
                <w:sz w:val="28"/>
                <w:szCs w:val="28"/>
              </w:rPr>
              <w:lastRenderedPageBreak/>
              <w:t>thông tin thửa đất vào Đơn đề nghị tách thửa đất, hợp thửa đất, đồng thời xác nhận vào Bản vẽ tách thửa đất, hợp thửa đất</w:t>
            </w:r>
            <w:r w:rsidRPr="004F559F">
              <w:rPr>
                <w:sz w:val="28"/>
                <w:szCs w:val="28"/>
                <w:lang w:val="en-US"/>
              </w:rPr>
              <w:t xml:space="preserve"> theo Mẫu số 02/ĐK ban hành kèm theo Nghị định số 101/2024/NĐ-CP</w:t>
            </w:r>
            <w:r w:rsidRPr="004F559F">
              <w:rPr>
                <w:sz w:val="28"/>
                <w:szCs w:val="28"/>
              </w:rPr>
              <w:t xml:space="preserve"> ngày 29 tháng 7 năm 2024 để hoàn thiện thủ tục đăng ký, cấp Giấy chứng nhận đối với các thửa đất sau tách thửa, hợp thửa, trừ trường hợp Bản vẽ tách thửa đất, hợp thửa đất do </w:t>
            </w:r>
            <w:r w:rsidR="00DE5205" w:rsidRPr="004F559F">
              <w:rPr>
                <w:sz w:val="28"/>
                <w:szCs w:val="28"/>
                <w:lang w:val="vi-VN"/>
              </w:rPr>
              <w:t>Chi nhánh Văn phòng đăng ký đất đai</w:t>
            </w:r>
            <w:r w:rsidR="00DE5205" w:rsidRPr="004F559F">
              <w:rPr>
                <w:sz w:val="28"/>
                <w:szCs w:val="28"/>
                <w:lang w:val="en-US"/>
              </w:rPr>
              <w:t xml:space="preserve"> thực hiện;</w:t>
            </w:r>
          </w:p>
          <w:p w14:paraId="5E70FB5A" w14:textId="77777777" w:rsidR="009D2C22" w:rsidRPr="004F559F" w:rsidRDefault="009D2C22" w:rsidP="000E00C8">
            <w:pPr>
              <w:spacing w:before="120" w:after="120"/>
              <w:ind w:right="34"/>
              <w:jc w:val="both"/>
              <w:rPr>
                <w:sz w:val="28"/>
                <w:szCs w:val="28"/>
              </w:rPr>
            </w:pPr>
            <w:r w:rsidRPr="004F559F">
              <w:rPr>
                <w:sz w:val="28"/>
                <w:szCs w:val="28"/>
              </w:rPr>
              <w:t xml:space="preserve">+ Trường hợp tách thửa đất, hợp thửa đất mà không thay đổi người sử dụng đất thì thực hiện việc chỉnh lý, cập nhật biến động vào hồ sơ địa chính, cơ sở dữ liệu đất đai. </w:t>
            </w:r>
          </w:p>
          <w:p w14:paraId="2F67A109" w14:textId="77777777" w:rsidR="009D2C22" w:rsidRPr="004F559F" w:rsidRDefault="009D2C22" w:rsidP="000E00C8">
            <w:pPr>
              <w:tabs>
                <w:tab w:val="left" w:pos="317"/>
              </w:tabs>
              <w:spacing w:before="120" w:after="120"/>
              <w:ind w:right="34"/>
              <w:jc w:val="both"/>
              <w:rPr>
                <w:sz w:val="28"/>
                <w:szCs w:val="28"/>
              </w:rPr>
            </w:pPr>
            <w:r w:rsidRPr="004F559F">
              <w:rPr>
                <w:sz w:val="28"/>
                <w:szCs w:val="28"/>
              </w:rPr>
              <w:t>Trường hợp tách thửa đất, hợp thửa đất mà có thay đổi người sử dụng đất thì sau khi xác nhận đủ điều kiện tách thửa đất, hợp thửa đất vào Đơn đề nghị tách thửa đất, hợp thửa đất và Bản vẽ tách thửa đất, hợp thửa đất thì chuyển cho người sử dụng đất để thực hiện ký kết hợp đồng, văn bản giao dịch về quyền sử dụng đối với thửa đất sau khi tách, hợp thửa. Thực hiện thủ tục đăng ký biến động theo quy định đối với phần diện tích thay đổi quyền; chỉnh lý, cập nhật biến động vào hồ sơ địa chính, cơ sở dữ liệu đất đai.</w:t>
            </w:r>
          </w:p>
          <w:p w14:paraId="35999AFB" w14:textId="77777777" w:rsidR="009D2C22" w:rsidRPr="004F559F" w:rsidRDefault="009D2C22" w:rsidP="000E00C8">
            <w:pPr>
              <w:tabs>
                <w:tab w:val="left" w:pos="317"/>
              </w:tabs>
              <w:spacing w:before="120" w:after="120"/>
              <w:ind w:right="34"/>
              <w:jc w:val="both"/>
              <w:rPr>
                <w:sz w:val="28"/>
                <w:szCs w:val="28"/>
              </w:rPr>
            </w:pPr>
            <w:r w:rsidRPr="004F559F">
              <w:rPr>
                <w:sz w:val="28"/>
                <w:szCs w:val="28"/>
              </w:rPr>
              <w:t>- Lập Phiếu chuyển thông tin để xác định nghĩa vụ tài chính về đất đai (nếu có), ký số và truyền thông tin điện tử (bao gồm cả các tệp tin) phục vụ xác định nghĩa vụ tài chính sang Cơ quan thuế để xác định và thông báo thu nghĩa vụ tài chính đối với trường hợp phải thực hiện nghĩa vụ tài chính.</w:t>
            </w:r>
          </w:p>
        </w:tc>
        <w:tc>
          <w:tcPr>
            <w:tcW w:w="2976" w:type="dxa"/>
            <w:tcBorders>
              <w:top w:val="single" w:sz="4" w:space="0" w:color="000000"/>
              <w:left w:val="single" w:sz="4" w:space="0" w:color="000000"/>
              <w:bottom w:val="single" w:sz="4" w:space="0" w:color="000000"/>
              <w:right w:val="single" w:sz="4" w:space="0" w:color="000000"/>
            </w:tcBorders>
            <w:vAlign w:val="center"/>
          </w:tcPr>
          <w:p w14:paraId="60DB5850" w14:textId="77777777" w:rsidR="009D2C22" w:rsidRPr="004F559F" w:rsidRDefault="009D2C22" w:rsidP="000E00C8">
            <w:pPr>
              <w:spacing w:before="120" w:after="120"/>
              <w:jc w:val="both"/>
              <w:rPr>
                <w:sz w:val="28"/>
                <w:szCs w:val="28"/>
                <w:lang w:val="vi-VN"/>
              </w:rPr>
            </w:pPr>
            <w:r w:rsidRPr="004F559F">
              <w:rPr>
                <w:sz w:val="28"/>
                <w:szCs w:val="28"/>
              </w:rPr>
              <w:lastRenderedPageBreak/>
              <w:t>Chi nhánh Văn phòng Đăng ký đất đai</w:t>
            </w:r>
          </w:p>
        </w:tc>
        <w:tc>
          <w:tcPr>
            <w:tcW w:w="2376" w:type="dxa"/>
            <w:tcBorders>
              <w:top w:val="single" w:sz="4" w:space="0" w:color="000000"/>
              <w:left w:val="single" w:sz="4" w:space="0" w:color="000000"/>
              <w:bottom w:val="single" w:sz="4" w:space="0" w:color="000000"/>
              <w:right w:val="single" w:sz="4" w:space="0" w:color="000000"/>
            </w:tcBorders>
            <w:vAlign w:val="center"/>
          </w:tcPr>
          <w:p w14:paraId="59D7D9B1" w14:textId="77777777" w:rsidR="009D2C22" w:rsidRPr="004F559F" w:rsidRDefault="009D2C22" w:rsidP="000E00C8">
            <w:pPr>
              <w:spacing w:before="120" w:after="120"/>
              <w:jc w:val="center"/>
              <w:rPr>
                <w:sz w:val="28"/>
                <w:szCs w:val="28"/>
              </w:rPr>
            </w:pPr>
            <w:r w:rsidRPr="004F559F">
              <w:rPr>
                <w:sz w:val="28"/>
                <w:szCs w:val="28"/>
              </w:rPr>
              <w:t>10 ngày làm việc</w:t>
            </w:r>
          </w:p>
        </w:tc>
      </w:tr>
      <w:tr w:rsidR="004F559F" w:rsidRPr="004F559F" w14:paraId="7CCEBFC8" w14:textId="77777777" w:rsidTr="003D7B74">
        <w:trPr>
          <w:trHeight w:val="2162"/>
        </w:trPr>
        <w:tc>
          <w:tcPr>
            <w:tcW w:w="1384" w:type="dxa"/>
            <w:tcBorders>
              <w:top w:val="single" w:sz="4" w:space="0" w:color="000000"/>
              <w:left w:val="single" w:sz="4" w:space="0" w:color="000000"/>
              <w:right w:val="single" w:sz="4" w:space="0" w:color="000000"/>
            </w:tcBorders>
            <w:vAlign w:val="center"/>
          </w:tcPr>
          <w:p w14:paraId="1CFB1B81" w14:textId="77777777" w:rsidR="009D2C22" w:rsidRPr="004F559F" w:rsidRDefault="009D2C22" w:rsidP="000E00C8">
            <w:pPr>
              <w:spacing w:before="120" w:after="120"/>
              <w:jc w:val="center"/>
              <w:rPr>
                <w:sz w:val="28"/>
                <w:szCs w:val="28"/>
              </w:rPr>
            </w:pPr>
            <w:r w:rsidRPr="004F559F">
              <w:rPr>
                <w:sz w:val="28"/>
                <w:szCs w:val="28"/>
              </w:rPr>
              <w:lastRenderedPageBreak/>
              <w:t>Bước 3</w:t>
            </w:r>
          </w:p>
        </w:tc>
        <w:tc>
          <w:tcPr>
            <w:tcW w:w="6980" w:type="dxa"/>
            <w:tcBorders>
              <w:top w:val="single" w:sz="4" w:space="0" w:color="000000"/>
              <w:left w:val="single" w:sz="4" w:space="0" w:color="000000"/>
              <w:right w:val="single" w:sz="4" w:space="0" w:color="000000"/>
            </w:tcBorders>
            <w:vAlign w:val="center"/>
          </w:tcPr>
          <w:p w14:paraId="685ADB4F" w14:textId="77777777" w:rsidR="009D2C22" w:rsidRPr="004F559F" w:rsidRDefault="009D2C22" w:rsidP="000E00C8">
            <w:pPr>
              <w:widowControl w:val="0"/>
              <w:spacing w:before="120" w:after="120"/>
              <w:jc w:val="both"/>
              <w:rPr>
                <w:sz w:val="28"/>
                <w:szCs w:val="28"/>
              </w:rPr>
            </w:pPr>
            <w:r w:rsidRPr="004F559F">
              <w:rPr>
                <w:sz w:val="28"/>
                <w:szCs w:val="28"/>
              </w:rPr>
              <w:t xml:space="preserve">- Xác định và thông báo thu nghĩa vụ tài chính đối với trường hợp phải thực hiện nghĩa vụ tài chính. </w:t>
            </w:r>
          </w:p>
          <w:p w14:paraId="009C4F6D" w14:textId="77777777" w:rsidR="009D2C22" w:rsidRPr="004F559F" w:rsidRDefault="009D2C22" w:rsidP="000E00C8">
            <w:pPr>
              <w:widowControl w:val="0"/>
              <w:spacing w:before="120" w:after="120"/>
              <w:jc w:val="both"/>
              <w:rPr>
                <w:sz w:val="28"/>
                <w:szCs w:val="28"/>
              </w:rPr>
            </w:pPr>
            <w:r w:rsidRPr="004F559F">
              <w:rPr>
                <w:sz w:val="28"/>
                <w:szCs w:val="28"/>
              </w:rPr>
              <w:t xml:space="preserve"> - Thông báo về việc người sử dụng đất đã hoàn thành nghĩa vụ tài chính, ký số và truyền thông tin đến Chi nhánh Văn phòng Đăng ký đất đai.</w:t>
            </w:r>
          </w:p>
        </w:tc>
        <w:tc>
          <w:tcPr>
            <w:tcW w:w="2976" w:type="dxa"/>
            <w:tcBorders>
              <w:top w:val="single" w:sz="4" w:space="0" w:color="000000"/>
              <w:left w:val="single" w:sz="4" w:space="0" w:color="000000"/>
              <w:right w:val="single" w:sz="4" w:space="0" w:color="000000"/>
            </w:tcBorders>
            <w:vAlign w:val="center"/>
          </w:tcPr>
          <w:p w14:paraId="079FC764" w14:textId="77777777" w:rsidR="009D2C22" w:rsidRPr="004F559F" w:rsidRDefault="009D2C22" w:rsidP="000E00C8">
            <w:pPr>
              <w:spacing w:before="120" w:after="120"/>
              <w:jc w:val="center"/>
              <w:rPr>
                <w:sz w:val="28"/>
                <w:szCs w:val="28"/>
              </w:rPr>
            </w:pPr>
            <w:r w:rsidRPr="004F559F">
              <w:rPr>
                <w:sz w:val="28"/>
                <w:szCs w:val="28"/>
              </w:rPr>
              <w:t>Cơ quan thuế</w:t>
            </w:r>
          </w:p>
        </w:tc>
        <w:tc>
          <w:tcPr>
            <w:tcW w:w="2376" w:type="dxa"/>
            <w:tcBorders>
              <w:top w:val="single" w:sz="4" w:space="0" w:color="000000"/>
              <w:left w:val="single" w:sz="4" w:space="0" w:color="000000"/>
              <w:right w:val="single" w:sz="4" w:space="0" w:color="000000"/>
            </w:tcBorders>
            <w:vAlign w:val="center"/>
          </w:tcPr>
          <w:p w14:paraId="17B1030D" w14:textId="77777777" w:rsidR="009D2C22" w:rsidRPr="004F559F" w:rsidRDefault="009D2C22" w:rsidP="000E00C8">
            <w:pPr>
              <w:spacing w:before="120" w:after="120"/>
              <w:jc w:val="center"/>
              <w:rPr>
                <w:b/>
                <w:i/>
                <w:sz w:val="28"/>
                <w:szCs w:val="28"/>
                <w:lang w:val="vi-VN"/>
              </w:rPr>
            </w:pPr>
            <w:r w:rsidRPr="004F559F">
              <w:rPr>
                <w:b/>
                <w:i/>
                <w:sz w:val="28"/>
                <w:szCs w:val="28"/>
                <w:lang w:val="vi-VN"/>
              </w:rPr>
              <w:t>Không tính vào thời gian giải quyết thủ tục hành chính</w:t>
            </w:r>
          </w:p>
        </w:tc>
      </w:tr>
      <w:tr w:rsidR="004F559F" w:rsidRPr="004F559F" w14:paraId="71FEA1CB" w14:textId="77777777" w:rsidTr="003D7B74">
        <w:tc>
          <w:tcPr>
            <w:tcW w:w="1384" w:type="dxa"/>
            <w:tcBorders>
              <w:top w:val="single" w:sz="4" w:space="0" w:color="000000"/>
              <w:left w:val="single" w:sz="4" w:space="0" w:color="000000"/>
              <w:bottom w:val="single" w:sz="4" w:space="0" w:color="000000"/>
              <w:right w:val="single" w:sz="4" w:space="0" w:color="000000"/>
            </w:tcBorders>
            <w:vAlign w:val="center"/>
          </w:tcPr>
          <w:p w14:paraId="22A04ABD" w14:textId="77777777" w:rsidR="009D2C22" w:rsidRPr="004F559F" w:rsidRDefault="009D2C22" w:rsidP="000E00C8">
            <w:pPr>
              <w:spacing w:before="120" w:after="120"/>
              <w:jc w:val="center"/>
              <w:rPr>
                <w:sz w:val="28"/>
                <w:szCs w:val="28"/>
              </w:rPr>
            </w:pPr>
            <w:r w:rsidRPr="004F559F">
              <w:rPr>
                <w:sz w:val="28"/>
                <w:szCs w:val="28"/>
              </w:rPr>
              <w:t>Bước 4</w:t>
            </w:r>
          </w:p>
        </w:tc>
        <w:tc>
          <w:tcPr>
            <w:tcW w:w="6980" w:type="dxa"/>
            <w:tcBorders>
              <w:top w:val="single" w:sz="4" w:space="0" w:color="000000"/>
              <w:left w:val="single" w:sz="4" w:space="0" w:color="000000"/>
              <w:bottom w:val="single" w:sz="4" w:space="0" w:color="000000"/>
              <w:right w:val="single" w:sz="4" w:space="0" w:color="000000"/>
            </w:tcBorders>
            <w:vAlign w:val="center"/>
          </w:tcPr>
          <w:p w14:paraId="7A600641" w14:textId="77777777" w:rsidR="009D2C22" w:rsidRPr="004F559F" w:rsidRDefault="009D2C22" w:rsidP="000E00C8">
            <w:pPr>
              <w:spacing w:before="120" w:after="120"/>
              <w:jc w:val="both"/>
              <w:rPr>
                <w:sz w:val="28"/>
                <w:szCs w:val="28"/>
              </w:rPr>
            </w:pPr>
            <w:r w:rsidRPr="004F559F">
              <w:rPr>
                <w:sz w:val="28"/>
                <w:szCs w:val="28"/>
              </w:rPr>
              <w:t xml:space="preserve">- Đối với trường hợp phải thực hiện nghĩa vụ tài chính thì sau khi nhận được </w:t>
            </w:r>
            <w:r w:rsidRPr="004F559F">
              <w:rPr>
                <w:sz w:val="28"/>
                <w:szCs w:val="28"/>
                <w:lang w:val="vi-VN"/>
              </w:rPr>
              <w:t>Thông báo về việc người sử dụng đất đã hoàn thành nghĩa vụ tài chính</w:t>
            </w:r>
            <w:r w:rsidRPr="004F559F">
              <w:rPr>
                <w:sz w:val="28"/>
                <w:szCs w:val="28"/>
              </w:rPr>
              <w:t xml:space="preserve"> thì chỉnh lý, cập nhật biến động vào hồ sơ địa chính, cơ sở dữ liệu đất đai; ký Giấy chứng nhận.</w:t>
            </w:r>
          </w:p>
          <w:p w14:paraId="50DCE466" w14:textId="77777777" w:rsidR="009D2C22" w:rsidRPr="004F559F" w:rsidRDefault="009D2C22" w:rsidP="000E00C8">
            <w:pPr>
              <w:spacing w:before="120" w:after="120"/>
              <w:jc w:val="both"/>
              <w:rPr>
                <w:sz w:val="28"/>
                <w:szCs w:val="28"/>
              </w:rPr>
            </w:pPr>
            <w:r w:rsidRPr="004F559F">
              <w:rPr>
                <w:sz w:val="28"/>
                <w:szCs w:val="28"/>
              </w:rPr>
              <w:t>- Đối với trường hợp không phải thực hiện nghĩa vụ tài chính thì kiểm tra hồ sơ, chỉnh lý, cập nhật biến động vào hồ sơ địa chính, cơ sở dữ liệu đất đai; ký Giấy chứng nhận.</w:t>
            </w:r>
          </w:p>
          <w:p w14:paraId="4532EF67" w14:textId="77777777" w:rsidR="009D2C22" w:rsidRPr="004F559F" w:rsidRDefault="009D2C22" w:rsidP="000E00C8">
            <w:pPr>
              <w:spacing w:before="120" w:after="120"/>
              <w:jc w:val="both"/>
              <w:rPr>
                <w:sz w:val="28"/>
                <w:szCs w:val="28"/>
              </w:rPr>
            </w:pPr>
            <w:r w:rsidRPr="004F559F">
              <w:rPr>
                <w:sz w:val="28"/>
                <w:szCs w:val="28"/>
              </w:rPr>
              <w:t>- S</w:t>
            </w:r>
            <w:r w:rsidRPr="004F559F">
              <w:rPr>
                <w:sz w:val="28"/>
                <w:szCs w:val="28"/>
                <w:lang w:val="vi-VN"/>
              </w:rPr>
              <w:t>can (quét), lưu Giấy chứng nhận và chuyển Giấy chứng nhận đến Bộ phận tiếp nhận và trả kết quả trong ngày làm việc</w:t>
            </w:r>
            <w:r w:rsidRPr="004F559F">
              <w:rPr>
                <w:sz w:val="28"/>
                <w:szCs w:val="28"/>
              </w:rPr>
              <w:t>.</w:t>
            </w:r>
          </w:p>
        </w:tc>
        <w:tc>
          <w:tcPr>
            <w:tcW w:w="2976" w:type="dxa"/>
            <w:tcBorders>
              <w:top w:val="single" w:sz="4" w:space="0" w:color="000000"/>
              <w:left w:val="single" w:sz="4" w:space="0" w:color="000000"/>
              <w:bottom w:val="single" w:sz="4" w:space="0" w:color="000000"/>
              <w:right w:val="single" w:sz="4" w:space="0" w:color="000000"/>
            </w:tcBorders>
            <w:vAlign w:val="center"/>
          </w:tcPr>
          <w:p w14:paraId="4E170DCC" w14:textId="77777777" w:rsidR="009D2C22" w:rsidRPr="004F559F" w:rsidRDefault="009D2C22" w:rsidP="000E00C8">
            <w:pPr>
              <w:spacing w:before="120" w:after="120"/>
              <w:jc w:val="both"/>
              <w:rPr>
                <w:sz w:val="28"/>
                <w:szCs w:val="28"/>
                <w:lang w:val="vi-VN"/>
              </w:rPr>
            </w:pPr>
            <w:r w:rsidRPr="004F559F">
              <w:rPr>
                <w:sz w:val="28"/>
                <w:szCs w:val="28"/>
                <w:lang w:val="vi-VN"/>
              </w:rPr>
              <w:t>Chi nhánh Văn phòng Đăng ký đất đai</w:t>
            </w:r>
          </w:p>
        </w:tc>
        <w:tc>
          <w:tcPr>
            <w:tcW w:w="2376" w:type="dxa"/>
            <w:tcBorders>
              <w:top w:val="single" w:sz="4" w:space="0" w:color="000000"/>
              <w:left w:val="single" w:sz="4" w:space="0" w:color="000000"/>
              <w:bottom w:val="single" w:sz="4" w:space="0" w:color="000000"/>
              <w:right w:val="single" w:sz="4" w:space="0" w:color="000000"/>
            </w:tcBorders>
            <w:vAlign w:val="center"/>
          </w:tcPr>
          <w:p w14:paraId="65791A9B" w14:textId="77777777" w:rsidR="009D2C22" w:rsidRPr="004F559F" w:rsidRDefault="009D2C22" w:rsidP="000E00C8">
            <w:pPr>
              <w:spacing w:before="120" w:after="120"/>
              <w:jc w:val="center"/>
              <w:rPr>
                <w:sz w:val="28"/>
                <w:szCs w:val="28"/>
              </w:rPr>
            </w:pPr>
            <w:r w:rsidRPr="004F559F">
              <w:rPr>
                <w:sz w:val="28"/>
                <w:szCs w:val="28"/>
              </w:rPr>
              <w:t>04 ngày làm việc</w:t>
            </w:r>
          </w:p>
        </w:tc>
      </w:tr>
      <w:tr w:rsidR="004F559F" w:rsidRPr="004F559F" w14:paraId="0308CEDF" w14:textId="77777777" w:rsidTr="003D7B74">
        <w:trPr>
          <w:trHeight w:val="705"/>
        </w:trPr>
        <w:tc>
          <w:tcPr>
            <w:tcW w:w="1384" w:type="dxa"/>
            <w:tcBorders>
              <w:top w:val="single" w:sz="4" w:space="0" w:color="000000"/>
              <w:left w:val="single" w:sz="4" w:space="0" w:color="000000"/>
              <w:bottom w:val="single" w:sz="4" w:space="0" w:color="000000"/>
              <w:right w:val="single" w:sz="4" w:space="0" w:color="000000"/>
            </w:tcBorders>
            <w:vAlign w:val="center"/>
          </w:tcPr>
          <w:p w14:paraId="5091E1C1" w14:textId="77777777" w:rsidR="009D2C22" w:rsidRPr="004F559F" w:rsidRDefault="009D2C22" w:rsidP="000E00C8">
            <w:pPr>
              <w:spacing w:before="120" w:after="120"/>
              <w:jc w:val="center"/>
              <w:rPr>
                <w:sz w:val="28"/>
                <w:szCs w:val="28"/>
              </w:rPr>
            </w:pPr>
            <w:r w:rsidRPr="004F559F">
              <w:rPr>
                <w:sz w:val="28"/>
                <w:szCs w:val="28"/>
              </w:rPr>
              <w:t>Bước 5</w:t>
            </w:r>
          </w:p>
        </w:tc>
        <w:tc>
          <w:tcPr>
            <w:tcW w:w="6980" w:type="dxa"/>
            <w:tcBorders>
              <w:top w:val="single" w:sz="4" w:space="0" w:color="000000"/>
              <w:left w:val="single" w:sz="4" w:space="0" w:color="000000"/>
              <w:bottom w:val="single" w:sz="4" w:space="0" w:color="000000"/>
              <w:right w:val="single" w:sz="4" w:space="0" w:color="000000"/>
            </w:tcBorders>
            <w:vAlign w:val="center"/>
          </w:tcPr>
          <w:p w14:paraId="078E9071" w14:textId="77777777" w:rsidR="009D2C22" w:rsidRPr="004F559F" w:rsidRDefault="009D2C22" w:rsidP="000E00C8">
            <w:pPr>
              <w:spacing w:before="120" w:after="120"/>
              <w:jc w:val="both"/>
              <w:rPr>
                <w:sz w:val="28"/>
                <w:szCs w:val="28"/>
                <w:lang w:val="vi-VN"/>
              </w:rPr>
            </w:pPr>
            <w:r w:rsidRPr="004F559F">
              <w:rPr>
                <w:sz w:val="28"/>
                <w:szCs w:val="28"/>
              </w:rPr>
              <w:t>T</w:t>
            </w:r>
            <w:r w:rsidRPr="004F559F">
              <w:rPr>
                <w:sz w:val="28"/>
                <w:szCs w:val="28"/>
                <w:lang w:val="vi-VN"/>
              </w:rPr>
              <w:t xml:space="preserve">heo dõi, kiểm tra, scan (quét) kết quả giải quyết đính kèm lên hệ thống và trao Giấy chứng nhận cho người sử dụng đất. </w:t>
            </w:r>
          </w:p>
        </w:tc>
        <w:tc>
          <w:tcPr>
            <w:tcW w:w="2976" w:type="dxa"/>
            <w:tcBorders>
              <w:top w:val="single" w:sz="4" w:space="0" w:color="000000"/>
              <w:left w:val="single" w:sz="4" w:space="0" w:color="000000"/>
              <w:bottom w:val="single" w:sz="4" w:space="0" w:color="000000"/>
              <w:right w:val="single" w:sz="4" w:space="0" w:color="000000"/>
            </w:tcBorders>
            <w:vAlign w:val="center"/>
          </w:tcPr>
          <w:p w14:paraId="0348050A" w14:textId="77777777" w:rsidR="009D2C22" w:rsidRPr="004F559F" w:rsidRDefault="009D2C22" w:rsidP="000E00C8">
            <w:pPr>
              <w:spacing w:before="120" w:after="120"/>
              <w:jc w:val="both"/>
              <w:rPr>
                <w:sz w:val="28"/>
                <w:szCs w:val="28"/>
                <w:lang w:val="vi-VN"/>
              </w:rPr>
            </w:pPr>
            <w:r w:rsidRPr="004F559F">
              <w:rPr>
                <w:sz w:val="28"/>
                <w:szCs w:val="28"/>
                <w:lang w:val="vi-VN"/>
              </w:rPr>
              <w:t>Bộ phận tiếp nhận và trả kết quả</w:t>
            </w:r>
          </w:p>
        </w:tc>
        <w:tc>
          <w:tcPr>
            <w:tcW w:w="2376" w:type="dxa"/>
            <w:tcBorders>
              <w:top w:val="single" w:sz="4" w:space="0" w:color="000000"/>
              <w:left w:val="single" w:sz="4" w:space="0" w:color="000000"/>
              <w:bottom w:val="single" w:sz="4" w:space="0" w:color="000000"/>
              <w:right w:val="single" w:sz="4" w:space="0" w:color="000000"/>
            </w:tcBorders>
            <w:vAlign w:val="center"/>
          </w:tcPr>
          <w:p w14:paraId="7CF5F6C5" w14:textId="77777777" w:rsidR="009D2C22" w:rsidRPr="004F559F" w:rsidRDefault="009D2C22" w:rsidP="000E00C8">
            <w:pPr>
              <w:spacing w:before="120" w:after="120"/>
              <w:jc w:val="center"/>
              <w:rPr>
                <w:sz w:val="28"/>
                <w:szCs w:val="28"/>
              </w:rPr>
            </w:pPr>
            <w:r w:rsidRPr="004F559F">
              <w:rPr>
                <w:sz w:val="28"/>
                <w:szCs w:val="28"/>
                <w:lang w:val="vi-VN"/>
              </w:rPr>
              <w:t>0,5 ngày làm việc</w:t>
            </w:r>
          </w:p>
        </w:tc>
      </w:tr>
      <w:tr w:rsidR="004F559F" w:rsidRPr="004F559F" w14:paraId="6336AB31" w14:textId="77777777" w:rsidTr="000853AA">
        <w:tc>
          <w:tcPr>
            <w:tcW w:w="11340" w:type="dxa"/>
            <w:gridSpan w:val="3"/>
            <w:tcBorders>
              <w:top w:val="single" w:sz="4" w:space="0" w:color="000000"/>
              <w:left w:val="single" w:sz="4" w:space="0" w:color="000000"/>
              <w:bottom w:val="single" w:sz="4" w:space="0" w:color="000000"/>
              <w:right w:val="single" w:sz="4" w:space="0" w:color="000000"/>
            </w:tcBorders>
            <w:vAlign w:val="center"/>
          </w:tcPr>
          <w:p w14:paraId="03F4E967" w14:textId="77777777" w:rsidR="009D2C22" w:rsidRPr="004F559F" w:rsidRDefault="009D2C22" w:rsidP="000E00C8">
            <w:pPr>
              <w:spacing w:before="120" w:after="120"/>
              <w:jc w:val="center"/>
              <w:rPr>
                <w:b/>
                <w:sz w:val="28"/>
                <w:szCs w:val="28"/>
              </w:rPr>
            </w:pPr>
            <w:r w:rsidRPr="004F559F">
              <w:rPr>
                <w:b/>
                <w:bCs/>
                <w:sz w:val="28"/>
                <w:szCs w:val="28"/>
              </w:rPr>
              <w:t>Tổng thời gian giải quyết</w:t>
            </w:r>
          </w:p>
        </w:tc>
        <w:tc>
          <w:tcPr>
            <w:tcW w:w="2376" w:type="dxa"/>
            <w:tcBorders>
              <w:top w:val="single" w:sz="4" w:space="0" w:color="000000"/>
              <w:left w:val="single" w:sz="4" w:space="0" w:color="000000"/>
              <w:bottom w:val="single" w:sz="4" w:space="0" w:color="000000"/>
              <w:right w:val="single" w:sz="4" w:space="0" w:color="000000"/>
            </w:tcBorders>
            <w:vAlign w:val="center"/>
          </w:tcPr>
          <w:p w14:paraId="65AAC439" w14:textId="1D402F0F" w:rsidR="009D2C22" w:rsidRPr="004F559F" w:rsidRDefault="006E5B99" w:rsidP="006E5B99">
            <w:pPr>
              <w:pStyle w:val="ListParagraph"/>
              <w:spacing w:before="120" w:after="120"/>
              <w:ind w:left="0" w:firstLine="0"/>
              <w:jc w:val="left"/>
              <w:rPr>
                <w:b/>
                <w:sz w:val="28"/>
                <w:szCs w:val="28"/>
              </w:rPr>
            </w:pPr>
            <w:r w:rsidRPr="004F559F">
              <w:rPr>
                <w:b/>
                <w:sz w:val="28"/>
                <w:szCs w:val="28"/>
                <w:lang w:val="en-US"/>
              </w:rPr>
              <w:t xml:space="preserve">15 </w:t>
            </w:r>
            <w:r w:rsidR="009D2C22" w:rsidRPr="004F559F">
              <w:rPr>
                <w:b/>
                <w:sz w:val="28"/>
                <w:szCs w:val="28"/>
              </w:rPr>
              <w:t>ngày</w:t>
            </w:r>
            <w:r w:rsidR="009D2C22" w:rsidRPr="004F559F">
              <w:rPr>
                <w:sz w:val="28"/>
                <w:szCs w:val="28"/>
              </w:rPr>
              <w:t xml:space="preserve"> </w:t>
            </w:r>
            <w:r w:rsidR="009D2C22" w:rsidRPr="004F559F">
              <w:rPr>
                <w:b/>
                <w:sz w:val="28"/>
                <w:szCs w:val="28"/>
              </w:rPr>
              <w:t>làm việc</w:t>
            </w:r>
          </w:p>
        </w:tc>
      </w:tr>
    </w:tbl>
    <w:p w14:paraId="43526851" w14:textId="77777777" w:rsidR="009D2C22" w:rsidRPr="004E79C2" w:rsidRDefault="009D2C22" w:rsidP="000E00C8">
      <w:pPr>
        <w:widowControl w:val="0"/>
        <w:shd w:val="clear" w:color="auto" w:fill="FFFFFF"/>
        <w:spacing w:before="120" w:after="120"/>
        <w:ind w:firstLine="567"/>
        <w:jc w:val="both"/>
        <w:rPr>
          <w:b/>
          <w:i/>
          <w:sz w:val="28"/>
          <w:szCs w:val="28"/>
        </w:rPr>
      </w:pPr>
      <w:r w:rsidRPr="004E79C2">
        <w:rPr>
          <w:b/>
          <w:i/>
          <w:sz w:val="28"/>
          <w:szCs w:val="28"/>
        </w:rPr>
        <w:t xml:space="preserve">30.2. Trường hợp </w:t>
      </w:r>
      <w:r w:rsidRPr="004E79C2">
        <w:rPr>
          <w:b/>
          <w:i/>
          <w:sz w:val="28"/>
          <w:szCs w:val="28"/>
          <w:lang w:val="vi-VN"/>
        </w:rPr>
        <w:t>người thực hiện thủ tục là</w:t>
      </w:r>
      <w:r w:rsidRPr="004E79C2">
        <w:rPr>
          <w:b/>
          <w:i/>
          <w:sz w:val="28"/>
          <w:szCs w:val="28"/>
        </w:rPr>
        <w:t xml:space="preserve"> tổ chức, cơ sở tôn giáo, người Việt Nam định cư ở nước ngoài, doanh nghiệp có vốn đầu tư nước ngoài thực hiện dự án đầu tư</w:t>
      </w:r>
    </w:p>
    <w:tbl>
      <w:tblPr>
        <w:tblW w:w="136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84"/>
        <w:gridCol w:w="6980"/>
        <w:gridCol w:w="2976"/>
        <w:gridCol w:w="2268"/>
      </w:tblGrid>
      <w:tr w:rsidR="004F559F" w:rsidRPr="004F559F" w14:paraId="23335912" w14:textId="77777777" w:rsidTr="003D7B74">
        <w:trPr>
          <w:tblHeader/>
        </w:trPr>
        <w:tc>
          <w:tcPr>
            <w:tcW w:w="1384" w:type="dxa"/>
            <w:tcBorders>
              <w:top w:val="single" w:sz="4" w:space="0" w:color="000000"/>
              <w:left w:val="single" w:sz="4" w:space="0" w:color="000000"/>
              <w:bottom w:val="single" w:sz="4" w:space="0" w:color="000000"/>
              <w:right w:val="single" w:sz="4" w:space="0" w:color="000000"/>
            </w:tcBorders>
            <w:vAlign w:val="center"/>
          </w:tcPr>
          <w:p w14:paraId="4B78CC62" w14:textId="77777777" w:rsidR="009D2C22" w:rsidRPr="004F559F" w:rsidRDefault="009D2C22" w:rsidP="000E00C8">
            <w:pPr>
              <w:spacing w:before="120" w:after="120"/>
              <w:jc w:val="center"/>
              <w:rPr>
                <w:b/>
                <w:sz w:val="28"/>
                <w:szCs w:val="28"/>
              </w:rPr>
            </w:pPr>
            <w:r w:rsidRPr="004F559F">
              <w:rPr>
                <w:b/>
                <w:sz w:val="28"/>
                <w:szCs w:val="28"/>
              </w:rPr>
              <w:lastRenderedPageBreak/>
              <w:t>Thứ tự công việc</w:t>
            </w:r>
          </w:p>
        </w:tc>
        <w:tc>
          <w:tcPr>
            <w:tcW w:w="6980" w:type="dxa"/>
            <w:tcBorders>
              <w:top w:val="single" w:sz="4" w:space="0" w:color="000000"/>
              <w:left w:val="single" w:sz="4" w:space="0" w:color="000000"/>
              <w:bottom w:val="single" w:sz="4" w:space="0" w:color="000000"/>
              <w:right w:val="single" w:sz="4" w:space="0" w:color="000000"/>
            </w:tcBorders>
            <w:vAlign w:val="center"/>
          </w:tcPr>
          <w:p w14:paraId="7445A716" w14:textId="77777777" w:rsidR="009D2C22" w:rsidRPr="004F559F" w:rsidRDefault="009D2C22" w:rsidP="000E00C8">
            <w:pPr>
              <w:spacing w:before="120" w:after="120"/>
              <w:jc w:val="center"/>
              <w:rPr>
                <w:b/>
                <w:sz w:val="28"/>
                <w:szCs w:val="28"/>
              </w:rPr>
            </w:pPr>
            <w:r w:rsidRPr="004F559F">
              <w:rPr>
                <w:b/>
                <w:sz w:val="28"/>
                <w:szCs w:val="28"/>
              </w:rPr>
              <w:t>Nội dung công việc</w:t>
            </w:r>
          </w:p>
        </w:tc>
        <w:tc>
          <w:tcPr>
            <w:tcW w:w="2976" w:type="dxa"/>
            <w:tcBorders>
              <w:top w:val="single" w:sz="4" w:space="0" w:color="000000"/>
              <w:left w:val="single" w:sz="4" w:space="0" w:color="000000"/>
              <w:bottom w:val="single" w:sz="4" w:space="0" w:color="000000"/>
              <w:right w:val="single" w:sz="4" w:space="0" w:color="000000"/>
            </w:tcBorders>
            <w:vAlign w:val="center"/>
          </w:tcPr>
          <w:p w14:paraId="2F27EEE1" w14:textId="77777777" w:rsidR="009D2C22" w:rsidRPr="004F559F" w:rsidRDefault="009D2C22" w:rsidP="000E00C8">
            <w:pPr>
              <w:spacing w:before="120" w:after="120"/>
              <w:jc w:val="center"/>
              <w:rPr>
                <w:b/>
                <w:sz w:val="28"/>
                <w:szCs w:val="28"/>
              </w:rPr>
            </w:pPr>
            <w:r w:rsidRPr="004F559F">
              <w:rPr>
                <w:b/>
                <w:sz w:val="28"/>
                <w:szCs w:val="28"/>
              </w:rPr>
              <w:t>Trách nhiệm xử lý công việc</w:t>
            </w:r>
          </w:p>
        </w:tc>
        <w:tc>
          <w:tcPr>
            <w:tcW w:w="2268" w:type="dxa"/>
            <w:tcBorders>
              <w:top w:val="single" w:sz="4" w:space="0" w:color="000000"/>
              <w:left w:val="single" w:sz="4" w:space="0" w:color="000000"/>
              <w:bottom w:val="single" w:sz="4" w:space="0" w:color="000000"/>
              <w:right w:val="single" w:sz="4" w:space="0" w:color="000000"/>
            </w:tcBorders>
            <w:vAlign w:val="center"/>
          </w:tcPr>
          <w:p w14:paraId="2A03F931" w14:textId="77777777" w:rsidR="009D2C22" w:rsidRPr="004F559F" w:rsidRDefault="009D2C22" w:rsidP="000E00C8">
            <w:pPr>
              <w:spacing w:before="120" w:after="120"/>
              <w:jc w:val="center"/>
              <w:rPr>
                <w:b/>
                <w:sz w:val="28"/>
                <w:szCs w:val="28"/>
              </w:rPr>
            </w:pPr>
            <w:r w:rsidRPr="004F559F">
              <w:rPr>
                <w:b/>
                <w:sz w:val="28"/>
                <w:szCs w:val="28"/>
              </w:rPr>
              <w:t>Thời gian</w:t>
            </w:r>
          </w:p>
          <w:p w14:paraId="757BA344" w14:textId="77777777" w:rsidR="009D2C22" w:rsidRPr="004F559F" w:rsidRDefault="009D2C22" w:rsidP="000E00C8">
            <w:pPr>
              <w:spacing w:before="120" w:after="120"/>
              <w:jc w:val="center"/>
              <w:rPr>
                <w:b/>
                <w:sz w:val="28"/>
                <w:szCs w:val="28"/>
              </w:rPr>
            </w:pPr>
          </w:p>
        </w:tc>
      </w:tr>
      <w:tr w:rsidR="004F559F" w:rsidRPr="004F559F" w14:paraId="5226523A" w14:textId="77777777" w:rsidTr="003D7B74">
        <w:tc>
          <w:tcPr>
            <w:tcW w:w="1384" w:type="dxa"/>
            <w:tcBorders>
              <w:top w:val="single" w:sz="4" w:space="0" w:color="000000"/>
              <w:left w:val="single" w:sz="4" w:space="0" w:color="000000"/>
              <w:bottom w:val="single" w:sz="4" w:space="0" w:color="000000"/>
              <w:right w:val="single" w:sz="4" w:space="0" w:color="000000"/>
            </w:tcBorders>
            <w:vAlign w:val="center"/>
          </w:tcPr>
          <w:p w14:paraId="03ECDAA3" w14:textId="77777777" w:rsidR="009D2C22" w:rsidRPr="004F559F" w:rsidRDefault="009D2C22" w:rsidP="000E00C8">
            <w:pPr>
              <w:spacing w:before="120" w:after="120"/>
              <w:jc w:val="center"/>
              <w:rPr>
                <w:sz w:val="28"/>
                <w:szCs w:val="28"/>
              </w:rPr>
            </w:pPr>
            <w:r w:rsidRPr="004F559F">
              <w:rPr>
                <w:sz w:val="28"/>
                <w:szCs w:val="28"/>
              </w:rPr>
              <w:t>Bước 1</w:t>
            </w:r>
          </w:p>
        </w:tc>
        <w:tc>
          <w:tcPr>
            <w:tcW w:w="6980" w:type="dxa"/>
            <w:tcBorders>
              <w:top w:val="single" w:sz="4" w:space="0" w:color="000000"/>
              <w:left w:val="single" w:sz="4" w:space="0" w:color="000000"/>
              <w:bottom w:val="single" w:sz="4" w:space="0" w:color="000000"/>
              <w:right w:val="single" w:sz="4" w:space="0" w:color="000000"/>
            </w:tcBorders>
            <w:vAlign w:val="center"/>
          </w:tcPr>
          <w:p w14:paraId="308C638D" w14:textId="77777777" w:rsidR="009D2C22" w:rsidRPr="004F559F" w:rsidRDefault="009D2C22" w:rsidP="000E00C8">
            <w:pPr>
              <w:spacing w:before="120" w:after="120"/>
              <w:jc w:val="both"/>
              <w:rPr>
                <w:sz w:val="28"/>
                <w:szCs w:val="28"/>
              </w:rPr>
            </w:pPr>
            <w:r w:rsidRPr="004F559F">
              <w:rPr>
                <w:sz w:val="28"/>
                <w:szCs w:val="28"/>
              </w:rPr>
              <w:t>-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14:paraId="14D3E4E1" w14:textId="77777777" w:rsidR="009D2C22" w:rsidRPr="004F559F" w:rsidRDefault="009D2C22" w:rsidP="000E00C8">
            <w:pPr>
              <w:spacing w:before="120" w:after="120"/>
              <w:jc w:val="both"/>
              <w:rPr>
                <w:sz w:val="28"/>
                <w:szCs w:val="28"/>
              </w:rPr>
            </w:pPr>
            <w:r w:rsidRPr="004F559F">
              <w:rPr>
                <w:sz w:val="28"/>
                <w:szCs w:val="28"/>
              </w:rPr>
              <w:t>- Trường hợp tiếp nhận hồ sơ thì xuất phiếu hẹn, tạo hồ sơ điện tử, chuyển hồ sơ đến Văn phòng đăng ký đất.</w:t>
            </w:r>
          </w:p>
        </w:tc>
        <w:tc>
          <w:tcPr>
            <w:tcW w:w="2976" w:type="dxa"/>
            <w:tcBorders>
              <w:top w:val="single" w:sz="4" w:space="0" w:color="000000"/>
              <w:left w:val="single" w:sz="4" w:space="0" w:color="000000"/>
              <w:bottom w:val="single" w:sz="4" w:space="0" w:color="000000"/>
              <w:right w:val="single" w:sz="4" w:space="0" w:color="000000"/>
            </w:tcBorders>
            <w:vAlign w:val="center"/>
          </w:tcPr>
          <w:p w14:paraId="2000383F" w14:textId="77777777" w:rsidR="009D2C22" w:rsidRPr="004F559F" w:rsidRDefault="009D2C22" w:rsidP="000E00C8">
            <w:pPr>
              <w:spacing w:before="120" w:after="120"/>
              <w:jc w:val="both"/>
              <w:rPr>
                <w:sz w:val="28"/>
                <w:szCs w:val="28"/>
              </w:rPr>
            </w:pPr>
            <w:r w:rsidRPr="004F559F">
              <w:rPr>
                <w:sz w:val="28"/>
                <w:szCs w:val="28"/>
                <w:lang w:val="vi-VN"/>
              </w:rPr>
              <w:t xml:space="preserve">Bộ phận tiếp nhận và trả kết quả của Sở Tài nguyên và Môi trường tại Trung tâm Giải quyết thủ tục hành chính tỉnh </w:t>
            </w:r>
          </w:p>
        </w:tc>
        <w:tc>
          <w:tcPr>
            <w:tcW w:w="2268" w:type="dxa"/>
            <w:tcBorders>
              <w:top w:val="single" w:sz="4" w:space="0" w:color="000000"/>
              <w:left w:val="single" w:sz="4" w:space="0" w:color="000000"/>
              <w:bottom w:val="single" w:sz="4" w:space="0" w:color="000000"/>
              <w:right w:val="single" w:sz="4" w:space="0" w:color="000000"/>
            </w:tcBorders>
            <w:vAlign w:val="center"/>
          </w:tcPr>
          <w:p w14:paraId="437A9EAE" w14:textId="77777777" w:rsidR="009D2C22" w:rsidRPr="004F559F" w:rsidRDefault="009D2C22" w:rsidP="000E00C8">
            <w:pPr>
              <w:spacing w:before="120" w:after="120"/>
              <w:jc w:val="center"/>
              <w:rPr>
                <w:sz w:val="28"/>
                <w:szCs w:val="28"/>
              </w:rPr>
            </w:pPr>
            <w:r w:rsidRPr="004F559F">
              <w:rPr>
                <w:sz w:val="28"/>
                <w:szCs w:val="28"/>
              </w:rPr>
              <w:t>0,5 ngày làm việc</w:t>
            </w:r>
          </w:p>
        </w:tc>
      </w:tr>
      <w:tr w:rsidR="004F559F" w:rsidRPr="004F559F" w14:paraId="4AA445EA" w14:textId="77777777" w:rsidTr="003D7B74">
        <w:tc>
          <w:tcPr>
            <w:tcW w:w="1384" w:type="dxa"/>
            <w:tcBorders>
              <w:top w:val="single" w:sz="4" w:space="0" w:color="000000"/>
              <w:left w:val="single" w:sz="4" w:space="0" w:color="000000"/>
              <w:bottom w:val="single" w:sz="4" w:space="0" w:color="000000"/>
              <w:right w:val="single" w:sz="4" w:space="0" w:color="000000"/>
            </w:tcBorders>
            <w:vAlign w:val="center"/>
          </w:tcPr>
          <w:p w14:paraId="232D4CD2" w14:textId="77777777" w:rsidR="009D2C22" w:rsidRPr="004F559F" w:rsidRDefault="009D2C22" w:rsidP="000E00C8">
            <w:pPr>
              <w:spacing w:before="120" w:after="120"/>
              <w:jc w:val="center"/>
              <w:rPr>
                <w:sz w:val="28"/>
                <w:szCs w:val="28"/>
              </w:rPr>
            </w:pPr>
            <w:r w:rsidRPr="004F559F">
              <w:rPr>
                <w:sz w:val="28"/>
                <w:szCs w:val="28"/>
              </w:rPr>
              <w:t>Bước 2</w:t>
            </w:r>
          </w:p>
        </w:tc>
        <w:tc>
          <w:tcPr>
            <w:tcW w:w="6980" w:type="dxa"/>
            <w:tcBorders>
              <w:top w:val="single" w:sz="4" w:space="0" w:color="000000"/>
              <w:left w:val="single" w:sz="4" w:space="0" w:color="000000"/>
              <w:bottom w:val="single" w:sz="4" w:space="0" w:color="000000"/>
              <w:right w:val="single" w:sz="4" w:space="0" w:color="000000"/>
            </w:tcBorders>
            <w:vAlign w:val="center"/>
          </w:tcPr>
          <w:p w14:paraId="1BE8CE49" w14:textId="77777777" w:rsidR="009D2C22" w:rsidRPr="004F559F" w:rsidRDefault="009D2C22" w:rsidP="000E00C8">
            <w:pPr>
              <w:pStyle w:val="BodyText"/>
              <w:spacing w:before="120"/>
              <w:ind w:left="33" w:right="34"/>
              <w:jc w:val="both"/>
              <w:rPr>
                <w:sz w:val="28"/>
                <w:szCs w:val="28"/>
              </w:rPr>
            </w:pPr>
            <w:r w:rsidRPr="004F559F">
              <w:rPr>
                <w:sz w:val="28"/>
                <w:szCs w:val="28"/>
              </w:rPr>
              <w:t xml:space="preserve">Kiểm tra hồ sơ, đối chiếu quy định tại Điều 220 của Luật Đất đai và quy định về điều kiện, diện tích tối thiểu tách thửa đất, hợp thửa đất đối với từng loại đất của Ủy ban nhân dân tỉnh Cà Mau để xác định điều kiện tách thửa đất, hợp thửa đất; kiểm tra các thông tin về người sử dụng đất, ranh giới, diện tích, loại đất của các thửa đất trên hồ sơ lưu trữ, hồ sơ do người sử dụng đất nộp: </w:t>
            </w:r>
          </w:p>
          <w:p w14:paraId="4D3E90A0" w14:textId="77777777" w:rsidR="009D2C22" w:rsidRPr="004F559F" w:rsidRDefault="009D2C22" w:rsidP="000E00C8">
            <w:pPr>
              <w:pStyle w:val="BodyText"/>
              <w:spacing w:before="120"/>
              <w:ind w:left="33" w:right="34"/>
              <w:jc w:val="both"/>
              <w:rPr>
                <w:sz w:val="28"/>
                <w:szCs w:val="28"/>
              </w:rPr>
            </w:pPr>
            <w:r w:rsidRPr="004F559F">
              <w:rPr>
                <w:sz w:val="28"/>
                <w:szCs w:val="28"/>
              </w:rPr>
              <w:t>- Trường hợp hồ sơ không đủ điều kiện tách thửa đất, hợp thửa đất theo quy định tại Điều 220 của Luật Đất đai đai và quy định về điều kiện, diện tích tối thiểu tách thửa đất, hợp thửa đất đối với từng loại đất của Ủy ban nhân dân tỉnh Cà Mau thì trong thời hạn 03 ngày làm việc kể từ ngày nhận đủ hồ sơ, Văn phòng đăng ký đất đai trả hồ sơ cho người sử dụng đất và thông báo rõ lý do;</w:t>
            </w:r>
          </w:p>
          <w:p w14:paraId="743F1640" w14:textId="77777777" w:rsidR="009D2C22" w:rsidRPr="004F559F" w:rsidRDefault="009D2C22" w:rsidP="000E00C8">
            <w:pPr>
              <w:pStyle w:val="BodyText"/>
              <w:spacing w:before="120"/>
              <w:ind w:left="33" w:right="34"/>
              <w:jc w:val="both"/>
              <w:rPr>
                <w:sz w:val="28"/>
                <w:szCs w:val="28"/>
              </w:rPr>
            </w:pPr>
            <w:r w:rsidRPr="004F559F">
              <w:rPr>
                <w:sz w:val="28"/>
                <w:szCs w:val="28"/>
              </w:rPr>
              <w:lastRenderedPageBreak/>
              <w:t>- Trường hợp hồ sơ đủ điều kiện tách thửa đất, hợp thửa nhưng Giấy chứng nhận đã cấp không có sơ đồ thửa đất hoặc có sơ đồ thửa đất nhưng thiếu kích thước các cạnh hoặc diện tích và kích thước các cạnh không thống nhất thì trong thời hạn 03 ngày làm việc kể từ ngày nhận đủ hồ sơ, Văn phòng đăng ký đất đai trả hồ sơ cho người sử dụng đất và thông báo rõ lý do và hướng dẫn để người sử dụng đất thực hiện trích lục bản đồ địa chính hoặc thuê đơn vị đo đạc có Giấy phép về hoạt động đo đạc, thành lập bản đồ địa chính thực hiện đo đạc chỉnh lý thửa đất hoặc trích đo bản đồ địa chính để thực hiện đăng ký biến động đất đai;</w:t>
            </w:r>
          </w:p>
          <w:p w14:paraId="33458412" w14:textId="77777777" w:rsidR="009D2C22" w:rsidRPr="004F559F" w:rsidRDefault="009D2C22" w:rsidP="000E00C8">
            <w:pPr>
              <w:pStyle w:val="ListParagraph"/>
              <w:tabs>
                <w:tab w:val="left" w:pos="317"/>
              </w:tabs>
              <w:spacing w:before="120" w:after="120"/>
              <w:ind w:left="33" w:right="34" w:firstLine="0"/>
              <w:rPr>
                <w:sz w:val="28"/>
                <w:szCs w:val="28"/>
                <w:lang w:val="vi-VN"/>
              </w:rPr>
            </w:pPr>
            <w:r w:rsidRPr="004F559F">
              <w:rPr>
                <w:sz w:val="28"/>
                <w:szCs w:val="28"/>
                <w:lang w:val="en-US"/>
              </w:rPr>
              <w:t>-</w:t>
            </w:r>
            <w:r w:rsidRPr="004F559F">
              <w:rPr>
                <w:sz w:val="28"/>
                <w:szCs w:val="28"/>
              </w:rPr>
              <w:t xml:space="preserve"> </w:t>
            </w:r>
            <w:r w:rsidRPr="004F559F">
              <w:rPr>
                <w:sz w:val="28"/>
                <w:szCs w:val="28"/>
                <w:lang w:val="vi-VN"/>
              </w:rPr>
              <w:t>Trường hợp hồ sơ đủ điều kiện tách thửa đất, hợp thửa đất và Giấy chứng nhận đã cấp có sơ đồ thửa đất, đủ kích thước các cạnh, diện tích và kích thước các cạnh thống nhất thì trong thời gian 05 ngày làm việc kể từ ngày nhận đủ hồ sơ, Văn phòng đăng ký đất đai có trách nhiệm:</w:t>
            </w:r>
          </w:p>
          <w:p w14:paraId="0CE872E5" w14:textId="77777777" w:rsidR="009D2C22" w:rsidRPr="004F559F" w:rsidRDefault="009D2C22" w:rsidP="000E00C8">
            <w:pPr>
              <w:pStyle w:val="ListParagraph"/>
              <w:tabs>
                <w:tab w:val="left" w:pos="1216"/>
              </w:tabs>
              <w:spacing w:before="120" w:after="120"/>
              <w:ind w:left="33" w:firstLine="0"/>
              <w:rPr>
                <w:sz w:val="28"/>
                <w:szCs w:val="28"/>
              </w:rPr>
            </w:pPr>
            <w:r w:rsidRPr="004F559F">
              <w:rPr>
                <w:sz w:val="28"/>
                <w:szCs w:val="28"/>
                <w:lang w:val="en-US"/>
              </w:rPr>
              <w:t xml:space="preserve">+ </w:t>
            </w:r>
            <w:r w:rsidRPr="004F559F">
              <w:rPr>
                <w:sz w:val="28"/>
                <w:szCs w:val="28"/>
              </w:rPr>
              <w:t>Xác nhận đủ điều kiện tách thửa đất, hợp thửa đất kèm các thông tin thửa đất vào Đơn đề nghị tách thửa đất, hợp thửa đất, đồng thời xác nhận vào Bản vẽ tách thửa đất, hợp thửa đất</w:t>
            </w:r>
            <w:r w:rsidRPr="004F559F">
              <w:rPr>
                <w:sz w:val="28"/>
                <w:szCs w:val="28"/>
                <w:lang w:val="en-US"/>
              </w:rPr>
              <w:t xml:space="preserve"> theo Mẫu số 02/ĐK ban hành kèm theo Nghị định số 101/2024/NĐ-CP</w:t>
            </w:r>
            <w:r w:rsidRPr="004F559F">
              <w:rPr>
                <w:sz w:val="28"/>
                <w:szCs w:val="28"/>
              </w:rPr>
              <w:t xml:space="preserve"> ngày 29 tháng 7 năm 2024 để hoàn thiện thủ tục đăng ký, cấp Giấy chứng nhận đối với các thửa đất sau tách thửa, hợp thửa, trừ trường hợp Bản vẽ tách thửa đất, hợp thửa đất do Văn phòng đăng ký đất đai thực hiện;</w:t>
            </w:r>
          </w:p>
          <w:p w14:paraId="4C8C7230" w14:textId="77777777" w:rsidR="009D2C22" w:rsidRPr="004F559F" w:rsidRDefault="009D2C22" w:rsidP="000E00C8">
            <w:pPr>
              <w:spacing w:before="120" w:after="120"/>
              <w:ind w:right="34"/>
              <w:jc w:val="both"/>
              <w:rPr>
                <w:sz w:val="28"/>
                <w:szCs w:val="28"/>
              </w:rPr>
            </w:pPr>
            <w:r w:rsidRPr="004F559F">
              <w:rPr>
                <w:sz w:val="28"/>
                <w:szCs w:val="28"/>
              </w:rPr>
              <w:lastRenderedPageBreak/>
              <w:t xml:space="preserve">+ Trường hợp tách thửa đất, hợp thửa đất mà không thay đổi người sử dụng đất thì thực hiện việc chỉnh lý, cập nhật biến động vào hồ sơ địa chính, cơ sở dữ liệu đất đai. </w:t>
            </w:r>
          </w:p>
          <w:p w14:paraId="430581B7" w14:textId="77777777" w:rsidR="009D2C22" w:rsidRPr="004F559F" w:rsidRDefault="009D2C22" w:rsidP="000E00C8">
            <w:pPr>
              <w:tabs>
                <w:tab w:val="left" w:pos="317"/>
              </w:tabs>
              <w:spacing w:before="120" w:after="120"/>
              <w:ind w:right="34"/>
              <w:jc w:val="both"/>
              <w:rPr>
                <w:sz w:val="28"/>
                <w:szCs w:val="28"/>
              </w:rPr>
            </w:pPr>
            <w:r w:rsidRPr="004F559F">
              <w:rPr>
                <w:sz w:val="28"/>
                <w:szCs w:val="28"/>
              </w:rPr>
              <w:t>Trường hợp tách thửa đất, hợp thửa đất mà có thay đổi người sử dụng đất thì sau khi xác nhận đủ điều kiện tách thửa đất, hợp thửa đất vào Đơn đề nghị tách thửa đất, hợp thửa đất và Bản vẽ tách thửa đất, hợp thửa đất thì chuyển cho người sử dụng đất để thực hiện ký kết hợp đồng, văn bản giao dịch về quyền sử dụng đối với thửa đất sau khi tách, hợp thửa. Thực hiện thủ tục đăng ký biến động theo quy định đối với phần diện tích thay đổi quyền; chỉnh lý, cập nhật biến động vào hồ sơ địa chính, cơ sở dữ liệu đất đai.</w:t>
            </w:r>
          </w:p>
          <w:p w14:paraId="454E20FF" w14:textId="77777777" w:rsidR="009D2C22" w:rsidRPr="004F559F" w:rsidRDefault="009D2C22" w:rsidP="000E00C8">
            <w:pPr>
              <w:pStyle w:val="BodyText"/>
              <w:spacing w:before="120"/>
              <w:ind w:left="33" w:right="34"/>
              <w:jc w:val="both"/>
              <w:rPr>
                <w:sz w:val="28"/>
                <w:szCs w:val="28"/>
              </w:rPr>
            </w:pPr>
            <w:r w:rsidRPr="004F559F">
              <w:rPr>
                <w:sz w:val="28"/>
                <w:szCs w:val="28"/>
              </w:rPr>
              <w:t>- Lập Phiếu chuyển thông tin để xác định nghĩa vụ tài chính về đất đai (nếu có), ký số và truyền thông tin điện tử (bao gồm cả các tệp tin) phục vụ xác định nghĩa vụ tài chính sang Cơ quan thuế để xác định và thông báo thu nghĩa vụ tài chính đối với trường hợp phải thực hiện nghĩa vụ tài chính.</w:t>
            </w:r>
          </w:p>
        </w:tc>
        <w:tc>
          <w:tcPr>
            <w:tcW w:w="2976" w:type="dxa"/>
            <w:tcBorders>
              <w:top w:val="single" w:sz="4" w:space="0" w:color="000000"/>
              <w:left w:val="single" w:sz="4" w:space="0" w:color="000000"/>
              <w:bottom w:val="single" w:sz="4" w:space="0" w:color="000000"/>
              <w:right w:val="single" w:sz="4" w:space="0" w:color="000000"/>
            </w:tcBorders>
            <w:vAlign w:val="center"/>
          </w:tcPr>
          <w:p w14:paraId="6154B678" w14:textId="77777777" w:rsidR="009D2C22" w:rsidRPr="004F559F" w:rsidRDefault="009D2C22" w:rsidP="000E00C8">
            <w:pPr>
              <w:spacing w:before="120" w:after="120"/>
              <w:jc w:val="both"/>
              <w:rPr>
                <w:sz w:val="28"/>
                <w:szCs w:val="28"/>
                <w:lang w:val="vi-VN"/>
              </w:rPr>
            </w:pPr>
            <w:r w:rsidRPr="004F559F">
              <w:rPr>
                <w:sz w:val="28"/>
                <w:szCs w:val="28"/>
              </w:rPr>
              <w:lastRenderedPageBreak/>
              <w:t>Văn phòng Đăng ký đất đai</w:t>
            </w:r>
          </w:p>
        </w:tc>
        <w:tc>
          <w:tcPr>
            <w:tcW w:w="2268" w:type="dxa"/>
            <w:tcBorders>
              <w:top w:val="single" w:sz="4" w:space="0" w:color="000000"/>
              <w:left w:val="single" w:sz="4" w:space="0" w:color="000000"/>
              <w:bottom w:val="single" w:sz="4" w:space="0" w:color="000000"/>
              <w:right w:val="single" w:sz="4" w:space="0" w:color="000000"/>
            </w:tcBorders>
            <w:vAlign w:val="center"/>
          </w:tcPr>
          <w:p w14:paraId="09E8FFA6" w14:textId="77777777" w:rsidR="009D2C22" w:rsidRPr="004F559F" w:rsidRDefault="009D2C22" w:rsidP="000E00C8">
            <w:pPr>
              <w:spacing w:before="120" w:after="120"/>
              <w:jc w:val="center"/>
              <w:rPr>
                <w:sz w:val="28"/>
                <w:szCs w:val="28"/>
              </w:rPr>
            </w:pPr>
            <w:r w:rsidRPr="004F559F">
              <w:rPr>
                <w:sz w:val="28"/>
                <w:szCs w:val="28"/>
              </w:rPr>
              <w:t>10 ngày làm việc</w:t>
            </w:r>
          </w:p>
        </w:tc>
      </w:tr>
      <w:tr w:rsidR="004F559F" w:rsidRPr="004F559F" w14:paraId="333354C2" w14:textId="77777777" w:rsidTr="003D7B74">
        <w:trPr>
          <w:trHeight w:val="2162"/>
        </w:trPr>
        <w:tc>
          <w:tcPr>
            <w:tcW w:w="1384" w:type="dxa"/>
            <w:tcBorders>
              <w:top w:val="single" w:sz="4" w:space="0" w:color="000000"/>
              <w:left w:val="single" w:sz="4" w:space="0" w:color="000000"/>
              <w:right w:val="single" w:sz="4" w:space="0" w:color="000000"/>
            </w:tcBorders>
            <w:vAlign w:val="center"/>
          </w:tcPr>
          <w:p w14:paraId="1B1B0E35" w14:textId="77777777" w:rsidR="009D2C22" w:rsidRPr="004F559F" w:rsidRDefault="009D2C22" w:rsidP="000E00C8">
            <w:pPr>
              <w:spacing w:before="120" w:after="120"/>
              <w:jc w:val="center"/>
              <w:rPr>
                <w:sz w:val="28"/>
                <w:szCs w:val="28"/>
              </w:rPr>
            </w:pPr>
            <w:r w:rsidRPr="004F559F">
              <w:rPr>
                <w:sz w:val="28"/>
                <w:szCs w:val="28"/>
              </w:rPr>
              <w:lastRenderedPageBreak/>
              <w:t>Bước 3</w:t>
            </w:r>
          </w:p>
        </w:tc>
        <w:tc>
          <w:tcPr>
            <w:tcW w:w="6980" w:type="dxa"/>
            <w:tcBorders>
              <w:top w:val="single" w:sz="4" w:space="0" w:color="000000"/>
              <w:left w:val="single" w:sz="4" w:space="0" w:color="000000"/>
              <w:right w:val="single" w:sz="4" w:space="0" w:color="000000"/>
            </w:tcBorders>
            <w:vAlign w:val="center"/>
          </w:tcPr>
          <w:p w14:paraId="77FCC5D1" w14:textId="77777777" w:rsidR="009D2C22" w:rsidRPr="004F559F" w:rsidRDefault="009D2C22" w:rsidP="000E00C8">
            <w:pPr>
              <w:widowControl w:val="0"/>
              <w:spacing w:before="120" w:after="120"/>
              <w:jc w:val="both"/>
              <w:rPr>
                <w:sz w:val="28"/>
                <w:szCs w:val="28"/>
              </w:rPr>
            </w:pPr>
            <w:r w:rsidRPr="004F559F">
              <w:rPr>
                <w:sz w:val="28"/>
                <w:szCs w:val="28"/>
              </w:rPr>
              <w:t xml:space="preserve">- Xác định và thông báo thu nghĩa vụ tài chính đối với trường hợp phải thực hiện nghĩa vụ tài chính. </w:t>
            </w:r>
          </w:p>
          <w:p w14:paraId="373DD677" w14:textId="77777777" w:rsidR="009D2C22" w:rsidRPr="004F559F" w:rsidRDefault="009D2C22" w:rsidP="000E00C8">
            <w:pPr>
              <w:widowControl w:val="0"/>
              <w:spacing w:before="120" w:after="120"/>
              <w:jc w:val="both"/>
              <w:rPr>
                <w:sz w:val="28"/>
                <w:szCs w:val="28"/>
              </w:rPr>
            </w:pPr>
            <w:r w:rsidRPr="004F559F">
              <w:rPr>
                <w:sz w:val="28"/>
                <w:szCs w:val="28"/>
              </w:rPr>
              <w:t xml:space="preserve"> - Thông báo về việc người sử dụng đất đã hoàn thành nghĩa vụ tài chính, ký số và truyền thông tin đến Văn phòng Đăng ký đất đai.</w:t>
            </w:r>
          </w:p>
        </w:tc>
        <w:tc>
          <w:tcPr>
            <w:tcW w:w="2976" w:type="dxa"/>
            <w:tcBorders>
              <w:top w:val="single" w:sz="4" w:space="0" w:color="000000"/>
              <w:left w:val="single" w:sz="4" w:space="0" w:color="000000"/>
              <w:right w:val="single" w:sz="4" w:space="0" w:color="000000"/>
            </w:tcBorders>
            <w:vAlign w:val="center"/>
          </w:tcPr>
          <w:p w14:paraId="5A5970AA" w14:textId="77777777" w:rsidR="009D2C22" w:rsidRPr="004F559F" w:rsidRDefault="009D2C22" w:rsidP="000E00C8">
            <w:pPr>
              <w:spacing w:before="120" w:after="120"/>
              <w:jc w:val="center"/>
              <w:rPr>
                <w:sz w:val="28"/>
                <w:szCs w:val="28"/>
              </w:rPr>
            </w:pPr>
            <w:r w:rsidRPr="004F559F">
              <w:rPr>
                <w:sz w:val="28"/>
                <w:szCs w:val="28"/>
              </w:rPr>
              <w:t>Cơ quan thuế</w:t>
            </w:r>
          </w:p>
        </w:tc>
        <w:tc>
          <w:tcPr>
            <w:tcW w:w="2268" w:type="dxa"/>
            <w:tcBorders>
              <w:top w:val="single" w:sz="4" w:space="0" w:color="000000"/>
              <w:left w:val="single" w:sz="4" w:space="0" w:color="000000"/>
              <w:right w:val="single" w:sz="4" w:space="0" w:color="000000"/>
            </w:tcBorders>
            <w:vAlign w:val="center"/>
          </w:tcPr>
          <w:p w14:paraId="34441701" w14:textId="77777777" w:rsidR="009D2C22" w:rsidRPr="004F559F" w:rsidRDefault="009D2C22" w:rsidP="000E00C8">
            <w:pPr>
              <w:spacing w:before="120" w:after="120"/>
              <w:jc w:val="center"/>
              <w:rPr>
                <w:b/>
                <w:i/>
                <w:sz w:val="28"/>
                <w:szCs w:val="28"/>
                <w:lang w:val="vi-VN"/>
              </w:rPr>
            </w:pPr>
            <w:r w:rsidRPr="004F559F">
              <w:rPr>
                <w:b/>
                <w:i/>
                <w:sz w:val="28"/>
                <w:szCs w:val="28"/>
                <w:lang w:val="vi-VN"/>
              </w:rPr>
              <w:t>Không tính vào thời gian giải quyết thủ tục hành chính</w:t>
            </w:r>
          </w:p>
        </w:tc>
      </w:tr>
      <w:tr w:rsidR="004F559F" w:rsidRPr="004F559F" w14:paraId="11E6A795" w14:textId="77777777" w:rsidTr="003D7B74">
        <w:tc>
          <w:tcPr>
            <w:tcW w:w="1384" w:type="dxa"/>
            <w:tcBorders>
              <w:top w:val="single" w:sz="4" w:space="0" w:color="000000"/>
              <w:left w:val="single" w:sz="4" w:space="0" w:color="000000"/>
              <w:bottom w:val="single" w:sz="4" w:space="0" w:color="000000"/>
              <w:right w:val="single" w:sz="4" w:space="0" w:color="000000"/>
            </w:tcBorders>
            <w:vAlign w:val="center"/>
          </w:tcPr>
          <w:p w14:paraId="534776AF" w14:textId="77777777" w:rsidR="009D2C22" w:rsidRPr="004F559F" w:rsidRDefault="009D2C22" w:rsidP="000E00C8">
            <w:pPr>
              <w:spacing w:before="120" w:after="120"/>
              <w:jc w:val="center"/>
              <w:rPr>
                <w:sz w:val="28"/>
                <w:szCs w:val="28"/>
              </w:rPr>
            </w:pPr>
            <w:r w:rsidRPr="004F559F">
              <w:rPr>
                <w:sz w:val="28"/>
                <w:szCs w:val="28"/>
              </w:rPr>
              <w:t>Bước 4</w:t>
            </w:r>
          </w:p>
        </w:tc>
        <w:tc>
          <w:tcPr>
            <w:tcW w:w="6980" w:type="dxa"/>
            <w:tcBorders>
              <w:top w:val="single" w:sz="4" w:space="0" w:color="000000"/>
              <w:left w:val="single" w:sz="4" w:space="0" w:color="000000"/>
              <w:bottom w:val="single" w:sz="4" w:space="0" w:color="000000"/>
              <w:right w:val="single" w:sz="4" w:space="0" w:color="000000"/>
            </w:tcBorders>
            <w:vAlign w:val="center"/>
          </w:tcPr>
          <w:p w14:paraId="77A0FA1A" w14:textId="77777777" w:rsidR="009D2C22" w:rsidRPr="004F559F" w:rsidRDefault="009D2C22" w:rsidP="000E00C8">
            <w:pPr>
              <w:spacing w:before="120" w:after="120"/>
              <w:jc w:val="both"/>
              <w:rPr>
                <w:sz w:val="28"/>
                <w:szCs w:val="28"/>
              </w:rPr>
            </w:pPr>
            <w:r w:rsidRPr="004F559F">
              <w:rPr>
                <w:sz w:val="28"/>
                <w:szCs w:val="28"/>
              </w:rPr>
              <w:t xml:space="preserve">- Đối với trường hợp phải thực hiện nghĩa vụ tài chính thì sau khi nhận được </w:t>
            </w:r>
            <w:r w:rsidRPr="004F559F">
              <w:rPr>
                <w:sz w:val="28"/>
                <w:szCs w:val="28"/>
                <w:lang w:val="vi-VN"/>
              </w:rPr>
              <w:t xml:space="preserve">Thông báo về việc người sử dụng đất đã hoàn </w:t>
            </w:r>
            <w:r w:rsidRPr="004F559F">
              <w:rPr>
                <w:sz w:val="28"/>
                <w:szCs w:val="28"/>
                <w:lang w:val="vi-VN"/>
              </w:rPr>
              <w:lastRenderedPageBreak/>
              <w:t>thành nghĩa vụ tài chính</w:t>
            </w:r>
            <w:r w:rsidRPr="004F559F">
              <w:rPr>
                <w:sz w:val="28"/>
                <w:szCs w:val="28"/>
              </w:rPr>
              <w:t xml:space="preserve"> thì chỉnh lý, cập nhật biến động vào hồ sơ địa chính, cơ sở dữ liệu đất đai; ký Giấy chứng nhận.</w:t>
            </w:r>
          </w:p>
          <w:p w14:paraId="75A7B22D" w14:textId="77777777" w:rsidR="009D2C22" w:rsidRPr="004F559F" w:rsidRDefault="009D2C22" w:rsidP="000E00C8">
            <w:pPr>
              <w:spacing w:before="120" w:after="120"/>
              <w:jc w:val="both"/>
              <w:rPr>
                <w:sz w:val="28"/>
                <w:szCs w:val="28"/>
              </w:rPr>
            </w:pPr>
            <w:r w:rsidRPr="004F559F">
              <w:rPr>
                <w:sz w:val="28"/>
                <w:szCs w:val="28"/>
              </w:rPr>
              <w:t>- Đối với trường hợp không phải thực hiện nghĩa vụ tài chính thì kiểm tra hồ sơ, chỉnh lý, cập nhật biến động vào hồ sơ địa chính, cơ sở dữ liệu đất đai; ký Giấy chứng nhận.</w:t>
            </w:r>
          </w:p>
          <w:p w14:paraId="3D6B5691" w14:textId="77777777" w:rsidR="009D2C22" w:rsidRPr="004F559F" w:rsidRDefault="009D2C22" w:rsidP="000E00C8">
            <w:pPr>
              <w:spacing w:before="120" w:after="120"/>
              <w:jc w:val="both"/>
              <w:rPr>
                <w:sz w:val="28"/>
                <w:szCs w:val="28"/>
              </w:rPr>
            </w:pPr>
            <w:r w:rsidRPr="004F559F">
              <w:rPr>
                <w:sz w:val="28"/>
                <w:szCs w:val="28"/>
              </w:rPr>
              <w:t>- S</w:t>
            </w:r>
            <w:r w:rsidRPr="004F559F">
              <w:rPr>
                <w:sz w:val="28"/>
                <w:szCs w:val="28"/>
                <w:lang w:val="vi-VN"/>
              </w:rPr>
              <w:t>can (quét), lưu Giấy chứng nhận và chuyển Giấy chứng nhận đến Bộ phận tiếp nhận và trả kết quả trong ngày làm việc</w:t>
            </w:r>
            <w:r w:rsidRPr="004F559F">
              <w:rPr>
                <w:sz w:val="28"/>
                <w:szCs w:val="28"/>
              </w:rPr>
              <w:t>.</w:t>
            </w:r>
          </w:p>
        </w:tc>
        <w:tc>
          <w:tcPr>
            <w:tcW w:w="2976" w:type="dxa"/>
            <w:tcBorders>
              <w:top w:val="single" w:sz="4" w:space="0" w:color="000000"/>
              <w:left w:val="single" w:sz="4" w:space="0" w:color="000000"/>
              <w:bottom w:val="single" w:sz="4" w:space="0" w:color="000000"/>
              <w:right w:val="single" w:sz="4" w:space="0" w:color="000000"/>
            </w:tcBorders>
            <w:vAlign w:val="center"/>
          </w:tcPr>
          <w:p w14:paraId="59E4DA02" w14:textId="77777777" w:rsidR="009D2C22" w:rsidRPr="004F559F" w:rsidRDefault="009D2C22" w:rsidP="000E00C8">
            <w:pPr>
              <w:spacing w:before="120" w:after="120"/>
              <w:jc w:val="both"/>
              <w:rPr>
                <w:sz w:val="28"/>
                <w:szCs w:val="28"/>
                <w:lang w:val="vi-VN"/>
              </w:rPr>
            </w:pPr>
            <w:r w:rsidRPr="004F559F">
              <w:rPr>
                <w:sz w:val="28"/>
                <w:szCs w:val="28"/>
                <w:lang w:val="vi-VN"/>
              </w:rPr>
              <w:lastRenderedPageBreak/>
              <w:t>Văn phòng Đăng ký đất đai</w:t>
            </w:r>
          </w:p>
        </w:tc>
        <w:tc>
          <w:tcPr>
            <w:tcW w:w="2268" w:type="dxa"/>
            <w:tcBorders>
              <w:top w:val="single" w:sz="4" w:space="0" w:color="000000"/>
              <w:left w:val="single" w:sz="4" w:space="0" w:color="000000"/>
              <w:bottom w:val="single" w:sz="4" w:space="0" w:color="000000"/>
              <w:right w:val="single" w:sz="4" w:space="0" w:color="000000"/>
            </w:tcBorders>
            <w:vAlign w:val="center"/>
          </w:tcPr>
          <w:p w14:paraId="3B8C56B1" w14:textId="77777777" w:rsidR="009D2C22" w:rsidRPr="004F559F" w:rsidRDefault="009D2C22" w:rsidP="000E00C8">
            <w:pPr>
              <w:spacing w:before="120" w:after="120"/>
              <w:jc w:val="center"/>
              <w:rPr>
                <w:sz w:val="28"/>
                <w:szCs w:val="28"/>
              </w:rPr>
            </w:pPr>
            <w:r w:rsidRPr="004F559F">
              <w:rPr>
                <w:sz w:val="28"/>
                <w:szCs w:val="28"/>
              </w:rPr>
              <w:t>04 ngày làm việc</w:t>
            </w:r>
          </w:p>
        </w:tc>
      </w:tr>
      <w:tr w:rsidR="004F559F" w:rsidRPr="004F559F" w14:paraId="0ECBBA8D" w14:textId="77777777" w:rsidTr="003D7B74">
        <w:trPr>
          <w:trHeight w:val="493"/>
        </w:trPr>
        <w:tc>
          <w:tcPr>
            <w:tcW w:w="1384" w:type="dxa"/>
            <w:tcBorders>
              <w:top w:val="single" w:sz="4" w:space="0" w:color="000000"/>
              <w:left w:val="single" w:sz="4" w:space="0" w:color="000000"/>
              <w:bottom w:val="single" w:sz="4" w:space="0" w:color="000000"/>
              <w:right w:val="single" w:sz="4" w:space="0" w:color="000000"/>
            </w:tcBorders>
            <w:vAlign w:val="center"/>
          </w:tcPr>
          <w:p w14:paraId="58B7CC74" w14:textId="77777777" w:rsidR="009D2C22" w:rsidRPr="004F559F" w:rsidRDefault="009D2C22" w:rsidP="000E00C8">
            <w:pPr>
              <w:spacing w:before="120" w:after="120"/>
              <w:jc w:val="center"/>
              <w:rPr>
                <w:sz w:val="28"/>
                <w:szCs w:val="28"/>
              </w:rPr>
            </w:pPr>
            <w:r w:rsidRPr="004F559F">
              <w:rPr>
                <w:sz w:val="28"/>
                <w:szCs w:val="28"/>
              </w:rPr>
              <w:lastRenderedPageBreak/>
              <w:t>Bước 5</w:t>
            </w:r>
          </w:p>
        </w:tc>
        <w:tc>
          <w:tcPr>
            <w:tcW w:w="6980" w:type="dxa"/>
            <w:tcBorders>
              <w:top w:val="single" w:sz="4" w:space="0" w:color="000000"/>
              <w:left w:val="single" w:sz="4" w:space="0" w:color="000000"/>
              <w:bottom w:val="single" w:sz="4" w:space="0" w:color="000000"/>
              <w:right w:val="single" w:sz="4" w:space="0" w:color="000000"/>
            </w:tcBorders>
            <w:vAlign w:val="center"/>
          </w:tcPr>
          <w:p w14:paraId="1E2B695E" w14:textId="77777777" w:rsidR="009D2C22" w:rsidRPr="004F559F" w:rsidRDefault="009D2C22" w:rsidP="000E00C8">
            <w:pPr>
              <w:spacing w:before="120" w:after="120"/>
              <w:jc w:val="both"/>
              <w:rPr>
                <w:sz w:val="28"/>
                <w:szCs w:val="28"/>
                <w:lang w:val="vi-VN"/>
              </w:rPr>
            </w:pPr>
            <w:r w:rsidRPr="004F559F">
              <w:rPr>
                <w:sz w:val="28"/>
                <w:szCs w:val="28"/>
              </w:rPr>
              <w:t>T</w:t>
            </w:r>
            <w:r w:rsidRPr="004F559F">
              <w:rPr>
                <w:sz w:val="28"/>
                <w:szCs w:val="28"/>
                <w:lang w:val="vi-VN"/>
              </w:rPr>
              <w:t xml:space="preserve">heo dõi, kiểm tra, scan (quét) kết quả giải quyết đính kèm lên hệ thống và trao Giấy chứng nhận cho người sử dụng đất. </w:t>
            </w:r>
          </w:p>
        </w:tc>
        <w:tc>
          <w:tcPr>
            <w:tcW w:w="2976" w:type="dxa"/>
            <w:tcBorders>
              <w:top w:val="single" w:sz="4" w:space="0" w:color="000000"/>
              <w:left w:val="single" w:sz="4" w:space="0" w:color="000000"/>
              <w:bottom w:val="single" w:sz="4" w:space="0" w:color="000000"/>
              <w:right w:val="single" w:sz="4" w:space="0" w:color="000000"/>
            </w:tcBorders>
            <w:vAlign w:val="center"/>
          </w:tcPr>
          <w:p w14:paraId="0275EBDB" w14:textId="77777777" w:rsidR="009D2C22" w:rsidRPr="004F559F" w:rsidRDefault="009D2C22" w:rsidP="000E00C8">
            <w:pPr>
              <w:spacing w:before="120" w:after="120"/>
              <w:jc w:val="both"/>
              <w:rPr>
                <w:sz w:val="28"/>
                <w:szCs w:val="28"/>
                <w:lang w:val="vi-VN"/>
              </w:rPr>
            </w:pPr>
            <w:r w:rsidRPr="004F559F">
              <w:rPr>
                <w:sz w:val="28"/>
                <w:szCs w:val="28"/>
                <w:lang w:val="vi-VN"/>
              </w:rPr>
              <w:t>Bộ phận tiếp nhận và trả kết quả</w:t>
            </w:r>
          </w:p>
        </w:tc>
        <w:tc>
          <w:tcPr>
            <w:tcW w:w="2268" w:type="dxa"/>
            <w:tcBorders>
              <w:top w:val="single" w:sz="4" w:space="0" w:color="000000"/>
              <w:left w:val="single" w:sz="4" w:space="0" w:color="000000"/>
              <w:bottom w:val="single" w:sz="4" w:space="0" w:color="000000"/>
              <w:right w:val="single" w:sz="4" w:space="0" w:color="000000"/>
            </w:tcBorders>
            <w:vAlign w:val="center"/>
          </w:tcPr>
          <w:p w14:paraId="00E5E696" w14:textId="77777777" w:rsidR="009D2C22" w:rsidRPr="004F559F" w:rsidRDefault="009D2C22" w:rsidP="000E00C8">
            <w:pPr>
              <w:spacing w:before="120" w:after="120"/>
              <w:jc w:val="center"/>
              <w:rPr>
                <w:sz w:val="28"/>
                <w:szCs w:val="28"/>
              </w:rPr>
            </w:pPr>
            <w:r w:rsidRPr="004F559F">
              <w:rPr>
                <w:sz w:val="28"/>
                <w:szCs w:val="28"/>
                <w:lang w:val="vi-VN"/>
              </w:rPr>
              <w:t>0,5 ngày làm việc</w:t>
            </w:r>
          </w:p>
        </w:tc>
      </w:tr>
      <w:tr w:rsidR="004F559F" w:rsidRPr="004F559F" w14:paraId="4F933B45" w14:textId="77777777" w:rsidTr="004E79C2">
        <w:tc>
          <w:tcPr>
            <w:tcW w:w="11340" w:type="dxa"/>
            <w:gridSpan w:val="3"/>
            <w:tcBorders>
              <w:top w:val="single" w:sz="4" w:space="0" w:color="000000"/>
              <w:left w:val="single" w:sz="4" w:space="0" w:color="000000"/>
              <w:bottom w:val="single" w:sz="4" w:space="0" w:color="000000"/>
              <w:right w:val="single" w:sz="4" w:space="0" w:color="000000"/>
            </w:tcBorders>
            <w:vAlign w:val="center"/>
          </w:tcPr>
          <w:p w14:paraId="38C06438" w14:textId="77777777" w:rsidR="009D2C22" w:rsidRPr="004F559F" w:rsidRDefault="009D2C22" w:rsidP="000E00C8">
            <w:pPr>
              <w:spacing w:before="120" w:after="120"/>
              <w:jc w:val="center"/>
              <w:rPr>
                <w:b/>
                <w:sz w:val="28"/>
                <w:szCs w:val="28"/>
              </w:rPr>
            </w:pPr>
            <w:r w:rsidRPr="004F559F">
              <w:rPr>
                <w:b/>
                <w:bCs/>
                <w:sz w:val="28"/>
                <w:szCs w:val="28"/>
              </w:rPr>
              <w:t>Tổng thời gian giải quyết</w:t>
            </w:r>
          </w:p>
        </w:tc>
        <w:tc>
          <w:tcPr>
            <w:tcW w:w="2268" w:type="dxa"/>
            <w:tcBorders>
              <w:top w:val="single" w:sz="4" w:space="0" w:color="000000"/>
              <w:left w:val="single" w:sz="4" w:space="0" w:color="000000"/>
              <w:bottom w:val="single" w:sz="4" w:space="0" w:color="000000"/>
              <w:right w:val="single" w:sz="4" w:space="0" w:color="000000"/>
            </w:tcBorders>
            <w:vAlign w:val="center"/>
          </w:tcPr>
          <w:p w14:paraId="47D19D7A" w14:textId="77777777" w:rsidR="009D2C22" w:rsidRPr="004F559F" w:rsidRDefault="009D2C22" w:rsidP="007B49A3">
            <w:pPr>
              <w:spacing w:before="120" w:after="120"/>
              <w:ind w:left="34"/>
              <w:jc w:val="center"/>
              <w:rPr>
                <w:b/>
                <w:sz w:val="28"/>
                <w:szCs w:val="28"/>
              </w:rPr>
            </w:pPr>
            <w:r w:rsidRPr="004F559F">
              <w:rPr>
                <w:b/>
                <w:sz w:val="28"/>
                <w:szCs w:val="28"/>
              </w:rPr>
              <w:t>15 ngày</w:t>
            </w:r>
            <w:r w:rsidRPr="004F559F">
              <w:rPr>
                <w:sz w:val="28"/>
                <w:szCs w:val="28"/>
              </w:rPr>
              <w:t xml:space="preserve"> </w:t>
            </w:r>
            <w:r w:rsidRPr="004F559F">
              <w:rPr>
                <w:b/>
                <w:sz w:val="28"/>
                <w:szCs w:val="28"/>
              </w:rPr>
              <w:t>làm việc</w:t>
            </w:r>
          </w:p>
        </w:tc>
      </w:tr>
    </w:tbl>
    <w:p w14:paraId="5E5599C3" w14:textId="77777777" w:rsidR="00502A7B" w:rsidRPr="004F559F" w:rsidRDefault="001E04EF" w:rsidP="004F2B4A">
      <w:pPr>
        <w:pStyle w:val="Heading1"/>
        <w:spacing w:before="120" w:after="120"/>
        <w:ind w:firstLine="720"/>
        <w:jc w:val="both"/>
        <w:rPr>
          <w:rFonts w:ascii="Times New Roman" w:hAnsi="Times New Roman" w:cs="Times New Roman"/>
          <w:b/>
          <w:color w:val="auto"/>
          <w:sz w:val="28"/>
          <w:szCs w:val="28"/>
        </w:rPr>
      </w:pPr>
      <w:r w:rsidRPr="004F559F">
        <w:rPr>
          <w:rFonts w:ascii="Times New Roman" w:hAnsi="Times New Roman" w:cs="Times New Roman"/>
          <w:b/>
          <w:color w:val="auto"/>
          <w:sz w:val="28"/>
          <w:szCs w:val="28"/>
        </w:rPr>
        <w:t>31</w:t>
      </w:r>
      <w:r w:rsidR="00502A7B" w:rsidRPr="004F559F">
        <w:rPr>
          <w:rFonts w:ascii="Times New Roman" w:hAnsi="Times New Roman" w:cs="Times New Roman"/>
          <w:b/>
          <w:color w:val="auto"/>
          <w:sz w:val="28"/>
          <w:szCs w:val="28"/>
        </w:rPr>
        <w:t>. Phối hợp thực hiện thủ tục cấp lại Giấy chứng nhận do bị mất.</w:t>
      </w:r>
    </w:p>
    <w:p w14:paraId="14F8A390" w14:textId="77777777" w:rsidR="00502A7B" w:rsidRPr="00F46724" w:rsidRDefault="001E04EF" w:rsidP="000E00C8">
      <w:pPr>
        <w:spacing w:before="120" w:after="120"/>
        <w:ind w:firstLine="720"/>
        <w:jc w:val="both"/>
        <w:rPr>
          <w:b/>
          <w:i/>
          <w:sz w:val="28"/>
          <w:szCs w:val="28"/>
        </w:rPr>
      </w:pPr>
      <w:r w:rsidRPr="00F46724">
        <w:rPr>
          <w:b/>
          <w:i/>
          <w:sz w:val="28"/>
          <w:szCs w:val="28"/>
        </w:rPr>
        <w:t>31.</w:t>
      </w:r>
      <w:r w:rsidR="00502A7B" w:rsidRPr="00F46724">
        <w:rPr>
          <w:b/>
          <w:i/>
          <w:sz w:val="28"/>
          <w:szCs w:val="28"/>
          <w:lang w:val="vi-VN"/>
        </w:rPr>
        <w:t xml:space="preserve">1. Trường hợp người thực hiện thủ tục là </w:t>
      </w:r>
      <w:r w:rsidR="00502A7B" w:rsidRPr="00F46724">
        <w:rPr>
          <w:b/>
          <w:i/>
          <w:sz w:val="28"/>
          <w:szCs w:val="28"/>
        </w:rPr>
        <w:t>h</w:t>
      </w:r>
      <w:r w:rsidR="00502A7B" w:rsidRPr="00F46724">
        <w:rPr>
          <w:b/>
          <w:i/>
          <w:sz w:val="28"/>
          <w:szCs w:val="28"/>
          <w:lang w:val="vi-VN"/>
        </w:rPr>
        <w:t xml:space="preserve">ộ gia </w:t>
      </w:r>
      <w:r w:rsidR="00BF1D3C" w:rsidRPr="00F46724">
        <w:rPr>
          <w:b/>
          <w:i/>
          <w:sz w:val="28"/>
          <w:szCs w:val="28"/>
          <w:lang w:val="vi-VN"/>
        </w:rPr>
        <w:t>đình, cá nhân, cộng đồng dân cư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57"/>
        <w:gridCol w:w="6976"/>
        <w:gridCol w:w="2929"/>
        <w:gridCol w:w="2300"/>
      </w:tblGrid>
      <w:tr w:rsidR="004F559F" w:rsidRPr="004F559F" w14:paraId="14497FD2" w14:textId="77777777" w:rsidTr="003D7B74">
        <w:trPr>
          <w:tblHeader/>
        </w:trPr>
        <w:tc>
          <w:tcPr>
            <w:tcW w:w="500" w:type="pct"/>
            <w:tcBorders>
              <w:top w:val="single" w:sz="4" w:space="0" w:color="000000"/>
              <w:left w:val="single" w:sz="4" w:space="0" w:color="000000"/>
              <w:bottom w:val="single" w:sz="4" w:space="0" w:color="000000"/>
              <w:right w:val="single" w:sz="4" w:space="0" w:color="000000"/>
            </w:tcBorders>
          </w:tcPr>
          <w:p w14:paraId="21A776FF" w14:textId="77777777" w:rsidR="00502A7B" w:rsidRPr="004F559F" w:rsidRDefault="00502A7B" w:rsidP="000E00C8">
            <w:pPr>
              <w:spacing w:before="120" w:after="120"/>
              <w:ind w:left="-142" w:right="-54"/>
              <w:jc w:val="center"/>
              <w:rPr>
                <w:b/>
                <w:sz w:val="28"/>
                <w:szCs w:val="28"/>
              </w:rPr>
            </w:pPr>
            <w:r w:rsidRPr="004F559F">
              <w:rPr>
                <w:b/>
                <w:sz w:val="28"/>
                <w:szCs w:val="28"/>
              </w:rPr>
              <w:t>Thứ tự công việc</w:t>
            </w:r>
          </w:p>
        </w:tc>
        <w:tc>
          <w:tcPr>
            <w:tcW w:w="2572" w:type="pct"/>
            <w:tcBorders>
              <w:top w:val="single" w:sz="4" w:space="0" w:color="000000"/>
              <w:left w:val="single" w:sz="4" w:space="0" w:color="000000"/>
              <w:bottom w:val="single" w:sz="4" w:space="0" w:color="000000"/>
              <w:right w:val="single" w:sz="4" w:space="0" w:color="000000"/>
            </w:tcBorders>
          </w:tcPr>
          <w:p w14:paraId="308CEA81" w14:textId="77777777" w:rsidR="00502A7B" w:rsidRPr="004F559F" w:rsidRDefault="00502A7B" w:rsidP="000E00C8">
            <w:pPr>
              <w:spacing w:before="120" w:after="120"/>
              <w:jc w:val="center"/>
              <w:rPr>
                <w:b/>
                <w:sz w:val="28"/>
                <w:szCs w:val="28"/>
              </w:rPr>
            </w:pPr>
            <w:r w:rsidRPr="004F559F">
              <w:rPr>
                <w:b/>
                <w:sz w:val="28"/>
                <w:szCs w:val="28"/>
              </w:rPr>
              <w:t>Nội dung công việc</w:t>
            </w:r>
          </w:p>
        </w:tc>
        <w:tc>
          <w:tcPr>
            <w:tcW w:w="1080" w:type="pct"/>
            <w:tcBorders>
              <w:top w:val="single" w:sz="4" w:space="0" w:color="000000"/>
              <w:left w:val="single" w:sz="4" w:space="0" w:color="000000"/>
              <w:bottom w:val="single" w:sz="4" w:space="0" w:color="000000"/>
              <w:right w:val="single" w:sz="4" w:space="0" w:color="000000"/>
            </w:tcBorders>
          </w:tcPr>
          <w:p w14:paraId="290D36D9" w14:textId="77777777" w:rsidR="00502A7B" w:rsidRPr="004F559F" w:rsidRDefault="00502A7B" w:rsidP="000E00C8">
            <w:pPr>
              <w:spacing w:before="120" w:after="120"/>
              <w:jc w:val="center"/>
              <w:rPr>
                <w:b/>
                <w:sz w:val="28"/>
                <w:szCs w:val="28"/>
              </w:rPr>
            </w:pPr>
            <w:r w:rsidRPr="004F559F">
              <w:rPr>
                <w:b/>
                <w:sz w:val="28"/>
                <w:szCs w:val="28"/>
              </w:rPr>
              <w:t>Trách nhiệm xử lý công việc</w:t>
            </w:r>
          </w:p>
        </w:tc>
        <w:tc>
          <w:tcPr>
            <w:tcW w:w="848" w:type="pct"/>
            <w:tcBorders>
              <w:top w:val="single" w:sz="4" w:space="0" w:color="000000"/>
              <w:left w:val="single" w:sz="4" w:space="0" w:color="000000"/>
              <w:bottom w:val="single" w:sz="4" w:space="0" w:color="000000"/>
              <w:right w:val="single" w:sz="4" w:space="0" w:color="000000"/>
            </w:tcBorders>
          </w:tcPr>
          <w:p w14:paraId="7AFDF074" w14:textId="77777777" w:rsidR="00502A7B" w:rsidRPr="004F559F" w:rsidRDefault="00502A7B" w:rsidP="000E00C8">
            <w:pPr>
              <w:spacing w:before="120" w:after="120"/>
              <w:jc w:val="center"/>
              <w:rPr>
                <w:b/>
                <w:sz w:val="28"/>
                <w:szCs w:val="28"/>
              </w:rPr>
            </w:pPr>
            <w:r w:rsidRPr="004F559F">
              <w:rPr>
                <w:b/>
                <w:sz w:val="28"/>
                <w:szCs w:val="28"/>
              </w:rPr>
              <w:t>Thời gian</w:t>
            </w:r>
          </w:p>
          <w:p w14:paraId="7AFE993C" w14:textId="77777777" w:rsidR="00502A7B" w:rsidRPr="004F559F" w:rsidRDefault="00502A7B" w:rsidP="000E00C8">
            <w:pPr>
              <w:spacing w:before="120" w:after="120"/>
              <w:jc w:val="center"/>
              <w:rPr>
                <w:b/>
                <w:sz w:val="28"/>
                <w:szCs w:val="28"/>
              </w:rPr>
            </w:pPr>
          </w:p>
        </w:tc>
      </w:tr>
      <w:tr w:rsidR="004F559F" w:rsidRPr="004F559F" w14:paraId="6F5EF400" w14:textId="77777777" w:rsidTr="003D7B74">
        <w:tc>
          <w:tcPr>
            <w:tcW w:w="500" w:type="pct"/>
            <w:tcBorders>
              <w:top w:val="single" w:sz="4" w:space="0" w:color="000000"/>
              <w:left w:val="single" w:sz="4" w:space="0" w:color="000000"/>
              <w:bottom w:val="single" w:sz="4" w:space="0" w:color="000000"/>
              <w:right w:val="single" w:sz="4" w:space="0" w:color="000000"/>
            </w:tcBorders>
            <w:vAlign w:val="center"/>
          </w:tcPr>
          <w:p w14:paraId="62B959DA" w14:textId="77777777" w:rsidR="00502A7B" w:rsidRPr="004F559F" w:rsidRDefault="00502A7B" w:rsidP="000E00C8">
            <w:pPr>
              <w:spacing w:before="120" w:after="120"/>
              <w:jc w:val="center"/>
              <w:rPr>
                <w:sz w:val="28"/>
                <w:szCs w:val="28"/>
              </w:rPr>
            </w:pPr>
            <w:r w:rsidRPr="004F559F">
              <w:rPr>
                <w:sz w:val="28"/>
                <w:szCs w:val="28"/>
              </w:rPr>
              <w:t>Bước 1</w:t>
            </w:r>
          </w:p>
        </w:tc>
        <w:tc>
          <w:tcPr>
            <w:tcW w:w="2572" w:type="pct"/>
            <w:tcBorders>
              <w:top w:val="single" w:sz="4" w:space="0" w:color="000000"/>
              <w:left w:val="single" w:sz="4" w:space="0" w:color="000000"/>
              <w:bottom w:val="single" w:sz="4" w:space="0" w:color="000000"/>
              <w:right w:val="single" w:sz="4" w:space="0" w:color="000000"/>
            </w:tcBorders>
            <w:vAlign w:val="center"/>
          </w:tcPr>
          <w:p w14:paraId="7BB8F3BB" w14:textId="77777777" w:rsidR="00502A7B" w:rsidRPr="004F559F" w:rsidRDefault="00502A7B" w:rsidP="000E00C8">
            <w:pPr>
              <w:spacing w:before="120" w:after="120"/>
              <w:jc w:val="both"/>
              <w:rPr>
                <w:sz w:val="28"/>
                <w:szCs w:val="28"/>
              </w:rPr>
            </w:pPr>
            <w:r w:rsidRPr="004F559F">
              <w:rPr>
                <w:sz w:val="28"/>
                <w:szCs w:val="28"/>
              </w:rPr>
              <w:t xml:space="preserve">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w:t>
            </w:r>
            <w:r w:rsidRPr="004F559F">
              <w:rPr>
                <w:sz w:val="28"/>
                <w:szCs w:val="28"/>
              </w:rPr>
              <w:lastRenderedPageBreak/>
              <w:t>nội dung không đầy đủ thông tin theo quy định thì không tiếp nhận và trả hồ sơ cho người yêu cầu đăng ký.</w:t>
            </w:r>
          </w:p>
          <w:p w14:paraId="016B5096" w14:textId="77777777" w:rsidR="00502A7B" w:rsidRPr="004F559F" w:rsidRDefault="00502A7B" w:rsidP="000E00C8">
            <w:pPr>
              <w:spacing w:before="120" w:after="120"/>
              <w:jc w:val="both"/>
              <w:rPr>
                <w:sz w:val="28"/>
                <w:szCs w:val="28"/>
              </w:rPr>
            </w:pPr>
            <w:r w:rsidRPr="004F559F">
              <w:rPr>
                <w:sz w:val="28"/>
                <w:szCs w:val="28"/>
              </w:rPr>
              <w:t>Trường hợp tiếp nhận hồ sơ thì xuất phiếu hẹn, tạo hồ sơ điện tử, chuyển hồ sơ đến Chi nhánh Văn phòng đăng ký đất.</w:t>
            </w:r>
          </w:p>
        </w:tc>
        <w:tc>
          <w:tcPr>
            <w:tcW w:w="1080" w:type="pct"/>
            <w:tcBorders>
              <w:top w:val="single" w:sz="4" w:space="0" w:color="000000"/>
              <w:left w:val="single" w:sz="4" w:space="0" w:color="000000"/>
              <w:bottom w:val="single" w:sz="4" w:space="0" w:color="000000"/>
              <w:right w:val="single" w:sz="4" w:space="0" w:color="000000"/>
            </w:tcBorders>
            <w:vAlign w:val="center"/>
          </w:tcPr>
          <w:p w14:paraId="0CFF4384" w14:textId="77777777" w:rsidR="00502A7B" w:rsidRPr="004F559F" w:rsidRDefault="00502A7B" w:rsidP="000E00C8">
            <w:pPr>
              <w:spacing w:before="120" w:after="120"/>
              <w:jc w:val="both"/>
              <w:rPr>
                <w:sz w:val="28"/>
                <w:szCs w:val="28"/>
              </w:rPr>
            </w:pPr>
            <w:r w:rsidRPr="004F559F">
              <w:rPr>
                <w:sz w:val="28"/>
                <w:szCs w:val="28"/>
                <w:lang w:val="vi-VN"/>
              </w:rPr>
              <w:lastRenderedPageBreak/>
              <w:t xml:space="preserve">Bộ phận tiếp nhận và trả kết quả của Sở Tài nguyên và Môi trường tại Trung tâm Giải quyết thủ tục hành chính tỉnh hoặc của Văn phòng Hội đồng nhân dân và </w:t>
            </w:r>
            <w:r w:rsidRPr="004F559F">
              <w:rPr>
                <w:sz w:val="28"/>
                <w:szCs w:val="28"/>
                <w:lang w:val="vi-VN"/>
              </w:rPr>
              <w:lastRenderedPageBreak/>
              <w:t>Ủy ban nhân dân cấp huyện</w:t>
            </w:r>
          </w:p>
        </w:tc>
        <w:tc>
          <w:tcPr>
            <w:tcW w:w="848" w:type="pct"/>
            <w:tcBorders>
              <w:top w:val="single" w:sz="4" w:space="0" w:color="000000"/>
              <w:left w:val="single" w:sz="4" w:space="0" w:color="000000"/>
              <w:bottom w:val="single" w:sz="4" w:space="0" w:color="000000"/>
              <w:right w:val="single" w:sz="4" w:space="0" w:color="000000"/>
            </w:tcBorders>
            <w:vAlign w:val="center"/>
          </w:tcPr>
          <w:p w14:paraId="37CDDB33" w14:textId="77777777" w:rsidR="00502A7B" w:rsidRPr="004F559F" w:rsidRDefault="00502A7B" w:rsidP="000E00C8">
            <w:pPr>
              <w:widowControl w:val="0"/>
              <w:spacing w:before="120" w:after="120"/>
              <w:jc w:val="center"/>
              <w:rPr>
                <w:sz w:val="28"/>
                <w:szCs w:val="28"/>
              </w:rPr>
            </w:pPr>
            <w:r w:rsidRPr="004F559F">
              <w:rPr>
                <w:sz w:val="28"/>
                <w:szCs w:val="28"/>
              </w:rPr>
              <w:lastRenderedPageBreak/>
              <w:t>0,5 ngày làm việc</w:t>
            </w:r>
          </w:p>
        </w:tc>
      </w:tr>
      <w:tr w:rsidR="004F559F" w:rsidRPr="004F559F" w14:paraId="0FFA1F36" w14:textId="77777777" w:rsidTr="003D7B74">
        <w:tc>
          <w:tcPr>
            <w:tcW w:w="500" w:type="pct"/>
            <w:tcBorders>
              <w:top w:val="single" w:sz="4" w:space="0" w:color="000000"/>
              <w:left w:val="single" w:sz="4" w:space="0" w:color="000000"/>
              <w:bottom w:val="single" w:sz="4" w:space="0" w:color="000000"/>
              <w:right w:val="single" w:sz="4" w:space="0" w:color="000000"/>
            </w:tcBorders>
            <w:vAlign w:val="center"/>
          </w:tcPr>
          <w:p w14:paraId="28C39CA3" w14:textId="77777777" w:rsidR="00502A7B" w:rsidRPr="004F559F" w:rsidRDefault="00502A7B" w:rsidP="000E00C8">
            <w:pPr>
              <w:spacing w:before="120" w:after="120"/>
              <w:jc w:val="center"/>
              <w:rPr>
                <w:sz w:val="28"/>
                <w:szCs w:val="28"/>
              </w:rPr>
            </w:pPr>
            <w:r w:rsidRPr="004F559F">
              <w:rPr>
                <w:sz w:val="28"/>
                <w:szCs w:val="28"/>
              </w:rPr>
              <w:lastRenderedPageBreak/>
              <w:t>Bước 2</w:t>
            </w:r>
          </w:p>
        </w:tc>
        <w:tc>
          <w:tcPr>
            <w:tcW w:w="2572" w:type="pct"/>
            <w:tcBorders>
              <w:top w:val="single" w:sz="4" w:space="0" w:color="000000"/>
              <w:left w:val="single" w:sz="4" w:space="0" w:color="000000"/>
              <w:bottom w:val="single" w:sz="4" w:space="0" w:color="000000"/>
              <w:right w:val="single" w:sz="4" w:space="0" w:color="000000"/>
            </w:tcBorders>
            <w:vAlign w:val="center"/>
          </w:tcPr>
          <w:p w14:paraId="735CDDC5" w14:textId="77777777" w:rsidR="00502A7B" w:rsidRPr="004F559F" w:rsidRDefault="00502A7B" w:rsidP="000E00C8">
            <w:pPr>
              <w:widowControl w:val="0"/>
              <w:spacing w:before="120" w:after="120"/>
              <w:jc w:val="both"/>
              <w:rPr>
                <w:sz w:val="28"/>
                <w:szCs w:val="28"/>
              </w:rPr>
            </w:pPr>
            <w:r w:rsidRPr="004F559F">
              <w:rPr>
                <w:sz w:val="28"/>
                <w:szCs w:val="28"/>
              </w:rPr>
              <w:t>Kiểm tra thông tin về Giấy chứng nhận đã cấp mà người sử dụng đất, chủ sở hữu tài sản gắn liền với đất khai báo bị mất trong hồ sơ địa chính, cơ sở dữ liệu đất đai và thực hiện các nội dung sau:</w:t>
            </w:r>
          </w:p>
          <w:p w14:paraId="4CB4D67C" w14:textId="77777777" w:rsidR="00502A7B" w:rsidRPr="004F559F" w:rsidRDefault="00502A7B" w:rsidP="000E00C8">
            <w:pPr>
              <w:widowControl w:val="0"/>
              <w:spacing w:before="120" w:after="120"/>
              <w:jc w:val="both"/>
              <w:rPr>
                <w:sz w:val="28"/>
                <w:szCs w:val="28"/>
              </w:rPr>
            </w:pPr>
            <w:r w:rsidRPr="004F559F">
              <w:rPr>
                <w:sz w:val="28"/>
                <w:szCs w:val="28"/>
              </w:rPr>
              <w:t>- Trường hợp phát hiện thửa đất, tài sản gắn liền với đất được cấp Giấy chứng nhận đã được chuyển quyền sử dụng đất, quyền sở hữu tài sản gắn liền với đất hoặc đang thế chấp tại các tổ chức tín dụng, tổ chức kinh tế khác hoặc cá nhân theo quy định của pháp luật thì thông báo, trả lại hồ sơ cho người sử dụng đất, chủ sở hữu tài sản gắn liền với đất;</w:t>
            </w:r>
          </w:p>
          <w:p w14:paraId="50954011" w14:textId="77777777" w:rsidR="00502A7B" w:rsidRPr="004F559F" w:rsidRDefault="00502A7B" w:rsidP="000E00C8">
            <w:pPr>
              <w:widowControl w:val="0"/>
              <w:spacing w:before="120" w:after="120"/>
              <w:jc w:val="both"/>
              <w:rPr>
                <w:sz w:val="28"/>
                <w:szCs w:val="28"/>
              </w:rPr>
            </w:pPr>
            <w:r w:rsidRPr="004F559F">
              <w:rPr>
                <w:sz w:val="28"/>
                <w:szCs w:val="28"/>
              </w:rPr>
              <w:t>- Trường hợp không phát hiện thửa đất, tài sản gắn liền với đất được cấp Giấy chứng nhận đã được chuyển quyền sử dụng đất, quyền sở hữu tài sản gắn liền với đất hoặc đang thế chấp tại các tổ chức tín dụng, tổ chức kinh tế khác hoặc cá nhân theo quy định của pháp luật thì:</w:t>
            </w:r>
          </w:p>
          <w:p w14:paraId="08C7B108" w14:textId="77777777" w:rsidR="00502A7B" w:rsidRPr="004F559F" w:rsidRDefault="00502A7B" w:rsidP="000E00C8">
            <w:pPr>
              <w:widowControl w:val="0"/>
              <w:spacing w:before="120" w:after="120"/>
              <w:jc w:val="both"/>
              <w:rPr>
                <w:sz w:val="28"/>
                <w:szCs w:val="28"/>
              </w:rPr>
            </w:pPr>
            <w:r w:rsidRPr="004F559F">
              <w:rPr>
                <w:sz w:val="28"/>
                <w:szCs w:val="28"/>
              </w:rPr>
              <w:t>+  Chuyển thông tin hồ sơ đến UBND cấp xã;</w:t>
            </w:r>
          </w:p>
          <w:p w14:paraId="6FDF461D" w14:textId="77777777" w:rsidR="00502A7B" w:rsidRPr="004F559F" w:rsidRDefault="00502A7B" w:rsidP="000E00C8">
            <w:pPr>
              <w:widowControl w:val="0"/>
              <w:spacing w:before="120" w:after="120"/>
              <w:jc w:val="both"/>
              <w:rPr>
                <w:sz w:val="28"/>
                <w:szCs w:val="28"/>
              </w:rPr>
            </w:pPr>
            <w:r w:rsidRPr="004F559F">
              <w:rPr>
                <w:sz w:val="28"/>
                <w:szCs w:val="28"/>
              </w:rPr>
              <w:t xml:space="preserve">+ Thực hiện trích lục bản đồ địa chính. Trường hợp người sử dụng đất, chủ sở hữu tài sản gắn liền với đất có nhu cầu cấp mới Giấy chứng nhận hoặc nơi chưa có bản đồ địa chính hoặc chỉ có bản đồ địa chính dạng giấy đã rách nát, hư hỏng không thể khôi phục và không thể sử dụng để số hóa theo quy định </w:t>
            </w:r>
            <w:r w:rsidRPr="004F559F">
              <w:rPr>
                <w:sz w:val="28"/>
                <w:szCs w:val="28"/>
              </w:rPr>
              <w:lastRenderedPageBreak/>
              <w:t xml:space="preserve">tại điểm b khoản 2 Điều 4 của Nghị định số 101/2024/NĐ - CP để thể hiện sơ đồ của thửa đất trên Giấy chứng nhận. </w:t>
            </w:r>
            <w:r w:rsidRPr="004F559F">
              <w:rPr>
                <w:b/>
                <w:i/>
                <w:sz w:val="28"/>
                <w:szCs w:val="28"/>
              </w:rPr>
              <w:t>Thời gian thực hiện việc đo đạc không tính vào thời gian thực hiện thủ tục hành chính</w:t>
            </w:r>
            <w:r w:rsidRPr="004F559F">
              <w:rPr>
                <w:sz w:val="28"/>
                <w:szCs w:val="28"/>
              </w:rPr>
              <w:t>. Người sử dụng đất được công nhận theo kết quả trích lục bản đồ địa chính hoặc trích đo bản đồ địa chính và phải trả chi phí đo đạc theo quy định.</w:t>
            </w:r>
          </w:p>
        </w:tc>
        <w:tc>
          <w:tcPr>
            <w:tcW w:w="1080" w:type="pct"/>
            <w:tcBorders>
              <w:top w:val="single" w:sz="4" w:space="0" w:color="000000"/>
              <w:left w:val="single" w:sz="4" w:space="0" w:color="000000"/>
              <w:bottom w:val="single" w:sz="4" w:space="0" w:color="000000"/>
              <w:right w:val="single" w:sz="4" w:space="0" w:color="000000"/>
            </w:tcBorders>
            <w:vAlign w:val="center"/>
          </w:tcPr>
          <w:p w14:paraId="6391A7F1" w14:textId="77777777" w:rsidR="00502A7B" w:rsidRPr="004F559F" w:rsidRDefault="00502A7B" w:rsidP="000E00C8">
            <w:pPr>
              <w:spacing w:before="120" w:after="120"/>
              <w:jc w:val="both"/>
              <w:rPr>
                <w:sz w:val="28"/>
                <w:szCs w:val="28"/>
                <w:lang w:val="vi-VN"/>
              </w:rPr>
            </w:pPr>
            <w:r w:rsidRPr="004F559F">
              <w:rPr>
                <w:sz w:val="28"/>
                <w:szCs w:val="28"/>
              </w:rPr>
              <w:lastRenderedPageBreak/>
              <w:t>Chi nhánh Văn phòng đăng ký đất đai</w:t>
            </w:r>
          </w:p>
        </w:tc>
        <w:tc>
          <w:tcPr>
            <w:tcW w:w="848" w:type="pct"/>
            <w:tcBorders>
              <w:top w:val="single" w:sz="4" w:space="0" w:color="000000"/>
              <w:left w:val="single" w:sz="4" w:space="0" w:color="000000"/>
              <w:bottom w:val="single" w:sz="4" w:space="0" w:color="000000"/>
              <w:right w:val="single" w:sz="4" w:space="0" w:color="000000"/>
            </w:tcBorders>
            <w:vAlign w:val="center"/>
          </w:tcPr>
          <w:p w14:paraId="65E4A77C" w14:textId="77777777" w:rsidR="00502A7B" w:rsidRPr="004F559F" w:rsidRDefault="00502A7B" w:rsidP="000E00C8">
            <w:pPr>
              <w:widowControl w:val="0"/>
              <w:spacing w:before="120" w:after="120"/>
              <w:jc w:val="center"/>
              <w:rPr>
                <w:sz w:val="28"/>
                <w:szCs w:val="28"/>
              </w:rPr>
            </w:pPr>
            <w:r w:rsidRPr="004F559F">
              <w:rPr>
                <w:sz w:val="28"/>
                <w:szCs w:val="28"/>
              </w:rPr>
              <w:t>01 ngày làm việc</w:t>
            </w:r>
          </w:p>
        </w:tc>
      </w:tr>
      <w:tr w:rsidR="004F559F" w:rsidRPr="004F559F" w14:paraId="51D72359" w14:textId="77777777" w:rsidTr="003D7B74">
        <w:trPr>
          <w:trHeight w:val="1173"/>
        </w:trPr>
        <w:tc>
          <w:tcPr>
            <w:tcW w:w="500" w:type="pct"/>
            <w:tcBorders>
              <w:top w:val="single" w:sz="4" w:space="0" w:color="000000"/>
              <w:left w:val="single" w:sz="4" w:space="0" w:color="000000"/>
              <w:right w:val="single" w:sz="4" w:space="0" w:color="000000"/>
            </w:tcBorders>
            <w:vAlign w:val="center"/>
          </w:tcPr>
          <w:p w14:paraId="098C01F5" w14:textId="77777777" w:rsidR="00502A7B" w:rsidRPr="004F559F" w:rsidRDefault="00502A7B" w:rsidP="000E00C8">
            <w:pPr>
              <w:spacing w:before="120" w:after="120"/>
              <w:jc w:val="center"/>
              <w:rPr>
                <w:sz w:val="28"/>
                <w:szCs w:val="28"/>
              </w:rPr>
            </w:pPr>
            <w:r w:rsidRPr="004F559F">
              <w:rPr>
                <w:sz w:val="28"/>
                <w:szCs w:val="28"/>
              </w:rPr>
              <w:lastRenderedPageBreak/>
              <w:t>Bước 3</w:t>
            </w:r>
          </w:p>
        </w:tc>
        <w:tc>
          <w:tcPr>
            <w:tcW w:w="2572" w:type="pct"/>
            <w:tcBorders>
              <w:top w:val="single" w:sz="4" w:space="0" w:color="000000"/>
              <w:left w:val="single" w:sz="4" w:space="0" w:color="000000"/>
              <w:right w:val="single" w:sz="4" w:space="0" w:color="000000"/>
            </w:tcBorders>
            <w:vAlign w:val="center"/>
          </w:tcPr>
          <w:p w14:paraId="5B33D557" w14:textId="77777777" w:rsidR="00502A7B" w:rsidRPr="004F559F" w:rsidRDefault="00502A7B" w:rsidP="000E00C8">
            <w:pPr>
              <w:widowControl w:val="0"/>
              <w:spacing w:before="120" w:after="120"/>
              <w:jc w:val="both"/>
              <w:rPr>
                <w:sz w:val="28"/>
                <w:szCs w:val="28"/>
              </w:rPr>
            </w:pPr>
            <w:r w:rsidRPr="004F559F">
              <w:rPr>
                <w:sz w:val="28"/>
                <w:szCs w:val="28"/>
              </w:rPr>
              <w:t>- Niêm yết công khai về việc mất Giấy chứng nhận đã cấp tại trụ sở Ủy ban nhân dân cấp xã và điểm dân cư nơi có đất trong thời gian 15 ngày; đồng thời tiếp nhận phản ánh trong thời gian niêm yết công khai về việc mất Giấy chứng nhận đã cấp;</w:t>
            </w:r>
          </w:p>
          <w:p w14:paraId="6E8C536D" w14:textId="77777777" w:rsidR="00502A7B" w:rsidRPr="004F559F" w:rsidRDefault="00502A7B" w:rsidP="000E00C8">
            <w:pPr>
              <w:widowControl w:val="0"/>
              <w:spacing w:before="120" w:after="120"/>
              <w:jc w:val="both"/>
              <w:rPr>
                <w:sz w:val="28"/>
                <w:szCs w:val="28"/>
              </w:rPr>
            </w:pPr>
            <w:r w:rsidRPr="004F559F">
              <w:rPr>
                <w:sz w:val="28"/>
                <w:szCs w:val="28"/>
              </w:rPr>
              <w:t>- Trong thời hạn không quá 05 ngày kể từ ngày kết thúc thời gian niêm yết, lập Biên bản kết thúc niêm yết và gửi đến Văn phòng đăng ký đất đai.</w:t>
            </w:r>
          </w:p>
        </w:tc>
        <w:tc>
          <w:tcPr>
            <w:tcW w:w="1080" w:type="pct"/>
            <w:tcBorders>
              <w:top w:val="single" w:sz="4" w:space="0" w:color="000000"/>
              <w:left w:val="single" w:sz="4" w:space="0" w:color="000000"/>
              <w:right w:val="single" w:sz="4" w:space="0" w:color="000000"/>
            </w:tcBorders>
            <w:vAlign w:val="center"/>
          </w:tcPr>
          <w:p w14:paraId="18698139" w14:textId="77777777" w:rsidR="00502A7B" w:rsidRPr="004F559F" w:rsidRDefault="00502A7B" w:rsidP="000E00C8">
            <w:pPr>
              <w:spacing w:before="120" w:after="120"/>
              <w:jc w:val="both"/>
              <w:rPr>
                <w:sz w:val="28"/>
                <w:szCs w:val="28"/>
              </w:rPr>
            </w:pPr>
            <w:r w:rsidRPr="004F559F">
              <w:rPr>
                <w:sz w:val="28"/>
                <w:szCs w:val="28"/>
              </w:rPr>
              <w:t>UBND cấp xã</w:t>
            </w:r>
          </w:p>
        </w:tc>
        <w:tc>
          <w:tcPr>
            <w:tcW w:w="848" w:type="pct"/>
            <w:tcBorders>
              <w:top w:val="single" w:sz="4" w:space="0" w:color="000000"/>
              <w:left w:val="single" w:sz="4" w:space="0" w:color="000000"/>
              <w:right w:val="single" w:sz="4" w:space="0" w:color="000000"/>
            </w:tcBorders>
            <w:vAlign w:val="center"/>
          </w:tcPr>
          <w:p w14:paraId="228F2EAB" w14:textId="77777777" w:rsidR="00502A7B" w:rsidRPr="004F559F" w:rsidRDefault="00502A7B" w:rsidP="00941AEF">
            <w:pPr>
              <w:widowControl w:val="0"/>
              <w:spacing w:before="120" w:after="120"/>
              <w:jc w:val="center"/>
              <w:rPr>
                <w:b/>
                <w:i/>
                <w:sz w:val="28"/>
                <w:szCs w:val="28"/>
              </w:rPr>
            </w:pPr>
            <w:r w:rsidRPr="004F559F">
              <w:rPr>
                <w:b/>
                <w:i/>
                <w:sz w:val="28"/>
                <w:szCs w:val="28"/>
              </w:rPr>
              <w:t>Thời gian niêm yết công khai không tính vào thời gian giải quyết thủ tục hành chính</w:t>
            </w:r>
          </w:p>
          <w:p w14:paraId="69FE0A1E" w14:textId="77777777" w:rsidR="00502A7B" w:rsidRPr="004F559F" w:rsidRDefault="00502A7B" w:rsidP="000E00C8">
            <w:pPr>
              <w:spacing w:before="120" w:after="120"/>
              <w:jc w:val="both"/>
              <w:rPr>
                <w:sz w:val="28"/>
                <w:szCs w:val="28"/>
              </w:rPr>
            </w:pPr>
            <w:r w:rsidRPr="004F559F">
              <w:rPr>
                <w:sz w:val="28"/>
                <w:szCs w:val="28"/>
              </w:rPr>
              <w:t>05 ngày làm việc</w:t>
            </w:r>
          </w:p>
        </w:tc>
      </w:tr>
      <w:tr w:rsidR="004F559F" w:rsidRPr="004F559F" w14:paraId="4BAAE86B" w14:textId="77777777" w:rsidTr="003D7B74">
        <w:trPr>
          <w:trHeight w:val="636"/>
        </w:trPr>
        <w:tc>
          <w:tcPr>
            <w:tcW w:w="500" w:type="pct"/>
            <w:tcBorders>
              <w:top w:val="single" w:sz="4" w:space="0" w:color="000000"/>
              <w:left w:val="single" w:sz="4" w:space="0" w:color="000000"/>
              <w:bottom w:val="single" w:sz="4" w:space="0" w:color="000000"/>
              <w:right w:val="single" w:sz="4" w:space="0" w:color="000000"/>
            </w:tcBorders>
            <w:vAlign w:val="center"/>
          </w:tcPr>
          <w:p w14:paraId="4573F03D" w14:textId="77777777" w:rsidR="00502A7B" w:rsidRPr="004F559F" w:rsidRDefault="00502A7B" w:rsidP="000E00C8">
            <w:pPr>
              <w:spacing w:before="120" w:after="120"/>
              <w:jc w:val="center"/>
              <w:rPr>
                <w:sz w:val="28"/>
                <w:szCs w:val="28"/>
              </w:rPr>
            </w:pPr>
            <w:r w:rsidRPr="004F559F">
              <w:rPr>
                <w:sz w:val="28"/>
                <w:szCs w:val="28"/>
              </w:rPr>
              <w:t>Bước 4</w:t>
            </w:r>
          </w:p>
        </w:tc>
        <w:tc>
          <w:tcPr>
            <w:tcW w:w="2572" w:type="pct"/>
            <w:tcBorders>
              <w:top w:val="single" w:sz="4" w:space="0" w:color="000000"/>
              <w:left w:val="single" w:sz="4" w:space="0" w:color="000000"/>
              <w:bottom w:val="single" w:sz="4" w:space="0" w:color="000000"/>
              <w:right w:val="single" w:sz="4" w:space="0" w:color="000000"/>
            </w:tcBorders>
            <w:vAlign w:val="center"/>
          </w:tcPr>
          <w:p w14:paraId="0BD42503" w14:textId="77777777" w:rsidR="00502A7B" w:rsidRPr="004F559F" w:rsidRDefault="00502A7B" w:rsidP="000E00C8">
            <w:pPr>
              <w:widowControl w:val="0"/>
              <w:spacing w:before="120" w:after="120"/>
              <w:jc w:val="both"/>
              <w:rPr>
                <w:sz w:val="28"/>
                <w:szCs w:val="28"/>
                <w:lang w:val="vi-VN"/>
              </w:rPr>
            </w:pPr>
            <w:r w:rsidRPr="004F559F">
              <w:rPr>
                <w:sz w:val="28"/>
                <w:szCs w:val="28"/>
              </w:rPr>
              <w:t xml:space="preserve">- Tiếp nhận Biên bản kết thúc niêm yết của UBND cấp xã, nếu hồ sơ đủ điều kiện thì Chi nhánh Văn phòng Đăng ký đất đai thực hiện hủy Giấy </w:t>
            </w:r>
            <w:r w:rsidRPr="004F559F">
              <w:rPr>
                <w:sz w:val="28"/>
                <w:szCs w:val="28"/>
                <w:lang w:val="vi-VN"/>
              </w:rPr>
              <w:t xml:space="preserve">chứng nhận đã cấp (bao gồm trường hợp chỉ mất trang bổ sung); </w:t>
            </w:r>
          </w:p>
          <w:p w14:paraId="649C9730" w14:textId="77777777" w:rsidR="00502A7B" w:rsidRPr="004F559F" w:rsidRDefault="00502A7B" w:rsidP="000E00C8">
            <w:pPr>
              <w:widowControl w:val="0"/>
              <w:spacing w:before="120" w:after="120"/>
              <w:jc w:val="both"/>
              <w:rPr>
                <w:sz w:val="28"/>
                <w:szCs w:val="28"/>
              </w:rPr>
            </w:pPr>
            <w:r w:rsidRPr="004F559F">
              <w:rPr>
                <w:sz w:val="28"/>
                <w:szCs w:val="28"/>
                <w:lang w:val="vi-VN"/>
              </w:rPr>
              <w:t>- Trường hợp phải thực hiện nghĩa vụ tài chính: gửi Phiếu chuyển thông tin để xác định nghĩa vụ tài chính về đất đai theo Mẫu số 12/ĐK ban hành kèm theo Nghị định số 101/2024/NĐ - CP và ký số, truyền thông tin điện tử (bao gồm tất cả các tệp tin) phục vụ xác định nghĩa vụ tài chính sang Cơ quan thuế để xác định và thông báo thu nghĩa vụ tài chính.</w:t>
            </w:r>
          </w:p>
        </w:tc>
        <w:tc>
          <w:tcPr>
            <w:tcW w:w="1080" w:type="pct"/>
            <w:tcBorders>
              <w:top w:val="single" w:sz="4" w:space="0" w:color="000000"/>
              <w:left w:val="single" w:sz="4" w:space="0" w:color="000000"/>
              <w:bottom w:val="single" w:sz="4" w:space="0" w:color="000000"/>
              <w:right w:val="single" w:sz="4" w:space="0" w:color="000000"/>
            </w:tcBorders>
            <w:vAlign w:val="center"/>
          </w:tcPr>
          <w:p w14:paraId="666107FE" w14:textId="77777777" w:rsidR="00502A7B" w:rsidRPr="004F559F" w:rsidRDefault="00502A7B" w:rsidP="000E00C8">
            <w:pPr>
              <w:spacing w:before="120" w:after="120"/>
              <w:jc w:val="both"/>
              <w:rPr>
                <w:sz w:val="28"/>
                <w:szCs w:val="28"/>
              </w:rPr>
            </w:pPr>
            <w:r w:rsidRPr="004F559F">
              <w:rPr>
                <w:sz w:val="28"/>
                <w:szCs w:val="28"/>
              </w:rPr>
              <w:t>Chi nhánh Văn phòng đăng ký đất đai</w:t>
            </w:r>
          </w:p>
        </w:tc>
        <w:tc>
          <w:tcPr>
            <w:tcW w:w="848" w:type="pct"/>
            <w:tcBorders>
              <w:top w:val="single" w:sz="4" w:space="0" w:color="000000"/>
              <w:left w:val="single" w:sz="4" w:space="0" w:color="000000"/>
              <w:bottom w:val="single" w:sz="4" w:space="0" w:color="000000"/>
              <w:right w:val="single" w:sz="4" w:space="0" w:color="000000"/>
            </w:tcBorders>
            <w:vAlign w:val="center"/>
          </w:tcPr>
          <w:p w14:paraId="337C8945" w14:textId="77777777" w:rsidR="00502A7B" w:rsidRPr="004F559F" w:rsidRDefault="00502A7B" w:rsidP="000E00C8">
            <w:pPr>
              <w:widowControl w:val="0"/>
              <w:spacing w:before="120" w:after="120"/>
              <w:jc w:val="center"/>
              <w:rPr>
                <w:sz w:val="28"/>
                <w:szCs w:val="28"/>
              </w:rPr>
            </w:pPr>
            <w:r w:rsidRPr="004F559F">
              <w:rPr>
                <w:sz w:val="28"/>
                <w:szCs w:val="28"/>
              </w:rPr>
              <w:t>01 ngày làm việc</w:t>
            </w:r>
          </w:p>
        </w:tc>
      </w:tr>
      <w:tr w:rsidR="004F559F" w:rsidRPr="004F559F" w14:paraId="7FD52A30" w14:textId="77777777" w:rsidTr="003D7B74">
        <w:trPr>
          <w:trHeight w:val="772"/>
        </w:trPr>
        <w:tc>
          <w:tcPr>
            <w:tcW w:w="500" w:type="pct"/>
            <w:tcBorders>
              <w:top w:val="single" w:sz="4" w:space="0" w:color="000000"/>
              <w:left w:val="single" w:sz="4" w:space="0" w:color="000000"/>
              <w:bottom w:val="single" w:sz="4" w:space="0" w:color="000000"/>
              <w:right w:val="single" w:sz="4" w:space="0" w:color="000000"/>
            </w:tcBorders>
            <w:vAlign w:val="center"/>
          </w:tcPr>
          <w:p w14:paraId="76A32E3B" w14:textId="77777777" w:rsidR="00502A7B" w:rsidRPr="004F559F" w:rsidRDefault="00502A7B" w:rsidP="000E00C8">
            <w:pPr>
              <w:spacing w:before="120" w:after="120"/>
              <w:jc w:val="center"/>
              <w:rPr>
                <w:sz w:val="28"/>
                <w:szCs w:val="28"/>
              </w:rPr>
            </w:pPr>
            <w:r w:rsidRPr="004F559F">
              <w:rPr>
                <w:sz w:val="28"/>
                <w:szCs w:val="28"/>
              </w:rPr>
              <w:lastRenderedPageBreak/>
              <w:t>Bước 5</w:t>
            </w:r>
          </w:p>
        </w:tc>
        <w:tc>
          <w:tcPr>
            <w:tcW w:w="2572" w:type="pct"/>
            <w:tcBorders>
              <w:top w:val="single" w:sz="4" w:space="0" w:color="000000"/>
              <w:left w:val="single" w:sz="4" w:space="0" w:color="000000"/>
              <w:bottom w:val="single" w:sz="4" w:space="0" w:color="000000"/>
              <w:right w:val="single" w:sz="4" w:space="0" w:color="000000"/>
            </w:tcBorders>
            <w:vAlign w:val="center"/>
          </w:tcPr>
          <w:p w14:paraId="6D3173B5" w14:textId="77777777" w:rsidR="00502A7B" w:rsidRPr="004F559F" w:rsidRDefault="00502A7B" w:rsidP="000E00C8">
            <w:pPr>
              <w:widowControl w:val="0"/>
              <w:spacing w:before="120" w:after="120"/>
              <w:jc w:val="both"/>
              <w:rPr>
                <w:sz w:val="28"/>
                <w:szCs w:val="28"/>
                <w:lang w:val="vi-VN"/>
              </w:rPr>
            </w:pPr>
            <w:r w:rsidRPr="004F559F">
              <w:rPr>
                <w:sz w:val="28"/>
                <w:szCs w:val="28"/>
                <w:lang w:val="vi-VN"/>
              </w:rPr>
              <w:t xml:space="preserve">- Xác định và thông báo thu nghĩa vụ tài chính đối với trường hợp phải thực hiện nghĩa vụ tài chính theo quy định của pháp luật. </w:t>
            </w:r>
          </w:p>
          <w:p w14:paraId="1D30E4B6" w14:textId="77777777" w:rsidR="00502A7B" w:rsidRPr="004F559F" w:rsidRDefault="00502A7B" w:rsidP="000E00C8">
            <w:pPr>
              <w:widowControl w:val="0"/>
              <w:spacing w:before="120" w:after="120"/>
              <w:jc w:val="both"/>
              <w:rPr>
                <w:iCs/>
                <w:sz w:val="28"/>
                <w:szCs w:val="28"/>
                <w:lang w:val="vi-VN"/>
              </w:rPr>
            </w:pPr>
            <w:r w:rsidRPr="004F559F">
              <w:rPr>
                <w:sz w:val="28"/>
                <w:szCs w:val="28"/>
                <w:lang w:val="vi-VN"/>
              </w:rPr>
              <w:t xml:space="preserve"> - Thông báo về việc người sử dụng đất đã hoàn thành nghĩa vụ tài chính cho </w:t>
            </w:r>
            <w:r w:rsidRPr="004F559F">
              <w:rPr>
                <w:sz w:val="28"/>
                <w:szCs w:val="28"/>
              </w:rPr>
              <w:t xml:space="preserve">Chi nhánh </w:t>
            </w:r>
            <w:r w:rsidRPr="004F559F">
              <w:rPr>
                <w:sz w:val="28"/>
                <w:szCs w:val="28"/>
                <w:lang w:val="vi-VN"/>
              </w:rPr>
              <w:t>Văn phòng Đăng ký đất đai</w:t>
            </w:r>
          </w:p>
        </w:tc>
        <w:tc>
          <w:tcPr>
            <w:tcW w:w="1080" w:type="pct"/>
            <w:tcBorders>
              <w:top w:val="single" w:sz="4" w:space="0" w:color="000000"/>
              <w:left w:val="single" w:sz="4" w:space="0" w:color="000000"/>
              <w:bottom w:val="single" w:sz="4" w:space="0" w:color="000000"/>
              <w:right w:val="single" w:sz="4" w:space="0" w:color="000000"/>
            </w:tcBorders>
            <w:vAlign w:val="center"/>
          </w:tcPr>
          <w:p w14:paraId="77C2DAA1" w14:textId="77777777" w:rsidR="00502A7B" w:rsidRPr="004F559F" w:rsidRDefault="00502A7B" w:rsidP="000E00C8">
            <w:pPr>
              <w:spacing w:before="120" w:after="120"/>
              <w:jc w:val="both"/>
              <w:rPr>
                <w:sz w:val="28"/>
                <w:szCs w:val="28"/>
              </w:rPr>
            </w:pPr>
            <w:r w:rsidRPr="004F559F">
              <w:rPr>
                <w:sz w:val="28"/>
                <w:szCs w:val="28"/>
              </w:rPr>
              <w:t>Cơ quan thuế</w:t>
            </w:r>
          </w:p>
        </w:tc>
        <w:tc>
          <w:tcPr>
            <w:tcW w:w="848" w:type="pct"/>
            <w:tcBorders>
              <w:top w:val="single" w:sz="4" w:space="0" w:color="000000"/>
              <w:left w:val="single" w:sz="4" w:space="0" w:color="000000"/>
              <w:bottom w:val="single" w:sz="4" w:space="0" w:color="000000"/>
              <w:right w:val="single" w:sz="4" w:space="0" w:color="000000"/>
            </w:tcBorders>
            <w:vAlign w:val="center"/>
          </w:tcPr>
          <w:p w14:paraId="094A3B64" w14:textId="77777777" w:rsidR="00502A7B" w:rsidRPr="004F559F" w:rsidRDefault="00502A7B" w:rsidP="000E00C8">
            <w:pPr>
              <w:widowControl w:val="0"/>
              <w:spacing w:before="120" w:after="120"/>
              <w:jc w:val="center"/>
              <w:rPr>
                <w:sz w:val="28"/>
                <w:szCs w:val="28"/>
              </w:rPr>
            </w:pPr>
            <w:r w:rsidRPr="004F559F">
              <w:rPr>
                <w:sz w:val="28"/>
                <w:szCs w:val="28"/>
              </w:rPr>
              <w:t>Không tính vào thời gian giải quyết thủ tục hành chính</w:t>
            </w:r>
          </w:p>
        </w:tc>
      </w:tr>
      <w:tr w:rsidR="004F559F" w:rsidRPr="004F559F" w14:paraId="22087882" w14:textId="77777777" w:rsidTr="003D7B74">
        <w:trPr>
          <w:trHeight w:val="2430"/>
        </w:trPr>
        <w:tc>
          <w:tcPr>
            <w:tcW w:w="500" w:type="pct"/>
            <w:tcBorders>
              <w:top w:val="single" w:sz="4" w:space="0" w:color="000000"/>
              <w:left w:val="single" w:sz="4" w:space="0" w:color="000000"/>
              <w:bottom w:val="single" w:sz="4" w:space="0" w:color="000000"/>
              <w:right w:val="single" w:sz="4" w:space="0" w:color="000000"/>
            </w:tcBorders>
            <w:vAlign w:val="center"/>
          </w:tcPr>
          <w:p w14:paraId="2FC082DA" w14:textId="77777777" w:rsidR="00502A7B" w:rsidRPr="004F559F" w:rsidRDefault="00502A7B" w:rsidP="000E00C8">
            <w:pPr>
              <w:spacing w:before="120" w:after="120"/>
              <w:jc w:val="center"/>
              <w:rPr>
                <w:sz w:val="28"/>
                <w:szCs w:val="28"/>
              </w:rPr>
            </w:pPr>
            <w:r w:rsidRPr="004F559F">
              <w:rPr>
                <w:sz w:val="28"/>
                <w:szCs w:val="28"/>
              </w:rPr>
              <w:t>Bước 6</w:t>
            </w:r>
          </w:p>
        </w:tc>
        <w:tc>
          <w:tcPr>
            <w:tcW w:w="2572" w:type="pct"/>
            <w:tcBorders>
              <w:top w:val="single" w:sz="4" w:space="0" w:color="000000"/>
              <w:left w:val="single" w:sz="4" w:space="0" w:color="000000"/>
              <w:bottom w:val="single" w:sz="4" w:space="0" w:color="000000"/>
              <w:right w:val="single" w:sz="4" w:space="0" w:color="000000"/>
            </w:tcBorders>
            <w:vAlign w:val="center"/>
          </w:tcPr>
          <w:p w14:paraId="0768B227" w14:textId="77777777" w:rsidR="00502A7B" w:rsidRPr="004F559F" w:rsidRDefault="00502A7B" w:rsidP="000E00C8">
            <w:pPr>
              <w:widowControl w:val="0"/>
              <w:spacing w:before="120" w:after="120"/>
              <w:jc w:val="both"/>
              <w:rPr>
                <w:sz w:val="28"/>
                <w:szCs w:val="28"/>
                <w:lang w:val="vi-VN"/>
              </w:rPr>
            </w:pPr>
            <w:r w:rsidRPr="004F559F">
              <w:rPr>
                <w:sz w:val="28"/>
                <w:szCs w:val="28"/>
                <w:lang w:val="vi-VN"/>
              </w:rPr>
              <w:t>- Đối với trường hợp phải thực hiện nghĩa vụ tài chính thì sau khi nhận được Thông báo về việc người sử dụng đất đã hoàn thành nghĩa vụ tài chính thì chỉnh lý, cập nhật biến động vào hồ sơ địa chính, cơ sở dữ liệu đất đai; ký Giấy chứng nhận.</w:t>
            </w:r>
          </w:p>
          <w:p w14:paraId="5687242F" w14:textId="77777777" w:rsidR="00502A7B" w:rsidRPr="004F559F" w:rsidRDefault="00502A7B" w:rsidP="000E00C8">
            <w:pPr>
              <w:widowControl w:val="0"/>
              <w:spacing w:before="120" w:after="120"/>
              <w:jc w:val="both"/>
              <w:rPr>
                <w:sz w:val="28"/>
                <w:szCs w:val="28"/>
                <w:lang w:val="vi-VN"/>
              </w:rPr>
            </w:pPr>
            <w:r w:rsidRPr="004F559F">
              <w:rPr>
                <w:sz w:val="28"/>
                <w:szCs w:val="28"/>
                <w:lang w:val="vi-VN"/>
              </w:rPr>
              <w:t xml:space="preserve">- Đối với trường hợp không phải thực hiện nghĩa vụ tài chính thì chỉnh lý, cập nhật biến động vào hồ sơ địa chính, cơ sở dữ liệu đất đai; ký Giấy chứng nhận. </w:t>
            </w:r>
          </w:p>
          <w:p w14:paraId="19840AC0" w14:textId="77777777" w:rsidR="00502A7B" w:rsidRPr="004F559F" w:rsidRDefault="00502A7B" w:rsidP="000E00C8">
            <w:pPr>
              <w:widowControl w:val="0"/>
              <w:spacing w:before="120" w:after="120"/>
              <w:jc w:val="both"/>
              <w:rPr>
                <w:sz w:val="28"/>
                <w:szCs w:val="28"/>
                <w:lang w:val="vi-VN"/>
              </w:rPr>
            </w:pPr>
            <w:r w:rsidRPr="004F559F">
              <w:rPr>
                <w:sz w:val="28"/>
                <w:szCs w:val="28"/>
                <w:lang w:val="vi-VN"/>
              </w:rPr>
              <w:t>- Scan (quét), lưu Giấy chứng nhận và chuyển Giấy chứng nhận đến Bộ phận tiếp nhận và trả kết quả.</w:t>
            </w:r>
          </w:p>
        </w:tc>
        <w:tc>
          <w:tcPr>
            <w:tcW w:w="1080" w:type="pct"/>
            <w:tcBorders>
              <w:top w:val="single" w:sz="4" w:space="0" w:color="000000"/>
              <w:left w:val="single" w:sz="4" w:space="0" w:color="000000"/>
              <w:bottom w:val="single" w:sz="4" w:space="0" w:color="000000"/>
              <w:right w:val="single" w:sz="4" w:space="0" w:color="000000"/>
            </w:tcBorders>
            <w:vAlign w:val="center"/>
          </w:tcPr>
          <w:p w14:paraId="799D1BE6" w14:textId="77777777" w:rsidR="00502A7B" w:rsidRPr="004F559F" w:rsidRDefault="00502A7B" w:rsidP="000E00C8">
            <w:pPr>
              <w:widowControl w:val="0"/>
              <w:spacing w:before="120" w:after="120"/>
              <w:jc w:val="both"/>
              <w:rPr>
                <w:sz w:val="28"/>
                <w:szCs w:val="28"/>
                <w:lang w:val="vi-VN"/>
              </w:rPr>
            </w:pPr>
            <w:r w:rsidRPr="004F559F">
              <w:rPr>
                <w:sz w:val="28"/>
                <w:szCs w:val="28"/>
                <w:lang w:val="vi-VN"/>
              </w:rPr>
              <w:t>Chi nhánh Văn phòng Đăng ký đất đai</w:t>
            </w:r>
          </w:p>
        </w:tc>
        <w:tc>
          <w:tcPr>
            <w:tcW w:w="848" w:type="pct"/>
            <w:tcBorders>
              <w:top w:val="single" w:sz="4" w:space="0" w:color="000000"/>
              <w:left w:val="single" w:sz="4" w:space="0" w:color="000000"/>
              <w:bottom w:val="single" w:sz="4" w:space="0" w:color="000000"/>
              <w:right w:val="single" w:sz="4" w:space="0" w:color="000000"/>
            </w:tcBorders>
            <w:vAlign w:val="center"/>
          </w:tcPr>
          <w:p w14:paraId="1B443095" w14:textId="77777777" w:rsidR="00502A7B" w:rsidRPr="004F559F" w:rsidRDefault="00502A7B" w:rsidP="000E00C8">
            <w:pPr>
              <w:widowControl w:val="0"/>
              <w:spacing w:before="120" w:after="120"/>
              <w:jc w:val="center"/>
              <w:rPr>
                <w:sz w:val="28"/>
                <w:szCs w:val="28"/>
                <w:lang w:val="vi-VN"/>
              </w:rPr>
            </w:pPr>
            <w:r w:rsidRPr="004F559F">
              <w:rPr>
                <w:sz w:val="28"/>
                <w:szCs w:val="28"/>
                <w:lang w:val="vi-VN"/>
              </w:rPr>
              <w:t>0</w:t>
            </w:r>
            <w:r w:rsidRPr="004F559F">
              <w:rPr>
                <w:sz w:val="28"/>
                <w:szCs w:val="28"/>
              </w:rPr>
              <w:t>2</w:t>
            </w:r>
            <w:r w:rsidRPr="004F559F">
              <w:rPr>
                <w:sz w:val="28"/>
                <w:szCs w:val="28"/>
                <w:lang w:val="vi-VN"/>
              </w:rPr>
              <w:t xml:space="preserve"> ngày làm việc</w:t>
            </w:r>
          </w:p>
        </w:tc>
      </w:tr>
      <w:tr w:rsidR="004F559F" w:rsidRPr="004F559F" w14:paraId="222DA661" w14:textId="77777777" w:rsidTr="003D7B74">
        <w:trPr>
          <w:trHeight w:val="919"/>
        </w:trPr>
        <w:tc>
          <w:tcPr>
            <w:tcW w:w="500" w:type="pct"/>
            <w:tcBorders>
              <w:top w:val="single" w:sz="4" w:space="0" w:color="000000"/>
              <w:left w:val="single" w:sz="4" w:space="0" w:color="000000"/>
              <w:bottom w:val="single" w:sz="4" w:space="0" w:color="000000"/>
              <w:right w:val="single" w:sz="4" w:space="0" w:color="000000"/>
            </w:tcBorders>
            <w:vAlign w:val="center"/>
          </w:tcPr>
          <w:p w14:paraId="3A03C56E" w14:textId="77777777" w:rsidR="00502A7B" w:rsidRPr="004F559F" w:rsidRDefault="00502A7B" w:rsidP="000E00C8">
            <w:pPr>
              <w:spacing w:before="120" w:after="120"/>
              <w:jc w:val="center"/>
              <w:rPr>
                <w:sz w:val="28"/>
                <w:szCs w:val="28"/>
              </w:rPr>
            </w:pPr>
            <w:r w:rsidRPr="004F559F">
              <w:rPr>
                <w:sz w:val="28"/>
                <w:szCs w:val="28"/>
              </w:rPr>
              <w:t>Bước 7</w:t>
            </w:r>
          </w:p>
        </w:tc>
        <w:tc>
          <w:tcPr>
            <w:tcW w:w="2572" w:type="pct"/>
            <w:tcBorders>
              <w:top w:val="single" w:sz="4" w:space="0" w:color="000000"/>
              <w:left w:val="single" w:sz="4" w:space="0" w:color="000000"/>
              <w:bottom w:val="single" w:sz="4" w:space="0" w:color="000000"/>
              <w:right w:val="single" w:sz="4" w:space="0" w:color="000000"/>
            </w:tcBorders>
            <w:vAlign w:val="center"/>
          </w:tcPr>
          <w:p w14:paraId="3DB9DB43" w14:textId="77777777" w:rsidR="00502A7B" w:rsidRPr="004F559F" w:rsidRDefault="00502A7B" w:rsidP="000E00C8">
            <w:pPr>
              <w:spacing w:before="120" w:after="120"/>
              <w:jc w:val="both"/>
              <w:rPr>
                <w:sz w:val="28"/>
                <w:szCs w:val="28"/>
                <w:lang w:val="vi-VN"/>
              </w:rPr>
            </w:pPr>
            <w:r w:rsidRPr="004F559F">
              <w:rPr>
                <w:sz w:val="28"/>
                <w:szCs w:val="28"/>
              </w:rPr>
              <w:t>T</w:t>
            </w:r>
            <w:r w:rsidRPr="004F559F">
              <w:rPr>
                <w:sz w:val="28"/>
                <w:szCs w:val="28"/>
                <w:lang w:val="vi-VN"/>
              </w:rPr>
              <w:t xml:space="preserve">heo dõi, kiểm tra, scan (quét) kết quả giải quyết đính kèm lên hệ thống và trao Giấy chứng nhận cho người sử dụng đất. </w:t>
            </w:r>
          </w:p>
        </w:tc>
        <w:tc>
          <w:tcPr>
            <w:tcW w:w="1080" w:type="pct"/>
            <w:tcBorders>
              <w:top w:val="single" w:sz="4" w:space="0" w:color="000000"/>
              <w:left w:val="single" w:sz="4" w:space="0" w:color="000000"/>
              <w:bottom w:val="single" w:sz="4" w:space="0" w:color="000000"/>
              <w:right w:val="single" w:sz="4" w:space="0" w:color="000000"/>
            </w:tcBorders>
            <w:vAlign w:val="center"/>
          </w:tcPr>
          <w:p w14:paraId="1E1D6C10" w14:textId="77777777" w:rsidR="00502A7B" w:rsidRPr="004F559F" w:rsidRDefault="00502A7B" w:rsidP="000E00C8">
            <w:pPr>
              <w:spacing w:before="120" w:after="120"/>
              <w:jc w:val="both"/>
              <w:rPr>
                <w:sz w:val="28"/>
                <w:szCs w:val="28"/>
                <w:lang w:val="vi-VN"/>
              </w:rPr>
            </w:pPr>
            <w:r w:rsidRPr="004F559F">
              <w:rPr>
                <w:sz w:val="28"/>
                <w:szCs w:val="28"/>
                <w:lang w:val="vi-VN"/>
              </w:rPr>
              <w:t>Bộ phận tiếp nhận và trả kết quả</w:t>
            </w:r>
          </w:p>
        </w:tc>
        <w:tc>
          <w:tcPr>
            <w:tcW w:w="848" w:type="pct"/>
            <w:tcBorders>
              <w:top w:val="single" w:sz="4" w:space="0" w:color="000000"/>
              <w:left w:val="single" w:sz="4" w:space="0" w:color="000000"/>
              <w:bottom w:val="single" w:sz="4" w:space="0" w:color="000000"/>
              <w:right w:val="single" w:sz="4" w:space="0" w:color="000000"/>
            </w:tcBorders>
            <w:vAlign w:val="center"/>
          </w:tcPr>
          <w:p w14:paraId="69C769AB" w14:textId="77777777" w:rsidR="00502A7B" w:rsidRPr="004F559F" w:rsidRDefault="00502A7B" w:rsidP="000E00C8">
            <w:pPr>
              <w:widowControl w:val="0"/>
              <w:spacing w:before="120" w:after="120"/>
              <w:jc w:val="center"/>
              <w:rPr>
                <w:sz w:val="28"/>
                <w:szCs w:val="28"/>
              </w:rPr>
            </w:pPr>
            <w:r w:rsidRPr="004F559F">
              <w:rPr>
                <w:sz w:val="28"/>
                <w:szCs w:val="28"/>
              </w:rPr>
              <w:t>0,5 ngày làm việc</w:t>
            </w:r>
          </w:p>
        </w:tc>
      </w:tr>
      <w:tr w:rsidR="004F559F" w:rsidRPr="004F559F" w14:paraId="78868A7A" w14:textId="77777777" w:rsidTr="00F46724">
        <w:tc>
          <w:tcPr>
            <w:tcW w:w="4152" w:type="pct"/>
            <w:gridSpan w:val="3"/>
            <w:tcBorders>
              <w:top w:val="single" w:sz="4" w:space="0" w:color="000000"/>
              <w:left w:val="single" w:sz="4" w:space="0" w:color="000000"/>
              <w:bottom w:val="single" w:sz="4" w:space="0" w:color="000000"/>
              <w:right w:val="single" w:sz="4" w:space="0" w:color="000000"/>
            </w:tcBorders>
            <w:vAlign w:val="center"/>
          </w:tcPr>
          <w:p w14:paraId="4C54A83C" w14:textId="77777777" w:rsidR="00502A7B" w:rsidRPr="004F559F" w:rsidRDefault="00502A7B" w:rsidP="000E00C8">
            <w:pPr>
              <w:spacing w:before="120" w:after="120"/>
              <w:jc w:val="center"/>
              <w:rPr>
                <w:b/>
                <w:sz w:val="28"/>
                <w:szCs w:val="28"/>
              </w:rPr>
            </w:pPr>
            <w:r w:rsidRPr="004F559F">
              <w:rPr>
                <w:b/>
                <w:bCs/>
                <w:sz w:val="28"/>
                <w:szCs w:val="28"/>
              </w:rPr>
              <w:t>Tổng thời gian giải quyết</w:t>
            </w:r>
          </w:p>
        </w:tc>
        <w:tc>
          <w:tcPr>
            <w:tcW w:w="848" w:type="pct"/>
            <w:tcBorders>
              <w:top w:val="single" w:sz="4" w:space="0" w:color="000000"/>
              <w:left w:val="single" w:sz="4" w:space="0" w:color="000000"/>
              <w:bottom w:val="single" w:sz="4" w:space="0" w:color="000000"/>
              <w:right w:val="single" w:sz="4" w:space="0" w:color="000000"/>
            </w:tcBorders>
            <w:vAlign w:val="center"/>
          </w:tcPr>
          <w:p w14:paraId="66C6ED32" w14:textId="2440D869" w:rsidR="00502A7B" w:rsidRPr="004F559F" w:rsidRDefault="00502A7B" w:rsidP="000E00C8">
            <w:pPr>
              <w:spacing w:before="120" w:after="120"/>
              <w:jc w:val="center"/>
              <w:rPr>
                <w:b/>
                <w:sz w:val="28"/>
                <w:szCs w:val="28"/>
              </w:rPr>
            </w:pPr>
            <w:r w:rsidRPr="004F559F">
              <w:rPr>
                <w:b/>
                <w:sz w:val="28"/>
                <w:szCs w:val="28"/>
              </w:rPr>
              <w:t xml:space="preserve">10 </w:t>
            </w:r>
            <w:r w:rsidR="00684081" w:rsidRPr="00F46724">
              <w:rPr>
                <w:b/>
                <w:sz w:val="28"/>
                <w:szCs w:val="28"/>
                <w:lang w:val="vi-VN"/>
              </w:rPr>
              <w:t>ngày</w:t>
            </w:r>
            <w:r w:rsidR="00684081" w:rsidRPr="00F46724">
              <w:rPr>
                <w:b/>
                <w:sz w:val="28"/>
                <w:szCs w:val="28"/>
              </w:rPr>
              <w:t xml:space="preserve"> làm việc</w:t>
            </w:r>
          </w:p>
        </w:tc>
      </w:tr>
    </w:tbl>
    <w:p w14:paraId="5C7B5910" w14:textId="77777777" w:rsidR="00502A7B" w:rsidRPr="00F46724" w:rsidRDefault="001E04EF" w:rsidP="000E00C8">
      <w:pPr>
        <w:spacing w:before="120" w:after="120"/>
        <w:ind w:firstLine="720"/>
        <w:jc w:val="both"/>
        <w:rPr>
          <w:b/>
          <w:i/>
          <w:sz w:val="28"/>
          <w:szCs w:val="28"/>
        </w:rPr>
      </w:pPr>
      <w:r w:rsidRPr="00F46724">
        <w:rPr>
          <w:b/>
          <w:i/>
          <w:sz w:val="28"/>
          <w:szCs w:val="28"/>
        </w:rPr>
        <w:t>31.</w:t>
      </w:r>
      <w:r w:rsidR="00502A7B" w:rsidRPr="00F46724">
        <w:rPr>
          <w:b/>
          <w:i/>
          <w:sz w:val="28"/>
          <w:szCs w:val="28"/>
        </w:rPr>
        <w:t>2</w:t>
      </w:r>
      <w:r w:rsidR="00502A7B" w:rsidRPr="00F46724">
        <w:rPr>
          <w:b/>
          <w:i/>
          <w:sz w:val="28"/>
          <w:szCs w:val="28"/>
          <w:lang w:val="vi-VN"/>
        </w:rPr>
        <w:t>. Tổ chức trong nước, tổ chức tôn giáo, tổ chức tôn giáo trực thuộc, tổ chức nước ngoài có chức năng ngoại giao, người gốc Việt Nam định cư ở nước ngoài, tổ chức kinh tế có vốn đầu tư nước ngoài; tổ chức</w:t>
      </w:r>
      <w:r w:rsidR="00BF1D3C" w:rsidRPr="00F46724">
        <w:rPr>
          <w:b/>
          <w:i/>
          <w:sz w:val="28"/>
          <w:szCs w:val="28"/>
          <w:lang w:val="vi-VN"/>
        </w:rPr>
        <w:t xml:space="preserve"> nước ngoài, cá nhân nước ngoài</w:t>
      </w:r>
    </w:p>
    <w:tbl>
      <w:tblPr>
        <w:tblW w:w="497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23"/>
        <w:gridCol w:w="7112"/>
        <w:gridCol w:w="2925"/>
        <w:gridCol w:w="2231"/>
      </w:tblGrid>
      <w:tr w:rsidR="004F559F" w:rsidRPr="004F559F" w14:paraId="6365FBF9" w14:textId="77777777" w:rsidTr="003D7B74">
        <w:trPr>
          <w:tblHeader/>
        </w:trPr>
        <w:tc>
          <w:tcPr>
            <w:tcW w:w="453" w:type="pct"/>
            <w:tcBorders>
              <w:top w:val="single" w:sz="4" w:space="0" w:color="000000"/>
              <w:left w:val="single" w:sz="4" w:space="0" w:color="000000"/>
              <w:bottom w:val="single" w:sz="4" w:space="0" w:color="000000"/>
              <w:right w:val="single" w:sz="4" w:space="0" w:color="000000"/>
            </w:tcBorders>
          </w:tcPr>
          <w:p w14:paraId="0314A6A3" w14:textId="77777777" w:rsidR="00502A7B" w:rsidRPr="004F559F" w:rsidRDefault="00502A7B" w:rsidP="000E00C8">
            <w:pPr>
              <w:spacing w:before="120" w:after="120"/>
              <w:ind w:left="-142" w:right="-54"/>
              <w:jc w:val="center"/>
              <w:rPr>
                <w:b/>
                <w:sz w:val="28"/>
                <w:szCs w:val="28"/>
              </w:rPr>
            </w:pPr>
            <w:r w:rsidRPr="004F559F">
              <w:rPr>
                <w:b/>
                <w:sz w:val="28"/>
                <w:szCs w:val="28"/>
              </w:rPr>
              <w:lastRenderedPageBreak/>
              <w:t>Thứ tự công việc</w:t>
            </w:r>
          </w:p>
        </w:tc>
        <w:tc>
          <w:tcPr>
            <w:tcW w:w="2636" w:type="pct"/>
            <w:tcBorders>
              <w:top w:val="single" w:sz="4" w:space="0" w:color="000000"/>
              <w:left w:val="single" w:sz="4" w:space="0" w:color="000000"/>
              <w:bottom w:val="single" w:sz="4" w:space="0" w:color="000000"/>
              <w:right w:val="single" w:sz="4" w:space="0" w:color="000000"/>
            </w:tcBorders>
          </w:tcPr>
          <w:p w14:paraId="4A497D4D" w14:textId="77777777" w:rsidR="00502A7B" w:rsidRPr="004F559F" w:rsidRDefault="00502A7B" w:rsidP="000E00C8">
            <w:pPr>
              <w:spacing w:before="120" w:after="120"/>
              <w:jc w:val="center"/>
              <w:rPr>
                <w:b/>
                <w:sz w:val="28"/>
                <w:szCs w:val="28"/>
              </w:rPr>
            </w:pPr>
            <w:r w:rsidRPr="004F559F">
              <w:rPr>
                <w:b/>
                <w:sz w:val="28"/>
                <w:szCs w:val="28"/>
              </w:rPr>
              <w:t>Nội dung công việc</w:t>
            </w:r>
          </w:p>
        </w:tc>
        <w:tc>
          <w:tcPr>
            <w:tcW w:w="1084" w:type="pct"/>
            <w:tcBorders>
              <w:top w:val="single" w:sz="4" w:space="0" w:color="000000"/>
              <w:left w:val="single" w:sz="4" w:space="0" w:color="000000"/>
              <w:bottom w:val="single" w:sz="4" w:space="0" w:color="000000"/>
              <w:right w:val="single" w:sz="4" w:space="0" w:color="000000"/>
            </w:tcBorders>
          </w:tcPr>
          <w:p w14:paraId="0058D4C3" w14:textId="77777777" w:rsidR="00502A7B" w:rsidRPr="004F559F" w:rsidRDefault="00502A7B" w:rsidP="000E00C8">
            <w:pPr>
              <w:spacing w:before="120" w:after="120"/>
              <w:jc w:val="center"/>
              <w:rPr>
                <w:b/>
                <w:sz w:val="28"/>
                <w:szCs w:val="28"/>
              </w:rPr>
            </w:pPr>
            <w:r w:rsidRPr="004F559F">
              <w:rPr>
                <w:b/>
                <w:sz w:val="28"/>
                <w:szCs w:val="28"/>
              </w:rPr>
              <w:t>Trách nhiệm xử lý công việc</w:t>
            </w:r>
          </w:p>
        </w:tc>
        <w:tc>
          <w:tcPr>
            <w:tcW w:w="827" w:type="pct"/>
            <w:tcBorders>
              <w:top w:val="single" w:sz="4" w:space="0" w:color="000000"/>
              <w:left w:val="single" w:sz="4" w:space="0" w:color="000000"/>
              <w:bottom w:val="single" w:sz="4" w:space="0" w:color="000000"/>
              <w:right w:val="single" w:sz="4" w:space="0" w:color="000000"/>
            </w:tcBorders>
          </w:tcPr>
          <w:p w14:paraId="6AE6E287" w14:textId="77777777" w:rsidR="00502A7B" w:rsidRPr="004F559F" w:rsidRDefault="00502A7B" w:rsidP="000E00C8">
            <w:pPr>
              <w:spacing w:before="120" w:after="120"/>
              <w:jc w:val="center"/>
              <w:rPr>
                <w:b/>
                <w:sz w:val="28"/>
                <w:szCs w:val="28"/>
              </w:rPr>
            </w:pPr>
            <w:r w:rsidRPr="004F559F">
              <w:rPr>
                <w:b/>
                <w:sz w:val="28"/>
                <w:szCs w:val="28"/>
              </w:rPr>
              <w:t>Thời gian</w:t>
            </w:r>
          </w:p>
          <w:p w14:paraId="368D3CE5" w14:textId="77777777" w:rsidR="00502A7B" w:rsidRPr="004F559F" w:rsidRDefault="00502A7B" w:rsidP="000E00C8">
            <w:pPr>
              <w:spacing w:before="120" w:after="120"/>
              <w:jc w:val="center"/>
              <w:rPr>
                <w:b/>
                <w:sz w:val="28"/>
                <w:szCs w:val="28"/>
              </w:rPr>
            </w:pPr>
          </w:p>
        </w:tc>
      </w:tr>
      <w:tr w:rsidR="004F559F" w:rsidRPr="004F559F" w14:paraId="2C003239" w14:textId="77777777" w:rsidTr="003D7B74">
        <w:tc>
          <w:tcPr>
            <w:tcW w:w="453" w:type="pct"/>
            <w:tcBorders>
              <w:top w:val="single" w:sz="4" w:space="0" w:color="000000"/>
              <w:left w:val="single" w:sz="4" w:space="0" w:color="000000"/>
              <w:bottom w:val="single" w:sz="4" w:space="0" w:color="000000"/>
              <w:right w:val="single" w:sz="4" w:space="0" w:color="000000"/>
            </w:tcBorders>
            <w:vAlign w:val="center"/>
          </w:tcPr>
          <w:p w14:paraId="5A80770B" w14:textId="77777777" w:rsidR="00502A7B" w:rsidRPr="004F559F" w:rsidRDefault="00502A7B" w:rsidP="000E00C8">
            <w:pPr>
              <w:spacing w:before="120" w:after="120"/>
              <w:jc w:val="center"/>
              <w:rPr>
                <w:sz w:val="28"/>
                <w:szCs w:val="28"/>
              </w:rPr>
            </w:pPr>
            <w:r w:rsidRPr="004F559F">
              <w:rPr>
                <w:sz w:val="28"/>
                <w:szCs w:val="28"/>
              </w:rPr>
              <w:t>Bước 1</w:t>
            </w:r>
          </w:p>
        </w:tc>
        <w:tc>
          <w:tcPr>
            <w:tcW w:w="2636" w:type="pct"/>
            <w:tcBorders>
              <w:top w:val="single" w:sz="4" w:space="0" w:color="000000"/>
              <w:left w:val="single" w:sz="4" w:space="0" w:color="000000"/>
              <w:bottom w:val="single" w:sz="4" w:space="0" w:color="000000"/>
              <w:right w:val="single" w:sz="4" w:space="0" w:color="000000"/>
            </w:tcBorders>
            <w:vAlign w:val="center"/>
          </w:tcPr>
          <w:p w14:paraId="0D63B6F1" w14:textId="77777777" w:rsidR="00502A7B" w:rsidRPr="004F559F" w:rsidRDefault="00502A7B" w:rsidP="000E00C8">
            <w:pPr>
              <w:spacing w:before="120" w:after="120"/>
              <w:jc w:val="both"/>
              <w:rPr>
                <w:sz w:val="28"/>
                <w:szCs w:val="28"/>
              </w:rPr>
            </w:pPr>
            <w:r w:rsidRPr="004F559F">
              <w:rPr>
                <w:sz w:val="28"/>
                <w:szCs w:val="28"/>
              </w:rPr>
              <w:t>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14:paraId="456DFC24" w14:textId="77777777" w:rsidR="00502A7B" w:rsidRPr="004F559F" w:rsidRDefault="00502A7B" w:rsidP="000E00C8">
            <w:pPr>
              <w:spacing w:before="120" w:after="120"/>
              <w:jc w:val="both"/>
              <w:rPr>
                <w:sz w:val="28"/>
                <w:szCs w:val="28"/>
              </w:rPr>
            </w:pPr>
            <w:r w:rsidRPr="004F559F">
              <w:rPr>
                <w:sz w:val="28"/>
                <w:szCs w:val="28"/>
              </w:rPr>
              <w:t>Trường hợp tiếp nhận hồ sơ thì xuất phiếu hẹn, tạo hồ sơ điện tử, chuyển hồ sơ đến Văn phòng đăng ký đất.</w:t>
            </w:r>
          </w:p>
        </w:tc>
        <w:tc>
          <w:tcPr>
            <w:tcW w:w="1084" w:type="pct"/>
            <w:tcBorders>
              <w:top w:val="single" w:sz="4" w:space="0" w:color="000000"/>
              <w:left w:val="single" w:sz="4" w:space="0" w:color="000000"/>
              <w:bottom w:val="single" w:sz="4" w:space="0" w:color="000000"/>
              <w:right w:val="single" w:sz="4" w:space="0" w:color="000000"/>
            </w:tcBorders>
            <w:vAlign w:val="center"/>
          </w:tcPr>
          <w:p w14:paraId="276EBA96" w14:textId="77777777" w:rsidR="00502A7B" w:rsidRPr="004F559F" w:rsidRDefault="00502A7B" w:rsidP="000E00C8">
            <w:pPr>
              <w:spacing w:before="120" w:after="120"/>
              <w:jc w:val="both"/>
              <w:rPr>
                <w:sz w:val="28"/>
                <w:szCs w:val="28"/>
              </w:rPr>
            </w:pPr>
            <w:r w:rsidRPr="004F559F">
              <w:rPr>
                <w:sz w:val="28"/>
                <w:szCs w:val="28"/>
                <w:lang w:val="vi-VN"/>
              </w:rPr>
              <w:t>Bộ phận tiếp nhận và trả kết quả của Sở Tài nguyên và Môi trường tại Trung tâm Giải quyết thủ tục hành chính tỉnh</w:t>
            </w:r>
          </w:p>
        </w:tc>
        <w:tc>
          <w:tcPr>
            <w:tcW w:w="827" w:type="pct"/>
            <w:tcBorders>
              <w:top w:val="single" w:sz="4" w:space="0" w:color="000000"/>
              <w:left w:val="single" w:sz="4" w:space="0" w:color="000000"/>
              <w:bottom w:val="single" w:sz="4" w:space="0" w:color="000000"/>
              <w:right w:val="single" w:sz="4" w:space="0" w:color="000000"/>
            </w:tcBorders>
            <w:vAlign w:val="center"/>
          </w:tcPr>
          <w:p w14:paraId="5DF8C73C" w14:textId="77777777" w:rsidR="00502A7B" w:rsidRPr="004F559F" w:rsidRDefault="00502A7B" w:rsidP="000E00C8">
            <w:pPr>
              <w:widowControl w:val="0"/>
              <w:spacing w:before="120" w:after="120"/>
              <w:jc w:val="center"/>
              <w:rPr>
                <w:sz w:val="28"/>
                <w:szCs w:val="28"/>
              </w:rPr>
            </w:pPr>
            <w:r w:rsidRPr="004F559F">
              <w:rPr>
                <w:sz w:val="28"/>
                <w:szCs w:val="28"/>
              </w:rPr>
              <w:t>0,5 ngày làm việc</w:t>
            </w:r>
          </w:p>
        </w:tc>
      </w:tr>
      <w:tr w:rsidR="004F559F" w:rsidRPr="004F559F" w14:paraId="18791352" w14:textId="77777777" w:rsidTr="003D7B74">
        <w:tc>
          <w:tcPr>
            <w:tcW w:w="453" w:type="pct"/>
            <w:tcBorders>
              <w:top w:val="single" w:sz="4" w:space="0" w:color="000000"/>
              <w:left w:val="single" w:sz="4" w:space="0" w:color="000000"/>
              <w:bottom w:val="single" w:sz="4" w:space="0" w:color="000000"/>
              <w:right w:val="single" w:sz="4" w:space="0" w:color="000000"/>
            </w:tcBorders>
            <w:vAlign w:val="center"/>
          </w:tcPr>
          <w:p w14:paraId="1E937DFD" w14:textId="77777777" w:rsidR="00502A7B" w:rsidRPr="004F559F" w:rsidRDefault="00502A7B" w:rsidP="000E00C8">
            <w:pPr>
              <w:spacing w:before="120" w:after="120"/>
              <w:jc w:val="center"/>
              <w:rPr>
                <w:sz w:val="28"/>
                <w:szCs w:val="28"/>
              </w:rPr>
            </w:pPr>
            <w:r w:rsidRPr="004F559F">
              <w:rPr>
                <w:sz w:val="28"/>
                <w:szCs w:val="28"/>
              </w:rPr>
              <w:t>Bước 2</w:t>
            </w:r>
          </w:p>
        </w:tc>
        <w:tc>
          <w:tcPr>
            <w:tcW w:w="2636" w:type="pct"/>
            <w:tcBorders>
              <w:top w:val="single" w:sz="4" w:space="0" w:color="000000"/>
              <w:left w:val="single" w:sz="4" w:space="0" w:color="000000"/>
              <w:bottom w:val="single" w:sz="4" w:space="0" w:color="000000"/>
              <w:right w:val="single" w:sz="4" w:space="0" w:color="000000"/>
            </w:tcBorders>
            <w:vAlign w:val="center"/>
          </w:tcPr>
          <w:p w14:paraId="1B551F1D" w14:textId="77777777" w:rsidR="00502A7B" w:rsidRPr="004F559F" w:rsidRDefault="00502A7B" w:rsidP="000E00C8">
            <w:pPr>
              <w:widowControl w:val="0"/>
              <w:spacing w:before="120" w:after="120"/>
              <w:jc w:val="both"/>
              <w:rPr>
                <w:sz w:val="28"/>
                <w:szCs w:val="28"/>
              </w:rPr>
            </w:pPr>
            <w:r w:rsidRPr="004F559F">
              <w:rPr>
                <w:sz w:val="28"/>
                <w:szCs w:val="28"/>
              </w:rPr>
              <w:t>Kiểm tra thông tin về Giấy chứng nhận đã cấp mà người sử dụng đất, chủ sở hữu tài sản gắn liền với đất khai báo bị mất trong hồ sơ địa chính, cơ sở dữ liệu đất đai và thực hiện các nội dung sau:</w:t>
            </w:r>
          </w:p>
          <w:p w14:paraId="2B976AF6" w14:textId="77777777" w:rsidR="00502A7B" w:rsidRPr="004F559F" w:rsidRDefault="00502A7B" w:rsidP="000E00C8">
            <w:pPr>
              <w:widowControl w:val="0"/>
              <w:spacing w:before="120" w:after="120"/>
              <w:jc w:val="both"/>
              <w:rPr>
                <w:sz w:val="28"/>
                <w:szCs w:val="28"/>
              </w:rPr>
            </w:pPr>
            <w:r w:rsidRPr="004F559F">
              <w:rPr>
                <w:sz w:val="28"/>
                <w:szCs w:val="28"/>
              </w:rPr>
              <w:t>- Trường hợp phát hiện thửa đất, tài sản gắn liền với đất được cấp Giấy chứng nhận đã được chuyển quyền sử dụng đất, quyền sở hữu tài sản gắn liền với đất hoặc đang thế chấp tại các tổ chức tín dụng, tổ chức kinh tế khác hoặc cá nhân theo quy định của pháp luật thì thông báo, trả lại hồ sơ cho người sử dụng đất, chủ sở hữu tài sản gắn liền với đất;</w:t>
            </w:r>
          </w:p>
          <w:p w14:paraId="6AEF2785" w14:textId="77777777" w:rsidR="00502A7B" w:rsidRPr="004F559F" w:rsidRDefault="00502A7B" w:rsidP="000E00C8">
            <w:pPr>
              <w:widowControl w:val="0"/>
              <w:spacing w:before="120" w:after="120"/>
              <w:jc w:val="both"/>
              <w:rPr>
                <w:sz w:val="28"/>
                <w:szCs w:val="28"/>
              </w:rPr>
            </w:pPr>
            <w:r w:rsidRPr="004F559F">
              <w:rPr>
                <w:sz w:val="28"/>
                <w:szCs w:val="28"/>
              </w:rPr>
              <w:t>- Trường hợp không phát hiện thửa đất, tài sản gắn liền với đất được cấp Giấy chứng nhận đã được chuyển quyền sử dụng đất, quyền sở hữu tài sản gắn liền với đất hoặc đang thế chấp tại các tổ chức tín dụng, tổ chức kinh tế khác hoặc cá nhân theo quy định của pháp luật thì:</w:t>
            </w:r>
          </w:p>
          <w:p w14:paraId="73CC1672" w14:textId="77777777" w:rsidR="00502A7B" w:rsidRPr="004F559F" w:rsidRDefault="00502A7B" w:rsidP="000E00C8">
            <w:pPr>
              <w:widowControl w:val="0"/>
              <w:spacing w:before="120" w:after="120"/>
              <w:jc w:val="both"/>
              <w:rPr>
                <w:sz w:val="28"/>
                <w:szCs w:val="28"/>
              </w:rPr>
            </w:pPr>
            <w:r w:rsidRPr="004F559F">
              <w:rPr>
                <w:sz w:val="28"/>
                <w:szCs w:val="28"/>
              </w:rPr>
              <w:lastRenderedPageBreak/>
              <w:t>+  Phối hợp, cung cấp thông tin cho tổ chức, người gốc Việt Nam định cư ở nước ngoài để đăng tin 03 lần trên phương tiện thông tin đại chúng ở địa phương trong thời gian 15 ngày về việc mất Giấy chứng nhận đã cấp, chi phí đăng tin do người sử dụng đất, chủ sở hữu tài sản gắn liền với đất chi trả.;</w:t>
            </w:r>
          </w:p>
          <w:p w14:paraId="7785FA70" w14:textId="77777777" w:rsidR="00502A7B" w:rsidRPr="004F559F" w:rsidRDefault="00502A7B" w:rsidP="000E00C8">
            <w:pPr>
              <w:widowControl w:val="0"/>
              <w:spacing w:before="120" w:after="120"/>
              <w:jc w:val="both"/>
              <w:rPr>
                <w:sz w:val="28"/>
                <w:szCs w:val="28"/>
              </w:rPr>
            </w:pPr>
            <w:r w:rsidRPr="004F559F">
              <w:rPr>
                <w:sz w:val="28"/>
                <w:szCs w:val="28"/>
              </w:rPr>
              <w:t xml:space="preserve">+ Thực hiện trích lục bản đồ địa chính. Trường hợp người sử dụng đất, chủ sở hữu tài sản gắn liền với đất có nhu cầu cấp mới Giấy chứng nhận hoặc nơi chưa có bản đồ địa chính hoặc chỉ có bản đồ địa chính dạng giấy đã rách nát, hư hỏng không thể khôi phục và không thể sử dụng để số hóa theo quy định tại điểm b khoản 2 Điều 4 của Nghị định số 101/2024/NĐ - CP để thể hiện sơ đồ của thửa đất trên Giấy chứng nhận. </w:t>
            </w:r>
            <w:r w:rsidRPr="004F559F">
              <w:rPr>
                <w:b/>
                <w:i/>
                <w:sz w:val="28"/>
                <w:szCs w:val="28"/>
              </w:rPr>
              <w:t>Thời gian thực hiện việc đo đạc không tính vào thời gian thực hiện thủ tục hành chính</w:t>
            </w:r>
            <w:r w:rsidRPr="004F559F">
              <w:rPr>
                <w:sz w:val="28"/>
                <w:szCs w:val="28"/>
              </w:rPr>
              <w:t>. Người sử dụng đất được công nhận theo kết quả trích lục bản đồ địa chính hoặc trích đo bản đồ địa chính và phải trả chi phí đo đạc theo quy định.</w:t>
            </w:r>
          </w:p>
        </w:tc>
        <w:tc>
          <w:tcPr>
            <w:tcW w:w="1084" w:type="pct"/>
            <w:tcBorders>
              <w:top w:val="single" w:sz="4" w:space="0" w:color="000000"/>
              <w:left w:val="single" w:sz="4" w:space="0" w:color="000000"/>
              <w:bottom w:val="single" w:sz="4" w:space="0" w:color="000000"/>
              <w:right w:val="single" w:sz="4" w:space="0" w:color="000000"/>
            </w:tcBorders>
            <w:vAlign w:val="center"/>
          </w:tcPr>
          <w:p w14:paraId="69E59199" w14:textId="77777777" w:rsidR="00502A7B" w:rsidRPr="004F559F" w:rsidRDefault="00502A7B" w:rsidP="000E00C8">
            <w:pPr>
              <w:spacing w:before="120" w:after="120"/>
              <w:jc w:val="both"/>
              <w:rPr>
                <w:sz w:val="28"/>
                <w:szCs w:val="28"/>
                <w:lang w:val="vi-VN"/>
              </w:rPr>
            </w:pPr>
            <w:r w:rsidRPr="004F559F">
              <w:rPr>
                <w:sz w:val="28"/>
                <w:szCs w:val="28"/>
              </w:rPr>
              <w:lastRenderedPageBreak/>
              <w:t>Văn phòng đăng ký đất đai</w:t>
            </w:r>
          </w:p>
        </w:tc>
        <w:tc>
          <w:tcPr>
            <w:tcW w:w="827" w:type="pct"/>
            <w:tcBorders>
              <w:top w:val="single" w:sz="4" w:space="0" w:color="000000"/>
              <w:left w:val="single" w:sz="4" w:space="0" w:color="000000"/>
              <w:bottom w:val="single" w:sz="4" w:space="0" w:color="000000"/>
              <w:right w:val="single" w:sz="4" w:space="0" w:color="000000"/>
            </w:tcBorders>
            <w:vAlign w:val="center"/>
          </w:tcPr>
          <w:p w14:paraId="270F7E9D" w14:textId="77777777" w:rsidR="00502A7B" w:rsidRPr="004F559F" w:rsidRDefault="00502A7B" w:rsidP="000E00C8">
            <w:pPr>
              <w:widowControl w:val="0"/>
              <w:spacing w:before="120" w:after="120"/>
              <w:jc w:val="center"/>
              <w:rPr>
                <w:sz w:val="28"/>
                <w:szCs w:val="28"/>
              </w:rPr>
            </w:pPr>
            <w:r w:rsidRPr="004F559F">
              <w:rPr>
                <w:sz w:val="28"/>
                <w:szCs w:val="28"/>
              </w:rPr>
              <w:t>03 ngày làm việc</w:t>
            </w:r>
          </w:p>
        </w:tc>
      </w:tr>
      <w:tr w:rsidR="004F559F" w:rsidRPr="004F559F" w14:paraId="23BC55B3" w14:textId="77777777" w:rsidTr="003D7B74">
        <w:trPr>
          <w:trHeight w:val="636"/>
        </w:trPr>
        <w:tc>
          <w:tcPr>
            <w:tcW w:w="453" w:type="pct"/>
            <w:tcBorders>
              <w:top w:val="single" w:sz="4" w:space="0" w:color="000000"/>
              <w:left w:val="single" w:sz="4" w:space="0" w:color="000000"/>
              <w:bottom w:val="single" w:sz="4" w:space="0" w:color="000000"/>
              <w:right w:val="single" w:sz="4" w:space="0" w:color="000000"/>
            </w:tcBorders>
            <w:vAlign w:val="center"/>
          </w:tcPr>
          <w:p w14:paraId="77E6F2CC" w14:textId="77777777" w:rsidR="00502A7B" w:rsidRPr="004F559F" w:rsidRDefault="00502A7B" w:rsidP="000E00C8">
            <w:pPr>
              <w:spacing w:before="120" w:after="120"/>
              <w:jc w:val="center"/>
              <w:rPr>
                <w:sz w:val="28"/>
                <w:szCs w:val="28"/>
              </w:rPr>
            </w:pPr>
            <w:r w:rsidRPr="004F559F">
              <w:rPr>
                <w:sz w:val="28"/>
                <w:szCs w:val="28"/>
              </w:rPr>
              <w:lastRenderedPageBreak/>
              <w:t>Bước 3</w:t>
            </w:r>
          </w:p>
        </w:tc>
        <w:tc>
          <w:tcPr>
            <w:tcW w:w="2636" w:type="pct"/>
            <w:tcBorders>
              <w:top w:val="single" w:sz="4" w:space="0" w:color="000000"/>
              <w:left w:val="single" w:sz="4" w:space="0" w:color="000000"/>
              <w:bottom w:val="single" w:sz="4" w:space="0" w:color="000000"/>
              <w:right w:val="single" w:sz="4" w:space="0" w:color="000000"/>
            </w:tcBorders>
            <w:vAlign w:val="center"/>
          </w:tcPr>
          <w:p w14:paraId="71FD7D48" w14:textId="77777777" w:rsidR="00502A7B" w:rsidRPr="004F559F" w:rsidRDefault="00502A7B" w:rsidP="000E00C8">
            <w:pPr>
              <w:widowControl w:val="0"/>
              <w:spacing w:before="120" w:after="120"/>
              <w:jc w:val="both"/>
              <w:rPr>
                <w:sz w:val="28"/>
                <w:szCs w:val="28"/>
                <w:lang w:val="vi-VN"/>
              </w:rPr>
            </w:pPr>
            <w:r w:rsidRPr="004F559F">
              <w:rPr>
                <w:sz w:val="28"/>
                <w:szCs w:val="28"/>
              </w:rPr>
              <w:t xml:space="preserve">- Tiếp nhận Biên bản kết thúc niêm yết của UBND cấp xã, nếu hồ sơ đủ điều kiện thì Chi nhánh Văn phòng Đăng ký đất đai thực hiện hủy Giấy </w:t>
            </w:r>
            <w:r w:rsidRPr="004F559F">
              <w:rPr>
                <w:sz w:val="28"/>
                <w:szCs w:val="28"/>
                <w:lang w:val="vi-VN"/>
              </w:rPr>
              <w:t xml:space="preserve">chứng nhận đã cấp (bao gồm trường hợp chỉ mất trang bổ sung); </w:t>
            </w:r>
          </w:p>
          <w:p w14:paraId="24BC390E" w14:textId="77777777" w:rsidR="00502A7B" w:rsidRPr="004F559F" w:rsidRDefault="00502A7B" w:rsidP="000E00C8">
            <w:pPr>
              <w:widowControl w:val="0"/>
              <w:spacing w:before="120" w:after="120"/>
              <w:jc w:val="both"/>
              <w:rPr>
                <w:sz w:val="28"/>
                <w:szCs w:val="28"/>
              </w:rPr>
            </w:pPr>
            <w:r w:rsidRPr="004F559F">
              <w:rPr>
                <w:sz w:val="28"/>
                <w:szCs w:val="28"/>
                <w:lang w:val="vi-VN"/>
              </w:rPr>
              <w:t xml:space="preserve">- Trường hợp phải thực hiện nghĩa vụ tài chính: gửi Phiếu chuyển thông tin để xác định nghĩa vụ tài chính về đất đai theo Mẫu số 12/ĐK ban hành kèm theo Nghị định số 101/2024/NĐ - CP và ký số, truyền thông tin điện tử (bao gồm tất cả các tệp tin) phục vụ xác định nghĩa vụ tài chính sang Cơ quan thuế để </w:t>
            </w:r>
            <w:r w:rsidRPr="004F559F">
              <w:rPr>
                <w:sz w:val="28"/>
                <w:szCs w:val="28"/>
                <w:lang w:val="vi-VN"/>
              </w:rPr>
              <w:lastRenderedPageBreak/>
              <w:t>xác định và thông báo thu nghĩa vụ tài chính.</w:t>
            </w:r>
          </w:p>
        </w:tc>
        <w:tc>
          <w:tcPr>
            <w:tcW w:w="1084" w:type="pct"/>
            <w:tcBorders>
              <w:top w:val="single" w:sz="4" w:space="0" w:color="000000"/>
              <w:left w:val="single" w:sz="4" w:space="0" w:color="000000"/>
              <w:bottom w:val="single" w:sz="4" w:space="0" w:color="000000"/>
              <w:right w:val="single" w:sz="4" w:space="0" w:color="000000"/>
            </w:tcBorders>
            <w:vAlign w:val="center"/>
          </w:tcPr>
          <w:p w14:paraId="63E59857" w14:textId="3668F1C1" w:rsidR="00502A7B" w:rsidRPr="004F559F" w:rsidRDefault="00502A7B" w:rsidP="000E00C8">
            <w:pPr>
              <w:spacing w:before="120" w:after="120"/>
              <w:jc w:val="both"/>
              <w:rPr>
                <w:sz w:val="28"/>
                <w:szCs w:val="28"/>
              </w:rPr>
            </w:pPr>
            <w:r w:rsidRPr="004F559F">
              <w:rPr>
                <w:sz w:val="28"/>
                <w:szCs w:val="28"/>
              </w:rPr>
              <w:lastRenderedPageBreak/>
              <w:t>Văn phòng đăng ký đất đai</w:t>
            </w:r>
          </w:p>
        </w:tc>
        <w:tc>
          <w:tcPr>
            <w:tcW w:w="827" w:type="pct"/>
            <w:tcBorders>
              <w:top w:val="single" w:sz="4" w:space="0" w:color="000000"/>
              <w:left w:val="single" w:sz="4" w:space="0" w:color="000000"/>
              <w:bottom w:val="single" w:sz="4" w:space="0" w:color="000000"/>
              <w:right w:val="single" w:sz="4" w:space="0" w:color="000000"/>
            </w:tcBorders>
            <w:vAlign w:val="center"/>
          </w:tcPr>
          <w:p w14:paraId="7A121BAB" w14:textId="77777777" w:rsidR="00502A7B" w:rsidRPr="004F559F" w:rsidRDefault="00502A7B" w:rsidP="000E00C8">
            <w:pPr>
              <w:widowControl w:val="0"/>
              <w:spacing w:before="120" w:after="120"/>
              <w:jc w:val="center"/>
              <w:rPr>
                <w:sz w:val="28"/>
                <w:szCs w:val="28"/>
              </w:rPr>
            </w:pPr>
            <w:r w:rsidRPr="004F559F">
              <w:rPr>
                <w:sz w:val="28"/>
                <w:szCs w:val="28"/>
              </w:rPr>
              <w:t>03 ngày làm việc</w:t>
            </w:r>
          </w:p>
        </w:tc>
      </w:tr>
      <w:tr w:rsidR="004F559F" w:rsidRPr="004F559F" w14:paraId="187FA52D" w14:textId="77777777" w:rsidTr="003D7B74">
        <w:trPr>
          <w:trHeight w:val="772"/>
        </w:trPr>
        <w:tc>
          <w:tcPr>
            <w:tcW w:w="453" w:type="pct"/>
            <w:tcBorders>
              <w:top w:val="single" w:sz="4" w:space="0" w:color="000000"/>
              <w:left w:val="single" w:sz="4" w:space="0" w:color="000000"/>
              <w:bottom w:val="single" w:sz="4" w:space="0" w:color="000000"/>
              <w:right w:val="single" w:sz="4" w:space="0" w:color="000000"/>
            </w:tcBorders>
            <w:vAlign w:val="center"/>
          </w:tcPr>
          <w:p w14:paraId="0B308122" w14:textId="77777777" w:rsidR="00502A7B" w:rsidRPr="004F559F" w:rsidRDefault="00502A7B" w:rsidP="000E00C8">
            <w:pPr>
              <w:spacing w:before="120" w:after="120"/>
              <w:jc w:val="center"/>
              <w:rPr>
                <w:sz w:val="28"/>
                <w:szCs w:val="28"/>
              </w:rPr>
            </w:pPr>
            <w:r w:rsidRPr="004F559F">
              <w:rPr>
                <w:sz w:val="28"/>
                <w:szCs w:val="28"/>
              </w:rPr>
              <w:lastRenderedPageBreak/>
              <w:t>Bước 4</w:t>
            </w:r>
          </w:p>
        </w:tc>
        <w:tc>
          <w:tcPr>
            <w:tcW w:w="2636" w:type="pct"/>
            <w:tcBorders>
              <w:top w:val="single" w:sz="4" w:space="0" w:color="000000"/>
              <w:left w:val="single" w:sz="4" w:space="0" w:color="000000"/>
              <w:bottom w:val="single" w:sz="4" w:space="0" w:color="000000"/>
              <w:right w:val="single" w:sz="4" w:space="0" w:color="000000"/>
            </w:tcBorders>
            <w:vAlign w:val="center"/>
          </w:tcPr>
          <w:p w14:paraId="5ED6A54E" w14:textId="77777777" w:rsidR="00502A7B" w:rsidRPr="004F559F" w:rsidRDefault="00502A7B" w:rsidP="000E00C8">
            <w:pPr>
              <w:widowControl w:val="0"/>
              <w:spacing w:before="120" w:after="120"/>
              <w:jc w:val="both"/>
              <w:rPr>
                <w:sz w:val="28"/>
                <w:szCs w:val="28"/>
                <w:lang w:val="vi-VN"/>
              </w:rPr>
            </w:pPr>
            <w:r w:rsidRPr="004F559F">
              <w:rPr>
                <w:sz w:val="28"/>
                <w:szCs w:val="28"/>
                <w:lang w:val="vi-VN"/>
              </w:rPr>
              <w:t xml:space="preserve">- Xác định và thông báo thu nghĩa vụ tài chính đối với trường hợp phải thực hiện nghĩa vụ tài chính theo quy định của pháp luật. </w:t>
            </w:r>
          </w:p>
          <w:p w14:paraId="6B9084C3" w14:textId="77777777" w:rsidR="00502A7B" w:rsidRPr="004F559F" w:rsidRDefault="00502A7B" w:rsidP="000E00C8">
            <w:pPr>
              <w:widowControl w:val="0"/>
              <w:spacing w:before="120" w:after="120"/>
              <w:jc w:val="both"/>
              <w:rPr>
                <w:iCs/>
                <w:sz w:val="28"/>
                <w:szCs w:val="28"/>
                <w:lang w:val="vi-VN"/>
              </w:rPr>
            </w:pPr>
            <w:r w:rsidRPr="004F559F">
              <w:rPr>
                <w:sz w:val="28"/>
                <w:szCs w:val="28"/>
                <w:lang w:val="vi-VN"/>
              </w:rPr>
              <w:t xml:space="preserve"> - Thông báo về việc người sử dụng đất đã hoàn thành nghĩa vụ tài chính cho </w:t>
            </w:r>
            <w:r w:rsidRPr="004F559F">
              <w:rPr>
                <w:sz w:val="28"/>
                <w:szCs w:val="28"/>
              </w:rPr>
              <w:t xml:space="preserve">Chi nhánh </w:t>
            </w:r>
            <w:r w:rsidRPr="004F559F">
              <w:rPr>
                <w:sz w:val="28"/>
                <w:szCs w:val="28"/>
                <w:lang w:val="vi-VN"/>
              </w:rPr>
              <w:t>Văn phòng Đăng ký đất đai</w:t>
            </w:r>
          </w:p>
        </w:tc>
        <w:tc>
          <w:tcPr>
            <w:tcW w:w="1084" w:type="pct"/>
            <w:tcBorders>
              <w:top w:val="single" w:sz="4" w:space="0" w:color="000000"/>
              <w:left w:val="single" w:sz="4" w:space="0" w:color="000000"/>
              <w:bottom w:val="single" w:sz="4" w:space="0" w:color="000000"/>
              <w:right w:val="single" w:sz="4" w:space="0" w:color="000000"/>
            </w:tcBorders>
            <w:vAlign w:val="center"/>
          </w:tcPr>
          <w:p w14:paraId="22422E78" w14:textId="77777777" w:rsidR="00502A7B" w:rsidRPr="004F559F" w:rsidRDefault="00502A7B" w:rsidP="000E00C8">
            <w:pPr>
              <w:spacing w:before="120" w:after="120"/>
              <w:jc w:val="both"/>
              <w:rPr>
                <w:sz w:val="28"/>
                <w:szCs w:val="28"/>
              </w:rPr>
            </w:pPr>
            <w:r w:rsidRPr="004F559F">
              <w:rPr>
                <w:sz w:val="28"/>
                <w:szCs w:val="28"/>
              </w:rPr>
              <w:t>Cơ quan thuế</w:t>
            </w:r>
          </w:p>
        </w:tc>
        <w:tc>
          <w:tcPr>
            <w:tcW w:w="827" w:type="pct"/>
            <w:tcBorders>
              <w:top w:val="single" w:sz="4" w:space="0" w:color="000000"/>
              <w:left w:val="single" w:sz="4" w:space="0" w:color="000000"/>
              <w:bottom w:val="single" w:sz="4" w:space="0" w:color="000000"/>
              <w:right w:val="single" w:sz="4" w:space="0" w:color="000000"/>
            </w:tcBorders>
            <w:vAlign w:val="center"/>
          </w:tcPr>
          <w:p w14:paraId="5FFD6E5C" w14:textId="77777777" w:rsidR="00502A7B" w:rsidRPr="004F559F" w:rsidRDefault="00502A7B" w:rsidP="000E00C8">
            <w:pPr>
              <w:widowControl w:val="0"/>
              <w:spacing w:before="120" w:after="120"/>
              <w:jc w:val="center"/>
              <w:rPr>
                <w:sz w:val="28"/>
                <w:szCs w:val="28"/>
              </w:rPr>
            </w:pPr>
            <w:r w:rsidRPr="004F559F">
              <w:rPr>
                <w:sz w:val="28"/>
                <w:szCs w:val="28"/>
              </w:rPr>
              <w:t>Không tính vào thời gian giải quyết thủ tục hành chính</w:t>
            </w:r>
          </w:p>
        </w:tc>
      </w:tr>
      <w:tr w:rsidR="004F559F" w:rsidRPr="004F559F" w14:paraId="3EAE9C2D" w14:textId="77777777" w:rsidTr="003D7B74">
        <w:trPr>
          <w:trHeight w:val="2430"/>
        </w:trPr>
        <w:tc>
          <w:tcPr>
            <w:tcW w:w="453" w:type="pct"/>
            <w:tcBorders>
              <w:top w:val="single" w:sz="4" w:space="0" w:color="000000"/>
              <w:left w:val="single" w:sz="4" w:space="0" w:color="000000"/>
              <w:bottom w:val="single" w:sz="4" w:space="0" w:color="000000"/>
              <w:right w:val="single" w:sz="4" w:space="0" w:color="000000"/>
            </w:tcBorders>
            <w:vAlign w:val="center"/>
          </w:tcPr>
          <w:p w14:paraId="73F07C72" w14:textId="77777777" w:rsidR="00502A7B" w:rsidRPr="004F559F" w:rsidRDefault="00502A7B" w:rsidP="000E00C8">
            <w:pPr>
              <w:spacing w:before="120" w:after="120"/>
              <w:jc w:val="center"/>
              <w:rPr>
                <w:sz w:val="28"/>
                <w:szCs w:val="28"/>
              </w:rPr>
            </w:pPr>
            <w:r w:rsidRPr="004F559F">
              <w:rPr>
                <w:sz w:val="28"/>
                <w:szCs w:val="28"/>
              </w:rPr>
              <w:t>Bước 5</w:t>
            </w:r>
          </w:p>
        </w:tc>
        <w:tc>
          <w:tcPr>
            <w:tcW w:w="2636" w:type="pct"/>
            <w:tcBorders>
              <w:top w:val="single" w:sz="4" w:space="0" w:color="000000"/>
              <w:left w:val="single" w:sz="4" w:space="0" w:color="000000"/>
              <w:bottom w:val="single" w:sz="4" w:space="0" w:color="000000"/>
              <w:right w:val="single" w:sz="4" w:space="0" w:color="000000"/>
            </w:tcBorders>
            <w:vAlign w:val="center"/>
          </w:tcPr>
          <w:p w14:paraId="6BE31E18" w14:textId="77777777" w:rsidR="00502A7B" w:rsidRPr="004F559F" w:rsidRDefault="00502A7B" w:rsidP="000E00C8">
            <w:pPr>
              <w:widowControl w:val="0"/>
              <w:spacing w:before="120" w:after="120"/>
              <w:jc w:val="both"/>
              <w:rPr>
                <w:sz w:val="28"/>
                <w:szCs w:val="28"/>
                <w:lang w:val="vi-VN"/>
              </w:rPr>
            </w:pPr>
            <w:r w:rsidRPr="004F559F">
              <w:rPr>
                <w:sz w:val="28"/>
                <w:szCs w:val="28"/>
                <w:lang w:val="vi-VN"/>
              </w:rPr>
              <w:t>- Đối với trường hợp phải thực hiện nghĩa vụ tài chính thì sau khi nhận được Thông báo về việc người sử dụng đất đã hoàn thành nghĩa vụ tài chính thì chỉnh lý, cập nhật biến động vào hồ sơ địa chính, cơ sở dữ liệu đất đai; ký Giấy chứng nhận.</w:t>
            </w:r>
          </w:p>
          <w:p w14:paraId="03066227" w14:textId="77777777" w:rsidR="00502A7B" w:rsidRPr="004F559F" w:rsidRDefault="00502A7B" w:rsidP="000E00C8">
            <w:pPr>
              <w:widowControl w:val="0"/>
              <w:spacing w:before="120" w:after="120"/>
              <w:jc w:val="both"/>
              <w:rPr>
                <w:sz w:val="28"/>
                <w:szCs w:val="28"/>
                <w:lang w:val="vi-VN"/>
              </w:rPr>
            </w:pPr>
            <w:r w:rsidRPr="004F559F">
              <w:rPr>
                <w:sz w:val="28"/>
                <w:szCs w:val="28"/>
                <w:lang w:val="vi-VN"/>
              </w:rPr>
              <w:t xml:space="preserve">- Đối với trường hợp không phải thực hiện nghĩa vụ tài chính thì chỉnh lý, cập nhật biến động vào hồ sơ địa chính, cơ sở dữ liệu đất đai; ký Giấy chứng nhận. </w:t>
            </w:r>
          </w:p>
          <w:p w14:paraId="26F02725" w14:textId="77777777" w:rsidR="00502A7B" w:rsidRPr="004F559F" w:rsidRDefault="00502A7B" w:rsidP="000E00C8">
            <w:pPr>
              <w:widowControl w:val="0"/>
              <w:spacing w:before="120" w:after="120"/>
              <w:jc w:val="both"/>
              <w:rPr>
                <w:sz w:val="28"/>
                <w:szCs w:val="28"/>
                <w:lang w:val="vi-VN"/>
              </w:rPr>
            </w:pPr>
            <w:r w:rsidRPr="004F559F">
              <w:rPr>
                <w:sz w:val="28"/>
                <w:szCs w:val="28"/>
                <w:lang w:val="vi-VN"/>
              </w:rPr>
              <w:t>- Scan (quét), lưu Giấy chứng nhận và chuyển Giấy chứng nhận đến Bộ phận tiếp nhận và trả kết quả.</w:t>
            </w:r>
          </w:p>
        </w:tc>
        <w:tc>
          <w:tcPr>
            <w:tcW w:w="1084" w:type="pct"/>
            <w:tcBorders>
              <w:top w:val="single" w:sz="4" w:space="0" w:color="000000"/>
              <w:left w:val="single" w:sz="4" w:space="0" w:color="000000"/>
              <w:bottom w:val="single" w:sz="4" w:space="0" w:color="000000"/>
              <w:right w:val="single" w:sz="4" w:space="0" w:color="000000"/>
            </w:tcBorders>
            <w:vAlign w:val="center"/>
          </w:tcPr>
          <w:p w14:paraId="661A7A07" w14:textId="730F5220" w:rsidR="00502A7B" w:rsidRPr="004F559F" w:rsidRDefault="00502A7B" w:rsidP="000E00C8">
            <w:pPr>
              <w:widowControl w:val="0"/>
              <w:spacing w:before="120" w:after="120"/>
              <w:jc w:val="both"/>
              <w:rPr>
                <w:sz w:val="28"/>
                <w:szCs w:val="28"/>
                <w:lang w:val="vi-VN"/>
              </w:rPr>
            </w:pPr>
            <w:r w:rsidRPr="004F559F">
              <w:rPr>
                <w:sz w:val="28"/>
                <w:szCs w:val="28"/>
                <w:lang w:val="vi-VN"/>
              </w:rPr>
              <w:t>Văn phòng Đăng ký đất đai</w:t>
            </w:r>
          </w:p>
        </w:tc>
        <w:tc>
          <w:tcPr>
            <w:tcW w:w="827" w:type="pct"/>
            <w:tcBorders>
              <w:top w:val="single" w:sz="4" w:space="0" w:color="000000"/>
              <w:left w:val="single" w:sz="4" w:space="0" w:color="000000"/>
              <w:bottom w:val="single" w:sz="4" w:space="0" w:color="000000"/>
              <w:right w:val="single" w:sz="4" w:space="0" w:color="000000"/>
            </w:tcBorders>
            <w:vAlign w:val="center"/>
          </w:tcPr>
          <w:p w14:paraId="20C8493E" w14:textId="77777777" w:rsidR="00502A7B" w:rsidRPr="004F559F" w:rsidRDefault="00502A7B" w:rsidP="000E00C8">
            <w:pPr>
              <w:widowControl w:val="0"/>
              <w:spacing w:before="120" w:after="120"/>
              <w:jc w:val="center"/>
              <w:rPr>
                <w:sz w:val="28"/>
                <w:szCs w:val="28"/>
                <w:lang w:val="vi-VN"/>
              </w:rPr>
            </w:pPr>
            <w:r w:rsidRPr="004F559F">
              <w:rPr>
                <w:sz w:val="28"/>
                <w:szCs w:val="28"/>
                <w:lang w:val="vi-VN"/>
              </w:rPr>
              <w:t>0</w:t>
            </w:r>
            <w:r w:rsidRPr="004F559F">
              <w:rPr>
                <w:sz w:val="28"/>
                <w:szCs w:val="28"/>
              </w:rPr>
              <w:t>3</w:t>
            </w:r>
            <w:r w:rsidRPr="004F559F">
              <w:rPr>
                <w:sz w:val="28"/>
                <w:szCs w:val="28"/>
                <w:lang w:val="vi-VN"/>
              </w:rPr>
              <w:t xml:space="preserve"> ngày làm việc</w:t>
            </w:r>
          </w:p>
        </w:tc>
      </w:tr>
      <w:tr w:rsidR="004F559F" w:rsidRPr="004F559F" w14:paraId="1D570C92" w14:textId="77777777" w:rsidTr="003D7B74">
        <w:trPr>
          <w:trHeight w:val="919"/>
        </w:trPr>
        <w:tc>
          <w:tcPr>
            <w:tcW w:w="453" w:type="pct"/>
            <w:tcBorders>
              <w:top w:val="single" w:sz="4" w:space="0" w:color="000000"/>
              <w:left w:val="single" w:sz="4" w:space="0" w:color="000000"/>
              <w:bottom w:val="single" w:sz="4" w:space="0" w:color="000000"/>
              <w:right w:val="single" w:sz="4" w:space="0" w:color="000000"/>
            </w:tcBorders>
            <w:vAlign w:val="center"/>
          </w:tcPr>
          <w:p w14:paraId="4BAA3D38" w14:textId="77777777" w:rsidR="00502A7B" w:rsidRPr="004F559F" w:rsidRDefault="00502A7B" w:rsidP="000E00C8">
            <w:pPr>
              <w:spacing w:before="120" w:after="120"/>
              <w:jc w:val="center"/>
              <w:rPr>
                <w:sz w:val="28"/>
                <w:szCs w:val="28"/>
              </w:rPr>
            </w:pPr>
            <w:r w:rsidRPr="004F559F">
              <w:rPr>
                <w:sz w:val="28"/>
                <w:szCs w:val="28"/>
              </w:rPr>
              <w:t>Bước 6</w:t>
            </w:r>
          </w:p>
        </w:tc>
        <w:tc>
          <w:tcPr>
            <w:tcW w:w="2636" w:type="pct"/>
            <w:tcBorders>
              <w:top w:val="single" w:sz="4" w:space="0" w:color="000000"/>
              <w:left w:val="single" w:sz="4" w:space="0" w:color="000000"/>
              <w:bottom w:val="single" w:sz="4" w:space="0" w:color="000000"/>
              <w:right w:val="single" w:sz="4" w:space="0" w:color="000000"/>
            </w:tcBorders>
            <w:vAlign w:val="center"/>
          </w:tcPr>
          <w:p w14:paraId="5CFB6323" w14:textId="77777777" w:rsidR="00502A7B" w:rsidRPr="004F559F" w:rsidRDefault="00502A7B" w:rsidP="000E00C8">
            <w:pPr>
              <w:spacing w:before="120" w:after="120"/>
              <w:jc w:val="both"/>
              <w:rPr>
                <w:sz w:val="28"/>
                <w:szCs w:val="28"/>
                <w:lang w:val="vi-VN"/>
              </w:rPr>
            </w:pPr>
            <w:r w:rsidRPr="004F559F">
              <w:rPr>
                <w:sz w:val="28"/>
                <w:szCs w:val="28"/>
              </w:rPr>
              <w:t>T</w:t>
            </w:r>
            <w:r w:rsidRPr="004F559F">
              <w:rPr>
                <w:sz w:val="28"/>
                <w:szCs w:val="28"/>
                <w:lang w:val="vi-VN"/>
              </w:rPr>
              <w:t xml:space="preserve">heo dõi, kiểm tra, scan (quét) kết quả giải quyết đính kèm lên hệ thống và trao Giấy chứng nhận cho người sử dụng đất. </w:t>
            </w:r>
          </w:p>
        </w:tc>
        <w:tc>
          <w:tcPr>
            <w:tcW w:w="1084" w:type="pct"/>
            <w:tcBorders>
              <w:top w:val="single" w:sz="4" w:space="0" w:color="000000"/>
              <w:left w:val="single" w:sz="4" w:space="0" w:color="000000"/>
              <w:bottom w:val="single" w:sz="4" w:space="0" w:color="000000"/>
              <w:right w:val="single" w:sz="4" w:space="0" w:color="000000"/>
            </w:tcBorders>
            <w:vAlign w:val="center"/>
          </w:tcPr>
          <w:p w14:paraId="33170EBB" w14:textId="77777777" w:rsidR="00502A7B" w:rsidRPr="004F559F" w:rsidRDefault="00502A7B" w:rsidP="000E00C8">
            <w:pPr>
              <w:spacing w:before="120" w:after="120"/>
              <w:jc w:val="both"/>
              <w:rPr>
                <w:sz w:val="28"/>
                <w:szCs w:val="28"/>
                <w:lang w:val="vi-VN"/>
              </w:rPr>
            </w:pPr>
            <w:r w:rsidRPr="004F559F">
              <w:rPr>
                <w:sz w:val="28"/>
                <w:szCs w:val="28"/>
                <w:lang w:val="vi-VN"/>
              </w:rPr>
              <w:t>Bộ phận tiếp nhận và trả kết quả</w:t>
            </w:r>
          </w:p>
        </w:tc>
        <w:tc>
          <w:tcPr>
            <w:tcW w:w="827" w:type="pct"/>
            <w:tcBorders>
              <w:top w:val="single" w:sz="4" w:space="0" w:color="000000"/>
              <w:left w:val="single" w:sz="4" w:space="0" w:color="000000"/>
              <w:bottom w:val="single" w:sz="4" w:space="0" w:color="000000"/>
              <w:right w:val="single" w:sz="4" w:space="0" w:color="000000"/>
            </w:tcBorders>
            <w:vAlign w:val="center"/>
          </w:tcPr>
          <w:p w14:paraId="169CEDAF" w14:textId="77777777" w:rsidR="00502A7B" w:rsidRPr="004F559F" w:rsidRDefault="00502A7B" w:rsidP="000E00C8">
            <w:pPr>
              <w:widowControl w:val="0"/>
              <w:spacing w:before="120" w:after="120"/>
              <w:jc w:val="center"/>
              <w:rPr>
                <w:sz w:val="28"/>
                <w:szCs w:val="28"/>
              </w:rPr>
            </w:pPr>
            <w:r w:rsidRPr="004F559F">
              <w:rPr>
                <w:sz w:val="28"/>
                <w:szCs w:val="28"/>
              </w:rPr>
              <w:t>0,5 ngày làm việc</w:t>
            </w:r>
          </w:p>
        </w:tc>
      </w:tr>
      <w:tr w:rsidR="004F559F" w:rsidRPr="004F559F" w14:paraId="1D40C37F" w14:textId="77777777" w:rsidTr="004A3494">
        <w:tc>
          <w:tcPr>
            <w:tcW w:w="4173" w:type="pct"/>
            <w:gridSpan w:val="3"/>
            <w:tcBorders>
              <w:top w:val="single" w:sz="4" w:space="0" w:color="000000"/>
              <w:left w:val="single" w:sz="4" w:space="0" w:color="000000"/>
              <w:bottom w:val="single" w:sz="4" w:space="0" w:color="000000"/>
              <w:right w:val="single" w:sz="4" w:space="0" w:color="000000"/>
            </w:tcBorders>
            <w:vAlign w:val="center"/>
          </w:tcPr>
          <w:p w14:paraId="2F8A0725" w14:textId="77777777" w:rsidR="00502A7B" w:rsidRPr="004F559F" w:rsidRDefault="00502A7B" w:rsidP="000E00C8">
            <w:pPr>
              <w:spacing w:before="120" w:after="120"/>
              <w:jc w:val="center"/>
              <w:rPr>
                <w:b/>
                <w:sz w:val="28"/>
                <w:szCs w:val="28"/>
              </w:rPr>
            </w:pPr>
            <w:r w:rsidRPr="004F559F">
              <w:rPr>
                <w:b/>
                <w:bCs/>
                <w:sz w:val="28"/>
                <w:szCs w:val="28"/>
              </w:rPr>
              <w:t>Tổng thời gian giải quyết</w:t>
            </w:r>
          </w:p>
        </w:tc>
        <w:tc>
          <w:tcPr>
            <w:tcW w:w="827" w:type="pct"/>
            <w:tcBorders>
              <w:top w:val="single" w:sz="4" w:space="0" w:color="000000"/>
              <w:left w:val="single" w:sz="4" w:space="0" w:color="000000"/>
              <w:bottom w:val="single" w:sz="4" w:space="0" w:color="000000"/>
              <w:right w:val="single" w:sz="4" w:space="0" w:color="000000"/>
            </w:tcBorders>
            <w:vAlign w:val="center"/>
          </w:tcPr>
          <w:p w14:paraId="5D40E291" w14:textId="2DB31526" w:rsidR="00502A7B" w:rsidRPr="004F559F" w:rsidRDefault="00502A7B" w:rsidP="000E00C8">
            <w:pPr>
              <w:spacing w:before="120" w:after="120"/>
              <w:jc w:val="center"/>
              <w:rPr>
                <w:b/>
                <w:sz w:val="28"/>
                <w:szCs w:val="28"/>
              </w:rPr>
            </w:pPr>
            <w:r w:rsidRPr="004F559F">
              <w:rPr>
                <w:b/>
                <w:sz w:val="28"/>
                <w:szCs w:val="28"/>
              </w:rPr>
              <w:t xml:space="preserve">10 </w:t>
            </w:r>
            <w:r w:rsidR="00684081" w:rsidRPr="00365975">
              <w:rPr>
                <w:b/>
                <w:sz w:val="28"/>
                <w:szCs w:val="28"/>
                <w:lang w:val="vi-VN"/>
              </w:rPr>
              <w:t>ngày</w:t>
            </w:r>
            <w:r w:rsidR="00684081" w:rsidRPr="00365975">
              <w:rPr>
                <w:b/>
                <w:sz w:val="28"/>
                <w:szCs w:val="28"/>
              </w:rPr>
              <w:t xml:space="preserve"> làm việc</w:t>
            </w:r>
          </w:p>
        </w:tc>
      </w:tr>
    </w:tbl>
    <w:p w14:paraId="73F4D7E6" w14:textId="77777777" w:rsidR="00BA15D5" w:rsidRPr="004F559F" w:rsidRDefault="00BA15D5" w:rsidP="004F2B4A">
      <w:pPr>
        <w:pStyle w:val="Heading1"/>
        <w:spacing w:before="120" w:after="120"/>
        <w:ind w:firstLine="720"/>
        <w:jc w:val="both"/>
        <w:rPr>
          <w:rFonts w:ascii="Times New Roman" w:hAnsi="Times New Roman" w:cs="Times New Roman"/>
          <w:b/>
          <w:color w:val="auto"/>
          <w:sz w:val="28"/>
          <w:szCs w:val="28"/>
        </w:rPr>
      </w:pPr>
      <w:r w:rsidRPr="004F559F">
        <w:rPr>
          <w:rFonts w:ascii="Times New Roman" w:hAnsi="Times New Roman" w:cs="Times New Roman"/>
          <w:b/>
          <w:color w:val="auto"/>
          <w:sz w:val="28"/>
          <w:szCs w:val="28"/>
        </w:rPr>
        <w:t>32. Phối hợp thực hiện thủ tục đăng ký đất đai đối với trường hợp chuyển nhượng dự án bất động sản</w:t>
      </w:r>
    </w:p>
    <w:p w14:paraId="130B7CF5" w14:textId="77777777" w:rsidR="00BA15D5" w:rsidRDefault="00BA15D5" w:rsidP="000E00C8">
      <w:pPr>
        <w:spacing w:before="120" w:after="120"/>
        <w:ind w:firstLine="720"/>
        <w:jc w:val="both"/>
        <w:rPr>
          <w:b/>
          <w:i/>
          <w:sz w:val="28"/>
          <w:szCs w:val="28"/>
        </w:rPr>
      </w:pPr>
      <w:r w:rsidRPr="008A7018">
        <w:rPr>
          <w:b/>
          <w:i/>
          <w:sz w:val="28"/>
          <w:szCs w:val="28"/>
        </w:rPr>
        <w:t>32.1. Trường hợp bên nhận chuyển nhượng dự án không phải là tổ chức kinh tế có vốn đầu tư nước ngoài và đất để thực hiện dự án đã được cấp Giấy chứng nhận</w:t>
      </w:r>
    </w:p>
    <w:p w14:paraId="05D479E6" w14:textId="77777777" w:rsidR="00DC1944" w:rsidRPr="008A7018" w:rsidRDefault="00DC1944" w:rsidP="000E00C8">
      <w:pPr>
        <w:spacing w:before="120" w:after="120"/>
        <w:ind w:firstLine="720"/>
        <w:jc w:val="both"/>
        <w:rPr>
          <w:b/>
          <w:i/>
          <w:sz w:val="28"/>
          <w:szCs w:val="28"/>
          <w:lang w:val="vi-VN"/>
        </w:rPr>
      </w:pPr>
    </w:p>
    <w:tbl>
      <w:tblPr>
        <w:tblW w:w="13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42"/>
        <w:gridCol w:w="7230"/>
        <w:gridCol w:w="2976"/>
        <w:gridCol w:w="2268"/>
      </w:tblGrid>
      <w:tr w:rsidR="004F559F" w:rsidRPr="004F559F" w14:paraId="5D65903E" w14:textId="77777777" w:rsidTr="003D7B74">
        <w:tc>
          <w:tcPr>
            <w:tcW w:w="1242" w:type="dxa"/>
            <w:tcBorders>
              <w:top w:val="single" w:sz="4" w:space="0" w:color="000000"/>
              <w:left w:val="single" w:sz="4" w:space="0" w:color="000000"/>
              <w:bottom w:val="single" w:sz="4" w:space="0" w:color="000000"/>
              <w:right w:val="single" w:sz="4" w:space="0" w:color="000000"/>
            </w:tcBorders>
            <w:vAlign w:val="center"/>
          </w:tcPr>
          <w:p w14:paraId="3AC573C8" w14:textId="77777777" w:rsidR="00BA15D5" w:rsidRPr="004F559F" w:rsidRDefault="00BA15D5" w:rsidP="000E00C8">
            <w:pPr>
              <w:spacing w:before="120" w:after="120"/>
              <w:jc w:val="center"/>
              <w:rPr>
                <w:b/>
                <w:sz w:val="28"/>
                <w:szCs w:val="28"/>
              </w:rPr>
            </w:pPr>
            <w:r w:rsidRPr="004F559F">
              <w:rPr>
                <w:b/>
                <w:sz w:val="28"/>
                <w:szCs w:val="28"/>
              </w:rPr>
              <w:t>Thứ tự công việc</w:t>
            </w:r>
          </w:p>
        </w:tc>
        <w:tc>
          <w:tcPr>
            <w:tcW w:w="7230" w:type="dxa"/>
            <w:tcBorders>
              <w:top w:val="single" w:sz="4" w:space="0" w:color="000000"/>
              <w:left w:val="single" w:sz="4" w:space="0" w:color="000000"/>
              <w:bottom w:val="single" w:sz="4" w:space="0" w:color="000000"/>
              <w:right w:val="single" w:sz="4" w:space="0" w:color="000000"/>
            </w:tcBorders>
            <w:vAlign w:val="center"/>
          </w:tcPr>
          <w:p w14:paraId="43F7A303" w14:textId="77777777" w:rsidR="00BA15D5" w:rsidRPr="004F559F" w:rsidRDefault="00BA15D5" w:rsidP="000E00C8">
            <w:pPr>
              <w:spacing w:before="120" w:after="120"/>
              <w:jc w:val="center"/>
              <w:rPr>
                <w:b/>
                <w:sz w:val="28"/>
                <w:szCs w:val="28"/>
              </w:rPr>
            </w:pPr>
            <w:r w:rsidRPr="004F559F">
              <w:rPr>
                <w:b/>
                <w:sz w:val="28"/>
                <w:szCs w:val="28"/>
              </w:rPr>
              <w:t>Nội dung công việc</w:t>
            </w:r>
          </w:p>
        </w:tc>
        <w:tc>
          <w:tcPr>
            <w:tcW w:w="2976" w:type="dxa"/>
            <w:tcBorders>
              <w:top w:val="single" w:sz="4" w:space="0" w:color="000000"/>
              <w:left w:val="single" w:sz="4" w:space="0" w:color="000000"/>
              <w:bottom w:val="single" w:sz="4" w:space="0" w:color="000000"/>
              <w:right w:val="single" w:sz="4" w:space="0" w:color="000000"/>
            </w:tcBorders>
            <w:vAlign w:val="center"/>
          </w:tcPr>
          <w:p w14:paraId="0E357E63" w14:textId="77777777" w:rsidR="00BA15D5" w:rsidRPr="004F559F" w:rsidRDefault="00BA15D5" w:rsidP="000E00C8">
            <w:pPr>
              <w:spacing w:before="120" w:after="120"/>
              <w:jc w:val="center"/>
              <w:rPr>
                <w:b/>
                <w:sz w:val="28"/>
                <w:szCs w:val="28"/>
              </w:rPr>
            </w:pPr>
            <w:r w:rsidRPr="004F559F">
              <w:rPr>
                <w:b/>
                <w:sz w:val="28"/>
                <w:szCs w:val="28"/>
              </w:rPr>
              <w:t>Trách nhiệm xử lý công việc</w:t>
            </w:r>
          </w:p>
        </w:tc>
        <w:tc>
          <w:tcPr>
            <w:tcW w:w="2268" w:type="dxa"/>
            <w:tcBorders>
              <w:top w:val="single" w:sz="4" w:space="0" w:color="000000"/>
              <w:left w:val="single" w:sz="4" w:space="0" w:color="000000"/>
              <w:bottom w:val="single" w:sz="4" w:space="0" w:color="000000"/>
              <w:right w:val="single" w:sz="4" w:space="0" w:color="000000"/>
            </w:tcBorders>
            <w:vAlign w:val="center"/>
          </w:tcPr>
          <w:p w14:paraId="353E5CB4" w14:textId="77777777" w:rsidR="00BA15D5" w:rsidRPr="004F559F" w:rsidRDefault="00BA15D5" w:rsidP="000E00C8">
            <w:pPr>
              <w:spacing w:before="120" w:after="120"/>
              <w:jc w:val="center"/>
              <w:rPr>
                <w:b/>
                <w:sz w:val="28"/>
                <w:szCs w:val="28"/>
              </w:rPr>
            </w:pPr>
            <w:r w:rsidRPr="004F559F">
              <w:rPr>
                <w:b/>
                <w:sz w:val="28"/>
                <w:szCs w:val="28"/>
              </w:rPr>
              <w:t>Thời gian</w:t>
            </w:r>
          </w:p>
          <w:p w14:paraId="34773CD5" w14:textId="77777777" w:rsidR="00BA15D5" w:rsidRPr="004F559F" w:rsidRDefault="00BA15D5" w:rsidP="000E00C8">
            <w:pPr>
              <w:spacing w:before="120" w:after="120"/>
              <w:jc w:val="center"/>
              <w:rPr>
                <w:b/>
                <w:sz w:val="28"/>
                <w:szCs w:val="28"/>
              </w:rPr>
            </w:pPr>
          </w:p>
        </w:tc>
      </w:tr>
      <w:tr w:rsidR="004F559F" w:rsidRPr="004F559F" w14:paraId="110C5E9A" w14:textId="77777777" w:rsidTr="003D7B74">
        <w:tc>
          <w:tcPr>
            <w:tcW w:w="1242" w:type="dxa"/>
            <w:tcBorders>
              <w:top w:val="single" w:sz="4" w:space="0" w:color="000000"/>
              <w:left w:val="single" w:sz="4" w:space="0" w:color="000000"/>
              <w:bottom w:val="single" w:sz="4" w:space="0" w:color="000000"/>
              <w:right w:val="single" w:sz="4" w:space="0" w:color="000000"/>
            </w:tcBorders>
            <w:vAlign w:val="center"/>
          </w:tcPr>
          <w:p w14:paraId="1C5B84B3" w14:textId="77777777" w:rsidR="00BA15D5" w:rsidRPr="004F559F" w:rsidRDefault="00BA15D5" w:rsidP="000E00C8">
            <w:pPr>
              <w:spacing w:before="120" w:after="120"/>
              <w:jc w:val="center"/>
              <w:rPr>
                <w:sz w:val="28"/>
                <w:szCs w:val="28"/>
              </w:rPr>
            </w:pPr>
            <w:r w:rsidRPr="004F559F">
              <w:rPr>
                <w:sz w:val="28"/>
                <w:szCs w:val="28"/>
              </w:rPr>
              <w:t>Bước 1</w:t>
            </w:r>
          </w:p>
        </w:tc>
        <w:tc>
          <w:tcPr>
            <w:tcW w:w="7230" w:type="dxa"/>
            <w:tcBorders>
              <w:top w:val="single" w:sz="4" w:space="0" w:color="000000"/>
              <w:left w:val="single" w:sz="4" w:space="0" w:color="000000"/>
              <w:bottom w:val="single" w:sz="4" w:space="0" w:color="000000"/>
              <w:right w:val="single" w:sz="4" w:space="0" w:color="000000"/>
            </w:tcBorders>
            <w:vAlign w:val="center"/>
          </w:tcPr>
          <w:p w14:paraId="7DFE8943" w14:textId="77777777" w:rsidR="00BA15D5" w:rsidRPr="004F559F" w:rsidRDefault="00BA15D5" w:rsidP="000E00C8">
            <w:pPr>
              <w:spacing w:before="120" w:after="120"/>
              <w:jc w:val="both"/>
              <w:rPr>
                <w:sz w:val="28"/>
                <w:szCs w:val="28"/>
              </w:rPr>
            </w:pPr>
            <w:r w:rsidRPr="004F559F">
              <w:rPr>
                <w:sz w:val="28"/>
                <w:szCs w:val="28"/>
              </w:rPr>
              <w:t>-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14:paraId="28E4BF0F" w14:textId="77777777" w:rsidR="00BA15D5" w:rsidRPr="004F559F" w:rsidRDefault="00BA15D5" w:rsidP="000E00C8">
            <w:pPr>
              <w:spacing w:before="120" w:after="120"/>
              <w:jc w:val="both"/>
              <w:rPr>
                <w:sz w:val="28"/>
                <w:szCs w:val="28"/>
              </w:rPr>
            </w:pPr>
            <w:r w:rsidRPr="004F559F">
              <w:rPr>
                <w:sz w:val="28"/>
                <w:szCs w:val="28"/>
              </w:rPr>
              <w:t>- Trường hợp tiếp nhận hồ sơ thì xuất phiếu hẹn, tạo hồ sơ điện tử, chuyển hồ sơ đến Văn phòng đăng ký đất đai.</w:t>
            </w:r>
          </w:p>
        </w:tc>
        <w:tc>
          <w:tcPr>
            <w:tcW w:w="2976" w:type="dxa"/>
            <w:tcBorders>
              <w:top w:val="single" w:sz="4" w:space="0" w:color="000000"/>
              <w:left w:val="single" w:sz="4" w:space="0" w:color="000000"/>
              <w:bottom w:val="single" w:sz="4" w:space="0" w:color="000000"/>
              <w:right w:val="single" w:sz="4" w:space="0" w:color="000000"/>
            </w:tcBorders>
            <w:vAlign w:val="center"/>
          </w:tcPr>
          <w:p w14:paraId="6A8275B1" w14:textId="77777777" w:rsidR="00BA15D5" w:rsidRPr="004F559F" w:rsidRDefault="00BA15D5" w:rsidP="000E00C8">
            <w:pPr>
              <w:spacing w:before="120" w:after="120"/>
              <w:jc w:val="both"/>
              <w:rPr>
                <w:sz w:val="28"/>
                <w:szCs w:val="28"/>
                <w:lang w:val="vi-VN"/>
              </w:rPr>
            </w:pPr>
            <w:r w:rsidRPr="004F559F">
              <w:rPr>
                <w:sz w:val="28"/>
                <w:szCs w:val="28"/>
                <w:lang w:val="vi-VN"/>
              </w:rPr>
              <w:t>Bộ phận tiếp nhận và trả kết quả của Sở Tài nguyên và Môi trường tại Trung tâm Giải quyết thủ tục hành chính tỉnh</w:t>
            </w:r>
          </w:p>
        </w:tc>
        <w:tc>
          <w:tcPr>
            <w:tcW w:w="2268" w:type="dxa"/>
            <w:tcBorders>
              <w:top w:val="single" w:sz="4" w:space="0" w:color="000000"/>
              <w:left w:val="single" w:sz="4" w:space="0" w:color="000000"/>
              <w:bottom w:val="single" w:sz="4" w:space="0" w:color="000000"/>
              <w:right w:val="single" w:sz="4" w:space="0" w:color="000000"/>
            </w:tcBorders>
            <w:vAlign w:val="center"/>
          </w:tcPr>
          <w:p w14:paraId="29E9FFF0" w14:textId="77777777" w:rsidR="00BA15D5" w:rsidRPr="004F559F" w:rsidRDefault="00BA15D5" w:rsidP="000E00C8">
            <w:pPr>
              <w:spacing w:before="120" w:after="120"/>
              <w:jc w:val="center"/>
              <w:rPr>
                <w:sz w:val="28"/>
                <w:szCs w:val="28"/>
              </w:rPr>
            </w:pPr>
            <w:r w:rsidRPr="004F559F">
              <w:rPr>
                <w:sz w:val="28"/>
                <w:szCs w:val="28"/>
              </w:rPr>
              <w:t>0,5 ngày làm việc</w:t>
            </w:r>
          </w:p>
        </w:tc>
      </w:tr>
      <w:tr w:rsidR="004F559F" w:rsidRPr="004F559F" w14:paraId="3CD59743" w14:textId="77777777" w:rsidTr="003D7B74">
        <w:tc>
          <w:tcPr>
            <w:tcW w:w="1242" w:type="dxa"/>
            <w:tcBorders>
              <w:top w:val="single" w:sz="4" w:space="0" w:color="000000"/>
              <w:left w:val="single" w:sz="4" w:space="0" w:color="000000"/>
              <w:bottom w:val="single" w:sz="4" w:space="0" w:color="000000"/>
              <w:right w:val="single" w:sz="4" w:space="0" w:color="000000"/>
            </w:tcBorders>
            <w:vAlign w:val="center"/>
          </w:tcPr>
          <w:p w14:paraId="2295E734" w14:textId="77777777" w:rsidR="00BA15D5" w:rsidRPr="004F559F" w:rsidRDefault="00BA15D5" w:rsidP="000E00C8">
            <w:pPr>
              <w:spacing w:before="120" w:after="120"/>
              <w:jc w:val="center"/>
              <w:rPr>
                <w:sz w:val="28"/>
                <w:szCs w:val="28"/>
              </w:rPr>
            </w:pPr>
            <w:r w:rsidRPr="004F559F">
              <w:rPr>
                <w:sz w:val="28"/>
                <w:szCs w:val="28"/>
              </w:rPr>
              <w:t>Bước 2</w:t>
            </w:r>
          </w:p>
        </w:tc>
        <w:tc>
          <w:tcPr>
            <w:tcW w:w="7230" w:type="dxa"/>
            <w:tcBorders>
              <w:top w:val="single" w:sz="4" w:space="0" w:color="000000"/>
              <w:left w:val="single" w:sz="4" w:space="0" w:color="000000"/>
              <w:bottom w:val="single" w:sz="4" w:space="0" w:color="000000"/>
              <w:right w:val="single" w:sz="4" w:space="0" w:color="000000"/>
            </w:tcBorders>
            <w:vAlign w:val="center"/>
          </w:tcPr>
          <w:p w14:paraId="6BD384A3" w14:textId="77777777" w:rsidR="00BA15D5" w:rsidRPr="004F559F" w:rsidRDefault="00BA15D5" w:rsidP="000E00C8">
            <w:pPr>
              <w:widowControl w:val="0"/>
              <w:spacing w:before="120" w:after="120"/>
              <w:jc w:val="both"/>
              <w:rPr>
                <w:sz w:val="28"/>
                <w:szCs w:val="28"/>
              </w:rPr>
            </w:pPr>
            <w:r w:rsidRPr="004F559F">
              <w:rPr>
                <w:sz w:val="28"/>
                <w:szCs w:val="28"/>
              </w:rPr>
              <w:t>- Kiểm tra các điều kiện thực hiện quyền theo quy định của Luật Đất đai đối với trường hợp thực hiện quyền của người sử dụng đất, của chủ sở hữu tài sản gắn liền với đất; trường hợp không đủ điều kiện thực hiện quyền theo quy định của Luật Đất đai thì Văn phòng đăng ký đất đai thông báo lý do và trả hồ sơ cho người yêu cầu đăng ký.</w:t>
            </w:r>
          </w:p>
          <w:p w14:paraId="2C945DBF" w14:textId="77777777" w:rsidR="00BA15D5" w:rsidRPr="004F559F" w:rsidRDefault="00BA15D5" w:rsidP="000E00C8">
            <w:pPr>
              <w:widowControl w:val="0"/>
              <w:spacing w:before="120" w:after="120"/>
              <w:jc w:val="both"/>
              <w:rPr>
                <w:sz w:val="28"/>
                <w:szCs w:val="28"/>
              </w:rPr>
            </w:pPr>
            <w:r w:rsidRPr="004F559F">
              <w:rPr>
                <w:sz w:val="28"/>
                <w:szCs w:val="28"/>
              </w:rPr>
              <w:t>- Khi giải quyết thủ tục đăng ký biến động đất đai mà thửa đất đã được cấp Giấy chứng nhận theo bản đồ địa chính hoặc trích đo bản đồ địa chính thửa đất thì Văn phòng đăng ký đất đai không phải thực hiện việc đo đạc, xác định lại diện tích thửa đất, trừ trường hợp người sử dụng đất, chủ sở hữu tài sản gắn liền với đất có nhu cầu.</w:t>
            </w:r>
          </w:p>
          <w:p w14:paraId="52DD3E07" w14:textId="77777777" w:rsidR="00BA15D5" w:rsidRPr="004F559F" w:rsidRDefault="00BA15D5" w:rsidP="000E00C8">
            <w:pPr>
              <w:widowControl w:val="0"/>
              <w:spacing w:before="120" w:after="120"/>
              <w:jc w:val="both"/>
              <w:rPr>
                <w:sz w:val="28"/>
                <w:szCs w:val="28"/>
              </w:rPr>
            </w:pPr>
            <w:r w:rsidRPr="004F559F">
              <w:rPr>
                <w:sz w:val="28"/>
                <w:szCs w:val="28"/>
              </w:rPr>
              <w:t xml:space="preserve">Trường hợp thực hiện thủ tục đăng ký biến động đất đai mà </w:t>
            </w:r>
            <w:r w:rsidRPr="004F559F">
              <w:rPr>
                <w:sz w:val="28"/>
                <w:szCs w:val="28"/>
              </w:rPr>
              <w:lastRenderedPageBreak/>
              <w:t>Giấy chứng nhận đã cấp chưa sử dụng bản đồ địa chính hoặc trích đo bản đồ địa chính thửa đất,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 thì Văn phòng đăng ký đất đai thực hiện việc trích lục bản đồ địa chính hoặc trích đo bản đồ địa chính thửa đất đối với nơi chưa có bản đồ địa chính hoặc chỉ có bản đồ địa chính dạng giấy đã rách nát, hư hỏng không thể khôi phục và không thể sử dụng để số hóa theo quy định tại điểm b khoản 2 Điều 4 của Nghị định số 101/2024/NĐ- CP để thể hiện sơ đồ của thửa đất trên Giấy chứng nhận quyền sử dụng đất, quyền sở hữu tài sản gắn liền với đất.</w:t>
            </w:r>
          </w:p>
          <w:p w14:paraId="0CA183FD" w14:textId="77777777" w:rsidR="00BA15D5" w:rsidRPr="004F559F" w:rsidRDefault="00BA15D5" w:rsidP="000E00C8">
            <w:pPr>
              <w:widowControl w:val="0"/>
              <w:spacing w:before="120" w:after="120"/>
              <w:jc w:val="both"/>
              <w:rPr>
                <w:sz w:val="28"/>
                <w:szCs w:val="28"/>
              </w:rPr>
            </w:pPr>
            <w:r w:rsidRPr="004F559F">
              <w:rPr>
                <w:sz w:val="28"/>
                <w:szCs w:val="28"/>
              </w:rPr>
              <w:t>- Người sử dụng đất được công nhận theo kết quả trích lục bản đồ địa chính hoặc trích đo bản đồ địa chính và phải trả chi phí đo đạc theo quy định; trường hợp đo đạc lại mà diện tích thửa đất lớn hơn diện tích trên Giấy chứng nhận đã cấp, ranh giới thửa đất không thay đổi so với ranh giới thửa đất tại thời điểm cấp Giấy chứng nhận thì người sử dụng đất phải thực hiện nghĩa vụ tài chính về tiền sử dụng đất đối với phần diện tích đất ở tăng thêm nằm ngoài hạn mức đất ở, tiền thuê đất đối với phần diện tích tăng thêm theo quy định của pháp luật tại thời điểm cấp Giấy chứng nhận trước đây.</w:t>
            </w:r>
          </w:p>
          <w:p w14:paraId="2B51348A" w14:textId="77777777" w:rsidR="00BA15D5" w:rsidRPr="004F559F" w:rsidRDefault="00BA15D5" w:rsidP="000E00C8">
            <w:pPr>
              <w:widowControl w:val="0"/>
              <w:spacing w:before="120" w:after="120"/>
              <w:jc w:val="both"/>
              <w:rPr>
                <w:sz w:val="28"/>
                <w:szCs w:val="28"/>
              </w:rPr>
            </w:pPr>
            <w:r w:rsidRPr="004F559F">
              <w:rPr>
                <w:sz w:val="28"/>
                <w:szCs w:val="28"/>
              </w:rPr>
              <w:t>- Trường hợp giảm diện tích thửa đất do sạt lở tự nhiên thì Văn phòng đăng ký đất đai có trách nhiệm đo đạc, xác định lại diện tích thửa đất bằng kinh phí của Nhà nước;</w:t>
            </w:r>
          </w:p>
          <w:p w14:paraId="65594B60" w14:textId="77777777" w:rsidR="00BA15D5" w:rsidRPr="004F559F" w:rsidRDefault="00BA15D5" w:rsidP="000E00C8">
            <w:pPr>
              <w:widowControl w:val="0"/>
              <w:spacing w:before="120" w:after="120"/>
              <w:jc w:val="both"/>
              <w:rPr>
                <w:sz w:val="28"/>
                <w:szCs w:val="28"/>
              </w:rPr>
            </w:pPr>
            <w:r w:rsidRPr="004F559F">
              <w:rPr>
                <w:sz w:val="28"/>
                <w:szCs w:val="28"/>
              </w:rPr>
              <w:t xml:space="preserve">- Lập Phiếu chuyển thông tin để xác định nghĩa vụ tài chính về đất đai, ký số và truyền thông tin điện tử (bao gồm cả các tệp tin) phục vụ xác định nghĩa vụ tài chính sang cơ quan thuế để </w:t>
            </w:r>
            <w:r w:rsidRPr="004F559F">
              <w:rPr>
                <w:sz w:val="28"/>
                <w:szCs w:val="28"/>
              </w:rPr>
              <w:lastRenderedPageBreak/>
              <w:t>xác định và thông báo thu nghĩa vụ tài chính đối với trường hợp phải thực hiện nghĩa vụ tài chính theo quy định của pháp luật.</w:t>
            </w:r>
          </w:p>
        </w:tc>
        <w:tc>
          <w:tcPr>
            <w:tcW w:w="2976" w:type="dxa"/>
            <w:tcBorders>
              <w:top w:val="single" w:sz="4" w:space="0" w:color="000000"/>
              <w:left w:val="single" w:sz="4" w:space="0" w:color="000000"/>
              <w:bottom w:val="single" w:sz="4" w:space="0" w:color="000000"/>
              <w:right w:val="single" w:sz="4" w:space="0" w:color="000000"/>
            </w:tcBorders>
            <w:vAlign w:val="center"/>
          </w:tcPr>
          <w:p w14:paraId="2DAD9963" w14:textId="77777777" w:rsidR="00BA15D5" w:rsidRPr="004F559F" w:rsidRDefault="00BA15D5" w:rsidP="000E00C8">
            <w:pPr>
              <w:spacing w:before="120" w:after="120"/>
              <w:jc w:val="both"/>
              <w:rPr>
                <w:sz w:val="28"/>
                <w:szCs w:val="28"/>
                <w:lang w:val="vi-VN"/>
              </w:rPr>
            </w:pPr>
            <w:r w:rsidRPr="004F559F">
              <w:rPr>
                <w:sz w:val="28"/>
                <w:szCs w:val="28"/>
                <w:lang w:val="vi-VN"/>
              </w:rPr>
              <w:lastRenderedPageBreak/>
              <w:t>Văn phòng đăng ký đất đai</w:t>
            </w:r>
          </w:p>
        </w:tc>
        <w:tc>
          <w:tcPr>
            <w:tcW w:w="2268" w:type="dxa"/>
            <w:tcBorders>
              <w:top w:val="single" w:sz="4" w:space="0" w:color="000000"/>
              <w:left w:val="single" w:sz="4" w:space="0" w:color="000000"/>
              <w:bottom w:val="single" w:sz="4" w:space="0" w:color="000000"/>
              <w:right w:val="single" w:sz="4" w:space="0" w:color="000000"/>
            </w:tcBorders>
          </w:tcPr>
          <w:p w14:paraId="77E239F0" w14:textId="77777777" w:rsidR="00BA15D5" w:rsidRPr="004F559F" w:rsidRDefault="00BA15D5" w:rsidP="000E00C8">
            <w:pPr>
              <w:spacing w:before="120" w:after="120"/>
              <w:jc w:val="center"/>
              <w:rPr>
                <w:sz w:val="28"/>
                <w:szCs w:val="28"/>
              </w:rPr>
            </w:pPr>
            <w:r w:rsidRPr="004F559F">
              <w:rPr>
                <w:sz w:val="28"/>
                <w:szCs w:val="28"/>
              </w:rPr>
              <w:t>5 ngày làm việc</w:t>
            </w:r>
          </w:p>
        </w:tc>
      </w:tr>
      <w:tr w:rsidR="004F559F" w:rsidRPr="004F559F" w14:paraId="1A871F41" w14:textId="77777777" w:rsidTr="003D7B74">
        <w:tc>
          <w:tcPr>
            <w:tcW w:w="1242" w:type="dxa"/>
            <w:tcBorders>
              <w:top w:val="single" w:sz="4" w:space="0" w:color="000000"/>
              <w:left w:val="single" w:sz="4" w:space="0" w:color="000000"/>
              <w:bottom w:val="single" w:sz="4" w:space="0" w:color="000000"/>
              <w:right w:val="single" w:sz="4" w:space="0" w:color="000000"/>
            </w:tcBorders>
            <w:vAlign w:val="center"/>
          </w:tcPr>
          <w:p w14:paraId="6918AE8B" w14:textId="77777777" w:rsidR="00BA15D5" w:rsidRPr="004F559F" w:rsidRDefault="00BA15D5" w:rsidP="000E00C8">
            <w:pPr>
              <w:spacing w:before="120" w:after="120"/>
              <w:jc w:val="center"/>
              <w:rPr>
                <w:sz w:val="28"/>
                <w:szCs w:val="28"/>
              </w:rPr>
            </w:pPr>
            <w:r w:rsidRPr="004F559F">
              <w:rPr>
                <w:sz w:val="28"/>
                <w:szCs w:val="28"/>
              </w:rPr>
              <w:lastRenderedPageBreak/>
              <w:t>Bước 3</w:t>
            </w:r>
          </w:p>
        </w:tc>
        <w:tc>
          <w:tcPr>
            <w:tcW w:w="7230" w:type="dxa"/>
            <w:tcBorders>
              <w:top w:val="single" w:sz="4" w:space="0" w:color="000000"/>
              <w:left w:val="single" w:sz="4" w:space="0" w:color="000000"/>
              <w:bottom w:val="single" w:sz="4" w:space="0" w:color="000000"/>
              <w:right w:val="single" w:sz="4" w:space="0" w:color="000000"/>
            </w:tcBorders>
            <w:vAlign w:val="center"/>
          </w:tcPr>
          <w:p w14:paraId="72ECF617" w14:textId="77777777" w:rsidR="00BA15D5" w:rsidRPr="004F559F" w:rsidRDefault="00BA15D5" w:rsidP="000E00C8">
            <w:pPr>
              <w:widowControl w:val="0"/>
              <w:spacing w:before="120" w:after="120"/>
              <w:jc w:val="both"/>
              <w:rPr>
                <w:sz w:val="28"/>
                <w:szCs w:val="28"/>
              </w:rPr>
            </w:pPr>
            <w:r w:rsidRPr="004F559F">
              <w:rPr>
                <w:sz w:val="28"/>
                <w:szCs w:val="28"/>
              </w:rPr>
              <w:t xml:space="preserve">- Xác định và thông báo thu nghĩa vụ tài chính đối với trường hợp phải thực hiện nghĩa vụ tài chính theo quy định của pháp luật. </w:t>
            </w:r>
          </w:p>
          <w:p w14:paraId="07A9CA44" w14:textId="77777777" w:rsidR="00BA15D5" w:rsidRPr="004F559F" w:rsidRDefault="00BA15D5" w:rsidP="000E00C8">
            <w:pPr>
              <w:widowControl w:val="0"/>
              <w:spacing w:before="120" w:after="120"/>
              <w:jc w:val="both"/>
              <w:rPr>
                <w:sz w:val="28"/>
                <w:szCs w:val="28"/>
              </w:rPr>
            </w:pPr>
            <w:r w:rsidRPr="004F559F">
              <w:rPr>
                <w:sz w:val="28"/>
                <w:szCs w:val="28"/>
              </w:rPr>
              <w:t xml:space="preserve"> </w:t>
            </w:r>
            <w:r w:rsidRPr="004F559F">
              <w:rPr>
                <w:sz w:val="28"/>
                <w:szCs w:val="28"/>
                <w:lang w:val="vi-VN"/>
              </w:rPr>
              <w:t xml:space="preserve"> - Thông báo về việc người sử dụng đất đã hoàn thành nghĩa vụ tài chính</w:t>
            </w:r>
            <w:r w:rsidRPr="004F559F">
              <w:rPr>
                <w:sz w:val="28"/>
                <w:szCs w:val="28"/>
              </w:rPr>
              <w:t>, ký số và truyền thông tin điện tử đến Văn phòng đăng ký đất đai.</w:t>
            </w:r>
          </w:p>
        </w:tc>
        <w:tc>
          <w:tcPr>
            <w:tcW w:w="2976" w:type="dxa"/>
            <w:tcBorders>
              <w:top w:val="single" w:sz="4" w:space="0" w:color="000000"/>
              <w:left w:val="single" w:sz="4" w:space="0" w:color="000000"/>
              <w:bottom w:val="single" w:sz="4" w:space="0" w:color="000000"/>
              <w:right w:val="single" w:sz="4" w:space="0" w:color="000000"/>
            </w:tcBorders>
            <w:vAlign w:val="center"/>
          </w:tcPr>
          <w:p w14:paraId="17C15A90" w14:textId="77777777" w:rsidR="00BA15D5" w:rsidRPr="004F559F" w:rsidRDefault="00BA15D5" w:rsidP="000E00C8">
            <w:pPr>
              <w:spacing w:before="120" w:after="120"/>
              <w:jc w:val="center"/>
              <w:rPr>
                <w:sz w:val="28"/>
                <w:szCs w:val="28"/>
              </w:rPr>
            </w:pPr>
            <w:r w:rsidRPr="004F559F">
              <w:rPr>
                <w:sz w:val="28"/>
                <w:szCs w:val="28"/>
              </w:rPr>
              <w:t>Cơ quan thuế</w:t>
            </w:r>
          </w:p>
        </w:tc>
        <w:tc>
          <w:tcPr>
            <w:tcW w:w="2268" w:type="dxa"/>
            <w:tcBorders>
              <w:top w:val="single" w:sz="4" w:space="0" w:color="000000"/>
              <w:left w:val="single" w:sz="4" w:space="0" w:color="000000"/>
              <w:bottom w:val="single" w:sz="4" w:space="0" w:color="000000"/>
              <w:right w:val="single" w:sz="4" w:space="0" w:color="000000"/>
            </w:tcBorders>
          </w:tcPr>
          <w:p w14:paraId="6FBC0134" w14:textId="77777777" w:rsidR="00BA15D5" w:rsidRPr="004F559F" w:rsidRDefault="00BA15D5" w:rsidP="000E00C8">
            <w:pPr>
              <w:spacing w:before="120" w:after="120"/>
              <w:jc w:val="center"/>
              <w:rPr>
                <w:sz w:val="28"/>
                <w:szCs w:val="28"/>
              </w:rPr>
            </w:pPr>
            <w:r w:rsidRPr="004F559F">
              <w:rPr>
                <w:sz w:val="28"/>
                <w:szCs w:val="28"/>
                <w:lang w:val="vi-VN"/>
              </w:rPr>
              <w:t>Không tính vào thời gian giải quyết thủ tục hành chính</w:t>
            </w:r>
          </w:p>
        </w:tc>
      </w:tr>
      <w:tr w:rsidR="004F559F" w:rsidRPr="004F559F" w14:paraId="09CB8C8F" w14:textId="77777777" w:rsidTr="003D7B74">
        <w:tc>
          <w:tcPr>
            <w:tcW w:w="1242" w:type="dxa"/>
            <w:tcBorders>
              <w:top w:val="single" w:sz="4" w:space="0" w:color="000000"/>
              <w:left w:val="single" w:sz="4" w:space="0" w:color="000000"/>
              <w:bottom w:val="single" w:sz="4" w:space="0" w:color="000000"/>
              <w:right w:val="single" w:sz="4" w:space="0" w:color="000000"/>
            </w:tcBorders>
            <w:vAlign w:val="center"/>
          </w:tcPr>
          <w:p w14:paraId="4CC6C1BA" w14:textId="77777777" w:rsidR="00BA15D5" w:rsidRPr="004F559F" w:rsidRDefault="00BA15D5" w:rsidP="000E00C8">
            <w:pPr>
              <w:spacing w:before="120" w:after="120"/>
              <w:jc w:val="center"/>
              <w:rPr>
                <w:sz w:val="28"/>
                <w:szCs w:val="28"/>
              </w:rPr>
            </w:pPr>
            <w:r w:rsidRPr="004F559F">
              <w:rPr>
                <w:sz w:val="28"/>
                <w:szCs w:val="28"/>
              </w:rPr>
              <w:t>Bước 4</w:t>
            </w:r>
          </w:p>
        </w:tc>
        <w:tc>
          <w:tcPr>
            <w:tcW w:w="7230" w:type="dxa"/>
            <w:tcBorders>
              <w:top w:val="single" w:sz="4" w:space="0" w:color="000000"/>
              <w:left w:val="single" w:sz="4" w:space="0" w:color="000000"/>
              <w:bottom w:val="single" w:sz="4" w:space="0" w:color="000000"/>
              <w:right w:val="single" w:sz="4" w:space="0" w:color="000000"/>
            </w:tcBorders>
            <w:vAlign w:val="center"/>
          </w:tcPr>
          <w:p w14:paraId="0002D07F" w14:textId="77777777" w:rsidR="00BA15D5" w:rsidRPr="004F559F" w:rsidRDefault="00BA15D5" w:rsidP="000E00C8">
            <w:pPr>
              <w:spacing w:before="120" w:after="120"/>
              <w:jc w:val="both"/>
              <w:rPr>
                <w:sz w:val="28"/>
                <w:szCs w:val="28"/>
              </w:rPr>
            </w:pPr>
            <w:r w:rsidRPr="004F559F">
              <w:rPr>
                <w:sz w:val="28"/>
                <w:szCs w:val="28"/>
              </w:rPr>
              <w:t>- Chỉnh lý, cập nhật biến động vào hồ sơ địa chính, cơ sở dữ liệu đất đai; đối với trường hợp không phải thực hiện nghĩa vụ tài chính thì ký xác nhận nội dung biến động vào Giấy chứng nhận đã cấp (đối với trường hợp không phải cấp mới Giấy chứng nhận) hoặc ký Giấy chứng nhận (đối với trường hợp phải cấp mới Giấy chứng nhận); lưu Giấy chứng nhận và chuyển Giấy chứng nhận đến Bộ phận tiếp nhận và trả kết quả trong ngày làm việc để trao cho người được cấp.</w:t>
            </w:r>
          </w:p>
          <w:p w14:paraId="07053609" w14:textId="77777777" w:rsidR="00BA15D5" w:rsidRPr="004F559F" w:rsidRDefault="00BA15D5" w:rsidP="000E00C8">
            <w:pPr>
              <w:spacing w:before="120" w:after="120"/>
              <w:jc w:val="both"/>
              <w:rPr>
                <w:sz w:val="28"/>
                <w:szCs w:val="28"/>
              </w:rPr>
            </w:pPr>
            <w:r w:rsidRPr="004F559F">
              <w:rPr>
                <w:sz w:val="28"/>
                <w:szCs w:val="28"/>
              </w:rPr>
              <w:t xml:space="preserve">- Trường hợp phải thực hiện nghĩa vụ tài chính thì sau khi nhận được </w:t>
            </w:r>
            <w:r w:rsidRPr="004F559F">
              <w:rPr>
                <w:sz w:val="28"/>
                <w:szCs w:val="28"/>
                <w:lang w:val="vi-VN"/>
              </w:rPr>
              <w:t>Thông báo về việc người sử dụng đất đã hoàn thành nghĩa vụ tài chính</w:t>
            </w:r>
            <w:r w:rsidRPr="004F559F">
              <w:rPr>
                <w:sz w:val="28"/>
                <w:szCs w:val="28"/>
              </w:rPr>
              <w:t xml:space="preserve">; </w:t>
            </w:r>
            <w:r w:rsidRPr="004F559F">
              <w:rPr>
                <w:sz w:val="28"/>
                <w:szCs w:val="28"/>
                <w:lang w:val="vi-VN"/>
              </w:rPr>
              <w:t xml:space="preserve">thực hiện </w:t>
            </w:r>
            <w:r w:rsidRPr="004F559F">
              <w:rPr>
                <w:sz w:val="28"/>
                <w:szCs w:val="28"/>
              </w:rPr>
              <w:t xml:space="preserve">ký xác nhận nội dung biến động vào Giấy chứng nhận đã cấp </w:t>
            </w:r>
            <w:r w:rsidRPr="004F559F">
              <w:rPr>
                <w:sz w:val="28"/>
                <w:szCs w:val="28"/>
                <w:lang w:val="vi-VN"/>
              </w:rPr>
              <w:t xml:space="preserve">đối với trường hợp không phải cấp mới Giấy chứng nhận hoặc </w:t>
            </w:r>
            <w:r w:rsidRPr="004F559F">
              <w:rPr>
                <w:sz w:val="28"/>
                <w:szCs w:val="28"/>
              </w:rPr>
              <w:t xml:space="preserve">ký Giấy chứng nhận </w:t>
            </w:r>
            <w:r w:rsidRPr="004F559F">
              <w:rPr>
                <w:sz w:val="28"/>
                <w:szCs w:val="28"/>
                <w:lang w:val="vi-VN"/>
              </w:rPr>
              <w:t>đối với trường hợp phải cấp mới Giấy chứng nhận</w:t>
            </w:r>
            <w:r w:rsidRPr="004F559F">
              <w:rPr>
                <w:sz w:val="28"/>
                <w:szCs w:val="28"/>
              </w:rPr>
              <w:t>.</w:t>
            </w:r>
          </w:p>
          <w:p w14:paraId="6DF6BCF4" w14:textId="77777777" w:rsidR="00BA15D5" w:rsidRPr="004F559F" w:rsidRDefault="00BA15D5" w:rsidP="000E00C8">
            <w:pPr>
              <w:spacing w:before="120" w:after="120"/>
              <w:jc w:val="both"/>
              <w:rPr>
                <w:sz w:val="28"/>
                <w:szCs w:val="28"/>
              </w:rPr>
            </w:pPr>
            <w:r w:rsidRPr="004F559F">
              <w:rPr>
                <w:sz w:val="28"/>
                <w:szCs w:val="28"/>
              </w:rPr>
              <w:t>- S</w:t>
            </w:r>
            <w:r w:rsidRPr="004F559F">
              <w:rPr>
                <w:sz w:val="28"/>
                <w:szCs w:val="28"/>
                <w:lang w:val="vi-VN"/>
              </w:rPr>
              <w:t>can (quét), lưu Giấy chứng nhận và chuyển Giấy chứng nhận đến Bộ phận tiếp nhận và trả kết quả trong ngày làm việc</w:t>
            </w:r>
            <w:r w:rsidR="0062142C" w:rsidRPr="004F559F">
              <w:rPr>
                <w:sz w:val="28"/>
                <w:szCs w:val="28"/>
              </w:rPr>
              <w:t>.</w:t>
            </w:r>
          </w:p>
        </w:tc>
        <w:tc>
          <w:tcPr>
            <w:tcW w:w="2976" w:type="dxa"/>
            <w:tcBorders>
              <w:top w:val="single" w:sz="4" w:space="0" w:color="000000"/>
              <w:left w:val="single" w:sz="4" w:space="0" w:color="000000"/>
              <w:bottom w:val="single" w:sz="4" w:space="0" w:color="000000"/>
              <w:right w:val="single" w:sz="4" w:space="0" w:color="000000"/>
            </w:tcBorders>
            <w:vAlign w:val="center"/>
          </w:tcPr>
          <w:p w14:paraId="2DBBC178" w14:textId="77777777" w:rsidR="00BA15D5" w:rsidRPr="004F559F" w:rsidRDefault="00BA15D5" w:rsidP="000E00C8">
            <w:pPr>
              <w:spacing w:before="120" w:after="120"/>
              <w:jc w:val="center"/>
              <w:rPr>
                <w:sz w:val="28"/>
                <w:szCs w:val="28"/>
                <w:lang w:val="vi-VN"/>
              </w:rPr>
            </w:pPr>
            <w:r w:rsidRPr="004F559F">
              <w:rPr>
                <w:sz w:val="28"/>
                <w:szCs w:val="28"/>
                <w:lang w:val="vi-VN"/>
              </w:rPr>
              <w:t>Văn phòng Đăng ký đất đai</w:t>
            </w:r>
          </w:p>
        </w:tc>
        <w:tc>
          <w:tcPr>
            <w:tcW w:w="2268" w:type="dxa"/>
            <w:tcBorders>
              <w:top w:val="single" w:sz="4" w:space="0" w:color="000000"/>
              <w:left w:val="single" w:sz="4" w:space="0" w:color="000000"/>
              <w:bottom w:val="single" w:sz="4" w:space="0" w:color="000000"/>
              <w:right w:val="single" w:sz="4" w:space="0" w:color="000000"/>
            </w:tcBorders>
            <w:vAlign w:val="center"/>
          </w:tcPr>
          <w:p w14:paraId="16F9D776" w14:textId="77777777" w:rsidR="00BA15D5" w:rsidRPr="004F559F" w:rsidRDefault="00BA15D5" w:rsidP="000E00C8">
            <w:pPr>
              <w:spacing w:before="120" w:after="120"/>
              <w:jc w:val="center"/>
              <w:rPr>
                <w:sz w:val="28"/>
                <w:szCs w:val="28"/>
              </w:rPr>
            </w:pPr>
            <w:r w:rsidRPr="004F559F">
              <w:rPr>
                <w:sz w:val="28"/>
                <w:szCs w:val="28"/>
              </w:rPr>
              <w:t>4 ngày làm việc</w:t>
            </w:r>
          </w:p>
        </w:tc>
      </w:tr>
      <w:tr w:rsidR="004F559F" w:rsidRPr="004F559F" w14:paraId="51B58D5A" w14:textId="77777777" w:rsidTr="003D7B74">
        <w:tc>
          <w:tcPr>
            <w:tcW w:w="1242" w:type="dxa"/>
            <w:tcBorders>
              <w:top w:val="single" w:sz="4" w:space="0" w:color="000000"/>
              <w:left w:val="single" w:sz="4" w:space="0" w:color="000000"/>
              <w:bottom w:val="single" w:sz="4" w:space="0" w:color="000000"/>
              <w:right w:val="single" w:sz="4" w:space="0" w:color="000000"/>
            </w:tcBorders>
            <w:vAlign w:val="center"/>
          </w:tcPr>
          <w:p w14:paraId="60DBF063" w14:textId="77777777" w:rsidR="00BA15D5" w:rsidRPr="004F559F" w:rsidRDefault="00BA15D5" w:rsidP="000E00C8">
            <w:pPr>
              <w:spacing w:before="120" w:after="120"/>
              <w:jc w:val="center"/>
              <w:rPr>
                <w:sz w:val="28"/>
                <w:szCs w:val="28"/>
              </w:rPr>
            </w:pPr>
            <w:r w:rsidRPr="004F559F">
              <w:rPr>
                <w:sz w:val="28"/>
                <w:szCs w:val="28"/>
              </w:rPr>
              <w:t>Bước 5</w:t>
            </w:r>
          </w:p>
        </w:tc>
        <w:tc>
          <w:tcPr>
            <w:tcW w:w="7230" w:type="dxa"/>
            <w:tcBorders>
              <w:top w:val="single" w:sz="4" w:space="0" w:color="000000"/>
              <w:left w:val="single" w:sz="4" w:space="0" w:color="000000"/>
              <w:bottom w:val="single" w:sz="4" w:space="0" w:color="000000"/>
              <w:right w:val="single" w:sz="4" w:space="0" w:color="000000"/>
            </w:tcBorders>
            <w:vAlign w:val="center"/>
          </w:tcPr>
          <w:p w14:paraId="70A1E6C5" w14:textId="77777777" w:rsidR="00BA15D5" w:rsidRPr="004F559F" w:rsidRDefault="00BA15D5" w:rsidP="000E00C8">
            <w:pPr>
              <w:spacing w:before="120" w:after="120"/>
              <w:jc w:val="both"/>
              <w:rPr>
                <w:sz w:val="28"/>
                <w:szCs w:val="28"/>
                <w:lang w:val="vi-VN"/>
              </w:rPr>
            </w:pPr>
            <w:r w:rsidRPr="004F559F">
              <w:rPr>
                <w:sz w:val="28"/>
                <w:szCs w:val="28"/>
              </w:rPr>
              <w:t>T</w:t>
            </w:r>
            <w:r w:rsidRPr="004F559F">
              <w:rPr>
                <w:sz w:val="28"/>
                <w:szCs w:val="28"/>
                <w:lang w:val="vi-VN"/>
              </w:rPr>
              <w:t xml:space="preserve">heo dõi, kiểm tra, scan (quét) kết quả giải quyết đính kèm lên hệ thống và trao Giấy chứng nhận cho người sử dụng đất. </w:t>
            </w:r>
          </w:p>
        </w:tc>
        <w:tc>
          <w:tcPr>
            <w:tcW w:w="2976" w:type="dxa"/>
            <w:tcBorders>
              <w:top w:val="single" w:sz="4" w:space="0" w:color="000000"/>
              <w:left w:val="single" w:sz="4" w:space="0" w:color="000000"/>
              <w:bottom w:val="single" w:sz="4" w:space="0" w:color="000000"/>
              <w:right w:val="single" w:sz="4" w:space="0" w:color="000000"/>
            </w:tcBorders>
            <w:vAlign w:val="center"/>
          </w:tcPr>
          <w:p w14:paraId="0E1F077C" w14:textId="77777777" w:rsidR="00BA15D5" w:rsidRPr="004F559F" w:rsidRDefault="00BA15D5" w:rsidP="000E00C8">
            <w:pPr>
              <w:spacing w:before="120" w:after="120"/>
              <w:jc w:val="center"/>
              <w:rPr>
                <w:sz w:val="28"/>
                <w:szCs w:val="28"/>
                <w:lang w:val="vi-VN"/>
              </w:rPr>
            </w:pPr>
            <w:r w:rsidRPr="004F559F">
              <w:rPr>
                <w:sz w:val="28"/>
                <w:szCs w:val="28"/>
                <w:lang w:val="vi-VN"/>
              </w:rPr>
              <w:t>Bộ phận tiếp nhận và trả kết quả</w:t>
            </w:r>
          </w:p>
        </w:tc>
        <w:tc>
          <w:tcPr>
            <w:tcW w:w="2268" w:type="dxa"/>
            <w:tcBorders>
              <w:top w:val="single" w:sz="4" w:space="0" w:color="000000"/>
              <w:left w:val="single" w:sz="4" w:space="0" w:color="000000"/>
              <w:bottom w:val="single" w:sz="4" w:space="0" w:color="000000"/>
              <w:right w:val="single" w:sz="4" w:space="0" w:color="000000"/>
            </w:tcBorders>
            <w:vAlign w:val="center"/>
          </w:tcPr>
          <w:p w14:paraId="576ED386" w14:textId="77777777" w:rsidR="00BA15D5" w:rsidRPr="004F559F" w:rsidRDefault="00BA15D5" w:rsidP="000E00C8">
            <w:pPr>
              <w:spacing w:before="120" w:after="120"/>
              <w:jc w:val="center"/>
              <w:rPr>
                <w:sz w:val="28"/>
                <w:szCs w:val="28"/>
              </w:rPr>
            </w:pPr>
            <w:r w:rsidRPr="004F559F">
              <w:rPr>
                <w:sz w:val="28"/>
                <w:szCs w:val="28"/>
                <w:lang w:val="vi-VN"/>
              </w:rPr>
              <w:t>0,5 ngày làm việc</w:t>
            </w:r>
          </w:p>
        </w:tc>
      </w:tr>
      <w:tr w:rsidR="004F559F" w:rsidRPr="004F559F" w14:paraId="5CA9E918" w14:textId="77777777" w:rsidTr="00DC1944">
        <w:tc>
          <w:tcPr>
            <w:tcW w:w="11448" w:type="dxa"/>
            <w:gridSpan w:val="3"/>
            <w:tcBorders>
              <w:top w:val="single" w:sz="4" w:space="0" w:color="000000"/>
              <w:left w:val="single" w:sz="4" w:space="0" w:color="000000"/>
              <w:bottom w:val="single" w:sz="4" w:space="0" w:color="000000"/>
              <w:right w:val="single" w:sz="4" w:space="0" w:color="000000"/>
            </w:tcBorders>
            <w:vAlign w:val="center"/>
          </w:tcPr>
          <w:p w14:paraId="3CFC8F16" w14:textId="77777777" w:rsidR="00BA15D5" w:rsidRPr="004F559F" w:rsidRDefault="00BA15D5" w:rsidP="000E00C8">
            <w:pPr>
              <w:spacing w:before="120" w:after="120"/>
              <w:jc w:val="center"/>
              <w:rPr>
                <w:b/>
                <w:sz w:val="28"/>
                <w:szCs w:val="28"/>
              </w:rPr>
            </w:pPr>
            <w:r w:rsidRPr="004F559F">
              <w:rPr>
                <w:b/>
                <w:bCs/>
                <w:sz w:val="28"/>
                <w:szCs w:val="28"/>
              </w:rPr>
              <w:lastRenderedPageBreak/>
              <w:t>Tổng thời gian giải quyết</w:t>
            </w:r>
          </w:p>
        </w:tc>
        <w:tc>
          <w:tcPr>
            <w:tcW w:w="2268" w:type="dxa"/>
            <w:tcBorders>
              <w:top w:val="single" w:sz="4" w:space="0" w:color="000000"/>
              <w:left w:val="single" w:sz="4" w:space="0" w:color="000000"/>
              <w:bottom w:val="single" w:sz="4" w:space="0" w:color="000000"/>
              <w:right w:val="single" w:sz="4" w:space="0" w:color="000000"/>
            </w:tcBorders>
            <w:vAlign w:val="center"/>
          </w:tcPr>
          <w:p w14:paraId="400A0D38" w14:textId="70BB147D" w:rsidR="00BA15D5" w:rsidRPr="004F559F" w:rsidRDefault="00BA15D5" w:rsidP="000E00C8">
            <w:pPr>
              <w:spacing w:before="120" w:after="120"/>
              <w:jc w:val="center"/>
              <w:rPr>
                <w:b/>
                <w:sz w:val="28"/>
                <w:szCs w:val="28"/>
              </w:rPr>
            </w:pPr>
            <w:r w:rsidRPr="004F559F">
              <w:rPr>
                <w:b/>
                <w:sz w:val="28"/>
                <w:szCs w:val="28"/>
              </w:rPr>
              <w:t xml:space="preserve">10 </w:t>
            </w:r>
            <w:r w:rsidR="00684081" w:rsidRPr="00DC1944">
              <w:rPr>
                <w:b/>
                <w:sz w:val="28"/>
                <w:szCs w:val="28"/>
                <w:lang w:val="vi-VN"/>
              </w:rPr>
              <w:t>ngày</w:t>
            </w:r>
            <w:r w:rsidR="00684081" w:rsidRPr="00DC1944">
              <w:rPr>
                <w:b/>
                <w:sz w:val="28"/>
                <w:szCs w:val="28"/>
              </w:rPr>
              <w:t xml:space="preserve"> làm việc</w:t>
            </w:r>
          </w:p>
        </w:tc>
      </w:tr>
    </w:tbl>
    <w:p w14:paraId="7D60300E" w14:textId="77777777" w:rsidR="00BA15D5" w:rsidRPr="00DC1944" w:rsidRDefault="00BA15D5" w:rsidP="000E00C8">
      <w:pPr>
        <w:spacing w:before="120" w:after="120"/>
        <w:ind w:firstLine="720"/>
        <w:jc w:val="both"/>
        <w:rPr>
          <w:b/>
          <w:i/>
          <w:sz w:val="28"/>
          <w:szCs w:val="28"/>
          <w:lang w:val="vi-VN"/>
        </w:rPr>
      </w:pPr>
      <w:r w:rsidRPr="00DC1944">
        <w:rPr>
          <w:b/>
          <w:i/>
          <w:sz w:val="28"/>
          <w:szCs w:val="28"/>
        </w:rPr>
        <w:t>32.2. Trường hợp bên nhận chuyển nhượng dự án không phải là tổ chức kinh tế có vốn đầu tư nước ngoài và đất để thực hiện dự án chưa được cấp Giấy chứng nhận</w:t>
      </w:r>
    </w:p>
    <w:tbl>
      <w:tblPr>
        <w:tblW w:w="1360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418"/>
        <w:gridCol w:w="6946"/>
        <w:gridCol w:w="2976"/>
        <w:gridCol w:w="2262"/>
      </w:tblGrid>
      <w:tr w:rsidR="004F559F" w:rsidRPr="004F559F" w14:paraId="5E59892E" w14:textId="77777777" w:rsidTr="00BB7EBB">
        <w:tc>
          <w:tcPr>
            <w:tcW w:w="1418" w:type="dxa"/>
            <w:tcBorders>
              <w:top w:val="single" w:sz="4" w:space="0" w:color="000000"/>
              <w:left w:val="single" w:sz="4" w:space="0" w:color="000000"/>
              <w:bottom w:val="single" w:sz="4" w:space="0" w:color="000000"/>
              <w:right w:val="single" w:sz="4" w:space="0" w:color="000000"/>
            </w:tcBorders>
            <w:vAlign w:val="center"/>
          </w:tcPr>
          <w:p w14:paraId="6E209054" w14:textId="77777777" w:rsidR="00BA15D5" w:rsidRPr="004F559F" w:rsidRDefault="00BA15D5" w:rsidP="000E00C8">
            <w:pPr>
              <w:spacing w:before="120" w:after="120"/>
              <w:jc w:val="center"/>
              <w:rPr>
                <w:b/>
                <w:sz w:val="28"/>
                <w:szCs w:val="28"/>
              </w:rPr>
            </w:pPr>
            <w:r w:rsidRPr="004F559F">
              <w:rPr>
                <w:b/>
                <w:sz w:val="28"/>
                <w:szCs w:val="28"/>
              </w:rPr>
              <w:t>Thứ tự công việc</w:t>
            </w:r>
          </w:p>
        </w:tc>
        <w:tc>
          <w:tcPr>
            <w:tcW w:w="6946" w:type="dxa"/>
            <w:tcBorders>
              <w:top w:val="single" w:sz="4" w:space="0" w:color="000000"/>
              <w:left w:val="single" w:sz="4" w:space="0" w:color="000000"/>
              <w:bottom w:val="single" w:sz="4" w:space="0" w:color="000000"/>
              <w:right w:val="single" w:sz="4" w:space="0" w:color="000000"/>
            </w:tcBorders>
            <w:vAlign w:val="center"/>
          </w:tcPr>
          <w:p w14:paraId="724DE178" w14:textId="77777777" w:rsidR="00BA15D5" w:rsidRPr="004F559F" w:rsidRDefault="00BA15D5" w:rsidP="000E00C8">
            <w:pPr>
              <w:spacing w:before="120" w:after="120"/>
              <w:jc w:val="center"/>
              <w:rPr>
                <w:b/>
                <w:sz w:val="28"/>
                <w:szCs w:val="28"/>
              </w:rPr>
            </w:pPr>
            <w:r w:rsidRPr="004F559F">
              <w:rPr>
                <w:b/>
                <w:sz w:val="28"/>
                <w:szCs w:val="28"/>
              </w:rPr>
              <w:t>Nội dung công việc</w:t>
            </w:r>
          </w:p>
        </w:tc>
        <w:tc>
          <w:tcPr>
            <w:tcW w:w="2976" w:type="dxa"/>
            <w:tcBorders>
              <w:top w:val="single" w:sz="4" w:space="0" w:color="000000"/>
              <w:left w:val="single" w:sz="4" w:space="0" w:color="000000"/>
              <w:bottom w:val="single" w:sz="4" w:space="0" w:color="000000"/>
              <w:right w:val="single" w:sz="4" w:space="0" w:color="000000"/>
            </w:tcBorders>
            <w:vAlign w:val="center"/>
          </w:tcPr>
          <w:p w14:paraId="30CFBBA5" w14:textId="77777777" w:rsidR="00BA15D5" w:rsidRPr="004F559F" w:rsidRDefault="00BA15D5" w:rsidP="000E00C8">
            <w:pPr>
              <w:spacing w:before="120" w:after="120"/>
              <w:jc w:val="center"/>
              <w:rPr>
                <w:b/>
                <w:sz w:val="28"/>
                <w:szCs w:val="28"/>
              </w:rPr>
            </w:pPr>
            <w:r w:rsidRPr="004F559F">
              <w:rPr>
                <w:b/>
                <w:sz w:val="28"/>
                <w:szCs w:val="28"/>
              </w:rPr>
              <w:t>Trách nhiệm xử lý công việc</w:t>
            </w:r>
          </w:p>
        </w:tc>
        <w:tc>
          <w:tcPr>
            <w:tcW w:w="2262" w:type="dxa"/>
            <w:tcBorders>
              <w:top w:val="single" w:sz="4" w:space="0" w:color="000000"/>
              <w:left w:val="single" w:sz="4" w:space="0" w:color="000000"/>
              <w:bottom w:val="single" w:sz="4" w:space="0" w:color="000000"/>
              <w:right w:val="single" w:sz="4" w:space="0" w:color="000000"/>
            </w:tcBorders>
            <w:vAlign w:val="center"/>
          </w:tcPr>
          <w:p w14:paraId="2C5E76F1" w14:textId="77777777" w:rsidR="00BA15D5" w:rsidRPr="004F559F" w:rsidRDefault="00BA15D5" w:rsidP="000E00C8">
            <w:pPr>
              <w:spacing w:before="120" w:after="120"/>
              <w:jc w:val="center"/>
              <w:rPr>
                <w:b/>
                <w:sz w:val="28"/>
                <w:szCs w:val="28"/>
              </w:rPr>
            </w:pPr>
            <w:r w:rsidRPr="004F559F">
              <w:rPr>
                <w:b/>
                <w:sz w:val="28"/>
                <w:szCs w:val="28"/>
              </w:rPr>
              <w:t>Thời gian</w:t>
            </w:r>
          </w:p>
          <w:p w14:paraId="3F05D8C3" w14:textId="77777777" w:rsidR="00BA15D5" w:rsidRPr="004F559F" w:rsidRDefault="00BA15D5" w:rsidP="000E00C8">
            <w:pPr>
              <w:spacing w:before="120" w:after="120"/>
              <w:jc w:val="center"/>
              <w:rPr>
                <w:b/>
                <w:sz w:val="28"/>
                <w:szCs w:val="28"/>
              </w:rPr>
            </w:pPr>
          </w:p>
        </w:tc>
      </w:tr>
      <w:tr w:rsidR="004F559F" w:rsidRPr="004F559F" w14:paraId="3A05F026" w14:textId="77777777" w:rsidTr="00BB7EBB">
        <w:tc>
          <w:tcPr>
            <w:tcW w:w="1418" w:type="dxa"/>
            <w:tcBorders>
              <w:top w:val="single" w:sz="4" w:space="0" w:color="000000"/>
              <w:left w:val="single" w:sz="4" w:space="0" w:color="000000"/>
              <w:bottom w:val="single" w:sz="4" w:space="0" w:color="000000"/>
              <w:right w:val="single" w:sz="4" w:space="0" w:color="000000"/>
            </w:tcBorders>
            <w:vAlign w:val="center"/>
          </w:tcPr>
          <w:p w14:paraId="2BF08979" w14:textId="77777777" w:rsidR="00BA15D5" w:rsidRPr="004F559F" w:rsidRDefault="00BA15D5" w:rsidP="000E00C8">
            <w:pPr>
              <w:spacing w:before="120" w:after="120"/>
              <w:jc w:val="center"/>
              <w:rPr>
                <w:sz w:val="28"/>
                <w:szCs w:val="28"/>
              </w:rPr>
            </w:pPr>
            <w:r w:rsidRPr="004F559F">
              <w:rPr>
                <w:sz w:val="28"/>
                <w:szCs w:val="28"/>
              </w:rPr>
              <w:t>Bước 1</w:t>
            </w:r>
          </w:p>
        </w:tc>
        <w:tc>
          <w:tcPr>
            <w:tcW w:w="6946" w:type="dxa"/>
            <w:tcBorders>
              <w:top w:val="single" w:sz="4" w:space="0" w:color="000000"/>
              <w:left w:val="single" w:sz="4" w:space="0" w:color="000000"/>
              <w:bottom w:val="single" w:sz="4" w:space="0" w:color="000000"/>
              <w:right w:val="single" w:sz="4" w:space="0" w:color="000000"/>
            </w:tcBorders>
            <w:vAlign w:val="center"/>
          </w:tcPr>
          <w:p w14:paraId="45D69FAD" w14:textId="77777777" w:rsidR="00BA15D5" w:rsidRPr="004F559F" w:rsidRDefault="00BA15D5" w:rsidP="000E00C8">
            <w:pPr>
              <w:spacing w:before="120" w:after="120"/>
              <w:jc w:val="both"/>
              <w:rPr>
                <w:sz w:val="28"/>
                <w:szCs w:val="28"/>
              </w:rPr>
            </w:pPr>
            <w:r w:rsidRPr="004F559F">
              <w:rPr>
                <w:sz w:val="28"/>
                <w:szCs w:val="28"/>
              </w:rPr>
              <w:t>-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14:paraId="55B89CF1" w14:textId="77777777" w:rsidR="00BA15D5" w:rsidRPr="004F559F" w:rsidRDefault="00BA15D5" w:rsidP="000E00C8">
            <w:pPr>
              <w:spacing w:before="120" w:after="120"/>
              <w:jc w:val="both"/>
              <w:rPr>
                <w:sz w:val="28"/>
                <w:szCs w:val="28"/>
              </w:rPr>
            </w:pPr>
            <w:r w:rsidRPr="004F559F">
              <w:rPr>
                <w:sz w:val="28"/>
                <w:szCs w:val="28"/>
              </w:rPr>
              <w:t>- Trường hợp tiếp nhận hồ sơ thì xuất phiếu hẹn, tạo hồ sơ điện tử, chuyển hồ sơ đến Văn phòng đăng ký đất đai.</w:t>
            </w:r>
          </w:p>
        </w:tc>
        <w:tc>
          <w:tcPr>
            <w:tcW w:w="2976" w:type="dxa"/>
            <w:tcBorders>
              <w:top w:val="single" w:sz="4" w:space="0" w:color="000000"/>
              <w:left w:val="single" w:sz="4" w:space="0" w:color="000000"/>
              <w:bottom w:val="single" w:sz="4" w:space="0" w:color="000000"/>
              <w:right w:val="single" w:sz="4" w:space="0" w:color="000000"/>
            </w:tcBorders>
            <w:vAlign w:val="center"/>
          </w:tcPr>
          <w:p w14:paraId="2669B560" w14:textId="77777777" w:rsidR="00BA15D5" w:rsidRPr="004F559F" w:rsidRDefault="00BA15D5" w:rsidP="000E00C8">
            <w:pPr>
              <w:spacing w:before="120" w:after="120"/>
              <w:jc w:val="both"/>
              <w:rPr>
                <w:sz w:val="28"/>
                <w:szCs w:val="28"/>
                <w:lang w:val="vi-VN"/>
              </w:rPr>
            </w:pPr>
            <w:r w:rsidRPr="004F559F">
              <w:rPr>
                <w:sz w:val="28"/>
                <w:szCs w:val="28"/>
                <w:lang w:val="vi-VN"/>
              </w:rPr>
              <w:t>Bộ phận tiếp nhận và trả kết quả của Sở Tài nguyên và Môi trường tại Trung tâm Giải quyết thủ tục hành chính tỉnh</w:t>
            </w:r>
          </w:p>
        </w:tc>
        <w:tc>
          <w:tcPr>
            <w:tcW w:w="2262" w:type="dxa"/>
            <w:tcBorders>
              <w:top w:val="single" w:sz="4" w:space="0" w:color="000000"/>
              <w:left w:val="single" w:sz="4" w:space="0" w:color="000000"/>
              <w:bottom w:val="single" w:sz="4" w:space="0" w:color="000000"/>
              <w:right w:val="single" w:sz="4" w:space="0" w:color="000000"/>
            </w:tcBorders>
            <w:vAlign w:val="center"/>
          </w:tcPr>
          <w:p w14:paraId="405FE5F6" w14:textId="77777777" w:rsidR="00BA15D5" w:rsidRPr="004F559F" w:rsidRDefault="00BA15D5" w:rsidP="000E00C8">
            <w:pPr>
              <w:spacing w:before="120" w:after="120"/>
              <w:jc w:val="center"/>
              <w:rPr>
                <w:sz w:val="28"/>
                <w:szCs w:val="28"/>
              </w:rPr>
            </w:pPr>
            <w:r w:rsidRPr="004F559F">
              <w:rPr>
                <w:sz w:val="28"/>
                <w:szCs w:val="28"/>
              </w:rPr>
              <w:t>0,5 ngày làm việc</w:t>
            </w:r>
          </w:p>
        </w:tc>
      </w:tr>
      <w:tr w:rsidR="004F559F" w:rsidRPr="004F559F" w14:paraId="1B122E9B" w14:textId="77777777" w:rsidTr="00BB7EBB">
        <w:tc>
          <w:tcPr>
            <w:tcW w:w="1418" w:type="dxa"/>
            <w:tcBorders>
              <w:top w:val="single" w:sz="4" w:space="0" w:color="000000"/>
              <w:left w:val="single" w:sz="4" w:space="0" w:color="000000"/>
              <w:bottom w:val="single" w:sz="4" w:space="0" w:color="000000"/>
              <w:right w:val="single" w:sz="4" w:space="0" w:color="000000"/>
            </w:tcBorders>
            <w:vAlign w:val="center"/>
          </w:tcPr>
          <w:p w14:paraId="10DABD38" w14:textId="77777777" w:rsidR="00BA15D5" w:rsidRPr="004F559F" w:rsidRDefault="00BA15D5" w:rsidP="000E00C8">
            <w:pPr>
              <w:spacing w:before="120" w:after="120"/>
              <w:jc w:val="center"/>
              <w:rPr>
                <w:sz w:val="28"/>
                <w:szCs w:val="28"/>
              </w:rPr>
            </w:pPr>
            <w:r w:rsidRPr="004F559F">
              <w:rPr>
                <w:sz w:val="28"/>
                <w:szCs w:val="28"/>
              </w:rPr>
              <w:t>Bước 2</w:t>
            </w:r>
          </w:p>
        </w:tc>
        <w:tc>
          <w:tcPr>
            <w:tcW w:w="6946" w:type="dxa"/>
            <w:tcBorders>
              <w:top w:val="single" w:sz="4" w:space="0" w:color="000000"/>
              <w:left w:val="single" w:sz="4" w:space="0" w:color="000000"/>
              <w:bottom w:val="single" w:sz="4" w:space="0" w:color="000000"/>
              <w:right w:val="single" w:sz="4" w:space="0" w:color="000000"/>
            </w:tcBorders>
            <w:vAlign w:val="center"/>
          </w:tcPr>
          <w:p w14:paraId="3299D7E6" w14:textId="77777777" w:rsidR="00BA15D5" w:rsidRPr="004F559F" w:rsidRDefault="00BA15D5" w:rsidP="000E00C8">
            <w:pPr>
              <w:widowControl w:val="0"/>
              <w:spacing w:before="120" w:after="120"/>
              <w:jc w:val="both"/>
              <w:rPr>
                <w:sz w:val="28"/>
                <w:szCs w:val="28"/>
              </w:rPr>
            </w:pPr>
            <w:r w:rsidRPr="004F559F">
              <w:rPr>
                <w:sz w:val="28"/>
                <w:szCs w:val="28"/>
              </w:rPr>
              <w:t>- Kiểm tra các điều kiện thực hiện quyền theo quy định của Luật Đất đai đối với trường hợp thực hiện quyền của người sử dụng đất, của chủ sở hữu tài sản gắn liền với đất; trường hợp không đủ điều kiện thực hiện quyền theo quy định của Luật Đất đai thì Văn phòng đăng ký đất đai thông báo lý do và trả hồ sơ cho người yêu cầu đăng ký.</w:t>
            </w:r>
          </w:p>
          <w:p w14:paraId="52FC6221" w14:textId="77777777" w:rsidR="00BA15D5" w:rsidRPr="004F559F" w:rsidRDefault="00BA15D5" w:rsidP="000E00C8">
            <w:pPr>
              <w:widowControl w:val="0"/>
              <w:spacing w:before="120" w:after="120"/>
              <w:jc w:val="both"/>
              <w:rPr>
                <w:sz w:val="28"/>
                <w:szCs w:val="28"/>
              </w:rPr>
            </w:pPr>
            <w:r w:rsidRPr="004F559F">
              <w:rPr>
                <w:sz w:val="28"/>
                <w:szCs w:val="28"/>
              </w:rPr>
              <w:t>- Kiểm tra Bản trích đo địa chính phần diện tích đất chuyển nhượng của dự án, trừ trường hợp bản trích đo địa chính do Văn phòng đăng ký đất đai thực hiện.</w:t>
            </w:r>
          </w:p>
          <w:p w14:paraId="374D6215" w14:textId="77777777" w:rsidR="00BA15D5" w:rsidRPr="004F559F" w:rsidRDefault="00BA15D5" w:rsidP="000E00C8">
            <w:pPr>
              <w:widowControl w:val="0"/>
              <w:spacing w:before="120" w:after="120"/>
              <w:jc w:val="both"/>
              <w:rPr>
                <w:sz w:val="28"/>
                <w:szCs w:val="28"/>
              </w:rPr>
            </w:pPr>
            <w:r w:rsidRPr="004F559F">
              <w:rPr>
                <w:sz w:val="28"/>
                <w:szCs w:val="28"/>
              </w:rPr>
              <w:t xml:space="preserve">- Lập Phiếu chuyển thông tin để xác định nghĩa vụ tài chính </w:t>
            </w:r>
            <w:r w:rsidRPr="004F559F">
              <w:rPr>
                <w:sz w:val="28"/>
                <w:szCs w:val="28"/>
              </w:rPr>
              <w:lastRenderedPageBreak/>
              <w:t>về đất đai, ký số và truyền thông tin điện tử (bao gồm cả các tệp tin) phục vụ xác định nghĩa vụ tài chính sang cơ quan thuế để xác định và thông báo thu nghĩa vụ tài chính đối với trường hợp phải thực hiện nghĩa vụ tài chính theo quy định của pháp luật.</w:t>
            </w:r>
          </w:p>
        </w:tc>
        <w:tc>
          <w:tcPr>
            <w:tcW w:w="2976" w:type="dxa"/>
            <w:tcBorders>
              <w:top w:val="single" w:sz="4" w:space="0" w:color="000000"/>
              <w:left w:val="single" w:sz="4" w:space="0" w:color="000000"/>
              <w:bottom w:val="single" w:sz="4" w:space="0" w:color="000000"/>
              <w:right w:val="single" w:sz="4" w:space="0" w:color="000000"/>
            </w:tcBorders>
            <w:vAlign w:val="center"/>
          </w:tcPr>
          <w:p w14:paraId="2EB88E28" w14:textId="77777777" w:rsidR="00BA15D5" w:rsidRPr="004F559F" w:rsidRDefault="00BA15D5" w:rsidP="000E00C8">
            <w:pPr>
              <w:spacing w:before="120" w:after="120"/>
              <w:jc w:val="both"/>
              <w:rPr>
                <w:sz w:val="28"/>
                <w:szCs w:val="28"/>
                <w:lang w:val="vi-VN"/>
              </w:rPr>
            </w:pPr>
            <w:r w:rsidRPr="004F559F">
              <w:rPr>
                <w:sz w:val="28"/>
                <w:szCs w:val="28"/>
                <w:lang w:val="vi-VN"/>
              </w:rPr>
              <w:lastRenderedPageBreak/>
              <w:t>Văn phòng đăng ký đất đai</w:t>
            </w:r>
          </w:p>
        </w:tc>
        <w:tc>
          <w:tcPr>
            <w:tcW w:w="2262" w:type="dxa"/>
            <w:tcBorders>
              <w:top w:val="single" w:sz="4" w:space="0" w:color="000000"/>
              <w:left w:val="single" w:sz="4" w:space="0" w:color="000000"/>
              <w:bottom w:val="single" w:sz="4" w:space="0" w:color="000000"/>
              <w:right w:val="single" w:sz="4" w:space="0" w:color="000000"/>
            </w:tcBorders>
          </w:tcPr>
          <w:p w14:paraId="793255CA" w14:textId="43551E9B" w:rsidR="00BA15D5" w:rsidRPr="004F559F" w:rsidRDefault="00DC1944" w:rsidP="000E00C8">
            <w:pPr>
              <w:spacing w:before="120" w:after="120"/>
              <w:jc w:val="center"/>
              <w:rPr>
                <w:sz w:val="28"/>
                <w:szCs w:val="28"/>
              </w:rPr>
            </w:pPr>
            <w:r>
              <w:rPr>
                <w:sz w:val="28"/>
                <w:szCs w:val="28"/>
              </w:rPr>
              <w:t>0</w:t>
            </w:r>
            <w:r w:rsidR="00BA15D5" w:rsidRPr="004F559F">
              <w:rPr>
                <w:sz w:val="28"/>
                <w:szCs w:val="28"/>
              </w:rPr>
              <w:t>2 ngày làm việc</w:t>
            </w:r>
          </w:p>
        </w:tc>
      </w:tr>
      <w:tr w:rsidR="004F559F" w:rsidRPr="004F559F" w14:paraId="2659833D" w14:textId="77777777" w:rsidTr="00BB7EBB">
        <w:tc>
          <w:tcPr>
            <w:tcW w:w="1418" w:type="dxa"/>
            <w:tcBorders>
              <w:top w:val="single" w:sz="4" w:space="0" w:color="000000"/>
              <w:left w:val="single" w:sz="4" w:space="0" w:color="000000"/>
              <w:bottom w:val="single" w:sz="4" w:space="0" w:color="000000"/>
              <w:right w:val="single" w:sz="4" w:space="0" w:color="000000"/>
            </w:tcBorders>
            <w:vAlign w:val="center"/>
          </w:tcPr>
          <w:p w14:paraId="2392AC7A" w14:textId="77777777" w:rsidR="00BA15D5" w:rsidRPr="004F559F" w:rsidRDefault="00BA15D5" w:rsidP="000E00C8">
            <w:pPr>
              <w:spacing w:before="120" w:after="120"/>
              <w:jc w:val="center"/>
              <w:rPr>
                <w:sz w:val="28"/>
                <w:szCs w:val="28"/>
              </w:rPr>
            </w:pPr>
            <w:r w:rsidRPr="004F559F">
              <w:rPr>
                <w:sz w:val="28"/>
                <w:szCs w:val="28"/>
              </w:rPr>
              <w:lastRenderedPageBreak/>
              <w:t>Bước 3</w:t>
            </w:r>
          </w:p>
        </w:tc>
        <w:tc>
          <w:tcPr>
            <w:tcW w:w="6946" w:type="dxa"/>
            <w:tcBorders>
              <w:top w:val="single" w:sz="4" w:space="0" w:color="000000"/>
              <w:left w:val="single" w:sz="4" w:space="0" w:color="000000"/>
              <w:bottom w:val="single" w:sz="4" w:space="0" w:color="000000"/>
              <w:right w:val="single" w:sz="4" w:space="0" w:color="000000"/>
            </w:tcBorders>
            <w:vAlign w:val="center"/>
          </w:tcPr>
          <w:p w14:paraId="4CEF98B0" w14:textId="77777777" w:rsidR="00BA15D5" w:rsidRPr="004F559F" w:rsidRDefault="00BA15D5" w:rsidP="000E00C8">
            <w:pPr>
              <w:widowControl w:val="0"/>
              <w:spacing w:before="120" w:after="120"/>
              <w:jc w:val="both"/>
              <w:rPr>
                <w:sz w:val="28"/>
                <w:szCs w:val="28"/>
              </w:rPr>
            </w:pPr>
            <w:r w:rsidRPr="004F559F">
              <w:rPr>
                <w:sz w:val="28"/>
                <w:szCs w:val="28"/>
              </w:rPr>
              <w:t xml:space="preserve">- Xác định và thông báo thu nghĩa vụ tài chính đối với trường hợp phải thực hiện nghĩa vụ tài chính theo quy định của pháp luật. </w:t>
            </w:r>
          </w:p>
          <w:p w14:paraId="1EC18602" w14:textId="77777777" w:rsidR="00BA15D5" w:rsidRPr="004F559F" w:rsidRDefault="00BA15D5" w:rsidP="000E00C8">
            <w:pPr>
              <w:widowControl w:val="0"/>
              <w:spacing w:before="120" w:after="120"/>
              <w:jc w:val="both"/>
              <w:rPr>
                <w:sz w:val="28"/>
                <w:szCs w:val="28"/>
              </w:rPr>
            </w:pPr>
            <w:r w:rsidRPr="004F559F">
              <w:rPr>
                <w:sz w:val="28"/>
                <w:szCs w:val="28"/>
              </w:rPr>
              <w:t xml:space="preserve"> </w:t>
            </w:r>
            <w:r w:rsidRPr="004F559F">
              <w:rPr>
                <w:sz w:val="28"/>
                <w:szCs w:val="28"/>
                <w:lang w:val="vi-VN"/>
              </w:rPr>
              <w:t xml:space="preserve"> - Thông báo về việc người sử dụng đất đã hoàn thành nghĩa vụ tài chính</w:t>
            </w:r>
            <w:r w:rsidRPr="004F559F">
              <w:rPr>
                <w:sz w:val="28"/>
                <w:szCs w:val="28"/>
              </w:rPr>
              <w:t>, ký số và truyền thông tin điện tử đến Văn phòng đăng ký đất đai.</w:t>
            </w:r>
          </w:p>
        </w:tc>
        <w:tc>
          <w:tcPr>
            <w:tcW w:w="2976" w:type="dxa"/>
            <w:tcBorders>
              <w:top w:val="single" w:sz="4" w:space="0" w:color="000000"/>
              <w:left w:val="single" w:sz="4" w:space="0" w:color="000000"/>
              <w:bottom w:val="single" w:sz="4" w:space="0" w:color="000000"/>
              <w:right w:val="single" w:sz="4" w:space="0" w:color="000000"/>
            </w:tcBorders>
            <w:vAlign w:val="center"/>
          </w:tcPr>
          <w:p w14:paraId="013ECE0D" w14:textId="77777777" w:rsidR="00BA15D5" w:rsidRPr="004F559F" w:rsidRDefault="00BA15D5" w:rsidP="000E00C8">
            <w:pPr>
              <w:spacing w:before="120" w:after="120"/>
              <w:jc w:val="center"/>
              <w:rPr>
                <w:sz w:val="28"/>
                <w:szCs w:val="28"/>
              </w:rPr>
            </w:pPr>
            <w:r w:rsidRPr="004F559F">
              <w:rPr>
                <w:sz w:val="28"/>
                <w:szCs w:val="28"/>
              </w:rPr>
              <w:t>Cơ quan thuế</w:t>
            </w:r>
          </w:p>
        </w:tc>
        <w:tc>
          <w:tcPr>
            <w:tcW w:w="2262" w:type="dxa"/>
            <w:tcBorders>
              <w:top w:val="single" w:sz="4" w:space="0" w:color="000000"/>
              <w:left w:val="single" w:sz="4" w:space="0" w:color="000000"/>
              <w:bottom w:val="single" w:sz="4" w:space="0" w:color="000000"/>
              <w:right w:val="single" w:sz="4" w:space="0" w:color="000000"/>
            </w:tcBorders>
          </w:tcPr>
          <w:p w14:paraId="61737B99" w14:textId="77777777" w:rsidR="00BA15D5" w:rsidRPr="004F559F" w:rsidRDefault="00BA15D5" w:rsidP="000E00C8">
            <w:pPr>
              <w:spacing w:before="120" w:after="120"/>
              <w:jc w:val="center"/>
              <w:rPr>
                <w:sz w:val="28"/>
                <w:szCs w:val="28"/>
              </w:rPr>
            </w:pPr>
            <w:r w:rsidRPr="004F559F">
              <w:rPr>
                <w:sz w:val="28"/>
                <w:szCs w:val="28"/>
                <w:lang w:val="vi-VN"/>
              </w:rPr>
              <w:t>Không tính vào thời gian giải quyết thủ tục hành chính</w:t>
            </w:r>
          </w:p>
        </w:tc>
      </w:tr>
      <w:tr w:rsidR="004F559F" w:rsidRPr="004F559F" w14:paraId="4FB7517D" w14:textId="77777777" w:rsidTr="00BB7EBB">
        <w:tc>
          <w:tcPr>
            <w:tcW w:w="1418" w:type="dxa"/>
            <w:tcBorders>
              <w:top w:val="single" w:sz="4" w:space="0" w:color="000000"/>
              <w:left w:val="single" w:sz="4" w:space="0" w:color="000000"/>
              <w:bottom w:val="single" w:sz="4" w:space="0" w:color="000000"/>
              <w:right w:val="single" w:sz="4" w:space="0" w:color="000000"/>
            </w:tcBorders>
            <w:vAlign w:val="center"/>
          </w:tcPr>
          <w:p w14:paraId="530C7441" w14:textId="77777777" w:rsidR="00BA15D5" w:rsidRPr="004F559F" w:rsidRDefault="00BA15D5" w:rsidP="000E00C8">
            <w:pPr>
              <w:spacing w:before="120" w:after="120"/>
              <w:jc w:val="center"/>
              <w:rPr>
                <w:sz w:val="28"/>
                <w:szCs w:val="28"/>
              </w:rPr>
            </w:pPr>
            <w:r w:rsidRPr="004F559F">
              <w:rPr>
                <w:sz w:val="28"/>
                <w:szCs w:val="28"/>
              </w:rPr>
              <w:t>Bước 4</w:t>
            </w:r>
          </w:p>
        </w:tc>
        <w:tc>
          <w:tcPr>
            <w:tcW w:w="6946" w:type="dxa"/>
            <w:tcBorders>
              <w:top w:val="single" w:sz="4" w:space="0" w:color="000000"/>
              <w:left w:val="single" w:sz="4" w:space="0" w:color="000000"/>
              <w:bottom w:val="single" w:sz="4" w:space="0" w:color="000000"/>
              <w:right w:val="single" w:sz="4" w:space="0" w:color="000000"/>
            </w:tcBorders>
            <w:vAlign w:val="center"/>
          </w:tcPr>
          <w:p w14:paraId="1FD4CB31" w14:textId="77777777" w:rsidR="00BA15D5" w:rsidRPr="004F559F" w:rsidRDefault="00BA15D5" w:rsidP="000E00C8">
            <w:pPr>
              <w:spacing w:before="120" w:after="120"/>
              <w:jc w:val="both"/>
              <w:rPr>
                <w:sz w:val="28"/>
                <w:szCs w:val="28"/>
              </w:rPr>
            </w:pPr>
            <w:r w:rsidRPr="004F559F">
              <w:rPr>
                <w:sz w:val="28"/>
                <w:szCs w:val="28"/>
              </w:rPr>
              <w:t xml:space="preserve">- Chỉnh lý, cập nhật biến động vào hồ sơ địa chính, cơ sở dữ liệu đất đai; </w:t>
            </w:r>
          </w:p>
          <w:p w14:paraId="4183C7A7" w14:textId="77777777" w:rsidR="00BA15D5" w:rsidRPr="004F559F" w:rsidRDefault="00BA15D5" w:rsidP="000E00C8">
            <w:pPr>
              <w:spacing w:before="120" w:after="120"/>
              <w:jc w:val="both"/>
              <w:rPr>
                <w:sz w:val="28"/>
                <w:szCs w:val="28"/>
              </w:rPr>
            </w:pPr>
            <w:r w:rsidRPr="004F559F">
              <w:rPr>
                <w:sz w:val="28"/>
                <w:szCs w:val="28"/>
              </w:rPr>
              <w:t xml:space="preserve">- Sau khi nhận được </w:t>
            </w:r>
            <w:r w:rsidRPr="004F559F">
              <w:rPr>
                <w:sz w:val="28"/>
                <w:szCs w:val="28"/>
                <w:lang w:val="vi-VN"/>
              </w:rPr>
              <w:t>Thông báo về việc người sử dụng đất đã hoàn thành nghĩa vụ tài chính</w:t>
            </w:r>
            <w:r w:rsidRPr="004F559F">
              <w:rPr>
                <w:sz w:val="28"/>
                <w:szCs w:val="28"/>
              </w:rPr>
              <w:t xml:space="preserve">; </w:t>
            </w:r>
            <w:r w:rsidRPr="004F559F">
              <w:rPr>
                <w:sz w:val="28"/>
                <w:szCs w:val="28"/>
                <w:lang w:val="vi-VN"/>
              </w:rPr>
              <w:t xml:space="preserve">thực hiện </w:t>
            </w:r>
            <w:r w:rsidRPr="004F559F">
              <w:rPr>
                <w:sz w:val="28"/>
                <w:szCs w:val="28"/>
              </w:rPr>
              <w:t xml:space="preserve">in Giấy chứng nhận </w:t>
            </w:r>
            <w:r w:rsidRPr="004F559F">
              <w:rPr>
                <w:rFonts w:eastAsia="Tahoma"/>
                <w:sz w:val="28"/>
                <w:szCs w:val="28"/>
              </w:rPr>
              <w:t>quyền sử dụng đất, quyền sở hữu tài sản gắn liền với đất</w:t>
            </w:r>
            <w:r w:rsidRPr="004F559F">
              <w:rPr>
                <w:sz w:val="28"/>
                <w:szCs w:val="28"/>
              </w:rPr>
              <w:t>.</w:t>
            </w:r>
          </w:p>
          <w:p w14:paraId="778F3BFD" w14:textId="77777777" w:rsidR="00BA15D5" w:rsidRPr="004F559F" w:rsidRDefault="00BA15D5" w:rsidP="000E00C8">
            <w:pPr>
              <w:spacing w:before="120" w:after="120"/>
              <w:jc w:val="both"/>
              <w:rPr>
                <w:sz w:val="28"/>
                <w:szCs w:val="28"/>
              </w:rPr>
            </w:pPr>
            <w:r w:rsidRPr="004F559F">
              <w:rPr>
                <w:sz w:val="28"/>
                <w:szCs w:val="28"/>
              </w:rPr>
              <w:t>- Hoàn thiện hồ sơ, trình Phòng Quản lý đất đai</w:t>
            </w:r>
          </w:p>
        </w:tc>
        <w:tc>
          <w:tcPr>
            <w:tcW w:w="2976" w:type="dxa"/>
            <w:tcBorders>
              <w:top w:val="single" w:sz="4" w:space="0" w:color="000000"/>
              <w:left w:val="single" w:sz="4" w:space="0" w:color="000000"/>
              <w:bottom w:val="single" w:sz="4" w:space="0" w:color="000000"/>
              <w:right w:val="single" w:sz="4" w:space="0" w:color="000000"/>
            </w:tcBorders>
            <w:vAlign w:val="center"/>
          </w:tcPr>
          <w:p w14:paraId="4CFD4F72" w14:textId="77777777" w:rsidR="00BA15D5" w:rsidRPr="004F559F" w:rsidRDefault="00BA15D5" w:rsidP="000E00C8">
            <w:pPr>
              <w:spacing w:before="120" w:after="120"/>
              <w:jc w:val="center"/>
              <w:rPr>
                <w:sz w:val="28"/>
                <w:szCs w:val="28"/>
                <w:lang w:val="vi-VN"/>
              </w:rPr>
            </w:pPr>
            <w:r w:rsidRPr="004F559F">
              <w:rPr>
                <w:sz w:val="28"/>
                <w:szCs w:val="28"/>
                <w:lang w:val="vi-VN"/>
              </w:rPr>
              <w:t>Văn phòng Đăng ký đất đai</w:t>
            </w:r>
          </w:p>
        </w:tc>
        <w:tc>
          <w:tcPr>
            <w:tcW w:w="2262" w:type="dxa"/>
            <w:tcBorders>
              <w:top w:val="single" w:sz="4" w:space="0" w:color="000000"/>
              <w:left w:val="single" w:sz="4" w:space="0" w:color="000000"/>
              <w:bottom w:val="single" w:sz="4" w:space="0" w:color="000000"/>
              <w:right w:val="single" w:sz="4" w:space="0" w:color="000000"/>
            </w:tcBorders>
            <w:vAlign w:val="center"/>
          </w:tcPr>
          <w:p w14:paraId="2CDDB00B" w14:textId="33840709" w:rsidR="00BA15D5" w:rsidRPr="004F559F" w:rsidRDefault="00DC1944" w:rsidP="000E00C8">
            <w:pPr>
              <w:spacing w:before="120" w:after="120"/>
              <w:jc w:val="center"/>
              <w:rPr>
                <w:sz w:val="28"/>
                <w:szCs w:val="28"/>
              </w:rPr>
            </w:pPr>
            <w:r>
              <w:rPr>
                <w:sz w:val="28"/>
                <w:szCs w:val="28"/>
              </w:rPr>
              <w:t>0</w:t>
            </w:r>
            <w:r w:rsidR="00BA15D5" w:rsidRPr="004F559F">
              <w:rPr>
                <w:sz w:val="28"/>
                <w:szCs w:val="28"/>
              </w:rPr>
              <w:t>2 ngày làm việc</w:t>
            </w:r>
          </w:p>
        </w:tc>
      </w:tr>
      <w:tr w:rsidR="004F559F" w:rsidRPr="004F559F" w14:paraId="69F4D5A9" w14:textId="77777777" w:rsidTr="00BB7EBB">
        <w:tc>
          <w:tcPr>
            <w:tcW w:w="1418" w:type="dxa"/>
            <w:tcBorders>
              <w:top w:val="single" w:sz="4" w:space="0" w:color="000000"/>
              <w:left w:val="single" w:sz="4" w:space="0" w:color="000000"/>
              <w:bottom w:val="single" w:sz="4" w:space="0" w:color="000000"/>
              <w:right w:val="single" w:sz="4" w:space="0" w:color="000000"/>
            </w:tcBorders>
            <w:vAlign w:val="center"/>
          </w:tcPr>
          <w:p w14:paraId="46BE0ACA" w14:textId="77777777" w:rsidR="00BA15D5" w:rsidRPr="004F559F" w:rsidRDefault="00BA15D5" w:rsidP="000E00C8">
            <w:pPr>
              <w:spacing w:before="120" w:after="120"/>
              <w:jc w:val="center"/>
              <w:rPr>
                <w:sz w:val="28"/>
                <w:szCs w:val="28"/>
              </w:rPr>
            </w:pPr>
            <w:r w:rsidRPr="004F559F">
              <w:rPr>
                <w:sz w:val="28"/>
                <w:szCs w:val="28"/>
              </w:rPr>
              <w:t>Bước 5</w:t>
            </w:r>
          </w:p>
        </w:tc>
        <w:tc>
          <w:tcPr>
            <w:tcW w:w="6946" w:type="dxa"/>
            <w:tcBorders>
              <w:top w:val="single" w:sz="4" w:space="0" w:color="000000"/>
              <w:left w:val="single" w:sz="4" w:space="0" w:color="000000"/>
              <w:bottom w:val="single" w:sz="4" w:space="0" w:color="000000"/>
              <w:right w:val="single" w:sz="4" w:space="0" w:color="000000"/>
            </w:tcBorders>
            <w:vAlign w:val="center"/>
          </w:tcPr>
          <w:p w14:paraId="03B0D42F" w14:textId="77777777" w:rsidR="00BA15D5" w:rsidRPr="004F559F" w:rsidRDefault="00BA15D5" w:rsidP="000E00C8">
            <w:pPr>
              <w:spacing w:before="120" w:after="120"/>
              <w:jc w:val="both"/>
              <w:rPr>
                <w:sz w:val="28"/>
                <w:szCs w:val="28"/>
              </w:rPr>
            </w:pPr>
            <w:r w:rsidRPr="004F559F">
              <w:rPr>
                <w:sz w:val="28"/>
                <w:szCs w:val="28"/>
              </w:rPr>
              <w:t>- Thẩm định hồ sơ, lập Phiếu trình trình Sở Tài nguyên và Môi trường ký Giấy chứng nhận quyền sử dụng đất, quyền sở hữu tài sản gắn liền với đất đối với trường hợp được ủy quyền.</w:t>
            </w:r>
          </w:p>
          <w:p w14:paraId="31C8B8A9" w14:textId="77777777" w:rsidR="00BA15D5" w:rsidRPr="004F559F" w:rsidRDefault="00BA15D5" w:rsidP="000E00C8">
            <w:pPr>
              <w:spacing w:before="120" w:after="120"/>
              <w:jc w:val="both"/>
              <w:rPr>
                <w:sz w:val="28"/>
                <w:szCs w:val="28"/>
              </w:rPr>
            </w:pPr>
            <w:r w:rsidRPr="004F559F">
              <w:rPr>
                <w:sz w:val="28"/>
                <w:szCs w:val="28"/>
              </w:rPr>
              <w:t>- Chuyển hồ sơ đến Văn phòng đăng ký đất đai</w:t>
            </w:r>
          </w:p>
        </w:tc>
        <w:tc>
          <w:tcPr>
            <w:tcW w:w="2976" w:type="dxa"/>
            <w:tcBorders>
              <w:top w:val="single" w:sz="4" w:space="0" w:color="000000"/>
              <w:left w:val="single" w:sz="4" w:space="0" w:color="000000"/>
              <w:bottom w:val="single" w:sz="4" w:space="0" w:color="000000"/>
              <w:right w:val="single" w:sz="4" w:space="0" w:color="000000"/>
            </w:tcBorders>
            <w:vAlign w:val="center"/>
          </w:tcPr>
          <w:p w14:paraId="7C60FDF6" w14:textId="77777777" w:rsidR="00BA15D5" w:rsidRPr="004F559F" w:rsidRDefault="00BA15D5" w:rsidP="000E00C8">
            <w:pPr>
              <w:spacing w:before="120" w:after="120"/>
              <w:jc w:val="center"/>
              <w:rPr>
                <w:sz w:val="28"/>
                <w:szCs w:val="28"/>
              </w:rPr>
            </w:pPr>
            <w:r w:rsidRPr="004F559F">
              <w:rPr>
                <w:sz w:val="28"/>
                <w:szCs w:val="28"/>
              </w:rPr>
              <w:t>Phòng Quản lý đất đai</w:t>
            </w:r>
          </w:p>
        </w:tc>
        <w:tc>
          <w:tcPr>
            <w:tcW w:w="2262" w:type="dxa"/>
            <w:tcBorders>
              <w:top w:val="single" w:sz="4" w:space="0" w:color="000000"/>
              <w:left w:val="single" w:sz="4" w:space="0" w:color="000000"/>
              <w:bottom w:val="single" w:sz="4" w:space="0" w:color="000000"/>
              <w:right w:val="single" w:sz="4" w:space="0" w:color="000000"/>
            </w:tcBorders>
            <w:vAlign w:val="center"/>
          </w:tcPr>
          <w:p w14:paraId="2FFBCD04" w14:textId="2FCB27E8" w:rsidR="00BA15D5" w:rsidRPr="004F559F" w:rsidRDefault="00DC1944" w:rsidP="00DC1944">
            <w:pPr>
              <w:spacing w:before="120" w:after="120"/>
              <w:jc w:val="center"/>
              <w:rPr>
                <w:sz w:val="28"/>
                <w:szCs w:val="28"/>
              </w:rPr>
            </w:pPr>
            <w:r>
              <w:rPr>
                <w:sz w:val="28"/>
                <w:szCs w:val="28"/>
              </w:rPr>
              <w:t>0</w:t>
            </w:r>
            <w:r w:rsidR="00BA15D5" w:rsidRPr="004F559F">
              <w:rPr>
                <w:sz w:val="28"/>
                <w:szCs w:val="28"/>
              </w:rPr>
              <w:t>2 ngày làm việc</w:t>
            </w:r>
          </w:p>
        </w:tc>
      </w:tr>
      <w:tr w:rsidR="004F559F" w:rsidRPr="004F559F" w14:paraId="5C83AD20" w14:textId="77777777" w:rsidTr="00BB7EBB">
        <w:tc>
          <w:tcPr>
            <w:tcW w:w="1418" w:type="dxa"/>
            <w:tcBorders>
              <w:top w:val="single" w:sz="4" w:space="0" w:color="000000"/>
              <w:left w:val="single" w:sz="4" w:space="0" w:color="000000"/>
              <w:bottom w:val="single" w:sz="4" w:space="0" w:color="000000"/>
              <w:right w:val="single" w:sz="4" w:space="0" w:color="000000"/>
            </w:tcBorders>
            <w:vAlign w:val="center"/>
          </w:tcPr>
          <w:p w14:paraId="70B5B1F9" w14:textId="77777777" w:rsidR="00BA15D5" w:rsidRPr="004F559F" w:rsidRDefault="00BA15D5" w:rsidP="000E00C8">
            <w:pPr>
              <w:spacing w:before="120" w:after="120"/>
              <w:jc w:val="center"/>
              <w:rPr>
                <w:sz w:val="28"/>
                <w:szCs w:val="28"/>
              </w:rPr>
            </w:pPr>
            <w:r w:rsidRPr="004F559F">
              <w:rPr>
                <w:sz w:val="28"/>
                <w:szCs w:val="28"/>
              </w:rPr>
              <w:t>Bước 6</w:t>
            </w:r>
          </w:p>
        </w:tc>
        <w:tc>
          <w:tcPr>
            <w:tcW w:w="6946" w:type="dxa"/>
            <w:tcBorders>
              <w:top w:val="single" w:sz="4" w:space="0" w:color="000000"/>
              <w:left w:val="single" w:sz="4" w:space="0" w:color="000000"/>
              <w:bottom w:val="single" w:sz="4" w:space="0" w:color="000000"/>
              <w:right w:val="single" w:sz="4" w:space="0" w:color="000000"/>
            </w:tcBorders>
            <w:vAlign w:val="center"/>
          </w:tcPr>
          <w:p w14:paraId="057987C9" w14:textId="77777777" w:rsidR="00BA15D5" w:rsidRPr="004F559F" w:rsidRDefault="00BA15D5" w:rsidP="000E00C8">
            <w:pPr>
              <w:spacing w:before="120" w:after="120"/>
              <w:jc w:val="both"/>
              <w:rPr>
                <w:sz w:val="28"/>
                <w:szCs w:val="28"/>
              </w:rPr>
            </w:pPr>
            <w:r w:rsidRPr="004F559F">
              <w:rPr>
                <w:sz w:val="28"/>
                <w:szCs w:val="28"/>
              </w:rPr>
              <w:t>- Ký Giấy chứng nhận quyền sử dụng đất, quyền sở hữu tài sản gắn liền với đất đối với trường hợp được ủy quyền.</w:t>
            </w:r>
          </w:p>
          <w:p w14:paraId="225AD3E8" w14:textId="77777777" w:rsidR="00BA15D5" w:rsidRPr="004F559F" w:rsidRDefault="00BA15D5" w:rsidP="000E00C8">
            <w:pPr>
              <w:spacing w:before="120" w:after="120"/>
              <w:jc w:val="both"/>
              <w:rPr>
                <w:sz w:val="28"/>
                <w:szCs w:val="28"/>
              </w:rPr>
            </w:pPr>
            <w:r w:rsidRPr="004F559F">
              <w:rPr>
                <w:sz w:val="28"/>
                <w:szCs w:val="28"/>
              </w:rPr>
              <w:t>- Chuyển hồ sơ đến Văn phòng đăng ký đất đai</w:t>
            </w:r>
          </w:p>
        </w:tc>
        <w:tc>
          <w:tcPr>
            <w:tcW w:w="2976" w:type="dxa"/>
            <w:tcBorders>
              <w:top w:val="single" w:sz="4" w:space="0" w:color="000000"/>
              <w:left w:val="single" w:sz="4" w:space="0" w:color="000000"/>
              <w:bottom w:val="single" w:sz="4" w:space="0" w:color="000000"/>
              <w:right w:val="single" w:sz="4" w:space="0" w:color="000000"/>
            </w:tcBorders>
            <w:vAlign w:val="center"/>
          </w:tcPr>
          <w:p w14:paraId="1180335E" w14:textId="77777777" w:rsidR="00BA15D5" w:rsidRPr="004F559F" w:rsidRDefault="00BA15D5" w:rsidP="000E00C8">
            <w:pPr>
              <w:spacing w:before="120" w:after="120"/>
              <w:jc w:val="center"/>
              <w:rPr>
                <w:sz w:val="28"/>
                <w:szCs w:val="28"/>
              </w:rPr>
            </w:pPr>
            <w:r w:rsidRPr="004F559F">
              <w:rPr>
                <w:sz w:val="28"/>
                <w:szCs w:val="28"/>
              </w:rPr>
              <w:t>Sở Tài nguyên và Môi trường</w:t>
            </w:r>
          </w:p>
        </w:tc>
        <w:tc>
          <w:tcPr>
            <w:tcW w:w="2262" w:type="dxa"/>
            <w:tcBorders>
              <w:top w:val="single" w:sz="4" w:space="0" w:color="000000"/>
              <w:left w:val="single" w:sz="4" w:space="0" w:color="000000"/>
              <w:bottom w:val="single" w:sz="4" w:space="0" w:color="000000"/>
              <w:right w:val="single" w:sz="4" w:space="0" w:color="000000"/>
            </w:tcBorders>
            <w:vAlign w:val="center"/>
          </w:tcPr>
          <w:p w14:paraId="7E3F4695" w14:textId="1FC6B14C" w:rsidR="00BA15D5" w:rsidRPr="004F559F" w:rsidRDefault="00DC1944" w:rsidP="000E00C8">
            <w:pPr>
              <w:spacing w:before="120" w:after="120"/>
              <w:jc w:val="center"/>
              <w:rPr>
                <w:sz w:val="28"/>
                <w:szCs w:val="28"/>
              </w:rPr>
            </w:pPr>
            <w:r>
              <w:rPr>
                <w:sz w:val="28"/>
                <w:szCs w:val="28"/>
              </w:rPr>
              <w:t>0</w:t>
            </w:r>
            <w:r w:rsidR="00BA15D5" w:rsidRPr="004F559F">
              <w:rPr>
                <w:sz w:val="28"/>
                <w:szCs w:val="28"/>
              </w:rPr>
              <w:t>2 ngày làm việc</w:t>
            </w:r>
          </w:p>
        </w:tc>
      </w:tr>
      <w:tr w:rsidR="004F559F" w:rsidRPr="004F559F" w14:paraId="67CA330B" w14:textId="77777777" w:rsidTr="00BB7EBB">
        <w:tc>
          <w:tcPr>
            <w:tcW w:w="1418" w:type="dxa"/>
            <w:tcBorders>
              <w:top w:val="single" w:sz="4" w:space="0" w:color="000000"/>
              <w:left w:val="single" w:sz="4" w:space="0" w:color="000000"/>
              <w:bottom w:val="single" w:sz="4" w:space="0" w:color="000000"/>
              <w:right w:val="single" w:sz="4" w:space="0" w:color="000000"/>
            </w:tcBorders>
            <w:vAlign w:val="center"/>
          </w:tcPr>
          <w:p w14:paraId="42958D26" w14:textId="77777777" w:rsidR="00BA15D5" w:rsidRPr="004F559F" w:rsidRDefault="00BA15D5" w:rsidP="000E00C8">
            <w:pPr>
              <w:spacing w:before="120" w:after="120"/>
              <w:jc w:val="center"/>
              <w:rPr>
                <w:sz w:val="28"/>
                <w:szCs w:val="28"/>
              </w:rPr>
            </w:pPr>
            <w:r w:rsidRPr="004F559F">
              <w:rPr>
                <w:sz w:val="28"/>
                <w:szCs w:val="28"/>
              </w:rPr>
              <w:lastRenderedPageBreak/>
              <w:t>Bước 7</w:t>
            </w:r>
          </w:p>
        </w:tc>
        <w:tc>
          <w:tcPr>
            <w:tcW w:w="6946" w:type="dxa"/>
            <w:tcBorders>
              <w:top w:val="single" w:sz="4" w:space="0" w:color="000000"/>
              <w:left w:val="single" w:sz="4" w:space="0" w:color="000000"/>
              <w:bottom w:val="single" w:sz="4" w:space="0" w:color="000000"/>
              <w:right w:val="single" w:sz="4" w:space="0" w:color="000000"/>
            </w:tcBorders>
            <w:vAlign w:val="center"/>
          </w:tcPr>
          <w:p w14:paraId="7E54D38D" w14:textId="77777777" w:rsidR="00BA15D5" w:rsidRPr="004F559F" w:rsidRDefault="00BA15D5" w:rsidP="000E00C8">
            <w:pPr>
              <w:spacing w:before="120" w:after="120"/>
              <w:jc w:val="both"/>
              <w:rPr>
                <w:sz w:val="28"/>
                <w:szCs w:val="28"/>
              </w:rPr>
            </w:pPr>
            <w:r w:rsidRPr="004F559F">
              <w:rPr>
                <w:sz w:val="28"/>
                <w:szCs w:val="28"/>
              </w:rPr>
              <w:t>S</w:t>
            </w:r>
            <w:r w:rsidRPr="004F559F">
              <w:rPr>
                <w:sz w:val="28"/>
                <w:szCs w:val="28"/>
                <w:lang w:val="vi-VN"/>
              </w:rPr>
              <w:t>can (quét), lưu Giấy chứng nhận và chuyển Giấy chứng nhận đến Bộ phận tiếp nhận và trả kết quả trong ngày làm việc</w:t>
            </w:r>
            <w:r w:rsidR="0062142C" w:rsidRPr="004F559F">
              <w:rPr>
                <w:sz w:val="28"/>
                <w:szCs w:val="28"/>
              </w:rPr>
              <w:t>.</w:t>
            </w:r>
          </w:p>
        </w:tc>
        <w:tc>
          <w:tcPr>
            <w:tcW w:w="2976" w:type="dxa"/>
            <w:tcBorders>
              <w:top w:val="single" w:sz="4" w:space="0" w:color="000000"/>
              <w:left w:val="single" w:sz="4" w:space="0" w:color="000000"/>
              <w:bottom w:val="single" w:sz="4" w:space="0" w:color="000000"/>
              <w:right w:val="single" w:sz="4" w:space="0" w:color="000000"/>
            </w:tcBorders>
            <w:vAlign w:val="center"/>
          </w:tcPr>
          <w:p w14:paraId="1744C5E1" w14:textId="77777777" w:rsidR="00BA15D5" w:rsidRPr="004F559F" w:rsidRDefault="00BA15D5" w:rsidP="000E00C8">
            <w:pPr>
              <w:spacing w:before="120" w:after="120"/>
              <w:jc w:val="center"/>
              <w:rPr>
                <w:sz w:val="28"/>
                <w:szCs w:val="28"/>
              </w:rPr>
            </w:pPr>
            <w:r w:rsidRPr="004F559F">
              <w:rPr>
                <w:sz w:val="28"/>
                <w:szCs w:val="28"/>
              </w:rPr>
              <w:t>Văn phòng đăng ký đất đai</w:t>
            </w:r>
          </w:p>
        </w:tc>
        <w:tc>
          <w:tcPr>
            <w:tcW w:w="2262" w:type="dxa"/>
            <w:tcBorders>
              <w:top w:val="single" w:sz="4" w:space="0" w:color="000000"/>
              <w:left w:val="single" w:sz="4" w:space="0" w:color="000000"/>
              <w:bottom w:val="single" w:sz="4" w:space="0" w:color="000000"/>
              <w:right w:val="single" w:sz="4" w:space="0" w:color="000000"/>
            </w:tcBorders>
            <w:vAlign w:val="center"/>
          </w:tcPr>
          <w:p w14:paraId="446813BE" w14:textId="248C6510" w:rsidR="00BA15D5" w:rsidRPr="004F559F" w:rsidRDefault="00DC1944" w:rsidP="000E00C8">
            <w:pPr>
              <w:spacing w:before="120" w:after="120"/>
              <w:jc w:val="center"/>
              <w:rPr>
                <w:sz w:val="28"/>
                <w:szCs w:val="28"/>
              </w:rPr>
            </w:pPr>
            <w:r>
              <w:rPr>
                <w:sz w:val="28"/>
                <w:szCs w:val="28"/>
              </w:rPr>
              <w:t>0</w:t>
            </w:r>
            <w:r w:rsidR="00BA15D5" w:rsidRPr="004F559F">
              <w:rPr>
                <w:sz w:val="28"/>
                <w:szCs w:val="28"/>
              </w:rPr>
              <w:t>1 ngày làm việc</w:t>
            </w:r>
          </w:p>
        </w:tc>
      </w:tr>
      <w:tr w:rsidR="004F559F" w:rsidRPr="004F559F" w14:paraId="2AEE0A1E" w14:textId="77777777" w:rsidTr="00BB7EBB">
        <w:tc>
          <w:tcPr>
            <w:tcW w:w="1418" w:type="dxa"/>
            <w:tcBorders>
              <w:top w:val="single" w:sz="4" w:space="0" w:color="000000"/>
              <w:left w:val="single" w:sz="4" w:space="0" w:color="000000"/>
              <w:bottom w:val="single" w:sz="4" w:space="0" w:color="000000"/>
              <w:right w:val="single" w:sz="4" w:space="0" w:color="000000"/>
            </w:tcBorders>
            <w:vAlign w:val="center"/>
          </w:tcPr>
          <w:p w14:paraId="531510BA" w14:textId="77777777" w:rsidR="00BA15D5" w:rsidRPr="004F559F" w:rsidRDefault="00BA15D5" w:rsidP="000E00C8">
            <w:pPr>
              <w:spacing w:before="120" w:after="120"/>
              <w:jc w:val="center"/>
              <w:rPr>
                <w:sz w:val="28"/>
                <w:szCs w:val="28"/>
              </w:rPr>
            </w:pPr>
            <w:r w:rsidRPr="004F559F">
              <w:rPr>
                <w:sz w:val="28"/>
                <w:szCs w:val="28"/>
              </w:rPr>
              <w:t>Bước 8</w:t>
            </w:r>
          </w:p>
        </w:tc>
        <w:tc>
          <w:tcPr>
            <w:tcW w:w="6946" w:type="dxa"/>
            <w:tcBorders>
              <w:top w:val="single" w:sz="4" w:space="0" w:color="000000"/>
              <w:left w:val="single" w:sz="4" w:space="0" w:color="000000"/>
              <w:bottom w:val="single" w:sz="4" w:space="0" w:color="000000"/>
              <w:right w:val="single" w:sz="4" w:space="0" w:color="000000"/>
            </w:tcBorders>
            <w:vAlign w:val="center"/>
          </w:tcPr>
          <w:p w14:paraId="6A2F8057" w14:textId="77777777" w:rsidR="00BA15D5" w:rsidRPr="004F559F" w:rsidRDefault="00BA15D5" w:rsidP="000E00C8">
            <w:pPr>
              <w:spacing w:before="120" w:after="120"/>
              <w:jc w:val="both"/>
              <w:rPr>
                <w:sz w:val="28"/>
                <w:szCs w:val="28"/>
                <w:lang w:val="vi-VN"/>
              </w:rPr>
            </w:pPr>
            <w:r w:rsidRPr="004F559F">
              <w:rPr>
                <w:sz w:val="28"/>
                <w:szCs w:val="28"/>
              </w:rPr>
              <w:t>T</w:t>
            </w:r>
            <w:r w:rsidRPr="004F559F">
              <w:rPr>
                <w:sz w:val="28"/>
                <w:szCs w:val="28"/>
                <w:lang w:val="vi-VN"/>
              </w:rPr>
              <w:t xml:space="preserve">heo dõi, kiểm tra, scan (quét) kết quả giải quyết đính kèm lên hệ thống và trao Giấy chứng nhận cho người sử dụng đất. </w:t>
            </w:r>
          </w:p>
        </w:tc>
        <w:tc>
          <w:tcPr>
            <w:tcW w:w="2976" w:type="dxa"/>
            <w:tcBorders>
              <w:top w:val="single" w:sz="4" w:space="0" w:color="000000"/>
              <w:left w:val="single" w:sz="4" w:space="0" w:color="000000"/>
              <w:bottom w:val="single" w:sz="4" w:space="0" w:color="000000"/>
              <w:right w:val="single" w:sz="4" w:space="0" w:color="000000"/>
            </w:tcBorders>
            <w:vAlign w:val="center"/>
          </w:tcPr>
          <w:p w14:paraId="3B5B8277" w14:textId="77777777" w:rsidR="00BA15D5" w:rsidRPr="004F559F" w:rsidRDefault="00BA15D5" w:rsidP="000E00C8">
            <w:pPr>
              <w:spacing w:before="120" w:after="120"/>
              <w:jc w:val="center"/>
              <w:rPr>
                <w:sz w:val="28"/>
                <w:szCs w:val="28"/>
                <w:lang w:val="vi-VN"/>
              </w:rPr>
            </w:pPr>
            <w:r w:rsidRPr="004F559F">
              <w:rPr>
                <w:sz w:val="28"/>
                <w:szCs w:val="28"/>
                <w:lang w:val="vi-VN"/>
              </w:rPr>
              <w:t>Bộ phận tiếp nhận và trả kết quả</w:t>
            </w:r>
          </w:p>
        </w:tc>
        <w:tc>
          <w:tcPr>
            <w:tcW w:w="2262" w:type="dxa"/>
            <w:tcBorders>
              <w:top w:val="single" w:sz="4" w:space="0" w:color="000000"/>
              <w:left w:val="single" w:sz="4" w:space="0" w:color="000000"/>
              <w:bottom w:val="single" w:sz="4" w:space="0" w:color="000000"/>
              <w:right w:val="single" w:sz="4" w:space="0" w:color="000000"/>
            </w:tcBorders>
            <w:vAlign w:val="center"/>
          </w:tcPr>
          <w:p w14:paraId="40A8E88C" w14:textId="77777777" w:rsidR="00BA15D5" w:rsidRPr="004F559F" w:rsidRDefault="00BA15D5" w:rsidP="000E00C8">
            <w:pPr>
              <w:spacing w:before="120" w:after="120"/>
              <w:jc w:val="center"/>
              <w:rPr>
                <w:sz w:val="28"/>
                <w:szCs w:val="28"/>
              </w:rPr>
            </w:pPr>
            <w:r w:rsidRPr="004F559F">
              <w:rPr>
                <w:sz w:val="28"/>
                <w:szCs w:val="28"/>
                <w:lang w:val="vi-VN"/>
              </w:rPr>
              <w:t>0,5 ngày làm việc</w:t>
            </w:r>
          </w:p>
        </w:tc>
      </w:tr>
      <w:tr w:rsidR="004F559F" w:rsidRPr="00DC1944" w14:paraId="0CDAF0D0" w14:textId="77777777" w:rsidTr="00DC1944">
        <w:tc>
          <w:tcPr>
            <w:tcW w:w="11340" w:type="dxa"/>
            <w:gridSpan w:val="3"/>
            <w:tcBorders>
              <w:top w:val="single" w:sz="4" w:space="0" w:color="000000"/>
              <w:left w:val="single" w:sz="4" w:space="0" w:color="000000"/>
              <w:bottom w:val="single" w:sz="4" w:space="0" w:color="000000"/>
              <w:right w:val="single" w:sz="4" w:space="0" w:color="000000"/>
            </w:tcBorders>
            <w:vAlign w:val="center"/>
          </w:tcPr>
          <w:p w14:paraId="0906F0C7" w14:textId="77777777" w:rsidR="00BA15D5" w:rsidRPr="004F559F" w:rsidRDefault="00BA15D5" w:rsidP="000E00C8">
            <w:pPr>
              <w:spacing w:before="120" w:after="120"/>
              <w:jc w:val="center"/>
              <w:rPr>
                <w:b/>
                <w:sz w:val="28"/>
                <w:szCs w:val="28"/>
              </w:rPr>
            </w:pPr>
            <w:r w:rsidRPr="004F559F">
              <w:rPr>
                <w:b/>
                <w:bCs/>
                <w:sz w:val="28"/>
                <w:szCs w:val="28"/>
              </w:rPr>
              <w:t>Tổng thời gian giải quyết</w:t>
            </w:r>
          </w:p>
        </w:tc>
        <w:tc>
          <w:tcPr>
            <w:tcW w:w="2262" w:type="dxa"/>
            <w:tcBorders>
              <w:top w:val="single" w:sz="4" w:space="0" w:color="000000"/>
              <w:left w:val="single" w:sz="4" w:space="0" w:color="000000"/>
              <w:bottom w:val="single" w:sz="4" w:space="0" w:color="000000"/>
              <w:right w:val="single" w:sz="4" w:space="0" w:color="000000"/>
            </w:tcBorders>
            <w:vAlign w:val="center"/>
          </w:tcPr>
          <w:p w14:paraId="6A4FA788" w14:textId="33D84C9D" w:rsidR="00BA15D5" w:rsidRPr="00DC1944" w:rsidRDefault="00BA15D5" w:rsidP="000E00C8">
            <w:pPr>
              <w:spacing w:before="120" w:after="120"/>
              <w:jc w:val="center"/>
              <w:rPr>
                <w:b/>
                <w:sz w:val="28"/>
                <w:szCs w:val="28"/>
              </w:rPr>
            </w:pPr>
            <w:r w:rsidRPr="00DC1944">
              <w:rPr>
                <w:b/>
                <w:sz w:val="28"/>
                <w:szCs w:val="28"/>
              </w:rPr>
              <w:t xml:space="preserve">10 </w:t>
            </w:r>
            <w:r w:rsidR="00684081" w:rsidRPr="00DC1944">
              <w:rPr>
                <w:b/>
                <w:sz w:val="28"/>
                <w:szCs w:val="28"/>
                <w:lang w:val="vi-VN"/>
              </w:rPr>
              <w:t>ngày</w:t>
            </w:r>
            <w:r w:rsidR="00684081" w:rsidRPr="00DC1944">
              <w:rPr>
                <w:b/>
                <w:sz w:val="28"/>
                <w:szCs w:val="28"/>
              </w:rPr>
              <w:t xml:space="preserve"> làm việc</w:t>
            </w:r>
          </w:p>
        </w:tc>
      </w:tr>
    </w:tbl>
    <w:p w14:paraId="46551E53" w14:textId="77777777" w:rsidR="00B33F4D" w:rsidRPr="004F559F" w:rsidRDefault="00B33F4D" w:rsidP="004F2B4A">
      <w:pPr>
        <w:pStyle w:val="Heading1"/>
        <w:spacing w:before="120" w:after="120"/>
        <w:ind w:firstLine="720"/>
        <w:jc w:val="both"/>
        <w:rPr>
          <w:rFonts w:ascii="Times New Roman" w:hAnsi="Times New Roman" w:cs="Times New Roman"/>
          <w:b/>
          <w:color w:val="auto"/>
          <w:sz w:val="28"/>
          <w:szCs w:val="28"/>
        </w:rPr>
      </w:pPr>
      <w:r w:rsidRPr="004F559F">
        <w:rPr>
          <w:rFonts w:ascii="Times New Roman" w:hAnsi="Times New Roman" w:cs="Times New Roman"/>
          <w:b/>
          <w:color w:val="auto"/>
          <w:sz w:val="28"/>
          <w:szCs w:val="28"/>
        </w:rPr>
        <w:t>33. Phối hợp thực hiện thủ tục đính chính Giấy chứng nhận đã cấp</w:t>
      </w:r>
    </w:p>
    <w:p w14:paraId="4A7929EC" w14:textId="77777777" w:rsidR="00EE4A69" w:rsidRPr="008E5E5A" w:rsidRDefault="00EE4A69" w:rsidP="000E00C8">
      <w:pPr>
        <w:spacing w:before="120" w:after="120"/>
        <w:ind w:firstLine="720"/>
        <w:jc w:val="both"/>
        <w:rPr>
          <w:b/>
          <w:i/>
          <w:sz w:val="28"/>
          <w:szCs w:val="28"/>
        </w:rPr>
      </w:pPr>
      <w:r w:rsidRPr="008E5E5A">
        <w:rPr>
          <w:b/>
          <w:i/>
          <w:sz w:val="28"/>
          <w:szCs w:val="28"/>
        </w:rPr>
        <w:t>33.1</w:t>
      </w:r>
      <w:r w:rsidRPr="008E5E5A">
        <w:rPr>
          <w:b/>
          <w:i/>
          <w:sz w:val="28"/>
          <w:szCs w:val="28"/>
          <w:lang w:val="vi-VN"/>
        </w:rPr>
        <w:t>. Trường hợp Giấy chứng nhận đã cấp</w:t>
      </w:r>
      <w:r w:rsidRPr="008E5E5A">
        <w:rPr>
          <w:b/>
          <w:i/>
          <w:sz w:val="28"/>
          <w:szCs w:val="28"/>
        </w:rPr>
        <w:t xml:space="preserve"> cho </w:t>
      </w:r>
      <w:r w:rsidRPr="008E5E5A">
        <w:rPr>
          <w:b/>
          <w:i/>
          <w:sz w:val="28"/>
          <w:szCs w:val="28"/>
          <w:lang w:val="vi-VN"/>
        </w:rPr>
        <w:t>cá nhân, hộ gia đình, cộng đồng dân cư khi thực hiện thủ tục đăng ký biến động đất đai, tài sản gắn liền với đất có sai sót</w:t>
      </w:r>
    </w:p>
    <w:tbl>
      <w:tblPr>
        <w:tblW w:w="4935"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21"/>
        <w:gridCol w:w="7006"/>
        <w:gridCol w:w="2929"/>
        <w:gridCol w:w="2230"/>
      </w:tblGrid>
      <w:tr w:rsidR="004F559F" w:rsidRPr="004F559F" w14:paraId="4E0C4B8A" w14:textId="77777777" w:rsidTr="00BB7EBB">
        <w:trPr>
          <w:tblHeader/>
        </w:trPr>
        <w:tc>
          <w:tcPr>
            <w:tcW w:w="456" w:type="pct"/>
            <w:tcBorders>
              <w:top w:val="single" w:sz="4" w:space="0" w:color="000000"/>
              <w:left w:val="single" w:sz="4" w:space="0" w:color="000000"/>
              <w:bottom w:val="single" w:sz="4" w:space="0" w:color="000000"/>
              <w:right w:val="single" w:sz="4" w:space="0" w:color="000000"/>
            </w:tcBorders>
          </w:tcPr>
          <w:p w14:paraId="254A1F6C" w14:textId="77777777" w:rsidR="00EE4A69" w:rsidRPr="004F559F" w:rsidRDefault="00EE4A69" w:rsidP="000E00C8">
            <w:pPr>
              <w:spacing w:before="120" w:after="120"/>
              <w:ind w:left="-142" w:right="-54"/>
              <w:jc w:val="center"/>
              <w:rPr>
                <w:b/>
                <w:sz w:val="28"/>
                <w:szCs w:val="28"/>
              </w:rPr>
            </w:pPr>
            <w:r w:rsidRPr="004F559F">
              <w:rPr>
                <w:b/>
                <w:sz w:val="28"/>
                <w:szCs w:val="28"/>
              </w:rPr>
              <w:t>Thứ tự công việc</w:t>
            </w:r>
          </w:p>
        </w:tc>
        <w:tc>
          <w:tcPr>
            <w:tcW w:w="2617" w:type="pct"/>
            <w:tcBorders>
              <w:top w:val="single" w:sz="4" w:space="0" w:color="000000"/>
              <w:left w:val="single" w:sz="4" w:space="0" w:color="000000"/>
              <w:bottom w:val="single" w:sz="4" w:space="0" w:color="000000"/>
              <w:right w:val="single" w:sz="4" w:space="0" w:color="000000"/>
            </w:tcBorders>
          </w:tcPr>
          <w:p w14:paraId="27A44029" w14:textId="77777777" w:rsidR="00EE4A69" w:rsidRPr="004F559F" w:rsidRDefault="00EE4A69" w:rsidP="000E00C8">
            <w:pPr>
              <w:spacing w:before="120" w:after="120"/>
              <w:jc w:val="center"/>
              <w:rPr>
                <w:b/>
                <w:sz w:val="28"/>
                <w:szCs w:val="28"/>
              </w:rPr>
            </w:pPr>
            <w:r w:rsidRPr="004F559F">
              <w:rPr>
                <w:b/>
                <w:sz w:val="28"/>
                <w:szCs w:val="28"/>
              </w:rPr>
              <w:t>Nội dung công việc</w:t>
            </w:r>
          </w:p>
        </w:tc>
        <w:tc>
          <w:tcPr>
            <w:tcW w:w="1094" w:type="pct"/>
            <w:tcBorders>
              <w:top w:val="single" w:sz="4" w:space="0" w:color="000000"/>
              <w:left w:val="single" w:sz="4" w:space="0" w:color="000000"/>
              <w:bottom w:val="single" w:sz="4" w:space="0" w:color="000000"/>
              <w:right w:val="single" w:sz="4" w:space="0" w:color="000000"/>
            </w:tcBorders>
          </w:tcPr>
          <w:p w14:paraId="633E3B23" w14:textId="77777777" w:rsidR="00EE4A69" w:rsidRPr="004F559F" w:rsidRDefault="00EE4A69" w:rsidP="000E00C8">
            <w:pPr>
              <w:spacing w:before="120" w:after="120"/>
              <w:jc w:val="center"/>
              <w:rPr>
                <w:b/>
                <w:sz w:val="28"/>
                <w:szCs w:val="28"/>
              </w:rPr>
            </w:pPr>
            <w:r w:rsidRPr="004F559F">
              <w:rPr>
                <w:b/>
                <w:sz w:val="28"/>
                <w:szCs w:val="28"/>
              </w:rPr>
              <w:t>Trách nhiệm xử lý công việc</w:t>
            </w:r>
          </w:p>
        </w:tc>
        <w:tc>
          <w:tcPr>
            <w:tcW w:w="833" w:type="pct"/>
            <w:tcBorders>
              <w:top w:val="single" w:sz="4" w:space="0" w:color="000000"/>
              <w:left w:val="single" w:sz="4" w:space="0" w:color="000000"/>
              <w:bottom w:val="single" w:sz="4" w:space="0" w:color="000000"/>
              <w:right w:val="single" w:sz="4" w:space="0" w:color="000000"/>
            </w:tcBorders>
          </w:tcPr>
          <w:p w14:paraId="656F8A2D" w14:textId="77777777" w:rsidR="00EE4A69" w:rsidRPr="004F559F" w:rsidRDefault="00EE4A69" w:rsidP="000E00C8">
            <w:pPr>
              <w:spacing w:before="120" w:after="120"/>
              <w:jc w:val="center"/>
              <w:rPr>
                <w:b/>
                <w:sz w:val="28"/>
                <w:szCs w:val="28"/>
              </w:rPr>
            </w:pPr>
            <w:r w:rsidRPr="004F559F">
              <w:rPr>
                <w:b/>
                <w:sz w:val="28"/>
                <w:szCs w:val="28"/>
              </w:rPr>
              <w:t>Thời gian</w:t>
            </w:r>
          </w:p>
          <w:p w14:paraId="0314BFBC" w14:textId="77777777" w:rsidR="00EE4A69" w:rsidRPr="004F559F" w:rsidRDefault="00EE4A69" w:rsidP="000E00C8">
            <w:pPr>
              <w:spacing w:before="120" w:after="120"/>
              <w:jc w:val="center"/>
              <w:rPr>
                <w:b/>
                <w:sz w:val="28"/>
                <w:szCs w:val="28"/>
              </w:rPr>
            </w:pPr>
          </w:p>
        </w:tc>
      </w:tr>
      <w:tr w:rsidR="004F559F" w:rsidRPr="004F559F" w14:paraId="6D8285EF" w14:textId="77777777" w:rsidTr="00BB7EBB">
        <w:tc>
          <w:tcPr>
            <w:tcW w:w="456" w:type="pct"/>
            <w:tcBorders>
              <w:top w:val="single" w:sz="4" w:space="0" w:color="000000"/>
              <w:left w:val="single" w:sz="4" w:space="0" w:color="000000"/>
              <w:bottom w:val="single" w:sz="4" w:space="0" w:color="000000"/>
              <w:right w:val="single" w:sz="4" w:space="0" w:color="000000"/>
            </w:tcBorders>
            <w:vAlign w:val="center"/>
          </w:tcPr>
          <w:p w14:paraId="48BAC879" w14:textId="77777777" w:rsidR="00EE4A69" w:rsidRPr="004F559F" w:rsidRDefault="00EE4A69" w:rsidP="000E00C8">
            <w:pPr>
              <w:spacing w:before="120" w:after="120"/>
              <w:jc w:val="center"/>
              <w:rPr>
                <w:sz w:val="28"/>
                <w:szCs w:val="28"/>
              </w:rPr>
            </w:pPr>
            <w:r w:rsidRPr="004F559F">
              <w:rPr>
                <w:sz w:val="28"/>
                <w:szCs w:val="28"/>
              </w:rPr>
              <w:t>Bước 1</w:t>
            </w:r>
          </w:p>
        </w:tc>
        <w:tc>
          <w:tcPr>
            <w:tcW w:w="2617" w:type="pct"/>
            <w:tcBorders>
              <w:top w:val="single" w:sz="4" w:space="0" w:color="000000"/>
              <w:left w:val="single" w:sz="4" w:space="0" w:color="000000"/>
              <w:bottom w:val="single" w:sz="4" w:space="0" w:color="000000"/>
              <w:right w:val="single" w:sz="4" w:space="0" w:color="000000"/>
            </w:tcBorders>
            <w:vAlign w:val="center"/>
          </w:tcPr>
          <w:p w14:paraId="40A9A48C" w14:textId="77777777" w:rsidR="00EE4A69" w:rsidRPr="004F559F" w:rsidRDefault="00EE4A69" w:rsidP="000E00C8">
            <w:pPr>
              <w:spacing w:before="120" w:after="120"/>
              <w:jc w:val="both"/>
              <w:rPr>
                <w:sz w:val="28"/>
                <w:szCs w:val="28"/>
              </w:rPr>
            </w:pPr>
            <w:r w:rsidRPr="004F559F">
              <w:rPr>
                <w:sz w:val="28"/>
                <w:szCs w:val="28"/>
              </w:rPr>
              <w:t>-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14:paraId="471A597D" w14:textId="77777777" w:rsidR="00EE4A69" w:rsidRPr="004F559F" w:rsidRDefault="00EE4A69" w:rsidP="000E00C8">
            <w:pPr>
              <w:spacing w:before="120" w:after="120"/>
              <w:jc w:val="both"/>
              <w:rPr>
                <w:sz w:val="28"/>
                <w:szCs w:val="28"/>
              </w:rPr>
            </w:pPr>
            <w:r w:rsidRPr="004F559F">
              <w:rPr>
                <w:sz w:val="28"/>
                <w:szCs w:val="28"/>
              </w:rPr>
              <w:t>- Trường hợp tiếp nhận hồ sơ thì xuất phiếu hẹn, tạo hồ sơ điện tử, chuyển hồ sơ đến Chi nhánh Văn phòng đăng ký đất.</w:t>
            </w:r>
            <w:r w:rsidRPr="004F559F">
              <w:rPr>
                <w:sz w:val="28"/>
                <w:szCs w:val="28"/>
              </w:rPr>
              <w:tab/>
            </w:r>
          </w:p>
        </w:tc>
        <w:tc>
          <w:tcPr>
            <w:tcW w:w="1094" w:type="pct"/>
            <w:tcBorders>
              <w:top w:val="single" w:sz="4" w:space="0" w:color="000000"/>
              <w:left w:val="single" w:sz="4" w:space="0" w:color="000000"/>
              <w:bottom w:val="single" w:sz="4" w:space="0" w:color="000000"/>
              <w:right w:val="single" w:sz="4" w:space="0" w:color="000000"/>
            </w:tcBorders>
            <w:vAlign w:val="center"/>
          </w:tcPr>
          <w:p w14:paraId="58E7E6F3" w14:textId="77777777" w:rsidR="00EE4A69" w:rsidRPr="004F559F" w:rsidRDefault="00EE4A69" w:rsidP="000E00C8">
            <w:pPr>
              <w:spacing w:before="120" w:after="120"/>
              <w:jc w:val="both"/>
              <w:rPr>
                <w:sz w:val="28"/>
                <w:szCs w:val="28"/>
              </w:rPr>
            </w:pPr>
            <w:r w:rsidRPr="004F559F">
              <w:rPr>
                <w:sz w:val="28"/>
                <w:szCs w:val="28"/>
                <w:lang w:val="vi-VN"/>
              </w:rPr>
              <w:t>Bộ phận tiếp nhận và trả kết quả của Sở Tài nguyên và Môi trường tại Trung tâm Giải quyết thủ tục hành chính tỉnh hoặc của Văn phòng Hội đồng nhân dân và Ủy ban nhân dân cấp huyện</w:t>
            </w:r>
          </w:p>
        </w:tc>
        <w:tc>
          <w:tcPr>
            <w:tcW w:w="833" w:type="pct"/>
            <w:tcBorders>
              <w:top w:val="single" w:sz="4" w:space="0" w:color="000000"/>
              <w:left w:val="single" w:sz="4" w:space="0" w:color="000000"/>
              <w:bottom w:val="single" w:sz="4" w:space="0" w:color="000000"/>
              <w:right w:val="single" w:sz="4" w:space="0" w:color="000000"/>
            </w:tcBorders>
            <w:vAlign w:val="center"/>
          </w:tcPr>
          <w:p w14:paraId="5393F09C" w14:textId="77777777" w:rsidR="00EE4A69" w:rsidRPr="004F559F" w:rsidRDefault="00EE4A69" w:rsidP="000E00C8">
            <w:pPr>
              <w:widowControl w:val="0"/>
              <w:spacing w:before="120" w:after="120"/>
              <w:jc w:val="center"/>
              <w:rPr>
                <w:sz w:val="28"/>
                <w:szCs w:val="28"/>
              </w:rPr>
            </w:pPr>
            <w:r w:rsidRPr="004F559F">
              <w:rPr>
                <w:sz w:val="28"/>
                <w:szCs w:val="28"/>
              </w:rPr>
              <w:t>0,5 ngày làm việc</w:t>
            </w:r>
          </w:p>
        </w:tc>
      </w:tr>
      <w:tr w:rsidR="004F559F" w:rsidRPr="004F559F" w14:paraId="4EBACF40" w14:textId="77777777" w:rsidTr="00BB7EBB">
        <w:tc>
          <w:tcPr>
            <w:tcW w:w="456" w:type="pct"/>
            <w:tcBorders>
              <w:top w:val="single" w:sz="4" w:space="0" w:color="000000"/>
              <w:left w:val="single" w:sz="4" w:space="0" w:color="000000"/>
              <w:bottom w:val="single" w:sz="4" w:space="0" w:color="000000"/>
              <w:right w:val="single" w:sz="4" w:space="0" w:color="000000"/>
            </w:tcBorders>
            <w:vAlign w:val="center"/>
          </w:tcPr>
          <w:p w14:paraId="435905EE" w14:textId="77777777" w:rsidR="00EE4A69" w:rsidRPr="004F559F" w:rsidRDefault="00EE4A69" w:rsidP="000E00C8">
            <w:pPr>
              <w:spacing w:before="120" w:after="120"/>
              <w:jc w:val="center"/>
              <w:rPr>
                <w:sz w:val="28"/>
                <w:szCs w:val="28"/>
              </w:rPr>
            </w:pPr>
            <w:r w:rsidRPr="004F559F">
              <w:rPr>
                <w:sz w:val="28"/>
                <w:szCs w:val="28"/>
              </w:rPr>
              <w:t>Bước 2</w:t>
            </w:r>
          </w:p>
        </w:tc>
        <w:tc>
          <w:tcPr>
            <w:tcW w:w="2617" w:type="pct"/>
            <w:tcBorders>
              <w:top w:val="single" w:sz="4" w:space="0" w:color="000000"/>
              <w:left w:val="single" w:sz="4" w:space="0" w:color="000000"/>
              <w:bottom w:val="single" w:sz="4" w:space="0" w:color="000000"/>
              <w:right w:val="single" w:sz="4" w:space="0" w:color="000000"/>
            </w:tcBorders>
            <w:vAlign w:val="center"/>
          </w:tcPr>
          <w:p w14:paraId="494548B6" w14:textId="77777777" w:rsidR="00EE4A69" w:rsidRPr="004F559F" w:rsidRDefault="00EE4A69" w:rsidP="000E00C8">
            <w:pPr>
              <w:widowControl w:val="0"/>
              <w:spacing w:before="120" w:after="120"/>
              <w:jc w:val="both"/>
              <w:rPr>
                <w:sz w:val="28"/>
                <w:szCs w:val="28"/>
              </w:rPr>
            </w:pPr>
            <w:r w:rsidRPr="004F559F">
              <w:rPr>
                <w:sz w:val="28"/>
                <w:szCs w:val="28"/>
              </w:rPr>
              <w:t>- Kiểm tra hồ sơ, lập biên bản kết luận về nội dung và nguyên nhân sai sót;</w:t>
            </w:r>
          </w:p>
          <w:p w14:paraId="02035260" w14:textId="77777777" w:rsidR="00EE4A69" w:rsidRPr="004F559F" w:rsidRDefault="00EE4A69" w:rsidP="000E00C8">
            <w:pPr>
              <w:widowControl w:val="0"/>
              <w:spacing w:before="120" w:after="120"/>
              <w:jc w:val="both"/>
              <w:rPr>
                <w:sz w:val="28"/>
                <w:szCs w:val="28"/>
              </w:rPr>
            </w:pPr>
            <w:r w:rsidRPr="004F559F">
              <w:rPr>
                <w:sz w:val="28"/>
                <w:szCs w:val="28"/>
              </w:rPr>
              <w:lastRenderedPageBreak/>
              <w:t>- Chỉnh lý, cập nhật biến động vào hồ sơ địa chính, cơ sở dữ liệu đất đai;</w:t>
            </w:r>
          </w:p>
          <w:p w14:paraId="547BE1B3" w14:textId="77777777" w:rsidR="00EE4A69" w:rsidRPr="004F559F" w:rsidRDefault="00EE4A69" w:rsidP="000E00C8">
            <w:pPr>
              <w:widowControl w:val="0"/>
              <w:spacing w:before="120" w:after="120"/>
              <w:jc w:val="both"/>
              <w:rPr>
                <w:sz w:val="28"/>
                <w:szCs w:val="28"/>
              </w:rPr>
            </w:pPr>
            <w:r w:rsidRPr="004F559F">
              <w:rPr>
                <w:sz w:val="28"/>
                <w:szCs w:val="28"/>
              </w:rPr>
              <w:t>- Xác nhận nội dung đính chính trên Giấy chứng nhận đã cấp hoặc cấp mới Giấy chứng nhận quyền sử dụng đất, quyền sở hữu tài sản gắn liền với đất;</w:t>
            </w:r>
          </w:p>
          <w:p w14:paraId="2F8E6C0B" w14:textId="77777777" w:rsidR="00EE4A69" w:rsidRPr="004F559F" w:rsidRDefault="00EE4A69" w:rsidP="000E00C8">
            <w:pPr>
              <w:widowControl w:val="0"/>
              <w:spacing w:before="120" w:after="120"/>
              <w:jc w:val="both"/>
              <w:rPr>
                <w:b/>
                <w:i/>
                <w:sz w:val="28"/>
                <w:szCs w:val="28"/>
              </w:rPr>
            </w:pPr>
            <w:r w:rsidRPr="004F559F">
              <w:rPr>
                <w:sz w:val="28"/>
                <w:szCs w:val="28"/>
              </w:rPr>
              <w:t>- S</w:t>
            </w:r>
            <w:r w:rsidRPr="004F559F">
              <w:rPr>
                <w:sz w:val="28"/>
                <w:szCs w:val="28"/>
                <w:lang w:val="vi-VN"/>
              </w:rPr>
              <w:t>can (quét), lưu Giấy chứng nhận và chuyển Giấy chứng nhận đến Bộ phận tiếp nhận và trả kết quả trong ngày làm việc</w:t>
            </w:r>
            <w:r w:rsidRPr="004F559F">
              <w:rPr>
                <w:sz w:val="28"/>
                <w:szCs w:val="28"/>
              </w:rPr>
              <w:t>.</w:t>
            </w:r>
          </w:p>
        </w:tc>
        <w:tc>
          <w:tcPr>
            <w:tcW w:w="1094" w:type="pct"/>
            <w:tcBorders>
              <w:top w:val="single" w:sz="4" w:space="0" w:color="000000"/>
              <w:left w:val="single" w:sz="4" w:space="0" w:color="000000"/>
              <w:bottom w:val="single" w:sz="4" w:space="0" w:color="000000"/>
              <w:right w:val="single" w:sz="4" w:space="0" w:color="000000"/>
            </w:tcBorders>
            <w:vAlign w:val="center"/>
          </w:tcPr>
          <w:p w14:paraId="05D3AE94" w14:textId="77777777" w:rsidR="00EE4A69" w:rsidRPr="004F559F" w:rsidRDefault="00EE4A69" w:rsidP="000E00C8">
            <w:pPr>
              <w:spacing w:before="120" w:after="120"/>
              <w:jc w:val="both"/>
              <w:rPr>
                <w:sz w:val="28"/>
                <w:szCs w:val="28"/>
                <w:lang w:val="vi-VN"/>
              </w:rPr>
            </w:pPr>
            <w:r w:rsidRPr="004F559F">
              <w:rPr>
                <w:sz w:val="28"/>
                <w:szCs w:val="28"/>
              </w:rPr>
              <w:lastRenderedPageBreak/>
              <w:t>Chi nhánh Văn phòng đăng ký đất đai</w:t>
            </w:r>
          </w:p>
        </w:tc>
        <w:tc>
          <w:tcPr>
            <w:tcW w:w="833" w:type="pct"/>
            <w:tcBorders>
              <w:top w:val="single" w:sz="4" w:space="0" w:color="000000"/>
              <w:left w:val="single" w:sz="4" w:space="0" w:color="000000"/>
              <w:bottom w:val="single" w:sz="4" w:space="0" w:color="000000"/>
              <w:right w:val="single" w:sz="4" w:space="0" w:color="000000"/>
            </w:tcBorders>
            <w:vAlign w:val="center"/>
          </w:tcPr>
          <w:p w14:paraId="24DD094F" w14:textId="77777777" w:rsidR="00EE4A69" w:rsidRPr="004F559F" w:rsidRDefault="00EE4A69" w:rsidP="000E00C8">
            <w:pPr>
              <w:widowControl w:val="0"/>
              <w:spacing w:before="120" w:after="120"/>
              <w:jc w:val="center"/>
              <w:rPr>
                <w:sz w:val="28"/>
                <w:szCs w:val="28"/>
              </w:rPr>
            </w:pPr>
            <w:r w:rsidRPr="004F559F">
              <w:rPr>
                <w:sz w:val="28"/>
                <w:szCs w:val="28"/>
              </w:rPr>
              <w:t>09 ngày làm việc</w:t>
            </w:r>
          </w:p>
        </w:tc>
      </w:tr>
      <w:tr w:rsidR="004F559F" w:rsidRPr="004F559F" w14:paraId="52FEC439" w14:textId="77777777" w:rsidTr="00BB7EBB">
        <w:trPr>
          <w:trHeight w:val="582"/>
        </w:trPr>
        <w:tc>
          <w:tcPr>
            <w:tcW w:w="456" w:type="pct"/>
            <w:tcBorders>
              <w:top w:val="single" w:sz="4" w:space="0" w:color="000000"/>
              <w:left w:val="single" w:sz="4" w:space="0" w:color="000000"/>
              <w:bottom w:val="single" w:sz="4" w:space="0" w:color="000000"/>
              <w:right w:val="single" w:sz="4" w:space="0" w:color="000000"/>
            </w:tcBorders>
            <w:vAlign w:val="center"/>
          </w:tcPr>
          <w:p w14:paraId="6FADA2E3" w14:textId="77777777" w:rsidR="00EE4A69" w:rsidRPr="004F559F" w:rsidRDefault="00EE4A69" w:rsidP="000E00C8">
            <w:pPr>
              <w:spacing w:before="120" w:after="120"/>
              <w:jc w:val="center"/>
              <w:rPr>
                <w:sz w:val="28"/>
                <w:szCs w:val="28"/>
              </w:rPr>
            </w:pPr>
            <w:r w:rsidRPr="004F559F">
              <w:rPr>
                <w:sz w:val="28"/>
                <w:szCs w:val="28"/>
              </w:rPr>
              <w:lastRenderedPageBreak/>
              <w:t>Bước 3</w:t>
            </w:r>
          </w:p>
        </w:tc>
        <w:tc>
          <w:tcPr>
            <w:tcW w:w="2617" w:type="pct"/>
            <w:tcBorders>
              <w:top w:val="single" w:sz="4" w:space="0" w:color="000000"/>
              <w:left w:val="single" w:sz="4" w:space="0" w:color="000000"/>
              <w:bottom w:val="single" w:sz="4" w:space="0" w:color="000000"/>
              <w:right w:val="single" w:sz="4" w:space="0" w:color="000000"/>
            </w:tcBorders>
            <w:vAlign w:val="center"/>
          </w:tcPr>
          <w:p w14:paraId="734EDA18" w14:textId="77777777" w:rsidR="00EE4A69" w:rsidRPr="004F559F" w:rsidRDefault="00EE4A69" w:rsidP="000E00C8">
            <w:pPr>
              <w:spacing w:before="120" w:after="120"/>
              <w:jc w:val="both"/>
              <w:rPr>
                <w:sz w:val="28"/>
                <w:szCs w:val="28"/>
                <w:lang w:val="vi-VN"/>
              </w:rPr>
            </w:pPr>
            <w:r w:rsidRPr="004F559F">
              <w:rPr>
                <w:sz w:val="28"/>
                <w:szCs w:val="28"/>
              </w:rPr>
              <w:t>T</w:t>
            </w:r>
            <w:r w:rsidRPr="004F559F">
              <w:rPr>
                <w:sz w:val="28"/>
                <w:szCs w:val="28"/>
                <w:lang w:val="vi-VN"/>
              </w:rPr>
              <w:t xml:space="preserve">heo dõi, kiểm tra, scan (quét) kết quả giải quyết đính kèm lên hệ thống và trao Giấy chứng nhận cho người sử dụng đất. </w:t>
            </w:r>
          </w:p>
        </w:tc>
        <w:tc>
          <w:tcPr>
            <w:tcW w:w="1094" w:type="pct"/>
            <w:tcBorders>
              <w:top w:val="single" w:sz="4" w:space="0" w:color="000000"/>
              <w:left w:val="single" w:sz="4" w:space="0" w:color="000000"/>
              <w:bottom w:val="single" w:sz="4" w:space="0" w:color="000000"/>
              <w:right w:val="single" w:sz="4" w:space="0" w:color="000000"/>
            </w:tcBorders>
            <w:vAlign w:val="center"/>
          </w:tcPr>
          <w:p w14:paraId="3311BFD5" w14:textId="77777777" w:rsidR="00EE4A69" w:rsidRPr="004F559F" w:rsidRDefault="00EE4A69" w:rsidP="000E00C8">
            <w:pPr>
              <w:spacing w:before="120" w:after="120"/>
              <w:jc w:val="both"/>
              <w:rPr>
                <w:sz w:val="28"/>
                <w:szCs w:val="28"/>
                <w:lang w:val="vi-VN"/>
              </w:rPr>
            </w:pPr>
            <w:r w:rsidRPr="004F559F">
              <w:rPr>
                <w:sz w:val="28"/>
                <w:szCs w:val="28"/>
                <w:lang w:val="vi-VN"/>
              </w:rPr>
              <w:t>Bộ phận tiếp nhận và trả kết quả</w:t>
            </w:r>
          </w:p>
        </w:tc>
        <w:tc>
          <w:tcPr>
            <w:tcW w:w="833" w:type="pct"/>
            <w:tcBorders>
              <w:top w:val="single" w:sz="4" w:space="0" w:color="000000"/>
              <w:left w:val="single" w:sz="4" w:space="0" w:color="000000"/>
              <w:bottom w:val="single" w:sz="4" w:space="0" w:color="000000"/>
              <w:right w:val="single" w:sz="4" w:space="0" w:color="000000"/>
            </w:tcBorders>
            <w:vAlign w:val="center"/>
          </w:tcPr>
          <w:p w14:paraId="4AF9249F" w14:textId="77777777" w:rsidR="00EE4A69" w:rsidRPr="004F559F" w:rsidRDefault="00EE4A69" w:rsidP="000E00C8">
            <w:pPr>
              <w:widowControl w:val="0"/>
              <w:spacing w:before="120" w:after="120"/>
              <w:jc w:val="center"/>
              <w:rPr>
                <w:sz w:val="28"/>
                <w:szCs w:val="28"/>
              </w:rPr>
            </w:pPr>
            <w:r w:rsidRPr="004F559F">
              <w:rPr>
                <w:sz w:val="28"/>
                <w:szCs w:val="28"/>
              </w:rPr>
              <w:t>0,5 ngày làm việc</w:t>
            </w:r>
          </w:p>
        </w:tc>
      </w:tr>
      <w:tr w:rsidR="004F559F" w:rsidRPr="004F559F" w14:paraId="39C44AB5" w14:textId="77777777" w:rsidTr="008E5E5A">
        <w:tc>
          <w:tcPr>
            <w:tcW w:w="4167" w:type="pct"/>
            <w:gridSpan w:val="3"/>
            <w:tcBorders>
              <w:top w:val="single" w:sz="4" w:space="0" w:color="000000"/>
              <w:left w:val="single" w:sz="4" w:space="0" w:color="000000"/>
              <w:bottom w:val="single" w:sz="4" w:space="0" w:color="000000"/>
              <w:right w:val="single" w:sz="4" w:space="0" w:color="000000"/>
            </w:tcBorders>
            <w:vAlign w:val="center"/>
          </w:tcPr>
          <w:p w14:paraId="12BA9E18" w14:textId="77777777" w:rsidR="00EE4A69" w:rsidRPr="004F559F" w:rsidRDefault="00EE4A69" w:rsidP="000E00C8">
            <w:pPr>
              <w:spacing w:before="120" w:after="120"/>
              <w:jc w:val="center"/>
              <w:rPr>
                <w:b/>
                <w:sz w:val="28"/>
                <w:szCs w:val="28"/>
              </w:rPr>
            </w:pPr>
            <w:r w:rsidRPr="004F559F">
              <w:rPr>
                <w:b/>
                <w:bCs/>
                <w:sz w:val="28"/>
                <w:szCs w:val="28"/>
              </w:rPr>
              <w:t>Tổng thời gian giải quyết</w:t>
            </w:r>
          </w:p>
        </w:tc>
        <w:tc>
          <w:tcPr>
            <w:tcW w:w="833" w:type="pct"/>
            <w:tcBorders>
              <w:top w:val="single" w:sz="4" w:space="0" w:color="000000"/>
              <w:left w:val="single" w:sz="4" w:space="0" w:color="000000"/>
              <w:bottom w:val="single" w:sz="4" w:space="0" w:color="000000"/>
              <w:right w:val="single" w:sz="4" w:space="0" w:color="000000"/>
            </w:tcBorders>
            <w:vAlign w:val="center"/>
          </w:tcPr>
          <w:p w14:paraId="1C4FBAF7" w14:textId="75B79901" w:rsidR="00EE4A69" w:rsidRPr="004F559F" w:rsidRDefault="00EE4A69" w:rsidP="000E00C8">
            <w:pPr>
              <w:spacing w:before="120" w:after="120"/>
              <w:jc w:val="center"/>
              <w:rPr>
                <w:b/>
                <w:sz w:val="28"/>
                <w:szCs w:val="28"/>
              </w:rPr>
            </w:pPr>
            <w:r w:rsidRPr="004F559F">
              <w:rPr>
                <w:b/>
                <w:sz w:val="28"/>
                <w:szCs w:val="28"/>
              </w:rPr>
              <w:t xml:space="preserve">10 </w:t>
            </w:r>
            <w:r w:rsidR="00684081" w:rsidRPr="008E5E5A">
              <w:rPr>
                <w:b/>
                <w:sz w:val="28"/>
                <w:szCs w:val="28"/>
                <w:lang w:val="vi-VN"/>
              </w:rPr>
              <w:t>ngày</w:t>
            </w:r>
            <w:r w:rsidR="00684081" w:rsidRPr="008E5E5A">
              <w:rPr>
                <w:b/>
                <w:sz w:val="28"/>
                <w:szCs w:val="28"/>
              </w:rPr>
              <w:t xml:space="preserve"> làm việc</w:t>
            </w:r>
          </w:p>
        </w:tc>
      </w:tr>
    </w:tbl>
    <w:p w14:paraId="3A72C557" w14:textId="77777777" w:rsidR="00EE4A69" w:rsidRPr="008E5E5A" w:rsidRDefault="00EE4A69" w:rsidP="000E00C8">
      <w:pPr>
        <w:spacing w:before="120" w:after="120"/>
        <w:ind w:firstLine="720"/>
        <w:jc w:val="both"/>
        <w:rPr>
          <w:b/>
          <w:i/>
          <w:sz w:val="28"/>
          <w:szCs w:val="28"/>
        </w:rPr>
      </w:pPr>
      <w:r w:rsidRPr="008E5E5A">
        <w:rPr>
          <w:b/>
          <w:i/>
          <w:sz w:val="28"/>
          <w:szCs w:val="28"/>
        </w:rPr>
        <w:t>33.2</w:t>
      </w:r>
      <w:r w:rsidRPr="008E5E5A">
        <w:rPr>
          <w:b/>
          <w:i/>
          <w:sz w:val="28"/>
          <w:szCs w:val="28"/>
          <w:lang w:val="vi-VN"/>
        </w:rPr>
        <w:t>. Tổ chức trong nước, tổ chức tôn giáo, tổ chức tôn giáo trực thuộc, tổ chức nước ngoài có chức năng ngoại giao, người gốc Việt Nam định cư ở nước ngoài, tổ chức kinh tế có vốn đầu tư nước ngoài; tổ chức nước ngoài, cá nhân nước ngoài</w:t>
      </w:r>
      <w:r w:rsidRPr="008E5E5A">
        <w:rPr>
          <w:b/>
          <w:i/>
          <w:sz w:val="28"/>
          <w:szCs w:val="28"/>
        </w:rPr>
        <w:t xml:space="preserve"> được cấp Giấy chứng nhận cấp lần đầu có sai sót</w:t>
      </w:r>
    </w:p>
    <w:tbl>
      <w:tblPr>
        <w:tblW w:w="4986"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58"/>
        <w:gridCol w:w="7111"/>
        <w:gridCol w:w="2929"/>
        <w:gridCol w:w="2226"/>
      </w:tblGrid>
      <w:tr w:rsidR="004F559F" w:rsidRPr="004F559F" w14:paraId="1E5B17AF" w14:textId="77777777" w:rsidTr="00BB7EBB">
        <w:trPr>
          <w:tblHeader/>
        </w:trPr>
        <w:tc>
          <w:tcPr>
            <w:tcW w:w="465" w:type="pct"/>
            <w:tcBorders>
              <w:top w:val="single" w:sz="4" w:space="0" w:color="000000"/>
              <w:left w:val="single" w:sz="4" w:space="0" w:color="000000"/>
              <w:bottom w:val="single" w:sz="4" w:space="0" w:color="000000"/>
              <w:right w:val="single" w:sz="4" w:space="0" w:color="000000"/>
            </w:tcBorders>
          </w:tcPr>
          <w:p w14:paraId="60096E4C" w14:textId="77777777" w:rsidR="00EE4A69" w:rsidRPr="004F559F" w:rsidRDefault="00EE4A69" w:rsidP="000E00C8">
            <w:pPr>
              <w:spacing w:before="120" w:after="120"/>
              <w:ind w:left="-142" w:right="-54"/>
              <w:jc w:val="center"/>
              <w:rPr>
                <w:b/>
                <w:sz w:val="28"/>
                <w:szCs w:val="28"/>
              </w:rPr>
            </w:pPr>
            <w:r w:rsidRPr="004F559F">
              <w:rPr>
                <w:b/>
                <w:sz w:val="28"/>
                <w:szCs w:val="28"/>
              </w:rPr>
              <w:t>Thứ tự công việc</w:t>
            </w:r>
          </w:p>
        </w:tc>
        <w:tc>
          <w:tcPr>
            <w:tcW w:w="2629" w:type="pct"/>
            <w:tcBorders>
              <w:top w:val="single" w:sz="4" w:space="0" w:color="000000"/>
              <w:left w:val="single" w:sz="4" w:space="0" w:color="000000"/>
              <w:bottom w:val="single" w:sz="4" w:space="0" w:color="000000"/>
              <w:right w:val="single" w:sz="4" w:space="0" w:color="000000"/>
            </w:tcBorders>
          </w:tcPr>
          <w:p w14:paraId="64D955B0" w14:textId="77777777" w:rsidR="00EE4A69" w:rsidRPr="004F559F" w:rsidRDefault="00EE4A69" w:rsidP="000E00C8">
            <w:pPr>
              <w:spacing w:before="120" w:after="120"/>
              <w:jc w:val="center"/>
              <w:rPr>
                <w:b/>
                <w:sz w:val="28"/>
                <w:szCs w:val="28"/>
              </w:rPr>
            </w:pPr>
            <w:r w:rsidRPr="004F559F">
              <w:rPr>
                <w:b/>
                <w:sz w:val="28"/>
                <w:szCs w:val="28"/>
              </w:rPr>
              <w:t>Nội dung công việc</w:t>
            </w:r>
          </w:p>
        </w:tc>
        <w:tc>
          <w:tcPr>
            <w:tcW w:w="1083" w:type="pct"/>
            <w:tcBorders>
              <w:top w:val="single" w:sz="4" w:space="0" w:color="000000"/>
              <w:left w:val="single" w:sz="4" w:space="0" w:color="000000"/>
              <w:bottom w:val="single" w:sz="4" w:space="0" w:color="000000"/>
              <w:right w:val="single" w:sz="4" w:space="0" w:color="000000"/>
            </w:tcBorders>
          </w:tcPr>
          <w:p w14:paraId="00B9395A" w14:textId="77777777" w:rsidR="00EE4A69" w:rsidRPr="004F559F" w:rsidRDefault="00EE4A69" w:rsidP="000E00C8">
            <w:pPr>
              <w:spacing w:before="120" w:after="120"/>
              <w:jc w:val="center"/>
              <w:rPr>
                <w:b/>
                <w:sz w:val="28"/>
                <w:szCs w:val="28"/>
              </w:rPr>
            </w:pPr>
            <w:r w:rsidRPr="004F559F">
              <w:rPr>
                <w:b/>
                <w:sz w:val="28"/>
                <w:szCs w:val="28"/>
              </w:rPr>
              <w:t>Trách nhiệm xử lý công việc</w:t>
            </w:r>
          </w:p>
        </w:tc>
        <w:tc>
          <w:tcPr>
            <w:tcW w:w="824" w:type="pct"/>
            <w:tcBorders>
              <w:top w:val="single" w:sz="4" w:space="0" w:color="000000"/>
              <w:left w:val="single" w:sz="4" w:space="0" w:color="000000"/>
              <w:bottom w:val="single" w:sz="4" w:space="0" w:color="000000"/>
              <w:right w:val="single" w:sz="4" w:space="0" w:color="000000"/>
            </w:tcBorders>
          </w:tcPr>
          <w:p w14:paraId="5CD9E133" w14:textId="77777777" w:rsidR="00EE4A69" w:rsidRPr="004F559F" w:rsidRDefault="00EE4A69" w:rsidP="000E00C8">
            <w:pPr>
              <w:spacing w:before="120" w:after="120"/>
              <w:jc w:val="center"/>
              <w:rPr>
                <w:b/>
                <w:sz w:val="28"/>
                <w:szCs w:val="28"/>
              </w:rPr>
            </w:pPr>
            <w:r w:rsidRPr="004F559F">
              <w:rPr>
                <w:b/>
                <w:sz w:val="28"/>
                <w:szCs w:val="28"/>
              </w:rPr>
              <w:t>Thời gian</w:t>
            </w:r>
          </w:p>
          <w:p w14:paraId="2DA14183" w14:textId="77777777" w:rsidR="00EE4A69" w:rsidRPr="004F559F" w:rsidRDefault="00EE4A69" w:rsidP="000E00C8">
            <w:pPr>
              <w:spacing w:before="120" w:after="120"/>
              <w:jc w:val="center"/>
              <w:rPr>
                <w:b/>
                <w:sz w:val="28"/>
                <w:szCs w:val="28"/>
              </w:rPr>
            </w:pPr>
          </w:p>
        </w:tc>
      </w:tr>
      <w:tr w:rsidR="004F559F" w:rsidRPr="004F559F" w14:paraId="0D751D3A" w14:textId="77777777" w:rsidTr="00BB7EBB">
        <w:tc>
          <w:tcPr>
            <w:tcW w:w="465" w:type="pct"/>
            <w:tcBorders>
              <w:top w:val="single" w:sz="4" w:space="0" w:color="000000"/>
              <w:left w:val="single" w:sz="4" w:space="0" w:color="000000"/>
              <w:bottom w:val="single" w:sz="4" w:space="0" w:color="000000"/>
              <w:right w:val="single" w:sz="4" w:space="0" w:color="000000"/>
            </w:tcBorders>
            <w:vAlign w:val="center"/>
          </w:tcPr>
          <w:p w14:paraId="27A846EE" w14:textId="77777777" w:rsidR="00EE4A69" w:rsidRPr="004F559F" w:rsidRDefault="00EE4A69" w:rsidP="000E00C8">
            <w:pPr>
              <w:spacing w:before="120" w:after="120"/>
              <w:jc w:val="center"/>
              <w:rPr>
                <w:sz w:val="28"/>
                <w:szCs w:val="28"/>
              </w:rPr>
            </w:pPr>
            <w:r w:rsidRPr="004F559F">
              <w:rPr>
                <w:sz w:val="28"/>
                <w:szCs w:val="28"/>
              </w:rPr>
              <w:t>Bước 1</w:t>
            </w:r>
          </w:p>
        </w:tc>
        <w:tc>
          <w:tcPr>
            <w:tcW w:w="2629" w:type="pct"/>
            <w:tcBorders>
              <w:top w:val="single" w:sz="4" w:space="0" w:color="000000"/>
              <w:left w:val="single" w:sz="4" w:space="0" w:color="000000"/>
              <w:bottom w:val="single" w:sz="4" w:space="0" w:color="000000"/>
              <w:right w:val="single" w:sz="4" w:space="0" w:color="000000"/>
            </w:tcBorders>
            <w:vAlign w:val="center"/>
          </w:tcPr>
          <w:p w14:paraId="7DB5CE55" w14:textId="77777777" w:rsidR="00EE4A69" w:rsidRPr="004F559F" w:rsidRDefault="00EE4A69" w:rsidP="000E00C8">
            <w:pPr>
              <w:spacing w:before="120" w:after="120"/>
              <w:jc w:val="both"/>
              <w:rPr>
                <w:sz w:val="28"/>
                <w:szCs w:val="28"/>
              </w:rPr>
            </w:pPr>
            <w:r w:rsidRPr="004F559F">
              <w:rPr>
                <w:sz w:val="28"/>
                <w:szCs w:val="28"/>
              </w:rPr>
              <w:t xml:space="preserve">-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w:t>
            </w:r>
            <w:r w:rsidRPr="004F559F">
              <w:rPr>
                <w:sz w:val="28"/>
                <w:szCs w:val="28"/>
              </w:rPr>
              <w:lastRenderedPageBreak/>
              <w:t>không đầy đủ thông tin theo quy định thì không tiếp nhận và trả hồ sơ cho người yêu cầu đăng ký.</w:t>
            </w:r>
          </w:p>
          <w:p w14:paraId="42B983B9" w14:textId="77777777" w:rsidR="00EE4A69" w:rsidRPr="004F559F" w:rsidRDefault="00EE4A69" w:rsidP="000E00C8">
            <w:pPr>
              <w:spacing w:before="120" w:after="120"/>
              <w:jc w:val="both"/>
              <w:rPr>
                <w:sz w:val="28"/>
                <w:szCs w:val="28"/>
              </w:rPr>
            </w:pPr>
            <w:r w:rsidRPr="004F559F">
              <w:rPr>
                <w:sz w:val="28"/>
                <w:szCs w:val="28"/>
              </w:rPr>
              <w:t>- Trường hợp tiếp nhận hồ sơ thì xuất phiếu hẹn, tạo hồ sơ điện tử, chuyển hồ sơ đến Sở Tài nguyên và Môi trường</w:t>
            </w:r>
            <w:r w:rsidRPr="004F559F">
              <w:rPr>
                <w:sz w:val="28"/>
                <w:szCs w:val="28"/>
              </w:rPr>
              <w:tab/>
            </w:r>
          </w:p>
        </w:tc>
        <w:tc>
          <w:tcPr>
            <w:tcW w:w="1083" w:type="pct"/>
            <w:tcBorders>
              <w:top w:val="single" w:sz="4" w:space="0" w:color="000000"/>
              <w:left w:val="single" w:sz="4" w:space="0" w:color="000000"/>
              <w:bottom w:val="single" w:sz="4" w:space="0" w:color="000000"/>
              <w:right w:val="single" w:sz="4" w:space="0" w:color="000000"/>
            </w:tcBorders>
            <w:vAlign w:val="center"/>
          </w:tcPr>
          <w:p w14:paraId="61FF18F6" w14:textId="77777777" w:rsidR="00EE4A69" w:rsidRPr="004F559F" w:rsidRDefault="00EE4A69" w:rsidP="000E00C8">
            <w:pPr>
              <w:spacing w:before="120" w:after="120"/>
              <w:jc w:val="both"/>
              <w:rPr>
                <w:sz w:val="28"/>
                <w:szCs w:val="28"/>
              </w:rPr>
            </w:pPr>
            <w:r w:rsidRPr="004F559F">
              <w:rPr>
                <w:sz w:val="28"/>
                <w:szCs w:val="28"/>
                <w:lang w:val="vi-VN"/>
              </w:rPr>
              <w:lastRenderedPageBreak/>
              <w:t>Bộ phận tiếp nhận và trả kết quả của Sở Tài nguyên và Môi trường tại Trung tâm Giải quyết thủ tục hành chính tỉnh</w:t>
            </w:r>
          </w:p>
        </w:tc>
        <w:tc>
          <w:tcPr>
            <w:tcW w:w="824" w:type="pct"/>
            <w:tcBorders>
              <w:top w:val="single" w:sz="4" w:space="0" w:color="000000"/>
              <w:left w:val="single" w:sz="4" w:space="0" w:color="000000"/>
              <w:bottom w:val="single" w:sz="4" w:space="0" w:color="000000"/>
              <w:right w:val="single" w:sz="4" w:space="0" w:color="000000"/>
            </w:tcBorders>
            <w:vAlign w:val="center"/>
          </w:tcPr>
          <w:p w14:paraId="126D7D85" w14:textId="77777777" w:rsidR="00EE4A69" w:rsidRPr="004F559F" w:rsidRDefault="00EE4A69" w:rsidP="000E00C8">
            <w:pPr>
              <w:widowControl w:val="0"/>
              <w:spacing w:before="120" w:after="120"/>
              <w:jc w:val="center"/>
              <w:rPr>
                <w:sz w:val="28"/>
                <w:szCs w:val="28"/>
              </w:rPr>
            </w:pPr>
            <w:r w:rsidRPr="004F559F">
              <w:rPr>
                <w:sz w:val="28"/>
                <w:szCs w:val="28"/>
              </w:rPr>
              <w:t>0,5 ngày làm việc</w:t>
            </w:r>
          </w:p>
        </w:tc>
      </w:tr>
      <w:tr w:rsidR="004F559F" w:rsidRPr="004F559F" w14:paraId="39E251EC" w14:textId="77777777" w:rsidTr="00BB7EBB">
        <w:tc>
          <w:tcPr>
            <w:tcW w:w="465" w:type="pct"/>
            <w:tcBorders>
              <w:top w:val="single" w:sz="4" w:space="0" w:color="000000"/>
              <w:left w:val="single" w:sz="4" w:space="0" w:color="000000"/>
              <w:bottom w:val="single" w:sz="4" w:space="0" w:color="000000"/>
              <w:right w:val="single" w:sz="4" w:space="0" w:color="000000"/>
            </w:tcBorders>
            <w:vAlign w:val="center"/>
          </w:tcPr>
          <w:p w14:paraId="60EEFF9A" w14:textId="77777777" w:rsidR="00EE4A69" w:rsidRPr="004F559F" w:rsidRDefault="00EE4A69" w:rsidP="000E00C8">
            <w:pPr>
              <w:spacing w:before="120" w:after="120"/>
              <w:jc w:val="center"/>
              <w:rPr>
                <w:sz w:val="28"/>
                <w:szCs w:val="28"/>
              </w:rPr>
            </w:pPr>
            <w:r w:rsidRPr="004F559F">
              <w:rPr>
                <w:sz w:val="28"/>
                <w:szCs w:val="28"/>
              </w:rPr>
              <w:lastRenderedPageBreak/>
              <w:t>Bước 2</w:t>
            </w:r>
          </w:p>
        </w:tc>
        <w:tc>
          <w:tcPr>
            <w:tcW w:w="2629" w:type="pct"/>
            <w:tcBorders>
              <w:top w:val="single" w:sz="4" w:space="0" w:color="000000"/>
              <w:left w:val="single" w:sz="4" w:space="0" w:color="000000"/>
              <w:bottom w:val="single" w:sz="4" w:space="0" w:color="000000"/>
              <w:right w:val="single" w:sz="4" w:space="0" w:color="000000"/>
            </w:tcBorders>
            <w:vAlign w:val="center"/>
          </w:tcPr>
          <w:p w14:paraId="4BD0A65D" w14:textId="77777777" w:rsidR="00EE4A69" w:rsidRPr="004F559F" w:rsidRDefault="00EE4A69" w:rsidP="000E00C8">
            <w:pPr>
              <w:widowControl w:val="0"/>
              <w:spacing w:before="120" w:after="120"/>
              <w:jc w:val="both"/>
              <w:rPr>
                <w:sz w:val="28"/>
                <w:szCs w:val="28"/>
              </w:rPr>
            </w:pPr>
            <w:r w:rsidRPr="004F559F">
              <w:rPr>
                <w:sz w:val="28"/>
                <w:szCs w:val="28"/>
              </w:rPr>
              <w:t>Nếu có yêu cầu thêm thông tin để thẩm định, Sở Tài nguyên và Môi trường yêu cầu Văn phòng đăng ký đất đai sao lục hồ sơ.</w:t>
            </w:r>
          </w:p>
        </w:tc>
        <w:tc>
          <w:tcPr>
            <w:tcW w:w="1083" w:type="pct"/>
            <w:tcBorders>
              <w:top w:val="single" w:sz="4" w:space="0" w:color="000000"/>
              <w:left w:val="single" w:sz="4" w:space="0" w:color="000000"/>
              <w:bottom w:val="single" w:sz="4" w:space="0" w:color="000000"/>
              <w:right w:val="single" w:sz="4" w:space="0" w:color="000000"/>
            </w:tcBorders>
            <w:vAlign w:val="center"/>
          </w:tcPr>
          <w:p w14:paraId="1E8B1B73" w14:textId="77777777" w:rsidR="00EE4A69" w:rsidRPr="004F559F" w:rsidRDefault="00EE4A69" w:rsidP="000E00C8">
            <w:pPr>
              <w:spacing w:before="120" w:after="120"/>
              <w:jc w:val="both"/>
              <w:rPr>
                <w:sz w:val="28"/>
                <w:szCs w:val="28"/>
                <w:lang w:val="vi-VN"/>
              </w:rPr>
            </w:pPr>
            <w:r w:rsidRPr="004F559F">
              <w:rPr>
                <w:sz w:val="28"/>
                <w:szCs w:val="28"/>
              </w:rPr>
              <w:t>Sở Tài nguyên và Môi trường</w:t>
            </w:r>
          </w:p>
        </w:tc>
        <w:tc>
          <w:tcPr>
            <w:tcW w:w="824" w:type="pct"/>
            <w:tcBorders>
              <w:top w:val="single" w:sz="4" w:space="0" w:color="000000"/>
              <w:left w:val="single" w:sz="4" w:space="0" w:color="000000"/>
              <w:bottom w:val="single" w:sz="4" w:space="0" w:color="000000"/>
              <w:right w:val="single" w:sz="4" w:space="0" w:color="000000"/>
            </w:tcBorders>
            <w:vAlign w:val="center"/>
          </w:tcPr>
          <w:p w14:paraId="59A8C033" w14:textId="77777777" w:rsidR="00EE4A69" w:rsidRPr="004F559F" w:rsidRDefault="00EE4A69" w:rsidP="000E00C8">
            <w:pPr>
              <w:widowControl w:val="0"/>
              <w:spacing w:before="120" w:after="120"/>
              <w:jc w:val="center"/>
              <w:rPr>
                <w:sz w:val="28"/>
                <w:szCs w:val="28"/>
              </w:rPr>
            </w:pPr>
            <w:r w:rsidRPr="004F559F">
              <w:rPr>
                <w:sz w:val="28"/>
                <w:szCs w:val="28"/>
              </w:rPr>
              <w:t>01 ngày làm việc</w:t>
            </w:r>
          </w:p>
        </w:tc>
      </w:tr>
      <w:tr w:rsidR="004F559F" w:rsidRPr="004F559F" w14:paraId="2BC2F09C" w14:textId="77777777" w:rsidTr="00BB7EBB">
        <w:tc>
          <w:tcPr>
            <w:tcW w:w="465" w:type="pct"/>
            <w:tcBorders>
              <w:top w:val="single" w:sz="4" w:space="0" w:color="000000"/>
              <w:left w:val="single" w:sz="4" w:space="0" w:color="000000"/>
              <w:bottom w:val="single" w:sz="4" w:space="0" w:color="000000"/>
              <w:right w:val="single" w:sz="4" w:space="0" w:color="000000"/>
            </w:tcBorders>
            <w:vAlign w:val="center"/>
          </w:tcPr>
          <w:p w14:paraId="3A6DAC11" w14:textId="77777777" w:rsidR="00EE4A69" w:rsidRPr="004F559F" w:rsidRDefault="00EE4A69" w:rsidP="000E00C8">
            <w:pPr>
              <w:spacing w:before="120" w:after="120"/>
              <w:jc w:val="center"/>
              <w:rPr>
                <w:sz w:val="28"/>
                <w:szCs w:val="28"/>
              </w:rPr>
            </w:pPr>
            <w:r w:rsidRPr="004F559F">
              <w:rPr>
                <w:sz w:val="28"/>
                <w:szCs w:val="28"/>
              </w:rPr>
              <w:t>Bước 3</w:t>
            </w:r>
          </w:p>
        </w:tc>
        <w:tc>
          <w:tcPr>
            <w:tcW w:w="2629" w:type="pct"/>
            <w:tcBorders>
              <w:top w:val="single" w:sz="4" w:space="0" w:color="000000"/>
              <w:left w:val="single" w:sz="4" w:space="0" w:color="000000"/>
              <w:bottom w:val="single" w:sz="4" w:space="0" w:color="000000"/>
              <w:right w:val="single" w:sz="4" w:space="0" w:color="000000"/>
            </w:tcBorders>
            <w:vAlign w:val="center"/>
          </w:tcPr>
          <w:p w14:paraId="1C6EE025" w14:textId="77777777" w:rsidR="00EE4A69" w:rsidRPr="004F559F" w:rsidRDefault="00EE4A69" w:rsidP="000E00C8">
            <w:pPr>
              <w:widowControl w:val="0"/>
              <w:spacing w:before="120" w:after="120"/>
              <w:jc w:val="both"/>
              <w:rPr>
                <w:sz w:val="28"/>
                <w:szCs w:val="28"/>
              </w:rPr>
            </w:pPr>
            <w:r w:rsidRPr="004F559F">
              <w:rPr>
                <w:sz w:val="28"/>
                <w:szCs w:val="28"/>
              </w:rPr>
              <w:t>Văn phòng đăng ký đất đai sao lục hồ sơ, chuyển thông tin hồ sơ số và hồ sơ giấy đến Sở Tài nguyên và Môi trường;</w:t>
            </w:r>
            <w:r w:rsidRPr="004F559F">
              <w:rPr>
                <w:sz w:val="28"/>
                <w:szCs w:val="28"/>
              </w:rPr>
              <w:tab/>
            </w:r>
          </w:p>
        </w:tc>
        <w:tc>
          <w:tcPr>
            <w:tcW w:w="1083" w:type="pct"/>
            <w:tcBorders>
              <w:top w:val="single" w:sz="4" w:space="0" w:color="000000"/>
              <w:left w:val="single" w:sz="4" w:space="0" w:color="000000"/>
              <w:bottom w:val="single" w:sz="4" w:space="0" w:color="000000"/>
              <w:right w:val="single" w:sz="4" w:space="0" w:color="000000"/>
            </w:tcBorders>
            <w:vAlign w:val="center"/>
          </w:tcPr>
          <w:p w14:paraId="6499A85B" w14:textId="77777777" w:rsidR="00EE4A69" w:rsidRPr="004F559F" w:rsidRDefault="00EE4A69" w:rsidP="000E00C8">
            <w:pPr>
              <w:spacing w:before="120" w:after="120"/>
              <w:jc w:val="both"/>
              <w:rPr>
                <w:sz w:val="28"/>
                <w:szCs w:val="28"/>
                <w:lang w:val="vi-VN"/>
              </w:rPr>
            </w:pPr>
            <w:r w:rsidRPr="004F559F">
              <w:rPr>
                <w:sz w:val="28"/>
                <w:szCs w:val="28"/>
              </w:rPr>
              <w:t>Văn phòng đăng ký đất đai</w:t>
            </w:r>
          </w:p>
        </w:tc>
        <w:tc>
          <w:tcPr>
            <w:tcW w:w="824" w:type="pct"/>
            <w:tcBorders>
              <w:top w:val="single" w:sz="4" w:space="0" w:color="000000"/>
              <w:left w:val="single" w:sz="4" w:space="0" w:color="000000"/>
              <w:bottom w:val="single" w:sz="4" w:space="0" w:color="000000"/>
              <w:right w:val="single" w:sz="4" w:space="0" w:color="000000"/>
            </w:tcBorders>
            <w:vAlign w:val="center"/>
          </w:tcPr>
          <w:p w14:paraId="75DC9EBF" w14:textId="77777777" w:rsidR="00EE4A69" w:rsidRPr="004F559F" w:rsidRDefault="00EE4A69" w:rsidP="000E00C8">
            <w:pPr>
              <w:widowControl w:val="0"/>
              <w:spacing w:before="120" w:after="120"/>
              <w:jc w:val="center"/>
              <w:rPr>
                <w:sz w:val="28"/>
                <w:szCs w:val="28"/>
              </w:rPr>
            </w:pPr>
            <w:r w:rsidRPr="004F559F">
              <w:rPr>
                <w:sz w:val="28"/>
                <w:szCs w:val="28"/>
              </w:rPr>
              <w:t>01 ngày làm việc</w:t>
            </w:r>
          </w:p>
        </w:tc>
      </w:tr>
      <w:tr w:rsidR="004F559F" w:rsidRPr="004F559F" w14:paraId="095A8838" w14:textId="77777777" w:rsidTr="00BB7EBB">
        <w:tc>
          <w:tcPr>
            <w:tcW w:w="465" w:type="pct"/>
            <w:tcBorders>
              <w:top w:val="single" w:sz="4" w:space="0" w:color="000000"/>
              <w:left w:val="single" w:sz="4" w:space="0" w:color="000000"/>
              <w:bottom w:val="single" w:sz="4" w:space="0" w:color="000000"/>
              <w:right w:val="single" w:sz="4" w:space="0" w:color="000000"/>
            </w:tcBorders>
            <w:vAlign w:val="center"/>
          </w:tcPr>
          <w:p w14:paraId="709567D0" w14:textId="77777777" w:rsidR="00EE4A69" w:rsidRPr="004F559F" w:rsidRDefault="00EE4A69" w:rsidP="000E00C8">
            <w:pPr>
              <w:spacing w:before="120" w:after="120"/>
              <w:jc w:val="center"/>
              <w:rPr>
                <w:sz w:val="28"/>
                <w:szCs w:val="28"/>
              </w:rPr>
            </w:pPr>
            <w:r w:rsidRPr="004F559F">
              <w:rPr>
                <w:sz w:val="28"/>
                <w:szCs w:val="28"/>
              </w:rPr>
              <w:t>Bươcs 4</w:t>
            </w:r>
          </w:p>
        </w:tc>
        <w:tc>
          <w:tcPr>
            <w:tcW w:w="2629" w:type="pct"/>
            <w:tcBorders>
              <w:top w:val="single" w:sz="4" w:space="0" w:color="000000"/>
              <w:left w:val="single" w:sz="4" w:space="0" w:color="000000"/>
              <w:bottom w:val="single" w:sz="4" w:space="0" w:color="000000"/>
              <w:right w:val="single" w:sz="4" w:space="0" w:color="000000"/>
            </w:tcBorders>
            <w:vAlign w:val="center"/>
          </w:tcPr>
          <w:p w14:paraId="2EBC79EB" w14:textId="77777777" w:rsidR="00EE4A69" w:rsidRPr="004F559F" w:rsidRDefault="00EE4A69" w:rsidP="000E00C8">
            <w:pPr>
              <w:widowControl w:val="0"/>
              <w:spacing w:before="120" w:after="120"/>
              <w:jc w:val="both"/>
              <w:rPr>
                <w:sz w:val="28"/>
                <w:szCs w:val="28"/>
              </w:rPr>
            </w:pPr>
            <w:r w:rsidRPr="004F559F">
              <w:rPr>
                <w:sz w:val="28"/>
                <w:szCs w:val="28"/>
              </w:rPr>
              <w:t>- Kiểm tra hồ sơ, lập biên bản kết luận về nội dung và nguyên nhân sai sót;</w:t>
            </w:r>
          </w:p>
          <w:p w14:paraId="0F9E00D2" w14:textId="77777777" w:rsidR="00EE4A69" w:rsidRPr="004F559F" w:rsidRDefault="00EE4A69" w:rsidP="000E00C8">
            <w:pPr>
              <w:widowControl w:val="0"/>
              <w:spacing w:before="120" w:after="120"/>
              <w:jc w:val="both"/>
              <w:rPr>
                <w:sz w:val="28"/>
                <w:szCs w:val="28"/>
              </w:rPr>
            </w:pPr>
            <w:r w:rsidRPr="004F559F">
              <w:rPr>
                <w:sz w:val="28"/>
                <w:szCs w:val="28"/>
              </w:rPr>
              <w:t>- T</w:t>
            </w:r>
            <w:r w:rsidRPr="004F559F">
              <w:rPr>
                <w:sz w:val="28"/>
                <w:szCs w:val="28"/>
                <w:lang w:val="vi-VN"/>
              </w:rPr>
              <w:t xml:space="preserve">hực hiện </w:t>
            </w:r>
            <w:r w:rsidRPr="004F559F">
              <w:rPr>
                <w:sz w:val="28"/>
                <w:szCs w:val="28"/>
              </w:rPr>
              <w:t xml:space="preserve">ký xác nhận nội dung biến động vào Giấy chứng nhận đã cấp </w:t>
            </w:r>
            <w:r w:rsidRPr="004F559F">
              <w:rPr>
                <w:sz w:val="28"/>
                <w:szCs w:val="28"/>
                <w:lang w:val="vi-VN"/>
              </w:rPr>
              <w:t xml:space="preserve">đối với trường hợp không phải cấp mới Giấy chứng nhận hoặc </w:t>
            </w:r>
            <w:r w:rsidRPr="004F559F">
              <w:rPr>
                <w:sz w:val="28"/>
                <w:szCs w:val="28"/>
              </w:rPr>
              <w:t xml:space="preserve">in Giấy chứng nhận </w:t>
            </w:r>
            <w:r w:rsidRPr="004F559F">
              <w:rPr>
                <w:sz w:val="28"/>
                <w:szCs w:val="28"/>
                <w:lang w:val="vi-VN"/>
              </w:rPr>
              <w:t>đối với trường hợp phải cấp mới Giấy chứng nhận</w:t>
            </w:r>
            <w:r w:rsidRPr="004F559F">
              <w:rPr>
                <w:sz w:val="28"/>
                <w:szCs w:val="28"/>
              </w:rPr>
              <w:t xml:space="preserve"> theo ủy quyền của Ủy ban nhân dân cấp tỉnh;</w:t>
            </w:r>
          </w:p>
          <w:p w14:paraId="3B92209A" w14:textId="77777777" w:rsidR="00EE4A69" w:rsidRPr="004F559F" w:rsidRDefault="00EE4A69" w:rsidP="000E00C8">
            <w:pPr>
              <w:widowControl w:val="0"/>
              <w:spacing w:before="120" w:after="120"/>
              <w:jc w:val="both"/>
              <w:rPr>
                <w:sz w:val="28"/>
                <w:szCs w:val="28"/>
              </w:rPr>
            </w:pPr>
            <w:r w:rsidRPr="004F559F">
              <w:rPr>
                <w:sz w:val="28"/>
                <w:szCs w:val="28"/>
              </w:rPr>
              <w:t xml:space="preserve">- Chuyển Giấy chứng nhận </w:t>
            </w:r>
            <w:r w:rsidRPr="004F559F">
              <w:rPr>
                <w:sz w:val="28"/>
                <w:szCs w:val="28"/>
                <w:lang w:val="vi-VN"/>
              </w:rPr>
              <w:t>Bộ phận tiếp nhận và trả kết quả để trao cho người sử dụng đất</w:t>
            </w:r>
            <w:r w:rsidRPr="004F559F">
              <w:rPr>
                <w:sz w:val="28"/>
                <w:szCs w:val="28"/>
              </w:rPr>
              <w:t>. Đồng thời, chuyển hồ sơ kèm theo bản sao Giấy chứng nhận đã cấp đến Văn phòng đăng ký đất đai để cập nhật, chỉnh lý hồ sơ địa chính, cơ sở dữ liệu đất đai.</w:t>
            </w:r>
          </w:p>
        </w:tc>
        <w:tc>
          <w:tcPr>
            <w:tcW w:w="1083" w:type="pct"/>
            <w:tcBorders>
              <w:top w:val="single" w:sz="4" w:space="0" w:color="000000"/>
              <w:left w:val="single" w:sz="4" w:space="0" w:color="000000"/>
              <w:bottom w:val="single" w:sz="4" w:space="0" w:color="000000"/>
              <w:right w:val="single" w:sz="4" w:space="0" w:color="000000"/>
            </w:tcBorders>
            <w:vAlign w:val="center"/>
          </w:tcPr>
          <w:p w14:paraId="6FF98324" w14:textId="77777777" w:rsidR="00EE4A69" w:rsidRPr="004F559F" w:rsidRDefault="00EE4A69" w:rsidP="000E00C8">
            <w:pPr>
              <w:spacing w:before="120" w:after="120"/>
              <w:jc w:val="both"/>
              <w:rPr>
                <w:sz w:val="28"/>
                <w:szCs w:val="28"/>
                <w:lang w:val="vi-VN"/>
              </w:rPr>
            </w:pPr>
            <w:r w:rsidRPr="004F559F">
              <w:rPr>
                <w:sz w:val="28"/>
                <w:szCs w:val="28"/>
              </w:rPr>
              <w:t>Sở Tài nguyên và Môi trường</w:t>
            </w:r>
          </w:p>
        </w:tc>
        <w:tc>
          <w:tcPr>
            <w:tcW w:w="824" w:type="pct"/>
            <w:tcBorders>
              <w:top w:val="single" w:sz="4" w:space="0" w:color="000000"/>
              <w:left w:val="single" w:sz="4" w:space="0" w:color="000000"/>
              <w:bottom w:val="single" w:sz="4" w:space="0" w:color="000000"/>
              <w:right w:val="single" w:sz="4" w:space="0" w:color="000000"/>
            </w:tcBorders>
            <w:vAlign w:val="center"/>
          </w:tcPr>
          <w:p w14:paraId="5228FC0E" w14:textId="77777777" w:rsidR="00EE4A69" w:rsidRPr="004F559F" w:rsidRDefault="00EE4A69" w:rsidP="000E00C8">
            <w:pPr>
              <w:widowControl w:val="0"/>
              <w:spacing w:before="120" w:after="120"/>
              <w:jc w:val="center"/>
              <w:rPr>
                <w:sz w:val="28"/>
                <w:szCs w:val="28"/>
              </w:rPr>
            </w:pPr>
            <w:r w:rsidRPr="004F559F">
              <w:rPr>
                <w:sz w:val="28"/>
                <w:szCs w:val="28"/>
              </w:rPr>
              <w:t>06 ngày làm việc</w:t>
            </w:r>
          </w:p>
        </w:tc>
      </w:tr>
      <w:tr w:rsidR="004F559F" w:rsidRPr="004F559F" w14:paraId="6D3E54B4" w14:textId="77777777" w:rsidTr="00BB7EBB">
        <w:trPr>
          <w:trHeight w:val="1002"/>
        </w:trPr>
        <w:tc>
          <w:tcPr>
            <w:tcW w:w="465" w:type="pct"/>
            <w:tcBorders>
              <w:top w:val="single" w:sz="4" w:space="0" w:color="000000"/>
              <w:left w:val="single" w:sz="4" w:space="0" w:color="000000"/>
              <w:bottom w:val="single" w:sz="4" w:space="0" w:color="000000"/>
              <w:right w:val="single" w:sz="4" w:space="0" w:color="000000"/>
            </w:tcBorders>
            <w:vAlign w:val="center"/>
          </w:tcPr>
          <w:p w14:paraId="71288BBB" w14:textId="77777777" w:rsidR="00EE4A69" w:rsidRPr="004F559F" w:rsidRDefault="00EE4A69" w:rsidP="000E00C8">
            <w:pPr>
              <w:spacing w:before="120" w:after="120"/>
              <w:jc w:val="center"/>
              <w:rPr>
                <w:sz w:val="28"/>
                <w:szCs w:val="28"/>
              </w:rPr>
            </w:pPr>
            <w:r w:rsidRPr="004F559F">
              <w:rPr>
                <w:sz w:val="28"/>
                <w:szCs w:val="28"/>
              </w:rPr>
              <w:lastRenderedPageBreak/>
              <w:t>Bước 5</w:t>
            </w:r>
          </w:p>
        </w:tc>
        <w:tc>
          <w:tcPr>
            <w:tcW w:w="2629" w:type="pct"/>
            <w:tcBorders>
              <w:top w:val="single" w:sz="4" w:space="0" w:color="000000"/>
              <w:left w:val="single" w:sz="4" w:space="0" w:color="000000"/>
              <w:bottom w:val="single" w:sz="4" w:space="0" w:color="000000"/>
              <w:right w:val="single" w:sz="4" w:space="0" w:color="000000"/>
            </w:tcBorders>
            <w:vAlign w:val="center"/>
          </w:tcPr>
          <w:p w14:paraId="3B857866" w14:textId="77777777" w:rsidR="00EE4A69" w:rsidRPr="004F559F" w:rsidRDefault="00EE4A69" w:rsidP="000E00C8">
            <w:pPr>
              <w:spacing w:before="120" w:after="120"/>
              <w:jc w:val="both"/>
              <w:rPr>
                <w:sz w:val="28"/>
                <w:szCs w:val="28"/>
              </w:rPr>
            </w:pPr>
            <w:r w:rsidRPr="004F559F">
              <w:rPr>
                <w:sz w:val="28"/>
                <w:szCs w:val="28"/>
              </w:rPr>
              <w:t>S</w:t>
            </w:r>
            <w:r w:rsidRPr="004F559F">
              <w:rPr>
                <w:sz w:val="28"/>
                <w:szCs w:val="28"/>
                <w:lang w:val="vi-VN"/>
              </w:rPr>
              <w:t>can (quét), lưu Giấy chứng nhận và chuyển Giấy chứng nhận đến Bộ phận tiếp nhận và trả kết quả trong ngày làm việc</w:t>
            </w:r>
            <w:r w:rsidR="009C76BE" w:rsidRPr="004F559F">
              <w:rPr>
                <w:sz w:val="28"/>
                <w:szCs w:val="28"/>
              </w:rPr>
              <w:t>.</w:t>
            </w:r>
          </w:p>
        </w:tc>
        <w:tc>
          <w:tcPr>
            <w:tcW w:w="1083" w:type="pct"/>
            <w:tcBorders>
              <w:top w:val="single" w:sz="4" w:space="0" w:color="000000"/>
              <w:left w:val="single" w:sz="4" w:space="0" w:color="000000"/>
              <w:bottom w:val="single" w:sz="4" w:space="0" w:color="000000"/>
              <w:right w:val="single" w:sz="4" w:space="0" w:color="000000"/>
            </w:tcBorders>
            <w:vAlign w:val="center"/>
          </w:tcPr>
          <w:p w14:paraId="0A68B773" w14:textId="77777777" w:rsidR="00EE4A69" w:rsidRPr="004F559F" w:rsidRDefault="00EE4A69" w:rsidP="000E00C8">
            <w:pPr>
              <w:spacing w:before="120" w:after="120"/>
              <w:jc w:val="both"/>
              <w:rPr>
                <w:sz w:val="28"/>
                <w:szCs w:val="28"/>
                <w:lang w:val="vi-VN"/>
              </w:rPr>
            </w:pPr>
            <w:r w:rsidRPr="004F559F">
              <w:rPr>
                <w:sz w:val="28"/>
                <w:szCs w:val="28"/>
                <w:lang w:val="vi-VN"/>
              </w:rPr>
              <w:t>Văn phòng Đăng ký đất đai</w:t>
            </w:r>
          </w:p>
        </w:tc>
        <w:tc>
          <w:tcPr>
            <w:tcW w:w="824" w:type="pct"/>
            <w:tcBorders>
              <w:top w:val="single" w:sz="4" w:space="0" w:color="000000"/>
              <w:left w:val="single" w:sz="4" w:space="0" w:color="000000"/>
              <w:bottom w:val="single" w:sz="4" w:space="0" w:color="000000"/>
              <w:right w:val="single" w:sz="4" w:space="0" w:color="000000"/>
            </w:tcBorders>
            <w:vAlign w:val="center"/>
          </w:tcPr>
          <w:p w14:paraId="6E527ACF" w14:textId="77777777" w:rsidR="00EE4A69" w:rsidRPr="004F559F" w:rsidRDefault="00EE4A69" w:rsidP="000E00C8">
            <w:pPr>
              <w:widowControl w:val="0"/>
              <w:spacing w:before="120" w:after="120"/>
              <w:jc w:val="center"/>
              <w:rPr>
                <w:sz w:val="28"/>
                <w:szCs w:val="28"/>
              </w:rPr>
            </w:pPr>
            <w:r w:rsidRPr="004F559F">
              <w:rPr>
                <w:sz w:val="28"/>
                <w:szCs w:val="28"/>
              </w:rPr>
              <w:t>01 ngày làm việc</w:t>
            </w:r>
          </w:p>
        </w:tc>
      </w:tr>
      <w:tr w:rsidR="004F559F" w:rsidRPr="004F559F" w14:paraId="32D0424E" w14:textId="77777777" w:rsidTr="00BB7EBB">
        <w:trPr>
          <w:trHeight w:val="582"/>
        </w:trPr>
        <w:tc>
          <w:tcPr>
            <w:tcW w:w="465" w:type="pct"/>
            <w:tcBorders>
              <w:top w:val="single" w:sz="4" w:space="0" w:color="000000"/>
              <w:left w:val="single" w:sz="4" w:space="0" w:color="000000"/>
              <w:bottom w:val="single" w:sz="4" w:space="0" w:color="000000"/>
              <w:right w:val="single" w:sz="4" w:space="0" w:color="000000"/>
            </w:tcBorders>
            <w:vAlign w:val="center"/>
          </w:tcPr>
          <w:p w14:paraId="0B4460D3" w14:textId="77777777" w:rsidR="00EE4A69" w:rsidRPr="004F559F" w:rsidRDefault="00EE4A69" w:rsidP="000E00C8">
            <w:pPr>
              <w:spacing w:before="120" w:after="120"/>
              <w:jc w:val="center"/>
              <w:rPr>
                <w:sz w:val="28"/>
                <w:szCs w:val="28"/>
              </w:rPr>
            </w:pPr>
            <w:r w:rsidRPr="004F559F">
              <w:rPr>
                <w:sz w:val="28"/>
                <w:szCs w:val="28"/>
              </w:rPr>
              <w:t>Bước 6</w:t>
            </w:r>
          </w:p>
        </w:tc>
        <w:tc>
          <w:tcPr>
            <w:tcW w:w="2629" w:type="pct"/>
            <w:tcBorders>
              <w:top w:val="single" w:sz="4" w:space="0" w:color="000000"/>
              <w:left w:val="single" w:sz="4" w:space="0" w:color="000000"/>
              <w:bottom w:val="single" w:sz="4" w:space="0" w:color="000000"/>
              <w:right w:val="single" w:sz="4" w:space="0" w:color="000000"/>
            </w:tcBorders>
            <w:vAlign w:val="center"/>
          </w:tcPr>
          <w:p w14:paraId="594333A0" w14:textId="77777777" w:rsidR="00EE4A69" w:rsidRPr="004F559F" w:rsidRDefault="00EE4A69" w:rsidP="000E00C8">
            <w:pPr>
              <w:spacing w:before="120" w:after="120"/>
              <w:jc w:val="both"/>
              <w:rPr>
                <w:sz w:val="28"/>
                <w:szCs w:val="28"/>
                <w:lang w:val="vi-VN"/>
              </w:rPr>
            </w:pPr>
            <w:r w:rsidRPr="004F559F">
              <w:rPr>
                <w:sz w:val="28"/>
                <w:szCs w:val="28"/>
              </w:rPr>
              <w:t>T</w:t>
            </w:r>
            <w:r w:rsidRPr="004F559F">
              <w:rPr>
                <w:sz w:val="28"/>
                <w:szCs w:val="28"/>
                <w:lang w:val="vi-VN"/>
              </w:rPr>
              <w:t xml:space="preserve">heo dõi, kiểm tra, scan (quét) kết quả giải quyết đính kèm lên hệ thống và trao Giấy chứng nhận cho người sử dụng đất. </w:t>
            </w:r>
          </w:p>
        </w:tc>
        <w:tc>
          <w:tcPr>
            <w:tcW w:w="1083" w:type="pct"/>
            <w:tcBorders>
              <w:top w:val="single" w:sz="4" w:space="0" w:color="000000"/>
              <w:left w:val="single" w:sz="4" w:space="0" w:color="000000"/>
              <w:bottom w:val="single" w:sz="4" w:space="0" w:color="000000"/>
              <w:right w:val="single" w:sz="4" w:space="0" w:color="000000"/>
            </w:tcBorders>
            <w:vAlign w:val="center"/>
          </w:tcPr>
          <w:p w14:paraId="02206B14" w14:textId="77777777" w:rsidR="00EE4A69" w:rsidRPr="004F559F" w:rsidRDefault="00EE4A69" w:rsidP="000E00C8">
            <w:pPr>
              <w:spacing w:before="120" w:after="120"/>
              <w:jc w:val="both"/>
              <w:rPr>
                <w:sz w:val="28"/>
                <w:szCs w:val="28"/>
                <w:lang w:val="vi-VN"/>
              </w:rPr>
            </w:pPr>
            <w:r w:rsidRPr="004F559F">
              <w:rPr>
                <w:sz w:val="28"/>
                <w:szCs w:val="28"/>
                <w:lang w:val="vi-VN"/>
              </w:rPr>
              <w:t>Bộ phận tiếp nhận và trả kết quả</w:t>
            </w:r>
          </w:p>
        </w:tc>
        <w:tc>
          <w:tcPr>
            <w:tcW w:w="824" w:type="pct"/>
            <w:tcBorders>
              <w:top w:val="single" w:sz="4" w:space="0" w:color="000000"/>
              <w:left w:val="single" w:sz="4" w:space="0" w:color="000000"/>
              <w:bottom w:val="single" w:sz="4" w:space="0" w:color="000000"/>
              <w:right w:val="single" w:sz="4" w:space="0" w:color="000000"/>
            </w:tcBorders>
            <w:vAlign w:val="center"/>
          </w:tcPr>
          <w:p w14:paraId="30B88B99" w14:textId="77777777" w:rsidR="00EE4A69" w:rsidRPr="004F559F" w:rsidRDefault="00EE4A69" w:rsidP="000E00C8">
            <w:pPr>
              <w:widowControl w:val="0"/>
              <w:spacing w:before="120" w:after="120"/>
              <w:jc w:val="center"/>
              <w:rPr>
                <w:sz w:val="28"/>
                <w:szCs w:val="28"/>
              </w:rPr>
            </w:pPr>
            <w:r w:rsidRPr="004F559F">
              <w:rPr>
                <w:sz w:val="28"/>
                <w:szCs w:val="28"/>
              </w:rPr>
              <w:t>0,5 ngày làm việc</w:t>
            </w:r>
          </w:p>
        </w:tc>
      </w:tr>
      <w:tr w:rsidR="004F559F" w:rsidRPr="004F559F" w14:paraId="2F52BD11" w14:textId="77777777" w:rsidTr="008E5E5A">
        <w:tc>
          <w:tcPr>
            <w:tcW w:w="4176" w:type="pct"/>
            <w:gridSpan w:val="3"/>
            <w:tcBorders>
              <w:top w:val="single" w:sz="4" w:space="0" w:color="000000"/>
              <w:left w:val="single" w:sz="4" w:space="0" w:color="000000"/>
              <w:bottom w:val="single" w:sz="4" w:space="0" w:color="000000"/>
              <w:right w:val="single" w:sz="4" w:space="0" w:color="000000"/>
            </w:tcBorders>
            <w:vAlign w:val="center"/>
          </w:tcPr>
          <w:p w14:paraId="7A8C6D05" w14:textId="77777777" w:rsidR="00EE4A69" w:rsidRPr="004F559F" w:rsidRDefault="00EE4A69" w:rsidP="000E00C8">
            <w:pPr>
              <w:spacing w:before="120" w:after="120"/>
              <w:jc w:val="center"/>
              <w:rPr>
                <w:b/>
                <w:sz w:val="28"/>
                <w:szCs w:val="28"/>
              </w:rPr>
            </w:pPr>
            <w:r w:rsidRPr="004F559F">
              <w:rPr>
                <w:b/>
                <w:bCs/>
                <w:sz w:val="28"/>
                <w:szCs w:val="28"/>
              </w:rPr>
              <w:t>Tổng thời gian giải quyết</w:t>
            </w:r>
          </w:p>
        </w:tc>
        <w:tc>
          <w:tcPr>
            <w:tcW w:w="824" w:type="pct"/>
            <w:tcBorders>
              <w:top w:val="single" w:sz="4" w:space="0" w:color="000000"/>
              <w:left w:val="single" w:sz="4" w:space="0" w:color="000000"/>
              <w:bottom w:val="single" w:sz="4" w:space="0" w:color="000000"/>
              <w:right w:val="single" w:sz="4" w:space="0" w:color="000000"/>
            </w:tcBorders>
            <w:vAlign w:val="center"/>
          </w:tcPr>
          <w:p w14:paraId="783F4BFA" w14:textId="7E680C5C" w:rsidR="00EE4A69" w:rsidRPr="004F559F" w:rsidRDefault="00EE4A69" w:rsidP="000E00C8">
            <w:pPr>
              <w:spacing w:before="120" w:after="120"/>
              <w:jc w:val="center"/>
              <w:rPr>
                <w:b/>
                <w:sz w:val="28"/>
                <w:szCs w:val="28"/>
              </w:rPr>
            </w:pPr>
            <w:r w:rsidRPr="004F559F">
              <w:rPr>
                <w:b/>
                <w:sz w:val="28"/>
                <w:szCs w:val="28"/>
              </w:rPr>
              <w:t xml:space="preserve">10 </w:t>
            </w:r>
            <w:r w:rsidR="00684081" w:rsidRPr="008E5E5A">
              <w:rPr>
                <w:b/>
                <w:sz w:val="28"/>
                <w:szCs w:val="28"/>
                <w:lang w:val="vi-VN"/>
              </w:rPr>
              <w:t>ngày</w:t>
            </w:r>
            <w:r w:rsidR="00684081" w:rsidRPr="008E5E5A">
              <w:rPr>
                <w:b/>
                <w:sz w:val="28"/>
                <w:szCs w:val="28"/>
              </w:rPr>
              <w:t xml:space="preserve"> làm việc</w:t>
            </w:r>
          </w:p>
        </w:tc>
      </w:tr>
    </w:tbl>
    <w:p w14:paraId="142C09C6" w14:textId="77777777" w:rsidR="00EE4A69" w:rsidRDefault="00976771" w:rsidP="000E00C8">
      <w:pPr>
        <w:spacing w:before="120" w:after="120"/>
        <w:ind w:firstLine="720"/>
        <w:jc w:val="both"/>
        <w:rPr>
          <w:b/>
          <w:i/>
          <w:sz w:val="28"/>
          <w:szCs w:val="28"/>
        </w:rPr>
      </w:pPr>
      <w:r w:rsidRPr="008E5E5A">
        <w:rPr>
          <w:b/>
          <w:i/>
          <w:sz w:val="28"/>
          <w:szCs w:val="28"/>
        </w:rPr>
        <w:t>33.3</w:t>
      </w:r>
      <w:r w:rsidR="00EE4A69" w:rsidRPr="008E5E5A">
        <w:rPr>
          <w:b/>
          <w:i/>
          <w:sz w:val="28"/>
          <w:szCs w:val="28"/>
          <w:lang w:val="vi-VN"/>
        </w:rPr>
        <w:t>. Tổ chức trong nước, tổ chức tôn giáo, tổ chức tôn giáo trực thuộc, tổ chức nước ngoài có chức năng ngoại giao, người gốc Việt Nam định cư ở nước ngoài, tổ chức kinh tế có vốn đầu tư nước ngoài; tổ chức nước ngoài, cá nhân nước ngoài</w:t>
      </w:r>
      <w:r w:rsidR="00EE4A69" w:rsidRPr="008E5E5A">
        <w:rPr>
          <w:b/>
          <w:i/>
          <w:sz w:val="28"/>
          <w:szCs w:val="28"/>
        </w:rPr>
        <w:t xml:space="preserve"> mà Giấy chứng nhận đã cấp khi thực hiện thủ tục đăng ký biến động đất đai, tài </w:t>
      </w:r>
      <w:r w:rsidR="00376A89" w:rsidRPr="008E5E5A">
        <w:rPr>
          <w:b/>
          <w:i/>
          <w:sz w:val="28"/>
          <w:szCs w:val="28"/>
        </w:rPr>
        <w:t>sản gắn liền với đất có sai sót</w:t>
      </w:r>
    </w:p>
    <w:p w14:paraId="7A87D86A" w14:textId="77777777" w:rsidR="008E5E5A" w:rsidRPr="008E5E5A" w:rsidRDefault="008E5E5A" w:rsidP="000E00C8">
      <w:pPr>
        <w:spacing w:before="120" w:after="120"/>
        <w:ind w:firstLine="720"/>
        <w:jc w:val="both"/>
        <w:rPr>
          <w:b/>
          <w:i/>
          <w:sz w:val="28"/>
          <w:szCs w:val="28"/>
          <w:lang w:val="vi-V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36"/>
        <w:gridCol w:w="7196"/>
        <w:gridCol w:w="2927"/>
        <w:gridCol w:w="2303"/>
      </w:tblGrid>
      <w:tr w:rsidR="004F559F" w:rsidRPr="004F559F" w14:paraId="49078507" w14:textId="77777777" w:rsidTr="007807D4">
        <w:trPr>
          <w:tblHeader/>
        </w:trPr>
        <w:tc>
          <w:tcPr>
            <w:tcW w:w="419" w:type="pct"/>
            <w:tcBorders>
              <w:top w:val="single" w:sz="4" w:space="0" w:color="000000"/>
              <w:left w:val="single" w:sz="4" w:space="0" w:color="000000"/>
              <w:bottom w:val="single" w:sz="4" w:space="0" w:color="000000"/>
              <w:right w:val="single" w:sz="4" w:space="0" w:color="000000"/>
            </w:tcBorders>
          </w:tcPr>
          <w:p w14:paraId="787FA72D" w14:textId="77777777" w:rsidR="00EE4A69" w:rsidRPr="004F559F" w:rsidRDefault="00EE4A69" w:rsidP="000E00C8">
            <w:pPr>
              <w:spacing w:before="120" w:after="120"/>
              <w:ind w:left="-142" w:right="-54"/>
              <w:jc w:val="center"/>
              <w:rPr>
                <w:b/>
                <w:sz w:val="28"/>
                <w:szCs w:val="28"/>
              </w:rPr>
            </w:pPr>
            <w:r w:rsidRPr="004F559F">
              <w:rPr>
                <w:b/>
                <w:sz w:val="28"/>
                <w:szCs w:val="28"/>
              </w:rPr>
              <w:t>Thứ tự công việc</w:t>
            </w:r>
          </w:p>
        </w:tc>
        <w:tc>
          <w:tcPr>
            <w:tcW w:w="2653" w:type="pct"/>
            <w:tcBorders>
              <w:top w:val="single" w:sz="4" w:space="0" w:color="000000"/>
              <w:left w:val="single" w:sz="4" w:space="0" w:color="000000"/>
              <w:bottom w:val="single" w:sz="4" w:space="0" w:color="000000"/>
              <w:right w:val="single" w:sz="4" w:space="0" w:color="000000"/>
            </w:tcBorders>
          </w:tcPr>
          <w:p w14:paraId="543D56AB" w14:textId="77777777" w:rsidR="00EE4A69" w:rsidRPr="004F559F" w:rsidRDefault="00EE4A69" w:rsidP="000E00C8">
            <w:pPr>
              <w:spacing w:before="120" w:after="120"/>
              <w:jc w:val="center"/>
              <w:rPr>
                <w:b/>
                <w:sz w:val="28"/>
                <w:szCs w:val="28"/>
              </w:rPr>
            </w:pPr>
            <w:r w:rsidRPr="004F559F">
              <w:rPr>
                <w:b/>
                <w:sz w:val="28"/>
                <w:szCs w:val="28"/>
              </w:rPr>
              <w:t>Nội dung công việc</w:t>
            </w:r>
          </w:p>
        </w:tc>
        <w:tc>
          <w:tcPr>
            <w:tcW w:w="1079" w:type="pct"/>
            <w:tcBorders>
              <w:top w:val="single" w:sz="4" w:space="0" w:color="000000"/>
              <w:left w:val="single" w:sz="4" w:space="0" w:color="000000"/>
              <w:bottom w:val="single" w:sz="4" w:space="0" w:color="000000"/>
              <w:right w:val="single" w:sz="4" w:space="0" w:color="000000"/>
            </w:tcBorders>
          </w:tcPr>
          <w:p w14:paraId="5032B88F" w14:textId="77777777" w:rsidR="00EE4A69" w:rsidRPr="004F559F" w:rsidRDefault="00EE4A69" w:rsidP="000E00C8">
            <w:pPr>
              <w:spacing w:before="120" w:after="120"/>
              <w:jc w:val="center"/>
              <w:rPr>
                <w:b/>
                <w:sz w:val="28"/>
                <w:szCs w:val="28"/>
              </w:rPr>
            </w:pPr>
            <w:r w:rsidRPr="004F559F">
              <w:rPr>
                <w:b/>
                <w:sz w:val="28"/>
                <w:szCs w:val="28"/>
              </w:rPr>
              <w:t>Trách nhiệm xử lý công việc</w:t>
            </w:r>
          </w:p>
        </w:tc>
        <w:tc>
          <w:tcPr>
            <w:tcW w:w="849" w:type="pct"/>
            <w:tcBorders>
              <w:top w:val="single" w:sz="4" w:space="0" w:color="000000"/>
              <w:left w:val="single" w:sz="4" w:space="0" w:color="000000"/>
              <w:bottom w:val="single" w:sz="4" w:space="0" w:color="000000"/>
              <w:right w:val="single" w:sz="4" w:space="0" w:color="000000"/>
            </w:tcBorders>
          </w:tcPr>
          <w:p w14:paraId="44DF2901" w14:textId="77777777" w:rsidR="00EE4A69" w:rsidRPr="004F559F" w:rsidRDefault="00EE4A69" w:rsidP="000E00C8">
            <w:pPr>
              <w:spacing w:before="120" w:after="120"/>
              <w:jc w:val="center"/>
              <w:rPr>
                <w:b/>
                <w:sz w:val="28"/>
                <w:szCs w:val="28"/>
              </w:rPr>
            </w:pPr>
            <w:r w:rsidRPr="004F559F">
              <w:rPr>
                <w:b/>
                <w:sz w:val="28"/>
                <w:szCs w:val="28"/>
              </w:rPr>
              <w:t>Thời gian</w:t>
            </w:r>
          </w:p>
          <w:p w14:paraId="4034EA26" w14:textId="77777777" w:rsidR="00EE4A69" w:rsidRPr="004F559F" w:rsidRDefault="00EE4A69" w:rsidP="000E00C8">
            <w:pPr>
              <w:spacing w:before="120" w:after="120"/>
              <w:jc w:val="center"/>
              <w:rPr>
                <w:b/>
                <w:sz w:val="28"/>
                <w:szCs w:val="28"/>
              </w:rPr>
            </w:pPr>
          </w:p>
        </w:tc>
      </w:tr>
      <w:tr w:rsidR="004F559F" w:rsidRPr="004F559F" w14:paraId="390C9B99" w14:textId="77777777" w:rsidTr="007807D4">
        <w:tc>
          <w:tcPr>
            <w:tcW w:w="419" w:type="pct"/>
            <w:tcBorders>
              <w:top w:val="single" w:sz="4" w:space="0" w:color="000000"/>
              <w:left w:val="single" w:sz="4" w:space="0" w:color="000000"/>
              <w:bottom w:val="single" w:sz="4" w:space="0" w:color="000000"/>
              <w:right w:val="single" w:sz="4" w:space="0" w:color="000000"/>
            </w:tcBorders>
            <w:vAlign w:val="center"/>
          </w:tcPr>
          <w:p w14:paraId="4087337C" w14:textId="77777777" w:rsidR="00EE4A69" w:rsidRPr="004F559F" w:rsidRDefault="00EE4A69" w:rsidP="000E00C8">
            <w:pPr>
              <w:spacing w:before="120" w:after="120"/>
              <w:jc w:val="center"/>
              <w:rPr>
                <w:sz w:val="28"/>
                <w:szCs w:val="28"/>
              </w:rPr>
            </w:pPr>
            <w:r w:rsidRPr="004F559F">
              <w:rPr>
                <w:sz w:val="28"/>
                <w:szCs w:val="28"/>
              </w:rPr>
              <w:t>Bước 1</w:t>
            </w:r>
          </w:p>
        </w:tc>
        <w:tc>
          <w:tcPr>
            <w:tcW w:w="2653" w:type="pct"/>
            <w:tcBorders>
              <w:top w:val="single" w:sz="4" w:space="0" w:color="000000"/>
              <w:left w:val="single" w:sz="4" w:space="0" w:color="000000"/>
              <w:bottom w:val="single" w:sz="4" w:space="0" w:color="000000"/>
              <w:right w:val="single" w:sz="4" w:space="0" w:color="000000"/>
            </w:tcBorders>
            <w:vAlign w:val="center"/>
          </w:tcPr>
          <w:p w14:paraId="1DCF0300" w14:textId="77777777" w:rsidR="00EE4A69" w:rsidRPr="004F559F" w:rsidRDefault="00EE4A69" w:rsidP="000E00C8">
            <w:pPr>
              <w:spacing w:before="120" w:after="120"/>
              <w:jc w:val="both"/>
              <w:rPr>
                <w:sz w:val="28"/>
                <w:szCs w:val="28"/>
              </w:rPr>
            </w:pPr>
            <w:r w:rsidRPr="004F559F">
              <w:rPr>
                <w:sz w:val="28"/>
                <w:szCs w:val="28"/>
              </w:rPr>
              <w:t>-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14:paraId="29B2E082" w14:textId="77777777" w:rsidR="00EE4A69" w:rsidRPr="004F559F" w:rsidRDefault="00EE4A69" w:rsidP="000E00C8">
            <w:pPr>
              <w:spacing w:before="120" w:after="120"/>
              <w:jc w:val="both"/>
              <w:rPr>
                <w:sz w:val="28"/>
                <w:szCs w:val="28"/>
              </w:rPr>
            </w:pPr>
            <w:r w:rsidRPr="004F559F">
              <w:rPr>
                <w:sz w:val="28"/>
                <w:szCs w:val="28"/>
              </w:rPr>
              <w:lastRenderedPageBreak/>
              <w:t>- Trường hợp tiếp nhận hồ sơ thì xuất phiếu hẹn, tạo hồ sơ điện tử, chuyển hồ sơ đến Văn phòng đăng ký đất.</w:t>
            </w:r>
          </w:p>
        </w:tc>
        <w:tc>
          <w:tcPr>
            <w:tcW w:w="1079" w:type="pct"/>
            <w:tcBorders>
              <w:top w:val="single" w:sz="4" w:space="0" w:color="000000"/>
              <w:left w:val="single" w:sz="4" w:space="0" w:color="000000"/>
              <w:bottom w:val="single" w:sz="4" w:space="0" w:color="000000"/>
              <w:right w:val="single" w:sz="4" w:space="0" w:color="000000"/>
            </w:tcBorders>
            <w:vAlign w:val="center"/>
          </w:tcPr>
          <w:p w14:paraId="4E5B95F8" w14:textId="77777777" w:rsidR="00EE4A69" w:rsidRPr="004F559F" w:rsidRDefault="00EE4A69" w:rsidP="000E00C8">
            <w:pPr>
              <w:spacing w:before="120" w:after="120"/>
              <w:jc w:val="both"/>
              <w:rPr>
                <w:sz w:val="28"/>
                <w:szCs w:val="28"/>
              </w:rPr>
            </w:pPr>
            <w:r w:rsidRPr="004F559F">
              <w:rPr>
                <w:sz w:val="28"/>
                <w:szCs w:val="28"/>
                <w:lang w:val="vi-VN"/>
              </w:rPr>
              <w:lastRenderedPageBreak/>
              <w:t>Bộ phận tiếp nhận và trả kết quả của Sở Tài nguyên và Môi trường tại Trung tâm Giải quyết thủ tục hành chính tỉnh</w:t>
            </w:r>
          </w:p>
        </w:tc>
        <w:tc>
          <w:tcPr>
            <w:tcW w:w="849" w:type="pct"/>
            <w:tcBorders>
              <w:top w:val="single" w:sz="4" w:space="0" w:color="000000"/>
              <w:left w:val="single" w:sz="4" w:space="0" w:color="000000"/>
              <w:bottom w:val="single" w:sz="4" w:space="0" w:color="000000"/>
              <w:right w:val="single" w:sz="4" w:space="0" w:color="000000"/>
            </w:tcBorders>
            <w:vAlign w:val="center"/>
          </w:tcPr>
          <w:p w14:paraId="2A953485" w14:textId="77777777" w:rsidR="00EE4A69" w:rsidRPr="004F559F" w:rsidRDefault="00EE4A69" w:rsidP="000E00C8">
            <w:pPr>
              <w:widowControl w:val="0"/>
              <w:spacing w:before="120" w:after="120"/>
              <w:jc w:val="center"/>
              <w:rPr>
                <w:sz w:val="28"/>
                <w:szCs w:val="28"/>
              </w:rPr>
            </w:pPr>
            <w:r w:rsidRPr="004F559F">
              <w:rPr>
                <w:sz w:val="28"/>
                <w:szCs w:val="28"/>
              </w:rPr>
              <w:t>0,5 ngày làm việc</w:t>
            </w:r>
          </w:p>
        </w:tc>
      </w:tr>
      <w:tr w:rsidR="004F559F" w:rsidRPr="004F559F" w14:paraId="1E7E9683" w14:textId="77777777" w:rsidTr="007807D4">
        <w:tc>
          <w:tcPr>
            <w:tcW w:w="419" w:type="pct"/>
            <w:tcBorders>
              <w:top w:val="single" w:sz="4" w:space="0" w:color="000000"/>
              <w:left w:val="single" w:sz="4" w:space="0" w:color="000000"/>
              <w:bottom w:val="single" w:sz="4" w:space="0" w:color="000000"/>
              <w:right w:val="single" w:sz="4" w:space="0" w:color="000000"/>
            </w:tcBorders>
            <w:vAlign w:val="center"/>
          </w:tcPr>
          <w:p w14:paraId="33BA08C9" w14:textId="77777777" w:rsidR="00EE4A69" w:rsidRPr="004F559F" w:rsidRDefault="00EE4A69" w:rsidP="000E00C8">
            <w:pPr>
              <w:spacing w:before="120" w:after="120"/>
              <w:jc w:val="center"/>
              <w:rPr>
                <w:sz w:val="28"/>
                <w:szCs w:val="28"/>
              </w:rPr>
            </w:pPr>
            <w:r w:rsidRPr="004F559F">
              <w:rPr>
                <w:sz w:val="28"/>
                <w:szCs w:val="28"/>
              </w:rPr>
              <w:lastRenderedPageBreak/>
              <w:t>Bước 2</w:t>
            </w:r>
          </w:p>
        </w:tc>
        <w:tc>
          <w:tcPr>
            <w:tcW w:w="2653" w:type="pct"/>
            <w:tcBorders>
              <w:top w:val="single" w:sz="4" w:space="0" w:color="000000"/>
              <w:left w:val="single" w:sz="4" w:space="0" w:color="000000"/>
              <w:bottom w:val="single" w:sz="4" w:space="0" w:color="000000"/>
              <w:right w:val="single" w:sz="4" w:space="0" w:color="000000"/>
            </w:tcBorders>
            <w:vAlign w:val="center"/>
          </w:tcPr>
          <w:p w14:paraId="02EFD673" w14:textId="77777777" w:rsidR="00EE4A69" w:rsidRPr="004F559F" w:rsidRDefault="00EE4A69" w:rsidP="000E00C8">
            <w:pPr>
              <w:widowControl w:val="0"/>
              <w:spacing w:before="120" w:after="120"/>
              <w:jc w:val="both"/>
              <w:rPr>
                <w:sz w:val="28"/>
                <w:szCs w:val="28"/>
              </w:rPr>
            </w:pPr>
            <w:r w:rsidRPr="004F559F">
              <w:rPr>
                <w:sz w:val="28"/>
                <w:szCs w:val="28"/>
              </w:rPr>
              <w:t>- Kiểm tra hồ sơ, lập biên bản kết luận về nội dung và nguyên nhân sai sót;</w:t>
            </w:r>
          </w:p>
          <w:p w14:paraId="46029B92" w14:textId="77777777" w:rsidR="00EE4A69" w:rsidRPr="004F559F" w:rsidRDefault="00EE4A69" w:rsidP="000E00C8">
            <w:pPr>
              <w:widowControl w:val="0"/>
              <w:spacing w:before="120" w:after="120"/>
              <w:jc w:val="both"/>
              <w:rPr>
                <w:sz w:val="28"/>
                <w:szCs w:val="28"/>
              </w:rPr>
            </w:pPr>
            <w:r w:rsidRPr="004F559F">
              <w:rPr>
                <w:sz w:val="28"/>
                <w:szCs w:val="28"/>
              </w:rPr>
              <w:t>- Chỉnh lý, cập nhật biến động vào hồ sơ địa chính, cơ sở dữ liệu đất đai;</w:t>
            </w:r>
          </w:p>
          <w:p w14:paraId="6D1706CE" w14:textId="77777777" w:rsidR="00EE4A69" w:rsidRPr="004F559F" w:rsidRDefault="00EE4A69" w:rsidP="000E00C8">
            <w:pPr>
              <w:widowControl w:val="0"/>
              <w:spacing w:before="120" w:after="120"/>
              <w:jc w:val="both"/>
              <w:rPr>
                <w:sz w:val="28"/>
                <w:szCs w:val="28"/>
              </w:rPr>
            </w:pPr>
            <w:r w:rsidRPr="004F559F">
              <w:rPr>
                <w:sz w:val="28"/>
                <w:szCs w:val="28"/>
              </w:rPr>
              <w:t>- Xác nhận nội dung đính chính trên Giấy chứng nhận đã cấp hoặc cấp mới Giấy chứng nhận quyền sử dụng đất, quyền sở hữu tài sản gắn liền với đất;</w:t>
            </w:r>
          </w:p>
          <w:p w14:paraId="276D0AB8" w14:textId="77777777" w:rsidR="00EE4A69" w:rsidRPr="004F559F" w:rsidRDefault="00EE4A69" w:rsidP="000E00C8">
            <w:pPr>
              <w:widowControl w:val="0"/>
              <w:spacing w:before="120" w:after="120"/>
              <w:jc w:val="both"/>
              <w:rPr>
                <w:b/>
                <w:i/>
                <w:sz w:val="28"/>
                <w:szCs w:val="28"/>
              </w:rPr>
            </w:pPr>
            <w:r w:rsidRPr="004F559F">
              <w:rPr>
                <w:sz w:val="28"/>
                <w:szCs w:val="28"/>
              </w:rPr>
              <w:t>- S</w:t>
            </w:r>
            <w:r w:rsidRPr="004F559F">
              <w:rPr>
                <w:sz w:val="28"/>
                <w:szCs w:val="28"/>
                <w:lang w:val="vi-VN"/>
              </w:rPr>
              <w:t>can (quét), lưu Giấy chứng nhận và chuyển Giấy chứng nhận đến Bộ phận tiếp nhận và t</w:t>
            </w:r>
            <w:r w:rsidR="002D550E" w:rsidRPr="004F559F">
              <w:rPr>
                <w:sz w:val="28"/>
                <w:szCs w:val="28"/>
                <w:lang w:val="vi-VN"/>
              </w:rPr>
              <w:t>rả kết quả trong ngày làm việc</w:t>
            </w:r>
            <w:r w:rsidR="002D550E" w:rsidRPr="004F559F">
              <w:rPr>
                <w:sz w:val="28"/>
                <w:szCs w:val="28"/>
              </w:rPr>
              <w:t>.</w:t>
            </w:r>
          </w:p>
        </w:tc>
        <w:tc>
          <w:tcPr>
            <w:tcW w:w="1079" w:type="pct"/>
            <w:tcBorders>
              <w:top w:val="single" w:sz="4" w:space="0" w:color="000000"/>
              <w:left w:val="single" w:sz="4" w:space="0" w:color="000000"/>
              <w:bottom w:val="single" w:sz="4" w:space="0" w:color="000000"/>
              <w:right w:val="single" w:sz="4" w:space="0" w:color="000000"/>
            </w:tcBorders>
            <w:vAlign w:val="center"/>
          </w:tcPr>
          <w:p w14:paraId="1D40EE51" w14:textId="77777777" w:rsidR="00EE4A69" w:rsidRPr="004F559F" w:rsidRDefault="00EE4A69" w:rsidP="000E00C8">
            <w:pPr>
              <w:spacing w:before="120" w:after="120"/>
              <w:jc w:val="both"/>
              <w:rPr>
                <w:sz w:val="28"/>
                <w:szCs w:val="28"/>
                <w:lang w:val="vi-VN"/>
              </w:rPr>
            </w:pPr>
            <w:r w:rsidRPr="004F559F">
              <w:rPr>
                <w:sz w:val="28"/>
                <w:szCs w:val="28"/>
              </w:rPr>
              <w:t>Văn phòng đăng ký đất đai</w:t>
            </w:r>
          </w:p>
        </w:tc>
        <w:tc>
          <w:tcPr>
            <w:tcW w:w="849" w:type="pct"/>
            <w:tcBorders>
              <w:top w:val="single" w:sz="4" w:space="0" w:color="000000"/>
              <w:left w:val="single" w:sz="4" w:space="0" w:color="000000"/>
              <w:bottom w:val="single" w:sz="4" w:space="0" w:color="000000"/>
              <w:right w:val="single" w:sz="4" w:space="0" w:color="000000"/>
            </w:tcBorders>
            <w:vAlign w:val="center"/>
          </w:tcPr>
          <w:p w14:paraId="5F03591D" w14:textId="77777777" w:rsidR="00EE4A69" w:rsidRPr="004F559F" w:rsidRDefault="00EE4A69" w:rsidP="000E00C8">
            <w:pPr>
              <w:widowControl w:val="0"/>
              <w:spacing w:before="120" w:after="120"/>
              <w:jc w:val="center"/>
              <w:rPr>
                <w:sz w:val="28"/>
                <w:szCs w:val="28"/>
              </w:rPr>
            </w:pPr>
            <w:r w:rsidRPr="004F559F">
              <w:rPr>
                <w:sz w:val="28"/>
                <w:szCs w:val="28"/>
              </w:rPr>
              <w:t>09 ngày làm việc</w:t>
            </w:r>
          </w:p>
        </w:tc>
      </w:tr>
      <w:tr w:rsidR="004F559F" w:rsidRPr="004F559F" w14:paraId="7620FE05" w14:textId="77777777" w:rsidTr="007807D4">
        <w:trPr>
          <w:trHeight w:val="582"/>
        </w:trPr>
        <w:tc>
          <w:tcPr>
            <w:tcW w:w="419" w:type="pct"/>
            <w:tcBorders>
              <w:top w:val="single" w:sz="4" w:space="0" w:color="000000"/>
              <w:left w:val="single" w:sz="4" w:space="0" w:color="000000"/>
              <w:bottom w:val="single" w:sz="4" w:space="0" w:color="000000"/>
              <w:right w:val="single" w:sz="4" w:space="0" w:color="000000"/>
            </w:tcBorders>
            <w:vAlign w:val="center"/>
          </w:tcPr>
          <w:p w14:paraId="7960E56B" w14:textId="77777777" w:rsidR="00EE4A69" w:rsidRPr="004F559F" w:rsidRDefault="00EE4A69" w:rsidP="000E00C8">
            <w:pPr>
              <w:spacing w:before="120" w:after="120"/>
              <w:jc w:val="center"/>
              <w:rPr>
                <w:sz w:val="28"/>
                <w:szCs w:val="28"/>
              </w:rPr>
            </w:pPr>
            <w:r w:rsidRPr="004F559F">
              <w:rPr>
                <w:sz w:val="28"/>
                <w:szCs w:val="28"/>
              </w:rPr>
              <w:t>Bước 3</w:t>
            </w:r>
          </w:p>
        </w:tc>
        <w:tc>
          <w:tcPr>
            <w:tcW w:w="2653" w:type="pct"/>
            <w:tcBorders>
              <w:top w:val="single" w:sz="4" w:space="0" w:color="000000"/>
              <w:left w:val="single" w:sz="4" w:space="0" w:color="000000"/>
              <w:bottom w:val="single" w:sz="4" w:space="0" w:color="000000"/>
              <w:right w:val="single" w:sz="4" w:space="0" w:color="000000"/>
            </w:tcBorders>
            <w:vAlign w:val="center"/>
          </w:tcPr>
          <w:p w14:paraId="154E452A" w14:textId="77777777" w:rsidR="00EE4A69" w:rsidRPr="004F559F" w:rsidRDefault="00EE4A69" w:rsidP="000E00C8">
            <w:pPr>
              <w:spacing w:before="120" w:after="120"/>
              <w:jc w:val="both"/>
              <w:rPr>
                <w:sz w:val="28"/>
                <w:szCs w:val="28"/>
                <w:lang w:val="vi-VN"/>
              </w:rPr>
            </w:pPr>
            <w:r w:rsidRPr="004F559F">
              <w:rPr>
                <w:sz w:val="28"/>
                <w:szCs w:val="28"/>
              </w:rPr>
              <w:t>T</w:t>
            </w:r>
            <w:r w:rsidRPr="004F559F">
              <w:rPr>
                <w:sz w:val="28"/>
                <w:szCs w:val="28"/>
                <w:lang w:val="vi-VN"/>
              </w:rPr>
              <w:t xml:space="preserve">heo dõi, kiểm tra, scan (quét) kết quả giải quyết đính kèm lên hệ thống và trao Giấy chứng nhận cho người sử dụng đất. </w:t>
            </w:r>
          </w:p>
        </w:tc>
        <w:tc>
          <w:tcPr>
            <w:tcW w:w="1079" w:type="pct"/>
            <w:tcBorders>
              <w:top w:val="single" w:sz="4" w:space="0" w:color="000000"/>
              <w:left w:val="single" w:sz="4" w:space="0" w:color="000000"/>
              <w:bottom w:val="single" w:sz="4" w:space="0" w:color="000000"/>
              <w:right w:val="single" w:sz="4" w:space="0" w:color="000000"/>
            </w:tcBorders>
            <w:vAlign w:val="center"/>
          </w:tcPr>
          <w:p w14:paraId="76C02982" w14:textId="77777777" w:rsidR="00EE4A69" w:rsidRPr="004F559F" w:rsidRDefault="00EE4A69" w:rsidP="000E00C8">
            <w:pPr>
              <w:spacing w:before="120" w:after="120"/>
              <w:jc w:val="both"/>
              <w:rPr>
                <w:sz w:val="28"/>
                <w:szCs w:val="28"/>
                <w:lang w:val="vi-VN"/>
              </w:rPr>
            </w:pPr>
            <w:r w:rsidRPr="004F559F">
              <w:rPr>
                <w:sz w:val="28"/>
                <w:szCs w:val="28"/>
                <w:lang w:val="vi-VN"/>
              </w:rPr>
              <w:t>Bộ phận tiếp nhận và trả kết quả</w:t>
            </w:r>
          </w:p>
        </w:tc>
        <w:tc>
          <w:tcPr>
            <w:tcW w:w="849" w:type="pct"/>
            <w:tcBorders>
              <w:top w:val="single" w:sz="4" w:space="0" w:color="000000"/>
              <w:left w:val="single" w:sz="4" w:space="0" w:color="000000"/>
              <w:bottom w:val="single" w:sz="4" w:space="0" w:color="000000"/>
              <w:right w:val="single" w:sz="4" w:space="0" w:color="000000"/>
            </w:tcBorders>
            <w:vAlign w:val="center"/>
          </w:tcPr>
          <w:p w14:paraId="4505447B" w14:textId="77777777" w:rsidR="00EE4A69" w:rsidRPr="004F559F" w:rsidRDefault="00EE4A69" w:rsidP="000E00C8">
            <w:pPr>
              <w:widowControl w:val="0"/>
              <w:spacing w:before="120" w:after="120"/>
              <w:jc w:val="center"/>
              <w:rPr>
                <w:sz w:val="28"/>
                <w:szCs w:val="28"/>
              </w:rPr>
            </w:pPr>
            <w:r w:rsidRPr="004F559F">
              <w:rPr>
                <w:sz w:val="28"/>
                <w:szCs w:val="28"/>
              </w:rPr>
              <w:t>0,5 ngày làm việc</w:t>
            </w:r>
          </w:p>
        </w:tc>
      </w:tr>
      <w:tr w:rsidR="004F559F" w:rsidRPr="004F559F" w14:paraId="1688DE04" w14:textId="77777777" w:rsidTr="00FE67C1">
        <w:tc>
          <w:tcPr>
            <w:tcW w:w="4151" w:type="pct"/>
            <w:gridSpan w:val="3"/>
            <w:tcBorders>
              <w:top w:val="single" w:sz="4" w:space="0" w:color="000000"/>
              <w:left w:val="single" w:sz="4" w:space="0" w:color="000000"/>
              <w:bottom w:val="single" w:sz="4" w:space="0" w:color="000000"/>
              <w:right w:val="single" w:sz="4" w:space="0" w:color="000000"/>
            </w:tcBorders>
            <w:vAlign w:val="center"/>
          </w:tcPr>
          <w:p w14:paraId="6ABDEFC3" w14:textId="77777777" w:rsidR="00EE4A69" w:rsidRPr="004F559F" w:rsidRDefault="00EE4A69" w:rsidP="000E00C8">
            <w:pPr>
              <w:spacing w:before="120" w:after="120"/>
              <w:jc w:val="center"/>
              <w:rPr>
                <w:b/>
                <w:sz w:val="28"/>
                <w:szCs w:val="28"/>
              </w:rPr>
            </w:pPr>
            <w:r w:rsidRPr="004F559F">
              <w:rPr>
                <w:b/>
                <w:bCs/>
                <w:sz w:val="28"/>
                <w:szCs w:val="28"/>
              </w:rPr>
              <w:t>Tổng thời gian giải quyết</w:t>
            </w:r>
          </w:p>
        </w:tc>
        <w:tc>
          <w:tcPr>
            <w:tcW w:w="849" w:type="pct"/>
            <w:tcBorders>
              <w:top w:val="single" w:sz="4" w:space="0" w:color="000000"/>
              <w:left w:val="single" w:sz="4" w:space="0" w:color="000000"/>
              <w:bottom w:val="single" w:sz="4" w:space="0" w:color="000000"/>
              <w:right w:val="single" w:sz="4" w:space="0" w:color="000000"/>
            </w:tcBorders>
            <w:vAlign w:val="center"/>
          </w:tcPr>
          <w:p w14:paraId="13A4060D" w14:textId="708B70BB" w:rsidR="00EE4A69" w:rsidRPr="004F559F" w:rsidRDefault="00EE4A69" w:rsidP="000E00C8">
            <w:pPr>
              <w:spacing w:before="120" w:after="120"/>
              <w:jc w:val="center"/>
              <w:rPr>
                <w:b/>
                <w:sz w:val="28"/>
                <w:szCs w:val="28"/>
              </w:rPr>
            </w:pPr>
            <w:r w:rsidRPr="004F559F">
              <w:rPr>
                <w:b/>
                <w:sz w:val="28"/>
                <w:szCs w:val="28"/>
              </w:rPr>
              <w:t xml:space="preserve">10 </w:t>
            </w:r>
            <w:r w:rsidR="00684081" w:rsidRPr="00FE67C1">
              <w:rPr>
                <w:b/>
                <w:sz w:val="28"/>
                <w:szCs w:val="28"/>
                <w:lang w:val="vi-VN"/>
              </w:rPr>
              <w:t>ngày</w:t>
            </w:r>
            <w:r w:rsidR="00684081" w:rsidRPr="00FE67C1">
              <w:rPr>
                <w:b/>
                <w:sz w:val="28"/>
                <w:szCs w:val="28"/>
              </w:rPr>
              <w:t xml:space="preserve"> làm việc</w:t>
            </w:r>
          </w:p>
        </w:tc>
      </w:tr>
    </w:tbl>
    <w:p w14:paraId="1BBA0943" w14:textId="77777777" w:rsidR="00C04031" w:rsidRPr="004F559F" w:rsidRDefault="00C04031" w:rsidP="004F2B4A">
      <w:pPr>
        <w:pStyle w:val="Heading1"/>
        <w:spacing w:before="120" w:after="120"/>
        <w:ind w:firstLine="720"/>
        <w:jc w:val="both"/>
        <w:rPr>
          <w:rFonts w:ascii="Times New Roman" w:hAnsi="Times New Roman" w:cs="Times New Roman"/>
          <w:b/>
          <w:color w:val="auto"/>
          <w:sz w:val="28"/>
          <w:szCs w:val="28"/>
        </w:rPr>
      </w:pPr>
      <w:r w:rsidRPr="004F559F">
        <w:rPr>
          <w:rFonts w:ascii="Times New Roman" w:hAnsi="Times New Roman" w:cs="Times New Roman"/>
          <w:b/>
          <w:color w:val="auto"/>
          <w:sz w:val="28"/>
          <w:szCs w:val="28"/>
        </w:rPr>
        <w:t>34. Phối hợp thực hiện thủ tục thu hồi Giấy chứng nhận đã cấp không đúng quy định của pháp luật đất đai do người sử dụng đất, chủ sở hữu tài sản gắn liền với đất phát hiện và cấp lại Giấy chứng nhận sau khi thu hồi</w:t>
      </w:r>
    </w:p>
    <w:p w14:paraId="4B01FF98" w14:textId="77777777" w:rsidR="00C04031" w:rsidRPr="00B87F15" w:rsidRDefault="00C04031" w:rsidP="000E00C8">
      <w:pPr>
        <w:spacing w:before="120" w:after="120"/>
        <w:ind w:firstLine="720"/>
        <w:jc w:val="both"/>
        <w:rPr>
          <w:b/>
          <w:i/>
          <w:sz w:val="28"/>
          <w:szCs w:val="28"/>
        </w:rPr>
      </w:pPr>
      <w:r w:rsidRPr="00B87F15">
        <w:rPr>
          <w:b/>
          <w:i/>
          <w:sz w:val="28"/>
          <w:szCs w:val="28"/>
        </w:rPr>
        <w:t>34.1</w:t>
      </w:r>
      <w:r w:rsidRPr="00B87F15">
        <w:rPr>
          <w:b/>
          <w:i/>
          <w:sz w:val="28"/>
          <w:szCs w:val="28"/>
          <w:lang w:val="vi-VN"/>
        </w:rPr>
        <w:t xml:space="preserve">. Trường hợp người </w:t>
      </w:r>
      <w:r w:rsidRPr="00B87F15">
        <w:rPr>
          <w:b/>
          <w:i/>
          <w:sz w:val="28"/>
          <w:szCs w:val="28"/>
        </w:rPr>
        <w:t xml:space="preserve">tham gia </w:t>
      </w:r>
      <w:r w:rsidRPr="00B87F15">
        <w:rPr>
          <w:b/>
          <w:i/>
          <w:sz w:val="28"/>
          <w:szCs w:val="28"/>
          <w:lang w:val="vi-VN"/>
        </w:rPr>
        <w:t xml:space="preserve">thủ tục </w:t>
      </w:r>
      <w:r w:rsidRPr="00B87F15">
        <w:rPr>
          <w:b/>
          <w:i/>
          <w:sz w:val="28"/>
          <w:szCs w:val="28"/>
        </w:rPr>
        <w:t xml:space="preserve">hành chính </w:t>
      </w:r>
      <w:r w:rsidRPr="00B87F15">
        <w:rPr>
          <w:b/>
          <w:i/>
          <w:sz w:val="28"/>
          <w:szCs w:val="28"/>
          <w:lang w:val="vi-VN"/>
        </w:rPr>
        <w:t>là hộ gia đình, cá nhân, cộng đồng dân cư</w:t>
      </w:r>
      <w:r w:rsidRPr="00B87F15">
        <w:rPr>
          <w:b/>
          <w:i/>
          <w:sz w:val="28"/>
          <w:szCs w:val="28"/>
        </w:rPr>
        <w:t xml:space="preserve"> mà Giấy chứng nhận bị thu hồi là Giấy chứng nhận được cấp trong trường hợp đăng ký biến động đất đai, tài sản gắn liền với đất</w:t>
      </w:r>
    </w:p>
    <w:tbl>
      <w:tblPr>
        <w:tblW w:w="498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36"/>
        <w:gridCol w:w="7092"/>
        <w:gridCol w:w="2927"/>
        <w:gridCol w:w="2369"/>
      </w:tblGrid>
      <w:tr w:rsidR="004F559F" w:rsidRPr="004F559F" w14:paraId="7767D803" w14:textId="77777777" w:rsidTr="007807D4">
        <w:trPr>
          <w:tblHeader/>
        </w:trPr>
        <w:tc>
          <w:tcPr>
            <w:tcW w:w="420" w:type="pct"/>
            <w:tcBorders>
              <w:top w:val="single" w:sz="4" w:space="0" w:color="000000"/>
              <w:left w:val="single" w:sz="4" w:space="0" w:color="000000"/>
              <w:bottom w:val="single" w:sz="4" w:space="0" w:color="000000"/>
              <w:right w:val="single" w:sz="4" w:space="0" w:color="000000"/>
            </w:tcBorders>
          </w:tcPr>
          <w:p w14:paraId="26B74329" w14:textId="77777777" w:rsidR="00C04031" w:rsidRPr="004F559F" w:rsidRDefault="00C04031" w:rsidP="000E00C8">
            <w:pPr>
              <w:spacing w:before="120" w:after="120"/>
              <w:ind w:left="-142" w:right="-54"/>
              <w:jc w:val="center"/>
              <w:rPr>
                <w:b/>
                <w:sz w:val="28"/>
                <w:szCs w:val="28"/>
              </w:rPr>
            </w:pPr>
            <w:r w:rsidRPr="004F559F">
              <w:rPr>
                <w:b/>
                <w:sz w:val="28"/>
                <w:szCs w:val="28"/>
              </w:rPr>
              <w:lastRenderedPageBreak/>
              <w:t>Thứ tự công việc</w:t>
            </w:r>
          </w:p>
        </w:tc>
        <w:tc>
          <w:tcPr>
            <w:tcW w:w="2622" w:type="pct"/>
            <w:tcBorders>
              <w:top w:val="single" w:sz="4" w:space="0" w:color="000000"/>
              <w:left w:val="single" w:sz="4" w:space="0" w:color="000000"/>
              <w:bottom w:val="single" w:sz="4" w:space="0" w:color="000000"/>
              <w:right w:val="single" w:sz="4" w:space="0" w:color="000000"/>
            </w:tcBorders>
          </w:tcPr>
          <w:p w14:paraId="5F9846AC" w14:textId="77777777" w:rsidR="00C04031" w:rsidRPr="004F559F" w:rsidRDefault="00C04031" w:rsidP="000E00C8">
            <w:pPr>
              <w:spacing w:before="120" w:after="120"/>
              <w:jc w:val="center"/>
              <w:rPr>
                <w:b/>
                <w:sz w:val="28"/>
                <w:szCs w:val="28"/>
              </w:rPr>
            </w:pPr>
            <w:r w:rsidRPr="004F559F">
              <w:rPr>
                <w:b/>
                <w:sz w:val="28"/>
                <w:szCs w:val="28"/>
              </w:rPr>
              <w:t>Nội dung công việc</w:t>
            </w:r>
          </w:p>
        </w:tc>
        <w:tc>
          <w:tcPr>
            <w:tcW w:w="1082" w:type="pct"/>
            <w:tcBorders>
              <w:top w:val="single" w:sz="4" w:space="0" w:color="000000"/>
              <w:left w:val="single" w:sz="4" w:space="0" w:color="000000"/>
              <w:bottom w:val="single" w:sz="4" w:space="0" w:color="000000"/>
              <w:right w:val="single" w:sz="4" w:space="0" w:color="000000"/>
            </w:tcBorders>
          </w:tcPr>
          <w:p w14:paraId="6FDC18F6" w14:textId="77777777" w:rsidR="00C04031" w:rsidRPr="004F559F" w:rsidRDefault="00C04031" w:rsidP="000E00C8">
            <w:pPr>
              <w:spacing w:before="120" w:after="120"/>
              <w:jc w:val="center"/>
              <w:rPr>
                <w:b/>
                <w:sz w:val="28"/>
                <w:szCs w:val="28"/>
              </w:rPr>
            </w:pPr>
            <w:r w:rsidRPr="004F559F">
              <w:rPr>
                <w:b/>
                <w:sz w:val="28"/>
                <w:szCs w:val="28"/>
              </w:rPr>
              <w:t>Trách nhiệm xử lý công việc</w:t>
            </w:r>
          </w:p>
        </w:tc>
        <w:tc>
          <w:tcPr>
            <w:tcW w:w="876" w:type="pct"/>
            <w:tcBorders>
              <w:top w:val="single" w:sz="4" w:space="0" w:color="000000"/>
              <w:left w:val="single" w:sz="4" w:space="0" w:color="000000"/>
              <w:bottom w:val="single" w:sz="4" w:space="0" w:color="000000"/>
              <w:right w:val="single" w:sz="4" w:space="0" w:color="000000"/>
            </w:tcBorders>
          </w:tcPr>
          <w:p w14:paraId="69B68575" w14:textId="77777777" w:rsidR="00C04031" w:rsidRPr="004F559F" w:rsidRDefault="00C04031" w:rsidP="000E00C8">
            <w:pPr>
              <w:spacing w:before="120" w:after="120"/>
              <w:jc w:val="center"/>
              <w:rPr>
                <w:b/>
                <w:sz w:val="28"/>
                <w:szCs w:val="28"/>
              </w:rPr>
            </w:pPr>
            <w:r w:rsidRPr="004F559F">
              <w:rPr>
                <w:b/>
                <w:sz w:val="28"/>
                <w:szCs w:val="28"/>
              </w:rPr>
              <w:t>Thời gian</w:t>
            </w:r>
          </w:p>
          <w:p w14:paraId="1A2ACF85" w14:textId="77777777" w:rsidR="00C04031" w:rsidRPr="004F559F" w:rsidRDefault="00C04031" w:rsidP="000E00C8">
            <w:pPr>
              <w:spacing w:before="120" w:after="120"/>
              <w:jc w:val="center"/>
              <w:rPr>
                <w:b/>
                <w:sz w:val="28"/>
                <w:szCs w:val="28"/>
              </w:rPr>
            </w:pPr>
          </w:p>
        </w:tc>
      </w:tr>
      <w:tr w:rsidR="004F559F" w:rsidRPr="004F559F" w14:paraId="7CAD5566" w14:textId="77777777" w:rsidTr="007807D4">
        <w:tc>
          <w:tcPr>
            <w:tcW w:w="420" w:type="pct"/>
            <w:tcBorders>
              <w:top w:val="single" w:sz="4" w:space="0" w:color="000000"/>
              <w:left w:val="single" w:sz="4" w:space="0" w:color="000000"/>
              <w:bottom w:val="single" w:sz="4" w:space="0" w:color="000000"/>
              <w:right w:val="single" w:sz="4" w:space="0" w:color="000000"/>
            </w:tcBorders>
            <w:vAlign w:val="center"/>
          </w:tcPr>
          <w:p w14:paraId="65D6DBDB" w14:textId="77777777" w:rsidR="00C04031" w:rsidRPr="004F559F" w:rsidRDefault="00C04031" w:rsidP="000E00C8">
            <w:pPr>
              <w:spacing w:before="120" w:after="120"/>
              <w:jc w:val="center"/>
              <w:rPr>
                <w:sz w:val="28"/>
                <w:szCs w:val="28"/>
              </w:rPr>
            </w:pPr>
            <w:r w:rsidRPr="004F559F">
              <w:rPr>
                <w:sz w:val="28"/>
                <w:szCs w:val="28"/>
              </w:rPr>
              <w:t>Bước 1</w:t>
            </w:r>
          </w:p>
        </w:tc>
        <w:tc>
          <w:tcPr>
            <w:tcW w:w="2622" w:type="pct"/>
            <w:tcBorders>
              <w:top w:val="single" w:sz="4" w:space="0" w:color="000000"/>
              <w:left w:val="single" w:sz="4" w:space="0" w:color="000000"/>
              <w:bottom w:val="single" w:sz="4" w:space="0" w:color="000000"/>
              <w:right w:val="single" w:sz="4" w:space="0" w:color="000000"/>
            </w:tcBorders>
            <w:vAlign w:val="center"/>
          </w:tcPr>
          <w:p w14:paraId="7EBD48A1" w14:textId="77777777" w:rsidR="00C04031" w:rsidRPr="004F559F" w:rsidRDefault="00C04031" w:rsidP="000E00C8">
            <w:pPr>
              <w:spacing w:before="120" w:after="120"/>
              <w:jc w:val="both"/>
              <w:rPr>
                <w:sz w:val="28"/>
                <w:szCs w:val="28"/>
              </w:rPr>
            </w:pPr>
            <w:r w:rsidRPr="004F559F">
              <w:rPr>
                <w:sz w:val="28"/>
                <w:szCs w:val="28"/>
              </w:rPr>
              <w:t>-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14:paraId="3E985428" w14:textId="77777777" w:rsidR="00C04031" w:rsidRPr="004F559F" w:rsidRDefault="00C04031" w:rsidP="000E00C8">
            <w:pPr>
              <w:spacing w:before="120" w:after="120"/>
              <w:jc w:val="both"/>
              <w:rPr>
                <w:sz w:val="28"/>
                <w:szCs w:val="28"/>
              </w:rPr>
            </w:pPr>
            <w:r w:rsidRPr="004F559F">
              <w:rPr>
                <w:sz w:val="28"/>
                <w:szCs w:val="28"/>
              </w:rPr>
              <w:t>- Trường hợp tiếp nhận hồ sơ thì xuất phiếu hẹn, tạo hồ sơ điện tử, chuyển hồ sơ đến Chi nhánh Văn phòng đăng ký đất.</w:t>
            </w:r>
          </w:p>
          <w:p w14:paraId="74E14C2F" w14:textId="77777777" w:rsidR="00C04031" w:rsidRPr="004F559F" w:rsidRDefault="00C04031" w:rsidP="000E00C8">
            <w:pPr>
              <w:spacing w:before="120" w:after="120"/>
              <w:jc w:val="both"/>
              <w:rPr>
                <w:sz w:val="28"/>
                <w:szCs w:val="28"/>
              </w:rPr>
            </w:pPr>
            <w:r w:rsidRPr="004F559F">
              <w:rPr>
                <w:sz w:val="28"/>
                <w:szCs w:val="28"/>
              </w:rPr>
              <w:t xml:space="preserve">- Trừ trường hợp người được cấp giấy chứng nhận đã thực hiện thủ tục chuyển quyền sử dụng đất, quyền sở hữu tài sản gắn liền với đất theo quy định của pháp luật, </w:t>
            </w:r>
            <w:r w:rsidRPr="004F559F">
              <w:rPr>
                <w:sz w:val="28"/>
                <w:szCs w:val="28"/>
                <w:lang w:val="vi-VN"/>
              </w:rPr>
              <w:t>Bộ phận tiếp nhận và trả kết quả</w:t>
            </w:r>
            <w:r w:rsidRPr="004F559F">
              <w:rPr>
                <w:sz w:val="28"/>
                <w:szCs w:val="28"/>
              </w:rPr>
              <w:t xml:space="preserve"> chuyển hồ sơ đến Chi nhánh Văn phòng đăng ký đất đai.</w:t>
            </w:r>
          </w:p>
        </w:tc>
        <w:tc>
          <w:tcPr>
            <w:tcW w:w="1082" w:type="pct"/>
            <w:tcBorders>
              <w:top w:val="single" w:sz="4" w:space="0" w:color="000000"/>
              <w:left w:val="single" w:sz="4" w:space="0" w:color="000000"/>
              <w:bottom w:val="single" w:sz="4" w:space="0" w:color="000000"/>
              <w:right w:val="single" w:sz="4" w:space="0" w:color="000000"/>
            </w:tcBorders>
            <w:vAlign w:val="center"/>
          </w:tcPr>
          <w:p w14:paraId="0234961F" w14:textId="77777777" w:rsidR="00C04031" w:rsidRPr="004F559F" w:rsidRDefault="00C04031" w:rsidP="000E00C8">
            <w:pPr>
              <w:spacing w:before="120" w:after="120"/>
              <w:jc w:val="both"/>
              <w:rPr>
                <w:sz w:val="28"/>
                <w:szCs w:val="28"/>
              </w:rPr>
            </w:pPr>
            <w:r w:rsidRPr="004F559F">
              <w:rPr>
                <w:sz w:val="28"/>
                <w:szCs w:val="28"/>
                <w:lang w:val="vi-VN"/>
              </w:rPr>
              <w:t>Bộ phận tiếp nhận và trả kết quả của Sở Tài nguyên và Môi trường tại Trung tâm Giải quyết thủ tục hành chính tỉnh hoặc của Văn phòng Hội đồng nhân dân và Ủy ban nhân dân cấp huyện</w:t>
            </w:r>
          </w:p>
        </w:tc>
        <w:tc>
          <w:tcPr>
            <w:tcW w:w="876" w:type="pct"/>
            <w:tcBorders>
              <w:top w:val="single" w:sz="4" w:space="0" w:color="000000"/>
              <w:left w:val="single" w:sz="4" w:space="0" w:color="000000"/>
              <w:bottom w:val="single" w:sz="4" w:space="0" w:color="000000"/>
              <w:right w:val="single" w:sz="4" w:space="0" w:color="000000"/>
            </w:tcBorders>
            <w:vAlign w:val="center"/>
          </w:tcPr>
          <w:p w14:paraId="366FDE3B" w14:textId="77777777" w:rsidR="00C04031" w:rsidRPr="004F559F" w:rsidRDefault="00C04031" w:rsidP="000E00C8">
            <w:pPr>
              <w:widowControl w:val="0"/>
              <w:spacing w:before="120" w:after="120"/>
              <w:jc w:val="center"/>
              <w:rPr>
                <w:sz w:val="28"/>
                <w:szCs w:val="28"/>
              </w:rPr>
            </w:pPr>
            <w:r w:rsidRPr="004F559F">
              <w:rPr>
                <w:sz w:val="28"/>
                <w:szCs w:val="28"/>
              </w:rPr>
              <w:t>0,5 ngày làm việc</w:t>
            </w:r>
          </w:p>
        </w:tc>
      </w:tr>
      <w:tr w:rsidR="004F559F" w:rsidRPr="004F559F" w14:paraId="1A0354A3" w14:textId="77777777" w:rsidTr="007807D4">
        <w:tc>
          <w:tcPr>
            <w:tcW w:w="420" w:type="pct"/>
            <w:tcBorders>
              <w:top w:val="single" w:sz="4" w:space="0" w:color="000000"/>
              <w:left w:val="single" w:sz="4" w:space="0" w:color="000000"/>
              <w:bottom w:val="single" w:sz="4" w:space="0" w:color="000000"/>
              <w:right w:val="single" w:sz="4" w:space="0" w:color="000000"/>
            </w:tcBorders>
            <w:vAlign w:val="center"/>
          </w:tcPr>
          <w:p w14:paraId="20B22457" w14:textId="77777777" w:rsidR="00C04031" w:rsidRPr="004F559F" w:rsidRDefault="00C04031" w:rsidP="000E00C8">
            <w:pPr>
              <w:spacing w:before="120" w:after="120"/>
              <w:jc w:val="center"/>
              <w:rPr>
                <w:sz w:val="28"/>
                <w:szCs w:val="28"/>
              </w:rPr>
            </w:pPr>
            <w:r w:rsidRPr="004F559F">
              <w:rPr>
                <w:sz w:val="28"/>
                <w:szCs w:val="28"/>
              </w:rPr>
              <w:t>Bước 2</w:t>
            </w:r>
          </w:p>
        </w:tc>
        <w:tc>
          <w:tcPr>
            <w:tcW w:w="2622" w:type="pct"/>
            <w:tcBorders>
              <w:top w:val="single" w:sz="4" w:space="0" w:color="000000"/>
              <w:left w:val="single" w:sz="4" w:space="0" w:color="000000"/>
              <w:bottom w:val="single" w:sz="4" w:space="0" w:color="000000"/>
              <w:right w:val="single" w:sz="4" w:space="0" w:color="000000"/>
            </w:tcBorders>
            <w:vAlign w:val="center"/>
          </w:tcPr>
          <w:p w14:paraId="6D28E1DD" w14:textId="77777777" w:rsidR="00C04031" w:rsidRPr="004F559F" w:rsidRDefault="00C04031" w:rsidP="000E00C8">
            <w:pPr>
              <w:widowControl w:val="0"/>
              <w:spacing w:before="120" w:after="120"/>
              <w:jc w:val="both"/>
              <w:rPr>
                <w:sz w:val="28"/>
                <w:szCs w:val="28"/>
              </w:rPr>
            </w:pPr>
            <w:r w:rsidRPr="004F559F">
              <w:rPr>
                <w:sz w:val="28"/>
                <w:szCs w:val="28"/>
              </w:rPr>
              <w:t>- Kiểm tra hồ sơ đã cấp Giấy chứng nhận để xác định lại thông tin quy định tại điểm d khoản 2 Điều 152 của Luật Đất đai theo đúng quy định của pháp luật đất đai tại thời điểm cấp Giấy chứng nhận, nếu hồ sơ đủ điều kiện thì ban hành Quyết định thu hồi giấy chứng nhận;</w:t>
            </w:r>
          </w:p>
          <w:p w14:paraId="546DC755" w14:textId="77777777" w:rsidR="00C04031" w:rsidRPr="004F559F" w:rsidRDefault="00C04031" w:rsidP="000E00C8">
            <w:pPr>
              <w:widowControl w:val="0"/>
              <w:spacing w:before="120" w:after="120"/>
              <w:jc w:val="both"/>
              <w:rPr>
                <w:sz w:val="28"/>
                <w:szCs w:val="28"/>
              </w:rPr>
            </w:pPr>
            <w:r w:rsidRPr="004F559F">
              <w:rPr>
                <w:sz w:val="28"/>
                <w:szCs w:val="28"/>
              </w:rPr>
              <w:t xml:space="preserve">- Chỉnh lý hồ sơ địa chính, cơ sở dữ liệu đất đai; </w:t>
            </w:r>
          </w:p>
          <w:p w14:paraId="1284DF06" w14:textId="77777777" w:rsidR="00C04031" w:rsidRPr="004F559F" w:rsidRDefault="00C04031" w:rsidP="000E00C8">
            <w:pPr>
              <w:widowControl w:val="0"/>
              <w:spacing w:before="120" w:after="120"/>
              <w:jc w:val="both"/>
              <w:rPr>
                <w:sz w:val="28"/>
                <w:szCs w:val="28"/>
              </w:rPr>
            </w:pPr>
            <w:r w:rsidRPr="004F559F">
              <w:rPr>
                <w:sz w:val="28"/>
                <w:szCs w:val="28"/>
              </w:rPr>
              <w:t xml:space="preserve">- Trường hợp thửa đất cần cấp chưa có trên bản đồ địa chính, nơi chưa có bản đồ địa chính hoặc chỉ có bản đồ địa chính dạng giấy đã rách nát, hư hỏng không thể khôi phục và không thể sử dụng để số hóa theo quy định tại điểm b khoản 2 Điều </w:t>
            </w:r>
            <w:r w:rsidRPr="004F559F">
              <w:rPr>
                <w:sz w:val="28"/>
                <w:szCs w:val="28"/>
              </w:rPr>
              <w:lastRenderedPageBreak/>
              <w:t xml:space="preserve">4 của Nghị định số 101/2024/NĐ - CP hoặc không có sơ đồ thể hiện thửa đất theo quy định thì yêu cầu người sử dụng đất trích đo bản đồ địa chính thửa đất để thể hiện sơ đồ của thửa đất trên Giấy chứng nhận. </w:t>
            </w:r>
            <w:r w:rsidRPr="004F559F">
              <w:rPr>
                <w:b/>
                <w:i/>
                <w:sz w:val="28"/>
                <w:szCs w:val="28"/>
              </w:rPr>
              <w:t>Thời gian thực hiện việc đo đạc không tính vào thời gian thực hiện thủ tục hành chính</w:t>
            </w:r>
            <w:r w:rsidRPr="004F559F">
              <w:rPr>
                <w:sz w:val="28"/>
                <w:szCs w:val="28"/>
              </w:rPr>
              <w:t>. Người sử dụng đất được công nhận theo kết quả trích lục bản đồ địa chính hoặc trích đo bản đồ địa chính và phải trả chi phí đo đạc theo quy định.</w:t>
            </w:r>
          </w:p>
          <w:p w14:paraId="0E6CA62D" w14:textId="77777777" w:rsidR="00C04031" w:rsidRPr="004F559F" w:rsidRDefault="00C04031" w:rsidP="000E00C8">
            <w:pPr>
              <w:widowControl w:val="0"/>
              <w:spacing w:before="120" w:after="120"/>
              <w:jc w:val="both"/>
              <w:rPr>
                <w:sz w:val="28"/>
                <w:szCs w:val="28"/>
              </w:rPr>
            </w:pPr>
            <w:r w:rsidRPr="004F559F">
              <w:rPr>
                <w:sz w:val="28"/>
                <w:szCs w:val="28"/>
                <w:lang w:val="vi-VN"/>
              </w:rPr>
              <w:t>- Trường hợp phải thực hiện nghĩa vụ tài chính: gửi Phiếu chuyển thông tin để xác định nghĩa vụ tài chính về đất đai theo Mẫu số 12/ĐK ban hành kèm theo Nghị định số 101/2024/NĐ - CP và ký số, truyền thông tin điện tử (bao gồm tất cả các tệp tin) phục vụ xác định nghĩa vụ tài chính sang Cơ quan thuế để xác định và thông báo thu nghĩa vụ tài chính.</w:t>
            </w:r>
            <w:r w:rsidRPr="004F559F">
              <w:rPr>
                <w:sz w:val="28"/>
                <w:szCs w:val="28"/>
              </w:rPr>
              <w:tab/>
            </w:r>
          </w:p>
        </w:tc>
        <w:tc>
          <w:tcPr>
            <w:tcW w:w="1082" w:type="pct"/>
            <w:tcBorders>
              <w:top w:val="single" w:sz="4" w:space="0" w:color="000000"/>
              <w:left w:val="single" w:sz="4" w:space="0" w:color="000000"/>
              <w:bottom w:val="single" w:sz="4" w:space="0" w:color="000000"/>
              <w:right w:val="single" w:sz="4" w:space="0" w:color="000000"/>
            </w:tcBorders>
            <w:vAlign w:val="center"/>
          </w:tcPr>
          <w:p w14:paraId="792FBA47" w14:textId="77777777" w:rsidR="00C04031" w:rsidRPr="004F559F" w:rsidRDefault="00C04031" w:rsidP="000E00C8">
            <w:pPr>
              <w:spacing w:before="120" w:after="120"/>
              <w:jc w:val="both"/>
              <w:rPr>
                <w:sz w:val="28"/>
                <w:szCs w:val="28"/>
                <w:lang w:val="vi-VN"/>
              </w:rPr>
            </w:pPr>
            <w:r w:rsidRPr="004F559F">
              <w:rPr>
                <w:sz w:val="28"/>
                <w:szCs w:val="28"/>
              </w:rPr>
              <w:lastRenderedPageBreak/>
              <w:t>Chi nhánh Văn phòng đăng ký đất đai</w:t>
            </w:r>
          </w:p>
        </w:tc>
        <w:tc>
          <w:tcPr>
            <w:tcW w:w="876" w:type="pct"/>
            <w:tcBorders>
              <w:top w:val="single" w:sz="4" w:space="0" w:color="000000"/>
              <w:left w:val="single" w:sz="4" w:space="0" w:color="000000"/>
              <w:bottom w:val="single" w:sz="4" w:space="0" w:color="000000"/>
              <w:right w:val="single" w:sz="4" w:space="0" w:color="000000"/>
            </w:tcBorders>
            <w:vAlign w:val="center"/>
          </w:tcPr>
          <w:p w14:paraId="370A1CE5" w14:textId="77777777" w:rsidR="00C04031" w:rsidRPr="004F559F" w:rsidRDefault="00C04031" w:rsidP="000E00C8">
            <w:pPr>
              <w:widowControl w:val="0"/>
              <w:spacing w:before="120" w:after="120"/>
              <w:jc w:val="center"/>
              <w:rPr>
                <w:sz w:val="28"/>
                <w:szCs w:val="28"/>
              </w:rPr>
            </w:pPr>
            <w:r w:rsidRPr="004F559F">
              <w:rPr>
                <w:sz w:val="28"/>
                <w:szCs w:val="28"/>
              </w:rPr>
              <w:t>21 ngày làm việc</w:t>
            </w:r>
          </w:p>
        </w:tc>
      </w:tr>
      <w:tr w:rsidR="004F559F" w:rsidRPr="004F559F" w14:paraId="216D0316" w14:textId="77777777" w:rsidTr="007807D4">
        <w:trPr>
          <w:trHeight w:val="1002"/>
        </w:trPr>
        <w:tc>
          <w:tcPr>
            <w:tcW w:w="420" w:type="pct"/>
            <w:tcBorders>
              <w:top w:val="single" w:sz="4" w:space="0" w:color="000000"/>
              <w:left w:val="single" w:sz="4" w:space="0" w:color="000000"/>
              <w:bottom w:val="single" w:sz="4" w:space="0" w:color="000000"/>
              <w:right w:val="single" w:sz="4" w:space="0" w:color="000000"/>
            </w:tcBorders>
            <w:vAlign w:val="center"/>
          </w:tcPr>
          <w:p w14:paraId="0CD2A3B8" w14:textId="77777777" w:rsidR="00C04031" w:rsidRPr="004F559F" w:rsidRDefault="00C04031" w:rsidP="000E00C8">
            <w:pPr>
              <w:spacing w:before="120" w:after="120"/>
              <w:jc w:val="center"/>
              <w:rPr>
                <w:sz w:val="28"/>
                <w:szCs w:val="28"/>
              </w:rPr>
            </w:pPr>
            <w:r w:rsidRPr="004F559F">
              <w:rPr>
                <w:sz w:val="28"/>
                <w:szCs w:val="28"/>
              </w:rPr>
              <w:lastRenderedPageBreak/>
              <w:t>Bước 3</w:t>
            </w:r>
          </w:p>
        </w:tc>
        <w:tc>
          <w:tcPr>
            <w:tcW w:w="2622" w:type="pct"/>
            <w:tcBorders>
              <w:top w:val="single" w:sz="4" w:space="0" w:color="000000"/>
              <w:left w:val="single" w:sz="4" w:space="0" w:color="000000"/>
              <w:bottom w:val="single" w:sz="4" w:space="0" w:color="000000"/>
              <w:right w:val="single" w:sz="4" w:space="0" w:color="000000"/>
            </w:tcBorders>
            <w:vAlign w:val="center"/>
          </w:tcPr>
          <w:p w14:paraId="07DF8DA8" w14:textId="77777777" w:rsidR="00C04031" w:rsidRPr="004F559F" w:rsidRDefault="00C04031" w:rsidP="000E00C8">
            <w:pPr>
              <w:widowControl w:val="0"/>
              <w:spacing w:before="120" w:after="120"/>
              <w:jc w:val="both"/>
              <w:rPr>
                <w:sz w:val="28"/>
                <w:szCs w:val="28"/>
                <w:lang w:val="vi-VN"/>
              </w:rPr>
            </w:pPr>
            <w:r w:rsidRPr="004F559F">
              <w:rPr>
                <w:sz w:val="28"/>
                <w:szCs w:val="28"/>
                <w:lang w:val="vi-VN"/>
              </w:rPr>
              <w:t xml:space="preserve">- Xác định và thông báo thu nghĩa vụ tài chính đối với trường hợp phải thực hiện nghĩa vụ tài chính theo quy định của pháp luật. </w:t>
            </w:r>
          </w:p>
          <w:p w14:paraId="264A2845" w14:textId="77777777" w:rsidR="00C04031" w:rsidRPr="004F559F" w:rsidRDefault="00C04031" w:rsidP="000E00C8">
            <w:pPr>
              <w:widowControl w:val="0"/>
              <w:spacing w:before="120" w:after="120"/>
              <w:jc w:val="both"/>
              <w:rPr>
                <w:iCs/>
                <w:sz w:val="28"/>
                <w:szCs w:val="28"/>
                <w:lang w:val="vi-VN"/>
              </w:rPr>
            </w:pPr>
            <w:r w:rsidRPr="004F559F">
              <w:rPr>
                <w:sz w:val="28"/>
                <w:szCs w:val="28"/>
                <w:lang w:val="vi-VN"/>
              </w:rPr>
              <w:t xml:space="preserve"> - Thông báo về việc người sử dụng đất đã hoàn thành nghĩa vụ tài chính cho </w:t>
            </w:r>
            <w:r w:rsidRPr="004F559F">
              <w:rPr>
                <w:sz w:val="28"/>
                <w:szCs w:val="28"/>
              </w:rPr>
              <w:t xml:space="preserve">Chi nhánh </w:t>
            </w:r>
            <w:r w:rsidRPr="004F559F">
              <w:rPr>
                <w:sz w:val="28"/>
                <w:szCs w:val="28"/>
                <w:lang w:val="vi-VN"/>
              </w:rPr>
              <w:t>Văn phòng Đăng ký đất đai</w:t>
            </w:r>
          </w:p>
        </w:tc>
        <w:tc>
          <w:tcPr>
            <w:tcW w:w="1082" w:type="pct"/>
            <w:tcBorders>
              <w:top w:val="single" w:sz="4" w:space="0" w:color="000000"/>
              <w:left w:val="single" w:sz="4" w:space="0" w:color="000000"/>
              <w:bottom w:val="single" w:sz="4" w:space="0" w:color="000000"/>
              <w:right w:val="single" w:sz="4" w:space="0" w:color="000000"/>
            </w:tcBorders>
            <w:vAlign w:val="center"/>
          </w:tcPr>
          <w:p w14:paraId="05F7A86D" w14:textId="77777777" w:rsidR="00C04031" w:rsidRPr="004F559F" w:rsidRDefault="00C04031" w:rsidP="000E00C8">
            <w:pPr>
              <w:spacing w:before="120" w:after="120"/>
              <w:jc w:val="both"/>
              <w:rPr>
                <w:sz w:val="28"/>
                <w:szCs w:val="28"/>
              </w:rPr>
            </w:pPr>
            <w:r w:rsidRPr="004F559F">
              <w:rPr>
                <w:sz w:val="28"/>
                <w:szCs w:val="28"/>
              </w:rPr>
              <w:t>Cơ quan thuế</w:t>
            </w:r>
          </w:p>
        </w:tc>
        <w:tc>
          <w:tcPr>
            <w:tcW w:w="876" w:type="pct"/>
            <w:tcBorders>
              <w:top w:val="single" w:sz="4" w:space="0" w:color="000000"/>
              <w:left w:val="single" w:sz="4" w:space="0" w:color="000000"/>
              <w:bottom w:val="single" w:sz="4" w:space="0" w:color="000000"/>
              <w:right w:val="single" w:sz="4" w:space="0" w:color="000000"/>
            </w:tcBorders>
            <w:vAlign w:val="center"/>
          </w:tcPr>
          <w:p w14:paraId="09050A69" w14:textId="77777777" w:rsidR="00C04031" w:rsidRPr="004F559F" w:rsidRDefault="00C04031" w:rsidP="000E00C8">
            <w:pPr>
              <w:widowControl w:val="0"/>
              <w:spacing w:before="120" w:after="120"/>
              <w:jc w:val="center"/>
              <w:rPr>
                <w:sz w:val="28"/>
                <w:szCs w:val="28"/>
              </w:rPr>
            </w:pPr>
            <w:r w:rsidRPr="004F559F">
              <w:rPr>
                <w:sz w:val="28"/>
                <w:szCs w:val="28"/>
              </w:rPr>
              <w:t>Không tính vào thời gian giải quyết thủ tục hành chính</w:t>
            </w:r>
          </w:p>
        </w:tc>
      </w:tr>
      <w:tr w:rsidR="004F559F" w:rsidRPr="004F559F" w14:paraId="26F8A303" w14:textId="77777777" w:rsidTr="007807D4">
        <w:trPr>
          <w:trHeight w:val="287"/>
        </w:trPr>
        <w:tc>
          <w:tcPr>
            <w:tcW w:w="420" w:type="pct"/>
            <w:tcBorders>
              <w:top w:val="single" w:sz="4" w:space="0" w:color="000000"/>
              <w:left w:val="single" w:sz="4" w:space="0" w:color="000000"/>
              <w:bottom w:val="single" w:sz="4" w:space="0" w:color="000000"/>
              <w:right w:val="single" w:sz="4" w:space="0" w:color="000000"/>
            </w:tcBorders>
            <w:vAlign w:val="center"/>
          </w:tcPr>
          <w:p w14:paraId="6E1C2B85" w14:textId="77777777" w:rsidR="00C04031" w:rsidRPr="004F559F" w:rsidRDefault="00C04031" w:rsidP="000E00C8">
            <w:pPr>
              <w:spacing w:before="120" w:after="120"/>
              <w:jc w:val="center"/>
              <w:rPr>
                <w:sz w:val="28"/>
                <w:szCs w:val="28"/>
              </w:rPr>
            </w:pPr>
            <w:r w:rsidRPr="004F559F">
              <w:rPr>
                <w:sz w:val="28"/>
                <w:szCs w:val="28"/>
              </w:rPr>
              <w:t>Bước 4</w:t>
            </w:r>
          </w:p>
        </w:tc>
        <w:tc>
          <w:tcPr>
            <w:tcW w:w="2622" w:type="pct"/>
            <w:tcBorders>
              <w:top w:val="single" w:sz="4" w:space="0" w:color="000000"/>
              <w:left w:val="single" w:sz="4" w:space="0" w:color="000000"/>
              <w:bottom w:val="single" w:sz="4" w:space="0" w:color="000000"/>
              <w:right w:val="single" w:sz="4" w:space="0" w:color="000000"/>
            </w:tcBorders>
            <w:vAlign w:val="center"/>
          </w:tcPr>
          <w:p w14:paraId="49BE86ED" w14:textId="77777777" w:rsidR="00C04031" w:rsidRPr="004F559F" w:rsidRDefault="00C04031" w:rsidP="000E00C8">
            <w:pPr>
              <w:spacing w:before="120" w:after="120"/>
              <w:jc w:val="both"/>
              <w:rPr>
                <w:sz w:val="28"/>
                <w:szCs w:val="28"/>
                <w:lang w:val="vi-VN"/>
              </w:rPr>
            </w:pPr>
            <w:r w:rsidRPr="004F559F">
              <w:rPr>
                <w:sz w:val="28"/>
                <w:szCs w:val="28"/>
                <w:lang w:val="vi-VN"/>
              </w:rPr>
              <w:t>Đối với trường hợp phải thực hiện nghĩa vụ tài chính thì sau khi nhận được Thông báo về việc người sử dụng đất đã hoàn thành nghĩa vụ tài chính thì chỉnh lý, cập nhật biến động vào hồ sơ địa chính, cơ sở dữ liệu đất đai; ký Giấy chứng nhận.</w:t>
            </w:r>
          </w:p>
          <w:p w14:paraId="2D4B0472" w14:textId="77777777" w:rsidR="00C04031" w:rsidRPr="004F559F" w:rsidRDefault="00C04031" w:rsidP="000E00C8">
            <w:pPr>
              <w:spacing w:before="120" w:after="120"/>
              <w:jc w:val="both"/>
              <w:rPr>
                <w:sz w:val="28"/>
                <w:szCs w:val="28"/>
              </w:rPr>
            </w:pPr>
            <w:r w:rsidRPr="004F559F">
              <w:rPr>
                <w:sz w:val="28"/>
                <w:szCs w:val="28"/>
              </w:rPr>
              <w:t>S</w:t>
            </w:r>
            <w:r w:rsidRPr="004F559F">
              <w:rPr>
                <w:sz w:val="28"/>
                <w:szCs w:val="28"/>
                <w:lang w:val="vi-VN"/>
              </w:rPr>
              <w:t xml:space="preserve">can (quét), lưu Giấy chứng nhận và chuyển Giấy chứng nhận đến Bộ phận tiếp nhận và trả kết quả trong ngày làm việc, nếu </w:t>
            </w:r>
            <w:r w:rsidRPr="004F559F">
              <w:rPr>
                <w:sz w:val="28"/>
                <w:szCs w:val="28"/>
                <w:lang w:val="vi-VN"/>
              </w:rPr>
              <w:lastRenderedPageBreak/>
              <w:t>nhận Giấy chứng nhận sau 16 giờ trong ngày thì chuyển trong buổi sáng ngày làm việc tiếp theo</w:t>
            </w:r>
            <w:r w:rsidRPr="004F559F">
              <w:rPr>
                <w:sz w:val="28"/>
                <w:szCs w:val="28"/>
              </w:rPr>
              <w:t>.</w:t>
            </w:r>
          </w:p>
        </w:tc>
        <w:tc>
          <w:tcPr>
            <w:tcW w:w="1082" w:type="pct"/>
            <w:tcBorders>
              <w:top w:val="single" w:sz="4" w:space="0" w:color="000000"/>
              <w:left w:val="single" w:sz="4" w:space="0" w:color="000000"/>
              <w:bottom w:val="single" w:sz="4" w:space="0" w:color="000000"/>
              <w:right w:val="single" w:sz="4" w:space="0" w:color="000000"/>
            </w:tcBorders>
            <w:vAlign w:val="center"/>
          </w:tcPr>
          <w:p w14:paraId="31F654CB" w14:textId="77777777" w:rsidR="00C04031" w:rsidRPr="004F559F" w:rsidRDefault="00C04031" w:rsidP="000E00C8">
            <w:pPr>
              <w:spacing w:before="120" w:after="120"/>
              <w:jc w:val="both"/>
              <w:rPr>
                <w:sz w:val="28"/>
                <w:szCs w:val="28"/>
                <w:lang w:val="vi-VN"/>
              </w:rPr>
            </w:pPr>
            <w:r w:rsidRPr="004F559F">
              <w:rPr>
                <w:sz w:val="28"/>
                <w:szCs w:val="28"/>
                <w:lang w:val="vi-VN"/>
              </w:rPr>
              <w:lastRenderedPageBreak/>
              <w:t>Chi nhánh Văn phòng Đăng ký đất đai</w:t>
            </w:r>
          </w:p>
        </w:tc>
        <w:tc>
          <w:tcPr>
            <w:tcW w:w="876" w:type="pct"/>
            <w:tcBorders>
              <w:top w:val="single" w:sz="4" w:space="0" w:color="000000"/>
              <w:left w:val="single" w:sz="4" w:space="0" w:color="000000"/>
              <w:bottom w:val="single" w:sz="4" w:space="0" w:color="000000"/>
              <w:right w:val="single" w:sz="4" w:space="0" w:color="000000"/>
            </w:tcBorders>
            <w:vAlign w:val="center"/>
          </w:tcPr>
          <w:p w14:paraId="521FBF3F" w14:textId="77777777" w:rsidR="00C04031" w:rsidRPr="004F559F" w:rsidRDefault="00C04031" w:rsidP="000E00C8">
            <w:pPr>
              <w:widowControl w:val="0"/>
              <w:spacing w:before="120" w:after="120"/>
              <w:jc w:val="center"/>
              <w:rPr>
                <w:sz w:val="28"/>
                <w:szCs w:val="28"/>
              </w:rPr>
            </w:pPr>
            <w:r w:rsidRPr="004F559F">
              <w:rPr>
                <w:sz w:val="28"/>
                <w:szCs w:val="28"/>
              </w:rPr>
              <w:t>03 ngày làm việc</w:t>
            </w:r>
          </w:p>
        </w:tc>
      </w:tr>
      <w:tr w:rsidR="004F559F" w:rsidRPr="004F559F" w14:paraId="6E760294" w14:textId="77777777" w:rsidTr="007807D4">
        <w:trPr>
          <w:trHeight w:val="582"/>
        </w:trPr>
        <w:tc>
          <w:tcPr>
            <w:tcW w:w="420" w:type="pct"/>
            <w:tcBorders>
              <w:top w:val="single" w:sz="4" w:space="0" w:color="000000"/>
              <w:left w:val="single" w:sz="4" w:space="0" w:color="000000"/>
              <w:bottom w:val="single" w:sz="4" w:space="0" w:color="000000"/>
              <w:right w:val="single" w:sz="4" w:space="0" w:color="000000"/>
            </w:tcBorders>
            <w:vAlign w:val="center"/>
          </w:tcPr>
          <w:p w14:paraId="2B927CBD" w14:textId="77777777" w:rsidR="00C04031" w:rsidRPr="004F559F" w:rsidRDefault="00C04031" w:rsidP="000E00C8">
            <w:pPr>
              <w:spacing w:before="120" w:after="120"/>
              <w:jc w:val="center"/>
              <w:rPr>
                <w:sz w:val="28"/>
                <w:szCs w:val="28"/>
              </w:rPr>
            </w:pPr>
            <w:r w:rsidRPr="004F559F">
              <w:rPr>
                <w:sz w:val="28"/>
                <w:szCs w:val="28"/>
              </w:rPr>
              <w:lastRenderedPageBreak/>
              <w:t>Bước 5</w:t>
            </w:r>
          </w:p>
        </w:tc>
        <w:tc>
          <w:tcPr>
            <w:tcW w:w="2622" w:type="pct"/>
            <w:tcBorders>
              <w:top w:val="single" w:sz="4" w:space="0" w:color="000000"/>
              <w:left w:val="single" w:sz="4" w:space="0" w:color="000000"/>
              <w:bottom w:val="single" w:sz="4" w:space="0" w:color="000000"/>
              <w:right w:val="single" w:sz="4" w:space="0" w:color="000000"/>
            </w:tcBorders>
            <w:vAlign w:val="center"/>
          </w:tcPr>
          <w:p w14:paraId="2DC81F8D" w14:textId="77777777" w:rsidR="00C04031" w:rsidRPr="004F559F" w:rsidRDefault="00C04031" w:rsidP="000E00C8">
            <w:pPr>
              <w:spacing w:before="120" w:after="120"/>
              <w:jc w:val="both"/>
              <w:rPr>
                <w:sz w:val="28"/>
                <w:szCs w:val="28"/>
                <w:lang w:val="vi-VN"/>
              </w:rPr>
            </w:pPr>
            <w:r w:rsidRPr="004F559F">
              <w:rPr>
                <w:sz w:val="28"/>
                <w:szCs w:val="28"/>
              </w:rPr>
              <w:t>T</w:t>
            </w:r>
            <w:r w:rsidRPr="004F559F">
              <w:rPr>
                <w:sz w:val="28"/>
                <w:szCs w:val="28"/>
                <w:lang w:val="vi-VN"/>
              </w:rPr>
              <w:t xml:space="preserve">heo dõi, kiểm tra, scan (quét) kết quả giải quyết đính kèm lên hệ thống và trao Giấy chứng nhận cho người sử dụng đất. </w:t>
            </w:r>
          </w:p>
        </w:tc>
        <w:tc>
          <w:tcPr>
            <w:tcW w:w="1082" w:type="pct"/>
            <w:tcBorders>
              <w:top w:val="single" w:sz="4" w:space="0" w:color="000000"/>
              <w:left w:val="single" w:sz="4" w:space="0" w:color="000000"/>
              <w:bottom w:val="single" w:sz="4" w:space="0" w:color="000000"/>
              <w:right w:val="single" w:sz="4" w:space="0" w:color="000000"/>
            </w:tcBorders>
            <w:vAlign w:val="center"/>
          </w:tcPr>
          <w:p w14:paraId="716F233C" w14:textId="77777777" w:rsidR="00C04031" w:rsidRPr="004F559F" w:rsidRDefault="00C04031" w:rsidP="000E00C8">
            <w:pPr>
              <w:spacing w:before="120" w:after="120"/>
              <w:jc w:val="both"/>
              <w:rPr>
                <w:sz w:val="28"/>
                <w:szCs w:val="28"/>
                <w:lang w:val="vi-VN"/>
              </w:rPr>
            </w:pPr>
            <w:r w:rsidRPr="004F559F">
              <w:rPr>
                <w:sz w:val="28"/>
                <w:szCs w:val="28"/>
                <w:lang w:val="vi-VN"/>
              </w:rPr>
              <w:t>Bộ phận tiếp nhận và trả kết quả</w:t>
            </w:r>
          </w:p>
        </w:tc>
        <w:tc>
          <w:tcPr>
            <w:tcW w:w="876" w:type="pct"/>
            <w:tcBorders>
              <w:top w:val="single" w:sz="4" w:space="0" w:color="000000"/>
              <w:left w:val="single" w:sz="4" w:space="0" w:color="000000"/>
              <w:bottom w:val="single" w:sz="4" w:space="0" w:color="000000"/>
              <w:right w:val="single" w:sz="4" w:space="0" w:color="000000"/>
            </w:tcBorders>
            <w:vAlign w:val="center"/>
          </w:tcPr>
          <w:p w14:paraId="4FA7ABC8" w14:textId="77777777" w:rsidR="00C04031" w:rsidRPr="004F559F" w:rsidRDefault="00C04031" w:rsidP="000E00C8">
            <w:pPr>
              <w:widowControl w:val="0"/>
              <w:spacing w:before="120" w:after="120"/>
              <w:jc w:val="center"/>
              <w:rPr>
                <w:sz w:val="28"/>
                <w:szCs w:val="28"/>
              </w:rPr>
            </w:pPr>
            <w:r w:rsidRPr="004F559F">
              <w:rPr>
                <w:sz w:val="28"/>
                <w:szCs w:val="28"/>
              </w:rPr>
              <w:t>0,5 ngày làm việc</w:t>
            </w:r>
          </w:p>
        </w:tc>
      </w:tr>
      <w:tr w:rsidR="004F559F" w:rsidRPr="004F559F" w14:paraId="12D0590E" w14:textId="77777777" w:rsidTr="00866075">
        <w:tc>
          <w:tcPr>
            <w:tcW w:w="4124" w:type="pct"/>
            <w:gridSpan w:val="3"/>
            <w:tcBorders>
              <w:top w:val="single" w:sz="4" w:space="0" w:color="000000"/>
              <w:left w:val="single" w:sz="4" w:space="0" w:color="000000"/>
              <w:bottom w:val="single" w:sz="4" w:space="0" w:color="000000"/>
              <w:right w:val="single" w:sz="4" w:space="0" w:color="000000"/>
            </w:tcBorders>
            <w:vAlign w:val="center"/>
          </w:tcPr>
          <w:p w14:paraId="404DC953" w14:textId="77777777" w:rsidR="00C04031" w:rsidRPr="004F559F" w:rsidRDefault="00C04031" w:rsidP="000E00C8">
            <w:pPr>
              <w:spacing w:before="120" w:after="120"/>
              <w:jc w:val="center"/>
              <w:rPr>
                <w:b/>
                <w:sz w:val="28"/>
                <w:szCs w:val="28"/>
              </w:rPr>
            </w:pPr>
            <w:r w:rsidRPr="004F559F">
              <w:rPr>
                <w:b/>
                <w:bCs/>
                <w:sz w:val="28"/>
                <w:szCs w:val="28"/>
              </w:rPr>
              <w:t>Tổng thời gian giải quyết</w:t>
            </w:r>
          </w:p>
        </w:tc>
        <w:tc>
          <w:tcPr>
            <w:tcW w:w="876" w:type="pct"/>
            <w:tcBorders>
              <w:top w:val="single" w:sz="4" w:space="0" w:color="000000"/>
              <w:left w:val="single" w:sz="4" w:space="0" w:color="000000"/>
              <w:bottom w:val="single" w:sz="4" w:space="0" w:color="000000"/>
              <w:right w:val="single" w:sz="4" w:space="0" w:color="000000"/>
            </w:tcBorders>
            <w:vAlign w:val="center"/>
          </w:tcPr>
          <w:p w14:paraId="03313BD0" w14:textId="6DD1BC6D" w:rsidR="00C04031" w:rsidRPr="004F559F" w:rsidRDefault="00C04031" w:rsidP="000E00C8">
            <w:pPr>
              <w:spacing w:before="120" w:after="120"/>
              <w:jc w:val="center"/>
              <w:rPr>
                <w:b/>
                <w:sz w:val="28"/>
                <w:szCs w:val="28"/>
              </w:rPr>
            </w:pPr>
            <w:r w:rsidRPr="004F559F">
              <w:rPr>
                <w:b/>
                <w:sz w:val="28"/>
                <w:szCs w:val="28"/>
              </w:rPr>
              <w:t xml:space="preserve">25 </w:t>
            </w:r>
            <w:r w:rsidR="00684081" w:rsidRPr="009537B5">
              <w:rPr>
                <w:b/>
                <w:sz w:val="28"/>
                <w:szCs w:val="28"/>
                <w:lang w:val="vi-VN"/>
              </w:rPr>
              <w:t>ngày</w:t>
            </w:r>
            <w:r w:rsidR="00684081" w:rsidRPr="009537B5">
              <w:rPr>
                <w:b/>
                <w:sz w:val="28"/>
                <w:szCs w:val="28"/>
              </w:rPr>
              <w:t xml:space="preserve"> làm việc</w:t>
            </w:r>
          </w:p>
        </w:tc>
      </w:tr>
    </w:tbl>
    <w:p w14:paraId="5DF5344B" w14:textId="77777777" w:rsidR="00C04031" w:rsidRPr="004F559F" w:rsidRDefault="00C04031" w:rsidP="000E00C8">
      <w:pPr>
        <w:spacing w:before="120" w:after="120"/>
        <w:ind w:firstLine="720"/>
        <w:jc w:val="both"/>
        <w:rPr>
          <w:b/>
          <w:sz w:val="28"/>
          <w:szCs w:val="28"/>
          <w:u w:val="single"/>
        </w:rPr>
      </w:pPr>
      <w:r w:rsidRPr="004F559F">
        <w:rPr>
          <w:b/>
          <w:sz w:val="28"/>
          <w:szCs w:val="28"/>
          <w:u w:val="single"/>
        </w:rPr>
        <w:t xml:space="preserve">Lưu ý:  </w:t>
      </w:r>
    </w:p>
    <w:p w14:paraId="22E419A8" w14:textId="77777777" w:rsidR="00C04031" w:rsidRPr="004F559F" w:rsidRDefault="00C04031" w:rsidP="000E00C8">
      <w:pPr>
        <w:spacing w:before="120" w:after="120"/>
        <w:ind w:firstLine="720"/>
        <w:jc w:val="both"/>
        <w:rPr>
          <w:i/>
          <w:sz w:val="28"/>
          <w:szCs w:val="28"/>
        </w:rPr>
      </w:pPr>
      <w:r w:rsidRPr="004F559F">
        <w:rPr>
          <w:i/>
          <w:sz w:val="28"/>
          <w:szCs w:val="28"/>
        </w:rPr>
        <w:t>- Phòng Tài nguyên và Môi trường, Chi nhánh Văn phòng đăng ký đất đai không xác định lại các thông tin khác trên Giấy chứng nhận đã được cơ quan có thẩm quyền xác lập phù hợp với quy định của pháp luật;</w:t>
      </w:r>
    </w:p>
    <w:p w14:paraId="23B917E7" w14:textId="77777777" w:rsidR="00C04031" w:rsidRPr="004F559F" w:rsidRDefault="00C04031" w:rsidP="000E00C8">
      <w:pPr>
        <w:spacing w:before="120" w:after="120"/>
        <w:ind w:firstLine="720"/>
        <w:jc w:val="both"/>
        <w:rPr>
          <w:i/>
          <w:sz w:val="28"/>
          <w:szCs w:val="28"/>
        </w:rPr>
      </w:pPr>
      <w:r w:rsidRPr="004F559F">
        <w:rPr>
          <w:i/>
          <w:sz w:val="28"/>
          <w:szCs w:val="28"/>
        </w:rPr>
        <w:t>- Đối với Giấy chứng nhận đã cấp không đúng quy định của pháp luật do lỗi của cơ quan có thẩm quyền cấp Giấy chứng nhận thì nghĩa vụ tài chính được xác định theo chính sách thu tiền sử dụng đất, tiền thuê đất tại thời điểm cấp Giấy chứng nhận trước đây; đối với trường hợp do lỗi của người sử dụng đất thì nghĩa vụ tài chính được xác định theo chính sách thu tiền sử dụng đất, tiền thuê đất tại thời điểm cấp Giấy chứng nhận;</w:t>
      </w:r>
    </w:p>
    <w:p w14:paraId="0ED6B28B" w14:textId="77777777" w:rsidR="00C04031" w:rsidRPr="00E95022" w:rsidRDefault="00C04031" w:rsidP="000E00C8">
      <w:pPr>
        <w:spacing w:before="120" w:after="120"/>
        <w:ind w:firstLine="720"/>
        <w:jc w:val="both"/>
        <w:rPr>
          <w:b/>
          <w:i/>
          <w:sz w:val="28"/>
          <w:szCs w:val="28"/>
        </w:rPr>
      </w:pPr>
      <w:r w:rsidRPr="00E95022">
        <w:rPr>
          <w:b/>
          <w:i/>
          <w:sz w:val="28"/>
          <w:szCs w:val="28"/>
        </w:rPr>
        <w:t>34.2</w:t>
      </w:r>
      <w:r w:rsidRPr="00E95022">
        <w:rPr>
          <w:b/>
          <w:i/>
          <w:sz w:val="28"/>
          <w:szCs w:val="28"/>
          <w:lang w:val="vi-VN"/>
        </w:rPr>
        <w:t>. Tổ chức trong nước, tổ chức tôn giáo, tổ chức tôn giáo trực thuộc, tổ chức</w:t>
      </w:r>
      <w:r w:rsidRPr="00E95022">
        <w:rPr>
          <w:b/>
          <w:i/>
          <w:sz w:val="28"/>
          <w:szCs w:val="28"/>
        </w:rPr>
        <w:t xml:space="preserve"> </w:t>
      </w:r>
      <w:r w:rsidRPr="00E95022">
        <w:rPr>
          <w:b/>
          <w:i/>
          <w:sz w:val="28"/>
          <w:szCs w:val="28"/>
          <w:lang w:val="vi-VN"/>
        </w:rPr>
        <w:t>nước ngoài có chức năng ngoại giao, người gốc Việt Nam định cư ở nước ngoài, tổ chức kinh tế có vốn đầu tư nước ngoài; tổ chức nước ngoài, cá nhân nước ngoài</w:t>
      </w:r>
      <w:r w:rsidRPr="00E95022">
        <w:rPr>
          <w:b/>
          <w:i/>
          <w:sz w:val="28"/>
          <w:szCs w:val="28"/>
        </w:rPr>
        <w:t xml:space="preserve"> mà Giấy chứng nhận bị thu hồi là Giấy chứng nhận cấp lần đầu</w:t>
      </w:r>
    </w:p>
    <w:tbl>
      <w:tblPr>
        <w:tblW w:w="498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23"/>
        <w:gridCol w:w="7005"/>
        <w:gridCol w:w="2927"/>
        <w:gridCol w:w="2369"/>
      </w:tblGrid>
      <w:tr w:rsidR="004F559F" w:rsidRPr="004F559F" w14:paraId="03FA7AC7" w14:textId="77777777" w:rsidTr="007807D4">
        <w:trPr>
          <w:tblHeader/>
        </w:trPr>
        <w:tc>
          <w:tcPr>
            <w:tcW w:w="452" w:type="pct"/>
            <w:tcBorders>
              <w:top w:val="single" w:sz="4" w:space="0" w:color="000000"/>
              <w:left w:val="single" w:sz="4" w:space="0" w:color="000000"/>
              <w:bottom w:val="single" w:sz="4" w:space="0" w:color="000000"/>
              <w:right w:val="single" w:sz="4" w:space="0" w:color="000000"/>
            </w:tcBorders>
          </w:tcPr>
          <w:p w14:paraId="5D8C25C2" w14:textId="77777777" w:rsidR="00C04031" w:rsidRPr="004F559F" w:rsidRDefault="00C04031" w:rsidP="000E00C8">
            <w:pPr>
              <w:spacing w:before="120" w:after="120"/>
              <w:ind w:left="-142" w:right="-54"/>
              <w:jc w:val="center"/>
              <w:rPr>
                <w:b/>
                <w:sz w:val="28"/>
                <w:szCs w:val="28"/>
              </w:rPr>
            </w:pPr>
            <w:r w:rsidRPr="004F559F">
              <w:rPr>
                <w:b/>
                <w:sz w:val="28"/>
                <w:szCs w:val="28"/>
              </w:rPr>
              <w:t>Thứ tự công việc</w:t>
            </w:r>
          </w:p>
        </w:tc>
        <w:tc>
          <w:tcPr>
            <w:tcW w:w="2590" w:type="pct"/>
            <w:tcBorders>
              <w:top w:val="single" w:sz="4" w:space="0" w:color="000000"/>
              <w:left w:val="single" w:sz="4" w:space="0" w:color="000000"/>
              <w:bottom w:val="single" w:sz="4" w:space="0" w:color="000000"/>
              <w:right w:val="single" w:sz="4" w:space="0" w:color="000000"/>
            </w:tcBorders>
          </w:tcPr>
          <w:p w14:paraId="64916435" w14:textId="77777777" w:rsidR="00C04031" w:rsidRPr="004F559F" w:rsidRDefault="00C04031" w:rsidP="000E00C8">
            <w:pPr>
              <w:spacing w:before="120" w:after="120"/>
              <w:jc w:val="center"/>
              <w:rPr>
                <w:b/>
                <w:sz w:val="28"/>
                <w:szCs w:val="28"/>
              </w:rPr>
            </w:pPr>
            <w:r w:rsidRPr="004F559F">
              <w:rPr>
                <w:b/>
                <w:sz w:val="28"/>
                <w:szCs w:val="28"/>
              </w:rPr>
              <w:t>Nội dung công việc</w:t>
            </w:r>
          </w:p>
        </w:tc>
        <w:tc>
          <w:tcPr>
            <w:tcW w:w="1082" w:type="pct"/>
            <w:tcBorders>
              <w:top w:val="single" w:sz="4" w:space="0" w:color="000000"/>
              <w:left w:val="single" w:sz="4" w:space="0" w:color="000000"/>
              <w:bottom w:val="single" w:sz="4" w:space="0" w:color="000000"/>
              <w:right w:val="single" w:sz="4" w:space="0" w:color="000000"/>
            </w:tcBorders>
          </w:tcPr>
          <w:p w14:paraId="38BE3233" w14:textId="77777777" w:rsidR="00C04031" w:rsidRPr="004F559F" w:rsidRDefault="00C04031" w:rsidP="000E00C8">
            <w:pPr>
              <w:spacing w:before="120" w:after="120"/>
              <w:jc w:val="center"/>
              <w:rPr>
                <w:b/>
                <w:sz w:val="28"/>
                <w:szCs w:val="28"/>
              </w:rPr>
            </w:pPr>
            <w:r w:rsidRPr="004F559F">
              <w:rPr>
                <w:b/>
                <w:sz w:val="28"/>
                <w:szCs w:val="28"/>
              </w:rPr>
              <w:t>Trách nhiệm xử lý công việc</w:t>
            </w:r>
          </w:p>
        </w:tc>
        <w:tc>
          <w:tcPr>
            <w:tcW w:w="876" w:type="pct"/>
            <w:tcBorders>
              <w:top w:val="single" w:sz="4" w:space="0" w:color="000000"/>
              <w:left w:val="single" w:sz="4" w:space="0" w:color="000000"/>
              <w:bottom w:val="single" w:sz="4" w:space="0" w:color="000000"/>
              <w:right w:val="single" w:sz="4" w:space="0" w:color="000000"/>
            </w:tcBorders>
          </w:tcPr>
          <w:p w14:paraId="7398AC69" w14:textId="77777777" w:rsidR="00C04031" w:rsidRPr="004F559F" w:rsidRDefault="00C04031" w:rsidP="000E00C8">
            <w:pPr>
              <w:spacing w:before="120" w:after="120"/>
              <w:jc w:val="center"/>
              <w:rPr>
                <w:b/>
                <w:sz w:val="28"/>
                <w:szCs w:val="28"/>
              </w:rPr>
            </w:pPr>
            <w:r w:rsidRPr="004F559F">
              <w:rPr>
                <w:b/>
                <w:sz w:val="28"/>
                <w:szCs w:val="28"/>
              </w:rPr>
              <w:t>Thời gian</w:t>
            </w:r>
          </w:p>
          <w:p w14:paraId="431B28D6" w14:textId="77777777" w:rsidR="00C04031" w:rsidRPr="004F559F" w:rsidRDefault="00C04031" w:rsidP="000E00C8">
            <w:pPr>
              <w:spacing w:before="120" w:after="120"/>
              <w:jc w:val="center"/>
              <w:rPr>
                <w:b/>
                <w:sz w:val="28"/>
                <w:szCs w:val="28"/>
              </w:rPr>
            </w:pPr>
          </w:p>
        </w:tc>
      </w:tr>
      <w:tr w:rsidR="004F559F" w:rsidRPr="004F559F" w14:paraId="7D62709F" w14:textId="77777777" w:rsidTr="007807D4">
        <w:tc>
          <w:tcPr>
            <w:tcW w:w="452" w:type="pct"/>
            <w:tcBorders>
              <w:top w:val="single" w:sz="4" w:space="0" w:color="000000"/>
              <w:left w:val="single" w:sz="4" w:space="0" w:color="000000"/>
              <w:bottom w:val="single" w:sz="4" w:space="0" w:color="000000"/>
              <w:right w:val="single" w:sz="4" w:space="0" w:color="000000"/>
            </w:tcBorders>
            <w:vAlign w:val="center"/>
          </w:tcPr>
          <w:p w14:paraId="3B44E063" w14:textId="77777777" w:rsidR="00C04031" w:rsidRPr="004F559F" w:rsidRDefault="00C04031" w:rsidP="000E00C8">
            <w:pPr>
              <w:spacing w:before="120" w:after="120"/>
              <w:jc w:val="center"/>
              <w:rPr>
                <w:sz w:val="28"/>
                <w:szCs w:val="28"/>
              </w:rPr>
            </w:pPr>
            <w:r w:rsidRPr="004F559F">
              <w:rPr>
                <w:sz w:val="28"/>
                <w:szCs w:val="28"/>
              </w:rPr>
              <w:t>Bước 1</w:t>
            </w:r>
          </w:p>
        </w:tc>
        <w:tc>
          <w:tcPr>
            <w:tcW w:w="2590" w:type="pct"/>
            <w:tcBorders>
              <w:top w:val="single" w:sz="4" w:space="0" w:color="000000"/>
              <w:left w:val="single" w:sz="4" w:space="0" w:color="000000"/>
              <w:bottom w:val="single" w:sz="4" w:space="0" w:color="000000"/>
              <w:right w:val="single" w:sz="4" w:space="0" w:color="000000"/>
            </w:tcBorders>
            <w:vAlign w:val="center"/>
          </w:tcPr>
          <w:p w14:paraId="5C61035D" w14:textId="77777777" w:rsidR="00C04031" w:rsidRPr="004F559F" w:rsidRDefault="00C04031" w:rsidP="000E00C8">
            <w:pPr>
              <w:spacing w:before="120" w:after="120"/>
              <w:jc w:val="both"/>
              <w:rPr>
                <w:sz w:val="28"/>
                <w:szCs w:val="28"/>
              </w:rPr>
            </w:pPr>
            <w:r w:rsidRPr="004F559F">
              <w:rPr>
                <w:sz w:val="28"/>
                <w:szCs w:val="28"/>
              </w:rPr>
              <w:t xml:space="preserve">-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w:t>
            </w:r>
            <w:r w:rsidRPr="004F559F">
              <w:rPr>
                <w:sz w:val="28"/>
                <w:szCs w:val="28"/>
              </w:rPr>
              <w:lastRenderedPageBreak/>
              <w:t>thống nhất nội dung thông tin giữa các giấy tờ hoặc kê khai nội dung không đầy đủ thông tin theo quy định thì không tiếp nhận và trả hồ sơ cho người yêu cầu đăng ký.</w:t>
            </w:r>
          </w:p>
          <w:p w14:paraId="10CAF8FB" w14:textId="77777777" w:rsidR="00C04031" w:rsidRPr="004F559F" w:rsidRDefault="00C04031" w:rsidP="000E00C8">
            <w:pPr>
              <w:spacing w:before="120" w:after="120"/>
              <w:jc w:val="both"/>
              <w:rPr>
                <w:sz w:val="28"/>
                <w:szCs w:val="28"/>
              </w:rPr>
            </w:pPr>
            <w:r w:rsidRPr="004F559F">
              <w:rPr>
                <w:sz w:val="28"/>
                <w:szCs w:val="28"/>
              </w:rPr>
              <w:t>- Trường hợp tiếp nhận hồ sơ thì xuất phiếu hẹn, tạo hồ sơ điện tử, chuyển hồ sơ đến Sở Tài nguyên và Môi trường.</w:t>
            </w:r>
          </w:p>
        </w:tc>
        <w:tc>
          <w:tcPr>
            <w:tcW w:w="1082" w:type="pct"/>
            <w:tcBorders>
              <w:top w:val="single" w:sz="4" w:space="0" w:color="000000"/>
              <w:left w:val="single" w:sz="4" w:space="0" w:color="000000"/>
              <w:bottom w:val="single" w:sz="4" w:space="0" w:color="000000"/>
              <w:right w:val="single" w:sz="4" w:space="0" w:color="000000"/>
            </w:tcBorders>
            <w:vAlign w:val="center"/>
          </w:tcPr>
          <w:p w14:paraId="55BE61C4" w14:textId="77777777" w:rsidR="00C04031" w:rsidRPr="004F559F" w:rsidRDefault="00C04031" w:rsidP="000E00C8">
            <w:pPr>
              <w:spacing w:before="120" w:after="120"/>
              <w:jc w:val="both"/>
              <w:rPr>
                <w:sz w:val="28"/>
                <w:szCs w:val="28"/>
              </w:rPr>
            </w:pPr>
            <w:r w:rsidRPr="004F559F">
              <w:rPr>
                <w:sz w:val="28"/>
                <w:szCs w:val="28"/>
                <w:lang w:val="vi-VN"/>
              </w:rPr>
              <w:lastRenderedPageBreak/>
              <w:t>Bộ phận tiếp nhận và trả kết quả của Sở Tài nguyên và Môi trường tại Trung tâm Giải quyết thủ tục hành chính tỉnh</w:t>
            </w:r>
          </w:p>
        </w:tc>
        <w:tc>
          <w:tcPr>
            <w:tcW w:w="876" w:type="pct"/>
            <w:tcBorders>
              <w:top w:val="single" w:sz="4" w:space="0" w:color="000000"/>
              <w:left w:val="single" w:sz="4" w:space="0" w:color="000000"/>
              <w:bottom w:val="single" w:sz="4" w:space="0" w:color="000000"/>
              <w:right w:val="single" w:sz="4" w:space="0" w:color="000000"/>
            </w:tcBorders>
            <w:vAlign w:val="center"/>
          </w:tcPr>
          <w:p w14:paraId="03B978F8" w14:textId="77777777" w:rsidR="00C04031" w:rsidRPr="004F559F" w:rsidRDefault="00C04031" w:rsidP="000E00C8">
            <w:pPr>
              <w:widowControl w:val="0"/>
              <w:spacing w:before="120" w:after="120"/>
              <w:jc w:val="center"/>
              <w:rPr>
                <w:sz w:val="28"/>
                <w:szCs w:val="28"/>
              </w:rPr>
            </w:pPr>
            <w:r w:rsidRPr="004F559F">
              <w:rPr>
                <w:sz w:val="28"/>
                <w:szCs w:val="28"/>
              </w:rPr>
              <w:t>0,5 ngày làm việc</w:t>
            </w:r>
          </w:p>
        </w:tc>
      </w:tr>
      <w:tr w:rsidR="004F559F" w:rsidRPr="004F559F" w14:paraId="5B1BB596" w14:textId="77777777" w:rsidTr="007807D4">
        <w:tc>
          <w:tcPr>
            <w:tcW w:w="452" w:type="pct"/>
            <w:tcBorders>
              <w:top w:val="single" w:sz="4" w:space="0" w:color="000000"/>
              <w:left w:val="single" w:sz="4" w:space="0" w:color="000000"/>
              <w:bottom w:val="single" w:sz="4" w:space="0" w:color="000000"/>
              <w:right w:val="single" w:sz="4" w:space="0" w:color="000000"/>
            </w:tcBorders>
            <w:vAlign w:val="center"/>
          </w:tcPr>
          <w:p w14:paraId="44877C3F" w14:textId="77777777" w:rsidR="00C04031" w:rsidRPr="004F559F" w:rsidRDefault="00C04031" w:rsidP="000E00C8">
            <w:pPr>
              <w:spacing w:before="120" w:after="120"/>
              <w:jc w:val="center"/>
              <w:rPr>
                <w:sz w:val="28"/>
                <w:szCs w:val="28"/>
              </w:rPr>
            </w:pPr>
            <w:r w:rsidRPr="004F559F">
              <w:rPr>
                <w:sz w:val="28"/>
                <w:szCs w:val="28"/>
              </w:rPr>
              <w:lastRenderedPageBreak/>
              <w:t>Bước 3</w:t>
            </w:r>
          </w:p>
        </w:tc>
        <w:tc>
          <w:tcPr>
            <w:tcW w:w="2590" w:type="pct"/>
            <w:tcBorders>
              <w:top w:val="single" w:sz="4" w:space="0" w:color="000000"/>
              <w:left w:val="single" w:sz="4" w:space="0" w:color="000000"/>
              <w:bottom w:val="single" w:sz="4" w:space="0" w:color="000000"/>
              <w:right w:val="single" w:sz="4" w:space="0" w:color="000000"/>
            </w:tcBorders>
            <w:vAlign w:val="center"/>
          </w:tcPr>
          <w:p w14:paraId="1CB659BA" w14:textId="77777777" w:rsidR="00C04031" w:rsidRPr="004F559F" w:rsidRDefault="00C04031" w:rsidP="000E00C8">
            <w:pPr>
              <w:widowControl w:val="0"/>
              <w:spacing w:before="120" w:after="120"/>
              <w:jc w:val="both"/>
              <w:rPr>
                <w:sz w:val="28"/>
                <w:szCs w:val="28"/>
              </w:rPr>
            </w:pPr>
            <w:r w:rsidRPr="004F559F">
              <w:rPr>
                <w:sz w:val="28"/>
                <w:szCs w:val="28"/>
              </w:rPr>
              <w:t>Trường hợp cần hồ sơ sao lục để kiểm tra, Sở Tài nguyên và Môi trường yêu cầu Văn phòng đăng ký đất đai cung cấp hồ sơ sao lục dạng số, thời gian thực hiện tại Văn phòng đăng ký đất đai không quá 02 ngày làm việc. Đồng thời thực hiệc các nội dung sau:</w:t>
            </w:r>
            <w:r w:rsidRPr="004F559F">
              <w:rPr>
                <w:sz w:val="28"/>
                <w:szCs w:val="28"/>
              </w:rPr>
              <w:tab/>
            </w:r>
          </w:p>
          <w:p w14:paraId="1A9CEA12" w14:textId="77777777" w:rsidR="00C04031" w:rsidRPr="004F559F" w:rsidRDefault="00C04031" w:rsidP="000E00C8">
            <w:pPr>
              <w:widowControl w:val="0"/>
              <w:spacing w:before="120" w:after="120"/>
              <w:jc w:val="both"/>
              <w:rPr>
                <w:sz w:val="28"/>
                <w:szCs w:val="28"/>
              </w:rPr>
            </w:pPr>
            <w:r w:rsidRPr="004F559F">
              <w:rPr>
                <w:sz w:val="28"/>
                <w:szCs w:val="28"/>
              </w:rPr>
              <w:t xml:space="preserve">- Kiểm tra hồ sơ đã cấp Giấy chứng nhận để xác định lại thông tin quy định tại điểm d khoản 2 Điều 152 của Luật Đất đai theo đúng quy định của pháp luật đất đai tại thời điểm cấp Giấy chứng nhận; </w:t>
            </w:r>
          </w:p>
          <w:p w14:paraId="10CC828B" w14:textId="77777777" w:rsidR="00C04031" w:rsidRPr="004F559F" w:rsidRDefault="00C04031" w:rsidP="000E00C8">
            <w:pPr>
              <w:widowControl w:val="0"/>
              <w:spacing w:before="120" w:after="120"/>
              <w:jc w:val="both"/>
              <w:rPr>
                <w:sz w:val="28"/>
                <w:szCs w:val="28"/>
              </w:rPr>
            </w:pPr>
            <w:r w:rsidRPr="004F559F">
              <w:rPr>
                <w:sz w:val="28"/>
                <w:szCs w:val="28"/>
              </w:rPr>
              <w:t xml:space="preserve">- Xem xét, ban hành Quyết định thu hồi giấy chứng nhận đã cấp không đúng quy định của pháp luật đất đai; </w:t>
            </w:r>
          </w:p>
          <w:p w14:paraId="10B8C559" w14:textId="77777777" w:rsidR="00C04031" w:rsidRPr="004F559F" w:rsidRDefault="00C04031" w:rsidP="000E00C8">
            <w:pPr>
              <w:widowControl w:val="0"/>
              <w:spacing w:before="120" w:after="120"/>
              <w:jc w:val="both"/>
              <w:rPr>
                <w:sz w:val="28"/>
                <w:szCs w:val="28"/>
                <w:lang w:val="vi-VN"/>
              </w:rPr>
            </w:pPr>
            <w:r w:rsidRPr="004F559F">
              <w:rPr>
                <w:sz w:val="28"/>
                <w:szCs w:val="28"/>
              </w:rPr>
              <w:t>-</w:t>
            </w:r>
            <w:r w:rsidRPr="004F559F">
              <w:rPr>
                <w:sz w:val="28"/>
                <w:szCs w:val="28"/>
                <w:lang w:val="vi-VN"/>
              </w:rPr>
              <w:t xml:space="preserve"> Trường hợp phải thực hiện nghĩa vụ tài chính: gửi Phiếu chuyển thông tin để xác định nghĩa vụ tài chính về đất đai theo Mẫu số 12/ĐK ban hành kèm theo Nghị định số 101/2024/NĐ - CP và ký số, truyền thông tin điện tử (bao gồm tất cả các tệp tin) phục vụ xác định nghĩa vụ tài chính sang Cơ quan thuế để xác định và thông báo thu nghĩa vụ tài chính.</w:t>
            </w:r>
          </w:p>
          <w:p w14:paraId="1B779950" w14:textId="77777777" w:rsidR="00C04031" w:rsidRPr="004F559F" w:rsidRDefault="00C04031" w:rsidP="000E00C8">
            <w:pPr>
              <w:widowControl w:val="0"/>
              <w:spacing w:before="120" w:after="120"/>
              <w:jc w:val="both"/>
              <w:rPr>
                <w:sz w:val="28"/>
                <w:szCs w:val="28"/>
              </w:rPr>
            </w:pPr>
            <w:r w:rsidRPr="004F559F">
              <w:rPr>
                <w:sz w:val="28"/>
                <w:szCs w:val="28"/>
              </w:rPr>
              <w:t xml:space="preserve">- Trường hợp thửa đất cần cấp chưa có trên bản đồ địa chính, nơi chưa có bản đồ địa chính hoặc chỉ có bản đồ địa chính </w:t>
            </w:r>
            <w:r w:rsidRPr="004F559F">
              <w:rPr>
                <w:sz w:val="28"/>
                <w:szCs w:val="28"/>
              </w:rPr>
              <w:lastRenderedPageBreak/>
              <w:t xml:space="preserve">dạng giấy đã rách nát, hư hỏng không thể khôi phục và không thể sử dụng để số hóa theo quy định tại điểm b khoản 2 Điều 4 của Nghị định số 101/2024/NĐ - CP hoặc không có sơ đồ thể hiện thửa đất theo quy định thì yêu cầu người sử dụng đất trích đo bản đồ địa chính thửa đất để thể hiện sơ đồ của thửa đất trên Giấy chứng nhận. </w:t>
            </w:r>
            <w:r w:rsidRPr="004F559F">
              <w:rPr>
                <w:b/>
                <w:i/>
                <w:sz w:val="28"/>
                <w:szCs w:val="28"/>
              </w:rPr>
              <w:t>Thời gian thực hiện việc đo đạc không tính vào thời gian thực hiện thủ tục hành chính</w:t>
            </w:r>
            <w:r w:rsidRPr="004F559F">
              <w:rPr>
                <w:sz w:val="28"/>
                <w:szCs w:val="28"/>
              </w:rPr>
              <w:t>. Người sử dụng đất được công nhận theo kết quả trích lục bản đồ địa chính hoặc trích đo bản đồ địa chính và phải trả chi phí đo đạc theo quy định.</w:t>
            </w:r>
            <w:r w:rsidRPr="004F559F">
              <w:rPr>
                <w:sz w:val="28"/>
                <w:szCs w:val="28"/>
              </w:rPr>
              <w:tab/>
            </w:r>
          </w:p>
        </w:tc>
        <w:tc>
          <w:tcPr>
            <w:tcW w:w="1082" w:type="pct"/>
            <w:tcBorders>
              <w:top w:val="single" w:sz="4" w:space="0" w:color="000000"/>
              <w:left w:val="single" w:sz="4" w:space="0" w:color="000000"/>
              <w:bottom w:val="single" w:sz="4" w:space="0" w:color="000000"/>
              <w:right w:val="single" w:sz="4" w:space="0" w:color="000000"/>
            </w:tcBorders>
            <w:vAlign w:val="center"/>
          </w:tcPr>
          <w:p w14:paraId="56414B75" w14:textId="77777777" w:rsidR="00C04031" w:rsidRPr="004F559F" w:rsidRDefault="00C04031" w:rsidP="000E00C8">
            <w:pPr>
              <w:spacing w:before="120" w:after="120"/>
              <w:jc w:val="both"/>
              <w:rPr>
                <w:sz w:val="28"/>
                <w:szCs w:val="28"/>
                <w:lang w:val="vi-VN"/>
              </w:rPr>
            </w:pPr>
            <w:r w:rsidRPr="004F559F">
              <w:rPr>
                <w:sz w:val="28"/>
                <w:szCs w:val="28"/>
              </w:rPr>
              <w:lastRenderedPageBreak/>
              <w:t>Sở Tài nguyên và Môi trường</w:t>
            </w:r>
          </w:p>
        </w:tc>
        <w:tc>
          <w:tcPr>
            <w:tcW w:w="876" w:type="pct"/>
            <w:tcBorders>
              <w:top w:val="single" w:sz="4" w:space="0" w:color="000000"/>
              <w:left w:val="single" w:sz="4" w:space="0" w:color="000000"/>
              <w:bottom w:val="single" w:sz="4" w:space="0" w:color="000000"/>
              <w:right w:val="single" w:sz="4" w:space="0" w:color="000000"/>
            </w:tcBorders>
            <w:vAlign w:val="center"/>
          </w:tcPr>
          <w:p w14:paraId="21F8A697" w14:textId="77777777" w:rsidR="00C04031" w:rsidRPr="004F559F" w:rsidRDefault="00C04031" w:rsidP="000E00C8">
            <w:pPr>
              <w:widowControl w:val="0"/>
              <w:spacing w:before="120" w:after="120"/>
              <w:jc w:val="center"/>
              <w:rPr>
                <w:sz w:val="28"/>
                <w:szCs w:val="28"/>
              </w:rPr>
            </w:pPr>
            <w:r w:rsidRPr="004F559F">
              <w:rPr>
                <w:sz w:val="28"/>
                <w:szCs w:val="28"/>
              </w:rPr>
              <w:t>10 ngày làm việc</w:t>
            </w:r>
          </w:p>
        </w:tc>
      </w:tr>
      <w:tr w:rsidR="004F559F" w:rsidRPr="004F559F" w14:paraId="2768DA3E" w14:textId="77777777" w:rsidTr="007807D4">
        <w:trPr>
          <w:trHeight w:val="1002"/>
        </w:trPr>
        <w:tc>
          <w:tcPr>
            <w:tcW w:w="452" w:type="pct"/>
            <w:tcBorders>
              <w:top w:val="single" w:sz="4" w:space="0" w:color="000000"/>
              <w:left w:val="single" w:sz="4" w:space="0" w:color="000000"/>
              <w:bottom w:val="single" w:sz="4" w:space="0" w:color="000000"/>
              <w:right w:val="single" w:sz="4" w:space="0" w:color="000000"/>
            </w:tcBorders>
            <w:vAlign w:val="center"/>
          </w:tcPr>
          <w:p w14:paraId="51122750" w14:textId="77777777" w:rsidR="00C04031" w:rsidRPr="004F559F" w:rsidRDefault="00C04031" w:rsidP="000E00C8">
            <w:pPr>
              <w:spacing w:before="120" w:after="120"/>
              <w:jc w:val="center"/>
              <w:rPr>
                <w:sz w:val="28"/>
                <w:szCs w:val="28"/>
              </w:rPr>
            </w:pPr>
            <w:r w:rsidRPr="004F559F">
              <w:rPr>
                <w:sz w:val="28"/>
                <w:szCs w:val="28"/>
              </w:rPr>
              <w:lastRenderedPageBreak/>
              <w:t>Bước 4</w:t>
            </w:r>
          </w:p>
        </w:tc>
        <w:tc>
          <w:tcPr>
            <w:tcW w:w="2590" w:type="pct"/>
            <w:tcBorders>
              <w:top w:val="single" w:sz="4" w:space="0" w:color="000000"/>
              <w:left w:val="single" w:sz="4" w:space="0" w:color="000000"/>
              <w:bottom w:val="single" w:sz="4" w:space="0" w:color="000000"/>
              <w:right w:val="single" w:sz="4" w:space="0" w:color="000000"/>
            </w:tcBorders>
            <w:vAlign w:val="center"/>
          </w:tcPr>
          <w:p w14:paraId="407B1083" w14:textId="77777777" w:rsidR="00C04031" w:rsidRPr="004F559F" w:rsidRDefault="00C04031" w:rsidP="000E00C8">
            <w:pPr>
              <w:widowControl w:val="0"/>
              <w:spacing w:before="120" w:after="120"/>
              <w:jc w:val="both"/>
              <w:rPr>
                <w:sz w:val="28"/>
                <w:szCs w:val="28"/>
                <w:lang w:val="vi-VN"/>
              </w:rPr>
            </w:pPr>
            <w:r w:rsidRPr="004F559F">
              <w:rPr>
                <w:sz w:val="28"/>
                <w:szCs w:val="28"/>
                <w:lang w:val="vi-VN"/>
              </w:rPr>
              <w:t xml:space="preserve">- Xác định và thông báo thu nghĩa vụ tài chính đối với trường hợp phải thực hiện nghĩa vụ tài chính theo quy định của pháp luật. </w:t>
            </w:r>
          </w:p>
          <w:p w14:paraId="4C35535F" w14:textId="77777777" w:rsidR="00C04031" w:rsidRPr="004F559F" w:rsidRDefault="00C04031" w:rsidP="000E00C8">
            <w:pPr>
              <w:widowControl w:val="0"/>
              <w:spacing w:before="120" w:after="120"/>
              <w:jc w:val="both"/>
              <w:rPr>
                <w:iCs/>
                <w:sz w:val="28"/>
                <w:szCs w:val="28"/>
                <w:lang w:val="vi-VN"/>
              </w:rPr>
            </w:pPr>
            <w:r w:rsidRPr="004F559F">
              <w:rPr>
                <w:sz w:val="28"/>
                <w:szCs w:val="28"/>
                <w:lang w:val="vi-VN"/>
              </w:rPr>
              <w:t xml:space="preserve">- Thông báo về việc người sử dụng đất đã hoàn thành nghĩa vụ tài chính cho </w:t>
            </w:r>
            <w:r w:rsidRPr="004F559F">
              <w:rPr>
                <w:sz w:val="28"/>
                <w:szCs w:val="28"/>
              </w:rPr>
              <w:t xml:space="preserve">Chi nhánh </w:t>
            </w:r>
            <w:r w:rsidRPr="004F559F">
              <w:rPr>
                <w:sz w:val="28"/>
                <w:szCs w:val="28"/>
                <w:lang w:val="vi-VN"/>
              </w:rPr>
              <w:t>Văn phòng Đăng ký đất đai</w:t>
            </w:r>
          </w:p>
        </w:tc>
        <w:tc>
          <w:tcPr>
            <w:tcW w:w="1082" w:type="pct"/>
            <w:tcBorders>
              <w:top w:val="single" w:sz="4" w:space="0" w:color="000000"/>
              <w:left w:val="single" w:sz="4" w:space="0" w:color="000000"/>
              <w:bottom w:val="single" w:sz="4" w:space="0" w:color="000000"/>
              <w:right w:val="single" w:sz="4" w:space="0" w:color="000000"/>
            </w:tcBorders>
            <w:vAlign w:val="center"/>
          </w:tcPr>
          <w:p w14:paraId="34CC3EED" w14:textId="77777777" w:rsidR="00C04031" w:rsidRPr="004F559F" w:rsidRDefault="00C04031" w:rsidP="000E00C8">
            <w:pPr>
              <w:spacing w:before="120" w:after="120"/>
              <w:jc w:val="both"/>
              <w:rPr>
                <w:sz w:val="28"/>
                <w:szCs w:val="28"/>
              </w:rPr>
            </w:pPr>
            <w:r w:rsidRPr="004F559F">
              <w:rPr>
                <w:sz w:val="28"/>
                <w:szCs w:val="28"/>
              </w:rPr>
              <w:t>Cơ quan thuế</w:t>
            </w:r>
          </w:p>
        </w:tc>
        <w:tc>
          <w:tcPr>
            <w:tcW w:w="876" w:type="pct"/>
            <w:tcBorders>
              <w:top w:val="single" w:sz="4" w:space="0" w:color="000000"/>
              <w:left w:val="single" w:sz="4" w:space="0" w:color="000000"/>
              <w:bottom w:val="single" w:sz="4" w:space="0" w:color="000000"/>
              <w:right w:val="single" w:sz="4" w:space="0" w:color="000000"/>
            </w:tcBorders>
            <w:vAlign w:val="center"/>
          </w:tcPr>
          <w:p w14:paraId="1A96D4A7" w14:textId="77777777" w:rsidR="00C04031" w:rsidRPr="004F559F" w:rsidRDefault="00C04031" w:rsidP="000E00C8">
            <w:pPr>
              <w:widowControl w:val="0"/>
              <w:spacing w:before="120" w:after="120"/>
              <w:jc w:val="center"/>
              <w:rPr>
                <w:sz w:val="28"/>
                <w:szCs w:val="28"/>
              </w:rPr>
            </w:pPr>
            <w:r w:rsidRPr="004F559F">
              <w:rPr>
                <w:sz w:val="28"/>
                <w:szCs w:val="28"/>
              </w:rPr>
              <w:t>Không tính vào thời gian giải quyết thủ tục hành chính</w:t>
            </w:r>
          </w:p>
        </w:tc>
      </w:tr>
      <w:tr w:rsidR="004F559F" w:rsidRPr="004F559F" w14:paraId="302A23DB" w14:textId="77777777" w:rsidTr="007807D4">
        <w:trPr>
          <w:trHeight w:val="442"/>
        </w:trPr>
        <w:tc>
          <w:tcPr>
            <w:tcW w:w="452" w:type="pct"/>
            <w:tcBorders>
              <w:top w:val="single" w:sz="4" w:space="0" w:color="000000"/>
              <w:left w:val="single" w:sz="4" w:space="0" w:color="000000"/>
              <w:bottom w:val="single" w:sz="4" w:space="0" w:color="000000"/>
              <w:right w:val="single" w:sz="4" w:space="0" w:color="000000"/>
            </w:tcBorders>
            <w:vAlign w:val="center"/>
          </w:tcPr>
          <w:p w14:paraId="7C89529D" w14:textId="77777777" w:rsidR="00C04031" w:rsidRPr="004F559F" w:rsidRDefault="00C04031" w:rsidP="000E00C8">
            <w:pPr>
              <w:spacing w:before="120" w:after="120"/>
              <w:jc w:val="center"/>
              <w:rPr>
                <w:sz w:val="28"/>
                <w:szCs w:val="28"/>
              </w:rPr>
            </w:pPr>
            <w:r w:rsidRPr="004F559F">
              <w:rPr>
                <w:sz w:val="28"/>
                <w:szCs w:val="28"/>
              </w:rPr>
              <w:t>Bước 5</w:t>
            </w:r>
          </w:p>
        </w:tc>
        <w:tc>
          <w:tcPr>
            <w:tcW w:w="2590" w:type="pct"/>
            <w:tcBorders>
              <w:top w:val="single" w:sz="4" w:space="0" w:color="000000"/>
              <w:left w:val="single" w:sz="4" w:space="0" w:color="000000"/>
              <w:bottom w:val="single" w:sz="4" w:space="0" w:color="000000"/>
              <w:right w:val="single" w:sz="4" w:space="0" w:color="000000"/>
            </w:tcBorders>
            <w:vAlign w:val="center"/>
          </w:tcPr>
          <w:p w14:paraId="3B3345ED" w14:textId="77777777" w:rsidR="00C04031" w:rsidRPr="004F559F" w:rsidRDefault="00C04031" w:rsidP="000E00C8">
            <w:pPr>
              <w:widowControl w:val="0"/>
              <w:spacing w:before="120" w:after="120"/>
              <w:jc w:val="both"/>
              <w:rPr>
                <w:sz w:val="28"/>
                <w:szCs w:val="28"/>
              </w:rPr>
            </w:pPr>
            <w:r w:rsidRPr="004F559F">
              <w:rPr>
                <w:sz w:val="28"/>
                <w:szCs w:val="28"/>
              </w:rPr>
              <w:t xml:space="preserve">- </w:t>
            </w:r>
            <w:r w:rsidRPr="004F559F">
              <w:rPr>
                <w:sz w:val="28"/>
                <w:szCs w:val="28"/>
                <w:lang w:val="vi-VN"/>
              </w:rPr>
              <w:t xml:space="preserve">Đối với trường hợp phải thực hiện nghĩa vụ tài chính thì sau khi nhận được Thông báo về việc người sử dụng đất đã hoàn thành nghĩa vụ tài chính thì chỉnh lý, cập nhật biến động vào hồ sơ địa chính, cơ sở dữ liệu đất đai; </w:t>
            </w:r>
            <w:r w:rsidRPr="004F559F">
              <w:rPr>
                <w:sz w:val="28"/>
                <w:szCs w:val="28"/>
              </w:rPr>
              <w:t xml:space="preserve">ký Giấy chứng nhận. </w:t>
            </w:r>
          </w:p>
          <w:p w14:paraId="390E565C" w14:textId="77777777" w:rsidR="00C04031" w:rsidRPr="004F559F" w:rsidRDefault="00C04031" w:rsidP="000E00C8">
            <w:pPr>
              <w:widowControl w:val="0"/>
              <w:spacing w:before="120" w:after="120"/>
              <w:jc w:val="both"/>
              <w:rPr>
                <w:sz w:val="28"/>
                <w:szCs w:val="28"/>
              </w:rPr>
            </w:pPr>
            <w:r w:rsidRPr="004F559F">
              <w:rPr>
                <w:sz w:val="28"/>
                <w:szCs w:val="28"/>
              </w:rPr>
              <w:t xml:space="preserve">- Chuyển Giấy chứng nhận </w:t>
            </w:r>
            <w:r w:rsidRPr="004F559F">
              <w:rPr>
                <w:sz w:val="28"/>
                <w:szCs w:val="28"/>
                <w:lang w:val="vi-VN"/>
              </w:rPr>
              <w:t>Bộ phận tiếp nhận và trả kết quả để trao cho người sử dụng đất</w:t>
            </w:r>
            <w:r w:rsidRPr="004F559F">
              <w:rPr>
                <w:sz w:val="28"/>
                <w:szCs w:val="28"/>
              </w:rPr>
              <w:t>. Đồng thời, chuyển hồ sơ kèm theo bản sao Giấy chứng nhận đã cấp đến Chi nhánh Văn phòng đăng ký đất đai để cập nhật, chỉnh lý hồ sơ địa chính, cơ sở dữ liệu đất đai.</w:t>
            </w:r>
          </w:p>
        </w:tc>
        <w:tc>
          <w:tcPr>
            <w:tcW w:w="1082" w:type="pct"/>
            <w:tcBorders>
              <w:top w:val="single" w:sz="4" w:space="0" w:color="000000"/>
              <w:left w:val="single" w:sz="4" w:space="0" w:color="000000"/>
              <w:bottom w:val="single" w:sz="4" w:space="0" w:color="000000"/>
              <w:right w:val="single" w:sz="4" w:space="0" w:color="000000"/>
            </w:tcBorders>
            <w:vAlign w:val="center"/>
          </w:tcPr>
          <w:p w14:paraId="7613E946" w14:textId="77777777" w:rsidR="00C04031" w:rsidRPr="004F559F" w:rsidRDefault="00C04031" w:rsidP="000E00C8">
            <w:pPr>
              <w:spacing w:before="120" w:after="120"/>
              <w:jc w:val="both"/>
              <w:rPr>
                <w:sz w:val="28"/>
                <w:szCs w:val="28"/>
              </w:rPr>
            </w:pPr>
            <w:r w:rsidRPr="004F559F">
              <w:rPr>
                <w:sz w:val="28"/>
                <w:szCs w:val="28"/>
              </w:rPr>
              <w:t>Sở Tài nguyên và Môi trường</w:t>
            </w:r>
          </w:p>
        </w:tc>
        <w:tc>
          <w:tcPr>
            <w:tcW w:w="876" w:type="pct"/>
            <w:tcBorders>
              <w:top w:val="single" w:sz="4" w:space="0" w:color="000000"/>
              <w:left w:val="single" w:sz="4" w:space="0" w:color="000000"/>
              <w:bottom w:val="single" w:sz="4" w:space="0" w:color="000000"/>
              <w:right w:val="single" w:sz="4" w:space="0" w:color="000000"/>
            </w:tcBorders>
            <w:vAlign w:val="center"/>
          </w:tcPr>
          <w:p w14:paraId="74E92B2C" w14:textId="2399B66D" w:rsidR="00C04031" w:rsidRPr="004F559F" w:rsidRDefault="00C04031" w:rsidP="000E00C8">
            <w:pPr>
              <w:widowControl w:val="0"/>
              <w:spacing w:before="120" w:after="120"/>
              <w:jc w:val="center"/>
              <w:rPr>
                <w:sz w:val="28"/>
                <w:szCs w:val="28"/>
              </w:rPr>
            </w:pPr>
            <w:r w:rsidRPr="004F559F">
              <w:rPr>
                <w:sz w:val="28"/>
                <w:szCs w:val="28"/>
              </w:rPr>
              <w:t xml:space="preserve">01 </w:t>
            </w:r>
            <w:r w:rsidR="00684081" w:rsidRPr="004F559F">
              <w:rPr>
                <w:sz w:val="28"/>
                <w:szCs w:val="28"/>
                <w:lang w:val="vi-VN"/>
              </w:rPr>
              <w:t>ngày</w:t>
            </w:r>
            <w:r w:rsidR="00684081" w:rsidRPr="004F559F">
              <w:rPr>
                <w:sz w:val="28"/>
                <w:szCs w:val="28"/>
              </w:rPr>
              <w:t xml:space="preserve"> làm việc</w:t>
            </w:r>
          </w:p>
        </w:tc>
      </w:tr>
      <w:tr w:rsidR="004F559F" w:rsidRPr="004F559F" w14:paraId="3729B5F3" w14:textId="77777777" w:rsidTr="007807D4">
        <w:trPr>
          <w:trHeight w:val="117"/>
        </w:trPr>
        <w:tc>
          <w:tcPr>
            <w:tcW w:w="452" w:type="pct"/>
            <w:tcBorders>
              <w:top w:val="single" w:sz="4" w:space="0" w:color="000000"/>
              <w:left w:val="single" w:sz="4" w:space="0" w:color="000000"/>
              <w:bottom w:val="single" w:sz="4" w:space="0" w:color="000000"/>
              <w:right w:val="single" w:sz="4" w:space="0" w:color="000000"/>
            </w:tcBorders>
            <w:vAlign w:val="center"/>
          </w:tcPr>
          <w:p w14:paraId="5BAE5F8D" w14:textId="77777777" w:rsidR="00C04031" w:rsidRPr="004F559F" w:rsidRDefault="00C04031" w:rsidP="000E00C8">
            <w:pPr>
              <w:spacing w:before="120" w:after="120"/>
              <w:jc w:val="center"/>
              <w:rPr>
                <w:sz w:val="28"/>
                <w:szCs w:val="28"/>
              </w:rPr>
            </w:pPr>
            <w:r w:rsidRPr="004F559F">
              <w:rPr>
                <w:sz w:val="28"/>
                <w:szCs w:val="28"/>
              </w:rPr>
              <w:lastRenderedPageBreak/>
              <w:t>Bước 6</w:t>
            </w:r>
          </w:p>
        </w:tc>
        <w:tc>
          <w:tcPr>
            <w:tcW w:w="2590" w:type="pct"/>
            <w:tcBorders>
              <w:top w:val="single" w:sz="4" w:space="0" w:color="000000"/>
              <w:left w:val="single" w:sz="4" w:space="0" w:color="000000"/>
              <w:bottom w:val="single" w:sz="4" w:space="0" w:color="000000"/>
              <w:right w:val="single" w:sz="4" w:space="0" w:color="000000"/>
            </w:tcBorders>
            <w:vAlign w:val="center"/>
          </w:tcPr>
          <w:p w14:paraId="4B9479A4" w14:textId="77777777" w:rsidR="00C04031" w:rsidRPr="004F559F" w:rsidRDefault="00C04031" w:rsidP="000E00C8">
            <w:pPr>
              <w:spacing w:before="120" w:after="120"/>
              <w:jc w:val="both"/>
              <w:rPr>
                <w:sz w:val="28"/>
                <w:szCs w:val="28"/>
              </w:rPr>
            </w:pPr>
            <w:r w:rsidRPr="004F559F">
              <w:rPr>
                <w:sz w:val="28"/>
                <w:szCs w:val="28"/>
              </w:rPr>
              <w:t>S</w:t>
            </w:r>
            <w:r w:rsidRPr="004F559F">
              <w:rPr>
                <w:sz w:val="28"/>
                <w:szCs w:val="28"/>
                <w:lang w:val="vi-VN"/>
              </w:rPr>
              <w:t>can (quét), lưu Giấy chứng nhận và chuyển Giấy chứng nhận đến Bộ phận tiếp nhận và trả kết quả trong ngày làm việc, nếu nhận Giấy chứng nhận sau 16 giờ trong ngày thì chuyển trong buổi sáng ngày làm việc tiếp theo</w:t>
            </w:r>
            <w:r w:rsidRPr="004F559F">
              <w:rPr>
                <w:sz w:val="28"/>
                <w:szCs w:val="28"/>
              </w:rPr>
              <w:t>.</w:t>
            </w:r>
          </w:p>
        </w:tc>
        <w:tc>
          <w:tcPr>
            <w:tcW w:w="1082" w:type="pct"/>
            <w:tcBorders>
              <w:top w:val="single" w:sz="4" w:space="0" w:color="000000"/>
              <w:left w:val="single" w:sz="4" w:space="0" w:color="000000"/>
              <w:bottom w:val="single" w:sz="4" w:space="0" w:color="000000"/>
              <w:right w:val="single" w:sz="4" w:space="0" w:color="000000"/>
            </w:tcBorders>
            <w:vAlign w:val="center"/>
          </w:tcPr>
          <w:p w14:paraId="1A0B651E" w14:textId="77777777" w:rsidR="00C04031" w:rsidRPr="004F559F" w:rsidRDefault="00C04031" w:rsidP="000E00C8">
            <w:pPr>
              <w:spacing w:before="120" w:after="120"/>
              <w:jc w:val="both"/>
              <w:rPr>
                <w:sz w:val="28"/>
                <w:szCs w:val="28"/>
                <w:lang w:val="vi-VN"/>
              </w:rPr>
            </w:pPr>
            <w:r w:rsidRPr="004F559F">
              <w:rPr>
                <w:sz w:val="28"/>
                <w:szCs w:val="28"/>
                <w:lang w:val="vi-VN"/>
              </w:rPr>
              <w:t>Văn phòng Đăng ký đất đai</w:t>
            </w:r>
          </w:p>
        </w:tc>
        <w:tc>
          <w:tcPr>
            <w:tcW w:w="876" w:type="pct"/>
            <w:tcBorders>
              <w:top w:val="single" w:sz="4" w:space="0" w:color="000000"/>
              <w:left w:val="single" w:sz="4" w:space="0" w:color="000000"/>
              <w:bottom w:val="single" w:sz="4" w:space="0" w:color="000000"/>
              <w:right w:val="single" w:sz="4" w:space="0" w:color="000000"/>
            </w:tcBorders>
            <w:vAlign w:val="center"/>
          </w:tcPr>
          <w:p w14:paraId="4232EFE3" w14:textId="77777777" w:rsidR="00C04031" w:rsidRPr="004F559F" w:rsidRDefault="00C04031" w:rsidP="000E00C8">
            <w:pPr>
              <w:widowControl w:val="0"/>
              <w:spacing w:before="120" w:after="120"/>
              <w:jc w:val="center"/>
              <w:rPr>
                <w:sz w:val="28"/>
                <w:szCs w:val="28"/>
              </w:rPr>
            </w:pPr>
            <w:r w:rsidRPr="004F559F">
              <w:rPr>
                <w:sz w:val="28"/>
                <w:szCs w:val="28"/>
              </w:rPr>
              <w:t>03 ngày làm việc</w:t>
            </w:r>
          </w:p>
        </w:tc>
      </w:tr>
      <w:tr w:rsidR="004F559F" w:rsidRPr="004F559F" w14:paraId="66F85627" w14:textId="77777777" w:rsidTr="007807D4">
        <w:trPr>
          <w:trHeight w:val="582"/>
        </w:trPr>
        <w:tc>
          <w:tcPr>
            <w:tcW w:w="452" w:type="pct"/>
            <w:tcBorders>
              <w:top w:val="single" w:sz="4" w:space="0" w:color="000000"/>
              <w:left w:val="single" w:sz="4" w:space="0" w:color="000000"/>
              <w:bottom w:val="single" w:sz="4" w:space="0" w:color="000000"/>
              <w:right w:val="single" w:sz="4" w:space="0" w:color="000000"/>
            </w:tcBorders>
            <w:vAlign w:val="center"/>
          </w:tcPr>
          <w:p w14:paraId="563606FD" w14:textId="77777777" w:rsidR="00C04031" w:rsidRPr="004F559F" w:rsidRDefault="00C04031" w:rsidP="000E00C8">
            <w:pPr>
              <w:spacing w:before="120" w:after="120"/>
              <w:jc w:val="center"/>
              <w:rPr>
                <w:sz w:val="28"/>
                <w:szCs w:val="28"/>
              </w:rPr>
            </w:pPr>
            <w:r w:rsidRPr="004F559F">
              <w:rPr>
                <w:sz w:val="28"/>
                <w:szCs w:val="28"/>
              </w:rPr>
              <w:t>Bước 7</w:t>
            </w:r>
          </w:p>
        </w:tc>
        <w:tc>
          <w:tcPr>
            <w:tcW w:w="2590" w:type="pct"/>
            <w:tcBorders>
              <w:top w:val="single" w:sz="4" w:space="0" w:color="000000"/>
              <w:left w:val="single" w:sz="4" w:space="0" w:color="000000"/>
              <w:bottom w:val="single" w:sz="4" w:space="0" w:color="000000"/>
              <w:right w:val="single" w:sz="4" w:space="0" w:color="000000"/>
            </w:tcBorders>
            <w:vAlign w:val="center"/>
          </w:tcPr>
          <w:p w14:paraId="71B6FE56" w14:textId="77777777" w:rsidR="00C04031" w:rsidRPr="004F559F" w:rsidRDefault="00C04031" w:rsidP="000E00C8">
            <w:pPr>
              <w:spacing w:before="120" w:after="120"/>
              <w:jc w:val="both"/>
              <w:rPr>
                <w:sz w:val="28"/>
                <w:szCs w:val="28"/>
                <w:lang w:val="vi-VN"/>
              </w:rPr>
            </w:pPr>
            <w:r w:rsidRPr="004F559F">
              <w:rPr>
                <w:sz w:val="28"/>
                <w:szCs w:val="28"/>
              </w:rPr>
              <w:t>T</w:t>
            </w:r>
            <w:r w:rsidRPr="004F559F">
              <w:rPr>
                <w:sz w:val="28"/>
                <w:szCs w:val="28"/>
                <w:lang w:val="vi-VN"/>
              </w:rPr>
              <w:t xml:space="preserve">heo dõi, kiểm tra, scan (quét) kết quả giải quyết đính kèm lên hệ thống và trao Giấy chứng nhận cho người sử dụng đất. </w:t>
            </w:r>
          </w:p>
        </w:tc>
        <w:tc>
          <w:tcPr>
            <w:tcW w:w="1082" w:type="pct"/>
            <w:tcBorders>
              <w:top w:val="single" w:sz="4" w:space="0" w:color="000000"/>
              <w:left w:val="single" w:sz="4" w:space="0" w:color="000000"/>
              <w:bottom w:val="single" w:sz="4" w:space="0" w:color="000000"/>
              <w:right w:val="single" w:sz="4" w:space="0" w:color="000000"/>
            </w:tcBorders>
            <w:vAlign w:val="center"/>
          </w:tcPr>
          <w:p w14:paraId="14480EB3" w14:textId="77777777" w:rsidR="00C04031" w:rsidRPr="004F559F" w:rsidRDefault="00C04031" w:rsidP="000E00C8">
            <w:pPr>
              <w:spacing w:before="120" w:after="120"/>
              <w:jc w:val="both"/>
              <w:rPr>
                <w:sz w:val="28"/>
                <w:szCs w:val="28"/>
                <w:lang w:val="vi-VN"/>
              </w:rPr>
            </w:pPr>
            <w:r w:rsidRPr="004F559F">
              <w:rPr>
                <w:sz w:val="28"/>
                <w:szCs w:val="28"/>
                <w:lang w:val="vi-VN"/>
              </w:rPr>
              <w:t>Bộ phận tiếp nhận và trả kết quả</w:t>
            </w:r>
          </w:p>
        </w:tc>
        <w:tc>
          <w:tcPr>
            <w:tcW w:w="876" w:type="pct"/>
            <w:tcBorders>
              <w:top w:val="single" w:sz="4" w:space="0" w:color="000000"/>
              <w:left w:val="single" w:sz="4" w:space="0" w:color="000000"/>
              <w:bottom w:val="single" w:sz="4" w:space="0" w:color="000000"/>
              <w:right w:val="single" w:sz="4" w:space="0" w:color="000000"/>
            </w:tcBorders>
            <w:vAlign w:val="center"/>
          </w:tcPr>
          <w:p w14:paraId="2B689A68" w14:textId="77777777" w:rsidR="00C04031" w:rsidRPr="004F559F" w:rsidRDefault="00C04031" w:rsidP="000E00C8">
            <w:pPr>
              <w:widowControl w:val="0"/>
              <w:spacing w:before="120" w:after="120"/>
              <w:jc w:val="center"/>
              <w:rPr>
                <w:sz w:val="28"/>
                <w:szCs w:val="28"/>
              </w:rPr>
            </w:pPr>
            <w:r w:rsidRPr="004F559F">
              <w:rPr>
                <w:sz w:val="28"/>
                <w:szCs w:val="28"/>
              </w:rPr>
              <w:t>0,5 ngày làm việc</w:t>
            </w:r>
          </w:p>
        </w:tc>
      </w:tr>
      <w:tr w:rsidR="004F559F" w:rsidRPr="004F559F" w14:paraId="56BC6CAE" w14:textId="77777777" w:rsidTr="00E95022">
        <w:tc>
          <w:tcPr>
            <w:tcW w:w="4124" w:type="pct"/>
            <w:gridSpan w:val="3"/>
            <w:tcBorders>
              <w:top w:val="single" w:sz="4" w:space="0" w:color="000000"/>
              <w:left w:val="single" w:sz="4" w:space="0" w:color="000000"/>
              <w:bottom w:val="single" w:sz="4" w:space="0" w:color="000000"/>
              <w:right w:val="single" w:sz="4" w:space="0" w:color="000000"/>
            </w:tcBorders>
            <w:vAlign w:val="center"/>
          </w:tcPr>
          <w:p w14:paraId="600E1638" w14:textId="77777777" w:rsidR="00C04031" w:rsidRPr="004F559F" w:rsidRDefault="00C04031" w:rsidP="000E00C8">
            <w:pPr>
              <w:spacing w:before="120" w:after="120"/>
              <w:jc w:val="center"/>
              <w:rPr>
                <w:b/>
                <w:sz w:val="28"/>
                <w:szCs w:val="28"/>
              </w:rPr>
            </w:pPr>
            <w:r w:rsidRPr="004F559F">
              <w:rPr>
                <w:b/>
                <w:bCs/>
                <w:sz w:val="28"/>
                <w:szCs w:val="28"/>
              </w:rPr>
              <w:t>Tổng thời gian giải quyết</w:t>
            </w:r>
          </w:p>
        </w:tc>
        <w:tc>
          <w:tcPr>
            <w:tcW w:w="876" w:type="pct"/>
            <w:tcBorders>
              <w:top w:val="single" w:sz="4" w:space="0" w:color="000000"/>
              <w:left w:val="single" w:sz="4" w:space="0" w:color="000000"/>
              <w:bottom w:val="single" w:sz="4" w:space="0" w:color="000000"/>
              <w:right w:val="single" w:sz="4" w:space="0" w:color="000000"/>
            </w:tcBorders>
            <w:vAlign w:val="center"/>
          </w:tcPr>
          <w:p w14:paraId="17774C72" w14:textId="0249B8AA" w:rsidR="00C04031" w:rsidRPr="004F559F" w:rsidRDefault="00C04031" w:rsidP="000E00C8">
            <w:pPr>
              <w:spacing w:before="120" w:after="120"/>
              <w:jc w:val="center"/>
              <w:rPr>
                <w:b/>
                <w:sz w:val="28"/>
                <w:szCs w:val="28"/>
              </w:rPr>
            </w:pPr>
            <w:r w:rsidRPr="004F559F">
              <w:rPr>
                <w:b/>
                <w:sz w:val="28"/>
                <w:szCs w:val="28"/>
              </w:rPr>
              <w:t xml:space="preserve">25 </w:t>
            </w:r>
            <w:r w:rsidR="00684081" w:rsidRPr="004F559F">
              <w:rPr>
                <w:sz w:val="28"/>
                <w:szCs w:val="28"/>
                <w:lang w:val="vi-VN"/>
              </w:rPr>
              <w:t>n</w:t>
            </w:r>
            <w:r w:rsidR="00684081" w:rsidRPr="00E95022">
              <w:rPr>
                <w:b/>
                <w:sz w:val="28"/>
                <w:szCs w:val="28"/>
                <w:lang w:val="vi-VN"/>
              </w:rPr>
              <w:t>gày</w:t>
            </w:r>
            <w:r w:rsidR="00684081" w:rsidRPr="00E95022">
              <w:rPr>
                <w:b/>
                <w:sz w:val="28"/>
                <w:szCs w:val="28"/>
              </w:rPr>
              <w:t xml:space="preserve"> làm việc</w:t>
            </w:r>
          </w:p>
        </w:tc>
      </w:tr>
    </w:tbl>
    <w:p w14:paraId="15A2430E" w14:textId="77777777" w:rsidR="00C04031" w:rsidRPr="004F559F" w:rsidRDefault="00C04031" w:rsidP="000E00C8">
      <w:pPr>
        <w:spacing w:before="120" w:after="120"/>
        <w:ind w:firstLine="720"/>
        <w:jc w:val="both"/>
        <w:rPr>
          <w:b/>
          <w:sz w:val="28"/>
          <w:szCs w:val="28"/>
          <w:u w:val="single"/>
        </w:rPr>
      </w:pPr>
      <w:r w:rsidRPr="004F559F">
        <w:rPr>
          <w:b/>
          <w:sz w:val="28"/>
          <w:szCs w:val="28"/>
          <w:u w:val="single"/>
        </w:rPr>
        <w:t xml:space="preserve">Lưu ý:  </w:t>
      </w:r>
    </w:p>
    <w:p w14:paraId="0CF31C86" w14:textId="77777777" w:rsidR="00C04031" w:rsidRPr="004F559F" w:rsidRDefault="00C04031" w:rsidP="000E00C8">
      <w:pPr>
        <w:spacing w:before="120" w:after="120"/>
        <w:ind w:firstLine="720"/>
        <w:jc w:val="both"/>
        <w:rPr>
          <w:i/>
          <w:sz w:val="28"/>
          <w:szCs w:val="28"/>
        </w:rPr>
      </w:pPr>
      <w:r w:rsidRPr="004F559F">
        <w:rPr>
          <w:i/>
          <w:sz w:val="28"/>
          <w:szCs w:val="28"/>
        </w:rPr>
        <w:t>- Sở Tài nguyên và Môi trường, Văn phòng đăng ký đất đai không xác định lại các thông tin khác trên Giấy chứng nhận đã được cơ quan có thẩm quyền xác lập phù hợp với quy định của pháp luật;</w:t>
      </w:r>
    </w:p>
    <w:p w14:paraId="6599E924" w14:textId="77777777" w:rsidR="00C04031" w:rsidRPr="004F559F" w:rsidRDefault="00C04031" w:rsidP="000E00C8">
      <w:pPr>
        <w:spacing w:before="120" w:after="120"/>
        <w:ind w:firstLine="720"/>
        <w:jc w:val="both"/>
        <w:rPr>
          <w:i/>
          <w:sz w:val="28"/>
          <w:szCs w:val="28"/>
        </w:rPr>
      </w:pPr>
      <w:r w:rsidRPr="004F559F">
        <w:rPr>
          <w:i/>
          <w:sz w:val="28"/>
          <w:szCs w:val="28"/>
        </w:rPr>
        <w:t>- Đối với Giấy chứng nhận đã cấp không đúng quy định của pháp luật do lỗi của cơ quan có thẩm quyền cấp Giấy chứng nhận thì nghĩa vụ tài chính được xác định theo chính sách thu tiền sử dụng đất, tiền thuê đất tại thời điểm cấp Giấy chứng nhận trước đây; đối với trường hợp do lỗi của người sử dụng đất thì nghĩa vụ tài chính được xác định theo chính sách thu tiền sử dụng đất, tiền thuê đất tại thời điểm cấp Giấy chứng nhận;</w:t>
      </w:r>
    </w:p>
    <w:p w14:paraId="5C91E736" w14:textId="77777777" w:rsidR="00C04031" w:rsidRPr="009F3BFD" w:rsidRDefault="00C04031" w:rsidP="000E00C8">
      <w:pPr>
        <w:spacing w:before="120" w:after="120"/>
        <w:ind w:firstLine="720"/>
        <w:jc w:val="both"/>
        <w:rPr>
          <w:b/>
          <w:i/>
          <w:sz w:val="28"/>
          <w:szCs w:val="28"/>
        </w:rPr>
      </w:pPr>
      <w:r w:rsidRPr="009F3BFD">
        <w:rPr>
          <w:b/>
          <w:i/>
          <w:sz w:val="28"/>
          <w:szCs w:val="28"/>
        </w:rPr>
        <w:t>34.3</w:t>
      </w:r>
      <w:r w:rsidRPr="009F3BFD">
        <w:rPr>
          <w:b/>
          <w:i/>
          <w:sz w:val="28"/>
          <w:szCs w:val="28"/>
          <w:lang w:val="vi-VN"/>
        </w:rPr>
        <w:t>. Tổ chức trong nước, tổ chức tôn giáo, tổ chức tôn giáo trực thuộc, tổ chức</w:t>
      </w:r>
      <w:r w:rsidRPr="009F3BFD">
        <w:rPr>
          <w:b/>
          <w:i/>
          <w:sz w:val="28"/>
          <w:szCs w:val="28"/>
        </w:rPr>
        <w:t xml:space="preserve"> </w:t>
      </w:r>
      <w:r w:rsidRPr="009F3BFD">
        <w:rPr>
          <w:b/>
          <w:i/>
          <w:sz w:val="28"/>
          <w:szCs w:val="28"/>
          <w:lang w:val="vi-VN"/>
        </w:rPr>
        <w:t>nước ngoài có chức năng ngoại giao, người gốc Việt Nam định cư ở nước ngoài, tổ chức kinh tế có vốn đầu tư nước ngoài; tổ chức nước ngoài, cá nhân nước ngoài</w:t>
      </w:r>
      <w:r w:rsidRPr="009F3BFD">
        <w:rPr>
          <w:b/>
          <w:i/>
          <w:sz w:val="28"/>
          <w:szCs w:val="28"/>
        </w:rPr>
        <w:t xml:space="preserve"> mà Giấy chứng nhận được cấp trong trường hợp đăng ký biến động đất đai, tài sản gắn liền với đất</w:t>
      </w:r>
    </w:p>
    <w:tbl>
      <w:tblPr>
        <w:tblW w:w="498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25"/>
        <w:gridCol w:w="7003"/>
        <w:gridCol w:w="2927"/>
        <w:gridCol w:w="2369"/>
      </w:tblGrid>
      <w:tr w:rsidR="004F559F" w:rsidRPr="004F559F" w14:paraId="13E940FE" w14:textId="77777777" w:rsidTr="007807D4">
        <w:trPr>
          <w:tblHeader/>
        </w:trPr>
        <w:tc>
          <w:tcPr>
            <w:tcW w:w="453" w:type="pct"/>
            <w:tcBorders>
              <w:top w:val="single" w:sz="4" w:space="0" w:color="000000"/>
              <w:left w:val="single" w:sz="4" w:space="0" w:color="000000"/>
              <w:bottom w:val="single" w:sz="4" w:space="0" w:color="000000"/>
              <w:right w:val="single" w:sz="4" w:space="0" w:color="000000"/>
            </w:tcBorders>
          </w:tcPr>
          <w:p w14:paraId="645FFA5A" w14:textId="77777777" w:rsidR="00C04031" w:rsidRPr="004F559F" w:rsidRDefault="00C04031" w:rsidP="000E00C8">
            <w:pPr>
              <w:spacing w:before="120" w:after="120"/>
              <w:ind w:left="-142" w:right="-54"/>
              <w:jc w:val="center"/>
              <w:rPr>
                <w:b/>
                <w:sz w:val="28"/>
                <w:szCs w:val="28"/>
              </w:rPr>
            </w:pPr>
            <w:r w:rsidRPr="004F559F">
              <w:rPr>
                <w:b/>
                <w:sz w:val="28"/>
                <w:szCs w:val="28"/>
              </w:rPr>
              <w:t>Thứ tự công việc</w:t>
            </w:r>
          </w:p>
        </w:tc>
        <w:tc>
          <w:tcPr>
            <w:tcW w:w="2589" w:type="pct"/>
            <w:tcBorders>
              <w:top w:val="single" w:sz="4" w:space="0" w:color="000000"/>
              <w:left w:val="single" w:sz="4" w:space="0" w:color="000000"/>
              <w:bottom w:val="single" w:sz="4" w:space="0" w:color="000000"/>
              <w:right w:val="single" w:sz="4" w:space="0" w:color="000000"/>
            </w:tcBorders>
          </w:tcPr>
          <w:p w14:paraId="51143293" w14:textId="77777777" w:rsidR="00C04031" w:rsidRPr="004F559F" w:rsidRDefault="00C04031" w:rsidP="000E00C8">
            <w:pPr>
              <w:spacing w:before="120" w:after="120"/>
              <w:jc w:val="center"/>
              <w:rPr>
                <w:b/>
                <w:sz w:val="28"/>
                <w:szCs w:val="28"/>
              </w:rPr>
            </w:pPr>
            <w:r w:rsidRPr="004F559F">
              <w:rPr>
                <w:b/>
                <w:sz w:val="28"/>
                <w:szCs w:val="28"/>
              </w:rPr>
              <w:t>Nội dung công việc</w:t>
            </w:r>
          </w:p>
        </w:tc>
        <w:tc>
          <w:tcPr>
            <w:tcW w:w="1082" w:type="pct"/>
            <w:tcBorders>
              <w:top w:val="single" w:sz="4" w:space="0" w:color="000000"/>
              <w:left w:val="single" w:sz="4" w:space="0" w:color="000000"/>
              <w:bottom w:val="single" w:sz="4" w:space="0" w:color="000000"/>
              <w:right w:val="single" w:sz="4" w:space="0" w:color="000000"/>
            </w:tcBorders>
          </w:tcPr>
          <w:p w14:paraId="0EE5101D" w14:textId="77777777" w:rsidR="00C04031" w:rsidRPr="004F559F" w:rsidRDefault="00C04031" w:rsidP="000E00C8">
            <w:pPr>
              <w:spacing w:before="120" w:after="120"/>
              <w:jc w:val="center"/>
              <w:rPr>
                <w:b/>
                <w:sz w:val="28"/>
                <w:szCs w:val="28"/>
              </w:rPr>
            </w:pPr>
            <w:r w:rsidRPr="004F559F">
              <w:rPr>
                <w:b/>
                <w:sz w:val="28"/>
                <w:szCs w:val="28"/>
              </w:rPr>
              <w:t>Trách nhiệm xử lý công việc</w:t>
            </w:r>
          </w:p>
        </w:tc>
        <w:tc>
          <w:tcPr>
            <w:tcW w:w="876" w:type="pct"/>
            <w:tcBorders>
              <w:top w:val="single" w:sz="4" w:space="0" w:color="000000"/>
              <w:left w:val="single" w:sz="4" w:space="0" w:color="000000"/>
              <w:bottom w:val="single" w:sz="4" w:space="0" w:color="000000"/>
              <w:right w:val="single" w:sz="4" w:space="0" w:color="000000"/>
            </w:tcBorders>
          </w:tcPr>
          <w:p w14:paraId="04A7F2CB" w14:textId="77777777" w:rsidR="00C04031" w:rsidRPr="004F559F" w:rsidRDefault="00C04031" w:rsidP="000E00C8">
            <w:pPr>
              <w:spacing w:before="120" w:after="120"/>
              <w:jc w:val="center"/>
              <w:rPr>
                <w:b/>
                <w:sz w:val="28"/>
                <w:szCs w:val="28"/>
              </w:rPr>
            </w:pPr>
            <w:r w:rsidRPr="004F559F">
              <w:rPr>
                <w:b/>
                <w:sz w:val="28"/>
                <w:szCs w:val="28"/>
              </w:rPr>
              <w:t>Thời gian</w:t>
            </w:r>
          </w:p>
          <w:p w14:paraId="3A1A0973" w14:textId="77777777" w:rsidR="00C04031" w:rsidRPr="004F559F" w:rsidRDefault="00C04031" w:rsidP="000E00C8">
            <w:pPr>
              <w:spacing w:before="120" w:after="120"/>
              <w:jc w:val="center"/>
              <w:rPr>
                <w:b/>
                <w:sz w:val="28"/>
                <w:szCs w:val="28"/>
              </w:rPr>
            </w:pPr>
          </w:p>
        </w:tc>
      </w:tr>
      <w:tr w:rsidR="004F559F" w:rsidRPr="004F559F" w14:paraId="48E6DD0E" w14:textId="77777777" w:rsidTr="007807D4">
        <w:tc>
          <w:tcPr>
            <w:tcW w:w="453" w:type="pct"/>
            <w:tcBorders>
              <w:top w:val="single" w:sz="4" w:space="0" w:color="000000"/>
              <w:left w:val="single" w:sz="4" w:space="0" w:color="000000"/>
              <w:bottom w:val="single" w:sz="4" w:space="0" w:color="000000"/>
              <w:right w:val="single" w:sz="4" w:space="0" w:color="000000"/>
            </w:tcBorders>
            <w:vAlign w:val="center"/>
          </w:tcPr>
          <w:p w14:paraId="766F1D4C" w14:textId="77777777" w:rsidR="00C04031" w:rsidRPr="004F559F" w:rsidRDefault="00C04031" w:rsidP="000E00C8">
            <w:pPr>
              <w:spacing w:before="120" w:after="120"/>
              <w:jc w:val="center"/>
              <w:rPr>
                <w:sz w:val="28"/>
                <w:szCs w:val="28"/>
              </w:rPr>
            </w:pPr>
            <w:r w:rsidRPr="004F559F">
              <w:rPr>
                <w:sz w:val="28"/>
                <w:szCs w:val="28"/>
              </w:rPr>
              <w:t>Bước 1</w:t>
            </w:r>
          </w:p>
        </w:tc>
        <w:tc>
          <w:tcPr>
            <w:tcW w:w="2589" w:type="pct"/>
            <w:tcBorders>
              <w:top w:val="single" w:sz="4" w:space="0" w:color="000000"/>
              <w:left w:val="single" w:sz="4" w:space="0" w:color="000000"/>
              <w:bottom w:val="single" w:sz="4" w:space="0" w:color="000000"/>
              <w:right w:val="single" w:sz="4" w:space="0" w:color="000000"/>
            </w:tcBorders>
            <w:vAlign w:val="center"/>
          </w:tcPr>
          <w:p w14:paraId="1FC3E253" w14:textId="77777777" w:rsidR="00C04031" w:rsidRPr="004F559F" w:rsidRDefault="00C04031" w:rsidP="000E00C8">
            <w:pPr>
              <w:spacing w:before="120" w:after="120"/>
              <w:jc w:val="both"/>
              <w:rPr>
                <w:sz w:val="28"/>
                <w:szCs w:val="28"/>
              </w:rPr>
            </w:pPr>
            <w:r w:rsidRPr="004F559F">
              <w:rPr>
                <w:sz w:val="28"/>
                <w:szCs w:val="28"/>
              </w:rPr>
              <w:t xml:space="preserve">- Kiểm tra tính đầy đủ của thành phần hồ sơ, tính thống nhất về nội dung thông tin giữa các giấy tờ, tính đầy đủ của nội dung kê khai và cấp Giấy tiếp nhận hồ sơ và hẹn trả kết quả. </w:t>
            </w:r>
            <w:r w:rsidRPr="004F559F">
              <w:rPr>
                <w:sz w:val="28"/>
                <w:szCs w:val="28"/>
              </w:rPr>
              <w:lastRenderedPageBreak/>
              <w:t>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14:paraId="38CE4B6A" w14:textId="77777777" w:rsidR="00C04031" w:rsidRPr="004F559F" w:rsidRDefault="00C04031" w:rsidP="000E00C8">
            <w:pPr>
              <w:spacing w:before="120" w:after="120"/>
              <w:jc w:val="both"/>
              <w:rPr>
                <w:sz w:val="28"/>
                <w:szCs w:val="28"/>
              </w:rPr>
            </w:pPr>
            <w:r w:rsidRPr="004F559F">
              <w:rPr>
                <w:sz w:val="28"/>
                <w:szCs w:val="28"/>
              </w:rPr>
              <w:t>- Trường hợp tiếp nhận hồ sơ thì xuất phiếu hẹn, tạo hồ sơ điện tử, chuyển hồ sơ đến Văn phòng đăng ký đất.</w:t>
            </w:r>
          </w:p>
        </w:tc>
        <w:tc>
          <w:tcPr>
            <w:tcW w:w="1082" w:type="pct"/>
            <w:tcBorders>
              <w:top w:val="single" w:sz="4" w:space="0" w:color="000000"/>
              <w:left w:val="single" w:sz="4" w:space="0" w:color="000000"/>
              <w:bottom w:val="single" w:sz="4" w:space="0" w:color="000000"/>
              <w:right w:val="single" w:sz="4" w:space="0" w:color="000000"/>
            </w:tcBorders>
            <w:vAlign w:val="center"/>
          </w:tcPr>
          <w:p w14:paraId="5D30035D" w14:textId="77777777" w:rsidR="00C04031" w:rsidRPr="004F559F" w:rsidRDefault="00C04031" w:rsidP="000E00C8">
            <w:pPr>
              <w:spacing w:before="120" w:after="120"/>
              <w:jc w:val="both"/>
              <w:rPr>
                <w:sz w:val="28"/>
                <w:szCs w:val="28"/>
              </w:rPr>
            </w:pPr>
            <w:r w:rsidRPr="004F559F">
              <w:rPr>
                <w:sz w:val="28"/>
                <w:szCs w:val="28"/>
                <w:lang w:val="vi-VN"/>
              </w:rPr>
              <w:lastRenderedPageBreak/>
              <w:t xml:space="preserve">Bộ phận tiếp nhận và trả kết quả của Sở Tài nguyên và Môi trường </w:t>
            </w:r>
            <w:r w:rsidRPr="004F559F">
              <w:rPr>
                <w:sz w:val="28"/>
                <w:szCs w:val="28"/>
                <w:lang w:val="vi-VN"/>
              </w:rPr>
              <w:lastRenderedPageBreak/>
              <w:t>tại Trung tâm Giải quyết thủ tục hành chính tỉnh</w:t>
            </w:r>
          </w:p>
        </w:tc>
        <w:tc>
          <w:tcPr>
            <w:tcW w:w="876" w:type="pct"/>
            <w:tcBorders>
              <w:top w:val="single" w:sz="4" w:space="0" w:color="000000"/>
              <w:left w:val="single" w:sz="4" w:space="0" w:color="000000"/>
              <w:bottom w:val="single" w:sz="4" w:space="0" w:color="000000"/>
              <w:right w:val="single" w:sz="4" w:space="0" w:color="000000"/>
            </w:tcBorders>
            <w:vAlign w:val="center"/>
          </w:tcPr>
          <w:p w14:paraId="15FDE92B" w14:textId="77777777" w:rsidR="00C04031" w:rsidRPr="004F559F" w:rsidRDefault="00C04031" w:rsidP="000E00C8">
            <w:pPr>
              <w:widowControl w:val="0"/>
              <w:spacing w:before="120" w:after="120"/>
              <w:jc w:val="center"/>
              <w:rPr>
                <w:sz w:val="28"/>
                <w:szCs w:val="28"/>
              </w:rPr>
            </w:pPr>
            <w:r w:rsidRPr="004F559F">
              <w:rPr>
                <w:sz w:val="28"/>
                <w:szCs w:val="28"/>
              </w:rPr>
              <w:lastRenderedPageBreak/>
              <w:t>0,5 ngày làm việc</w:t>
            </w:r>
          </w:p>
        </w:tc>
      </w:tr>
      <w:tr w:rsidR="004F559F" w:rsidRPr="004F559F" w14:paraId="11D9EF2A" w14:textId="77777777" w:rsidTr="007807D4">
        <w:trPr>
          <w:trHeight w:val="400"/>
        </w:trPr>
        <w:tc>
          <w:tcPr>
            <w:tcW w:w="453" w:type="pct"/>
            <w:tcBorders>
              <w:top w:val="single" w:sz="4" w:space="0" w:color="000000"/>
              <w:left w:val="single" w:sz="4" w:space="0" w:color="000000"/>
              <w:bottom w:val="single" w:sz="4" w:space="0" w:color="000000"/>
              <w:right w:val="single" w:sz="4" w:space="0" w:color="000000"/>
            </w:tcBorders>
            <w:vAlign w:val="center"/>
          </w:tcPr>
          <w:p w14:paraId="5BBB3208" w14:textId="77777777" w:rsidR="00C04031" w:rsidRPr="004F559F" w:rsidRDefault="00C04031" w:rsidP="000E00C8">
            <w:pPr>
              <w:spacing w:before="120" w:after="120"/>
              <w:jc w:val="center"/>
              <w:rPr>
                <w:sz w:val="28"/>
                <w:szCs w:val="28"/>
              </w:rPr>
            </w:pPr>
            <w:r w:rsidRPr="004F559F">
              <w:rPr>
                <w:sz w:val="28"/>
                <w:szCs w:val="28"/>
              </w:rPr>
              <w:lastRenderedPageBreak/>
              <w:t>Bước 2</w:t>
            </w:r>
          </w:p>
        </w:tc>
        <w:tc>
          <w:tcPr>
            <w:tcW w:w="2589" w:type="pct"/>
            <w:tcBorders>
              <w:top w:val="single" w:sz="4" w:space="0" w:color="000000"/>
              <w:left w:val="single" w:sz="4" w:space="0" w:color="000000"/>
              <w:bottom w:val="single" w:sz="4" w:space="0" w:color="000000"/>
              <w:right w:val="single" w:sz="4" w:space="0" w:color="000000"/>
            </w:tcBorders>
            <w:vAlign w:val="center"/>
          </w:tcPr>
          <w:p w14:paraId="377B55D7" w14:textId="77777777" w:rsidR="00C04031" w:rsidRPr="004F559F" w:rsidRDefault="00C04031" w:rsidP="000E00C8">
            <w:pPr>
              <w:widowControl w:val="0"/>
              <w:spacing w:before="120" w:after="120"/>
              <w:jc w:val="both"/>
              <w:rPr>
                <w:sz w:val="28"/>
                <w:szCs w:val="28"/>
              </w:rPr>
            </w:pPr>
            <w:r w:rsidRPr="004F559F">
              <w:rPr>
                <w:sz w:val="28"/>
                <w:szCs w:val="28"/>
              </w:rPr>
              <w:t>- Kiểm tra hồ sơ đã cấp Giấy chứng nhận để xác định lại thông tin quy định tại điểm d khoản 2 Điều 152 của Luật Đất đai theo đúng quy định của pháp luật đất đai tại thời điểm cấp Giấy chứng nhận, nếu hồ sơ đủ điều kiện thì ban hành Quyết định thu hồi giấy chứng nhận;</w:t>
            </w:r>
          </w:p>
          <w:p w14:paraId="1198F964" w14:textId="77777777" w:rsidR="00C04031" w:rsidRPr="004F559F" w:rsidRDefault="00C04031" w:rsidP="000E00C8">
            <w:pPr>
              <w:widowControl w:val="0"/>
              <w:spacing w:before="120" w:after="120"/>
              <w:jc w:val="both"/>
              <w:rPr>
                <w:sz w:val="28"/>
                <w:szCs w:val="28"/>
              </w:rPr>
            </w:pPr>
            <w:r w:rsidRPr="004F559F">
              <w:rPr>
                <w:sz w:val="28"/>
                <w:szCs w:val="28"/>
              </w:rPr>
              <w:t xml:space="preserve">- Chỉnh lý hồ sơ địa chính, cơ sở dữ liệu đất đai; </w:t>
            </w:r>
          </w:p>
          <w:p w14:paraId="34A43477" w14:textId="77777777" w:rsidR="00C04031" w:rsidRPr="004F559F" w:rsidRDefault="00C04031" w:rsidP="000E00C8">
            <w:pPr>
              <w:widowControl w:val="0"/>
              <w:spacing w:before="120" w:after="120"/>
              <w:jc w:val="both"/>
              <w:rPr>
                <w:sz w:val="28"/>
                <w:szCs w:val="28"/>
              </w:rPr>
            </w:pPr>
            <w:r w:rsidRPr="004F559F">
              <w:rPr>
                <w:sz w:val="28"/>
                <w:szCs w:val="28"/>
              </w:rPr>
              <w:t xml:space="preserve">- Trường hợp thửa đất cần cấp chưa có trên bản đồ địa chính, nơi chưa có bản đồ địa chính hoặc chỉ có bản đồ địa chính dạng giấy đã rách nát, hư hỏng không thể khôi phục và không thể sử dụng để số hóa theo quy định tại điểm b khoản 2 Điều 4 của Nghị định số 101/2024/NĐ - CP hoặc không có sơ đồ thể hiện thửa đất theo quy định thì yêu cầu người sử dụng đất trích đo bản đồ địa chính thửa đất để thể hiện sơ đồ của thửa đất trên Giấy chứng nhận. </w:t>
            </w:r>
            <w:r w:rsidRPr="004F559F">
              <w:rPr>
                <w:b/>
                <w:i/>
                <w:sz w:val="28"/>
                <w:szCs w:val="28"/>
              </w:rPr>
              <w:t>Thời gian thực hiện việc đo đạc không tính vào thời gian thực hiện thủ tục hành chính</w:t>
            </w:r>
            <w:r w:rsidRPr="004F559F">
              <w:rPr>
                <w:sz w:val="28"/>
                <w:szCs w:val="28"/>
              </w:rPr>
              <w:t>. Người sử dụng đất được công nhận theo kết quả trích lục bản đồ địa chính hoặc trích đo bản đồ địa chính và phải trả chi phí đo đạc theo quy định.</w:t>
            </w:r>
          </w:p>
          <w:p w14:paraId="5D0FFBC3" w14:textId="23B4D31A" w:rsidR="00C04031" w:rsidRPr="004F559F" w:rsidRDefault="00C04031" w:rsidP="007B49A3">
            <w:pPr>
              <w:widowControl w:val="0"/>
              <w:spacing w:before="120" w:after="120"/>
              <w:jc w:val="both"/>
              <w:rPr>
                <w:sz w:val="28"/>
                <w:szCs w:val="28"/>
              </w:rPr>
            </w:pPr>
            <w:r w:rsidRPr="004F559F">
              <w:rPr>
                <w:sz w:val="28"/>
                <w:szCs w:val="28"/>
                <w:lang w:val="vi-VN"/>
              </w:rPr>
              <w:lastRenderedPageBreak/>
              <w:t>- Trường hợp phải thực hiện nghĩa vụ tài chính: gửi Phiếu chuyển thông tin để xác định nghĩa vụ tài chính về đất đai theo Mẫu số 12/ĐK ban hành kèm theo Nghị định số 101/2024/NĐ - CP và ký số, truyền thông tin điện tử (bao gồm tất cả các tệp tin) phục vụ xác định nghĩa vụ tài chính sang Cơ quan thuế để xác định và thông báo thu nghĩa vụ tài chính.</w:t>
            </w:r>
          </w:p>
        </w:tc>
        <w:tc>
          <w:tcPr>
            <w:tcW w:w="1082" w:type="pct"/>
            <w:tcBorders>
              <w:top w:val="single" w:sz="4" w:space="0" w:color="000000"/>
              <w:left w:val="single" w:sz="4" w:space="0" w:color="000000"/>
              <w:bottom w:val="single" w:sz="4" w:space="0" w:color="000000"/>
              <w:right w:val="single" w:sz="4" w:space="0" w:color="000000"/>
            </w:tcBorders>
            <w:vAlign w:val="center"/>
          </w:tcPr>
          <w:p w14:paraId="493A5E00" w14:textId="77777777" w:rsidR="00C04031" w:rsidRPr="004F559F" w:rsidRDefault="00C04031" w:rsidP="000E00C8">
            <w:pPr>
              <w:spacing w:before="120" w:after="120"/>
              <w:jc w:val="both"/>
              <w:rPr>
                <w:sz w:val="28"/>
                <w:szCs w:val="28"/>
                <w:lang w:val="vi-VN"/>
              </w:rPr>
            </w:pPr>
            <w:r w:rsidRPr="004F559F">
              <w:rPr>
                <w:sz w:val="28"/>
                <w:szCs w:val="28"/>
              </w:rPr>
              <w:lastRenderedPageBreak/>
              <w:t>Văn phòng đăng ký đất đai</w:t>
            </w:r>
          </w:p>
        </w:tc>
        <w:tc>
          <w:tcPr>
            <w:tcW w:w="876" w:type="pct"/>
            <w:tcBorders>
              <w:top w:val="single" w:sz="4" w:space="0" w:color="000000"/>
              <w:left w:val="single" w:sz="4" w:space="0" w:color="000000"/>
              <w:bottom w:val="single" w:sz="4" w:space="0" w:color="000000"/>
              <w:right w:val="single" w:sz="4" w:space="0" w:color="000000"/>
            </w:tcBorders>
            <w:vAlign w:val="center"/>
          </w:tcPr>
          <w:p w14:paraId="5F3510FF" w14:textId="77777777" w:rsidR="00C04031" w:rsidRPr="004F559F" w:rsidRDefault="00C04031" w:rsidP="000E00C8">
            <w:pPr>
              <w:widowControl w:val="0"/>
              <w:spacing w:before="120" w:after="120"/>
              <w:jc w:val="center"/>
              <w:rPr>
                <w:sz w:val="28"/>
                <w:szCs w:val="28"/>
              </w:rPr>
            </w:pPr>
            <w:r w:rsidRPr="004F559F">
              <w:rPr>
                <w:sz w:val="28"/>
                <w:szCs w:val="28"/>
              </w:rPr>
              <w:t>21 ngày làm việc</w:t>
            </w:r>
          </w:p>
        </w:tc>
      </w:tr>
      <w:tr w:rsidR="004F559F" w:rsidRPr="004F559F" w14:paraId="7554EC86" w14:textId="77777777" w:rsidTr="007807D4">
        <w:trPr>
          <w:trHeight w:val="400"/>
        </w:trPr>
        <w:tc>
          <w:tcPr>
            <w:tcW w:w="453" w:type="pct"/>
            <w:tcBorders>
              <w:top w:val="single" w:sz="4" w:space="0" w:color="000000"/>
              <w:left w:val="single" w:sz="4" w:space="0" w:color="000000"/>
              <w:bottom w:val="single" w:sz="4" w:space="0" w:color="000000"/>
              <w:right w:val="single" w:sz="4" w:space="0" w:color="000000"/>
            </w:tcBorders>
            <w:vAlign w:val="center"/>
          </w:tcPr>
          <w:p w14:paraId="70B8E0A4" w14:textId="77777777" w:rsidR="00C04031" w:rsidRPr="004F559F" w:rsidRDefault="00C04031" w:rsidP="000E00C8">
            <w:pPr>
              <w:spacing w:before="120" w:after="120"/>
              <w:jc w:val="center"/>
              <w:rPr>
                <w:sz w:val="28"/>
                <w:szCs w:val="28"/>
              </w:rPr>
            </w:pPr>
            <w:r w:rsidRPr="004F559F">
              <w:rPr>
                <w:sz w:val="28"/>
                <w:szCs w:val="28"/>
              </w:rPr>
              <w:lastRenderedPageBreak/>
              <w:t>Bước 3</w:t>
            </w:r>
          </w:p>
        </w:tc>
        <w:tc>
          <w:tcPr>
            <w:tcW w:w="2589" w:type="pct"/>
            <w:tcBorders>
              <w:top w:val="single" w:sz="4" w:space="0" w:color="000000"/>
              <w:left w:val="single" w:sz="4" w:space="0" w:color="000000"/>
              <w:bottom w:val="single" w:sz="4" w:space="0" w:color="000000"/>
              <w:right w:val="single" w:sz="4" w:space="0" w:color="000000"/>
            </w:tcBorders>
            <w:vAlign w:val="center"/>
          </w:tcPr>
          <w:p w14:paraId="7F8EF13B" w14:textId="77777777" w:rsidR="00C04031" w:rsidRPr="004F559F" w:rsidRDefault="00C04031" w:rsidP="000E00C8">
            <w:pPr>
              <w:widowControl w:val="0"/>
              <w:spacing w:before="120" w:after="120"/>
              <w:jc w:val="both"/>
              <w:rPr>
                <w:sz w:val="28"/>
                <w:szCs w:val="28"/>
                <w:lang w:val="vi-VN"/>
              </w:rPr>
            </w:pPr>
            <w:r w:rsidRPr="004F559F">
              <w:rPr>
                <w:sz w:val="28"/>
                <w:szCs w:val="28"/>
                <w:lang w:val="vi-VN"/>
              </w:rPr>
              <w:t xml:space="preserve">- Xác định và thông báo thu nghĩa vụ tài chính đối với trường hợp phải thực hiện nghĩa vụ tài chính theo quy định của pháp luật. </w:t>
            </w:r>
          </w:p>
          <w:p w14:paraId="29C955CD" w14:textId="77777777" w:rsidR="00C04031" w:rsidRPr="004F559F" w:rsidRDefault="00C04031" w:rsidP="000E00C8">
            <w:pPr>
              <w:widowControl w:val="0"/>
              <w:spacing w:before="120" w:after="120"/>
              <w:jc w:val="both"/>
              <w:rPr>
                <w:iCs/>
                <w:sz w:val="28"/>
                <w:szCs w:val="28"/>
                <w:lang w:val="vi-VN"/>
              </w:rPr>
            </w:pPr>
            <w:r w:rsidRPr="004F559F">
              <w:rPr>
                <w:sz w:val="28"/>
                <w:szCs w:val="28"/>
                <w:lang w:val="vi-VN"/>
              </w:rPr>
              <w:t xml:space="preserve"> - Thông báo về việc người sử dụng đất đã hoàn thành nghĩa vụ tài chính cho </w:t>
            </w:r>
            <w:r w:rsidRPr="004F559F">
              <w:rPr>
                <w:sz w:val="28"/>
                <w:szCs w:val="28"/>
              </w:rPr>
              <w:t xml:space="preserve">Chi nhánh </w:t>
            </w:r>
            <w:r w:rsidRPr="004F559F">
              <w:rPr>
                <w:sz w:val="28"/>
                <w:szCs w:val="28"/>
                <w:lang w:val="vi-VN"/>
              </w:rPr>
              <w:t>Văn phòng Đăng ký đất đai</w:t>
            </w:r>
          </w:p>
        </w:tc>
        <w:tc>
          <w:tcPr>
            <w:tcW w:w="1082" w:type="pct"/>
            <w:tcBorders>
              <w:top w:val="single" w:sz="4" w:space="0" w:color="000000"/>
              <w:left w:val="single" w:sz="4" w:space="0" w:color="000000"/>
              <w:bottom w:val="single" w:sz="4" w:space="0" w:color="000000"/>
              <w:right w:val="single" w:sz="4" w:space="0" w:color="000000"/>
            </w:tcBorders>
            <w:vAlign w:val="center"/>
          </w:tcPr>
          <w:p w14:paraId="2BED6C92" w14:textId="77777777" w:rsidR="00C04031" w:rsidRPr="004F559F" w:rsidRDefault="00C04031" w:rsidP="000E00C8">
            <w:pPr>
              <w:spacing w:before="120" w:after="120"/>
              <w:jc w:val="both"/>
              <w:rPr>
                <w:sz w:val="28"/>
                <w:szCs w:val="28"/>
              </w:rPr>
            </w:pPr>
            <w:r w:rsidRPr="004F559F">
              <w:rPr>
                <w:sz w:val="28"/>
                <w:szCs w:val="28"/>
              </w:rPr>
              <w:t>Cơ quan thuế</w:t>
            </w:r>
          </w:p>
        </w:tc>
        <w:tc>
          <w:tcPr>
            <w:tcW w:w="876" w:type="pct"/>
            <w:tcBorders>
              <w:top w:val="single" w:sz="4" w:space="0" w:color="000000"/>
              <w:left w:val="single" w:sz="4" w:space="0" w:color="000000"/>
              <w:bottom w:val="single" w:sz="4" w:space="0" w:color="000000"/>
              <w:right w:val="single" w:sz="4" w:space="0" w:color="000000"/>
            </w:tcBorders>
            <w:vAlign w:val="center"/>
          </w:tcPr>
          <w:p w14:paraId="4E6AE160" w14:textId="77777777" w:rsidR="00C04031" w:rsidRPr="004F559F" w:rsidRDefault="00C04031" w:rsidP="000E00C8">
            <w:pPr>
              <w:widowControl w:val="0"/>
              <w:spacing w:before="120" w:after="120"/>
              <w:jc w:val="center"/>
              <w:rPr>
                <w:sz w:val="28"/>
                <w:szCs w:val="28"/>
              </w:rPr>
            </w:pPr>
            <w:r w:rsidRPr="004F559F">
              <w:rPr>
                <w:sz w:val="28"/>
                <w:szCs w:val="28"/>
              </w:rPr>
              <w:t>Không tính vào thời gian giải quyết thủ tục hành chính</w:t>
            </w:r>
          </w:p>
        </w:tc>
      </w:tr>
      <w:tr w:rsidR="004F559F" w:rsidRPr="004F559F" w14:paraId="2B14AEAC" w14:textId="77777777" w:rsidTr="007807D4">
        <w:trPr>
          <w:trHeight w:val="1002"/>
        </w:trPr>
        <w:tc>
          <w:tcPr>
            <w:tcW w:w="453" w:type="pct"/>
            <w:tcBorders>
              <w:top w:val="single" w:sz="4" w:space="0" w:color="000000"/>
              <w:left w:val="single" w:sz="4" w:space="0" w:color="000000"/>
              <w:bottom w:val="single" w:sz="4" w:space="0" w:color="000000"/>
              <w:right w:val="single" w:sz="4" w:space="0" w:color="000000"/>
            </w:tcBorders>
            <w:vAlign w:val="center"/>
          </w:tcPr>
          <w:p w14:paraId="5602C9EA" w14:textId="77777777" w:rsidR="00C04031" w:rsidRPr="004F559F" w:rsidRDefault="00C04031" w:rsidP="000E00C8">
            <w:pPr>
              <w:spacing w:before="120" w:after="120"/>
              <w:jc w:val="center"/>
              <w:rPr>
                <w:sz w:val="28"/>
                <w:szCs w:val="28"/>
              </w:rPr>
            </w:pPr>
            <w:r w:rsidRPr="004F559F">
              <w:rPr>
                <w:sz w:val="28"/>
                <w:szCs w:val="28"/>
              </w:rPr>
              <w:t>Bước 4</w:t>
            </w:r>
          </w:p>
        </w:tc>
        <w:tc>
          <w:tcPr>
            <w:tcW w:w="2589" w:type="pct"/>
            <w:tcBorders>
              <w:top w:val="single" w:sz="4" w:space="0" w:color="000000"/>
              <w:left w:val="single" w:sz="4" w:space="0" w:color="000000"/>
              <w:bottom w:val="single" w:sz="4" w:space="0" w:color="000000"/>
              <w:right w:val="single" w:sz="4" w:space="0" w:color="000000"/>
            </w:tcBorders>
            <w:vAlign w:val="center"/>
          </w:tcPr>
          <w:p w14:paraId="4408EBF3" w14:textId="77777777" w:rsidR="00C04031" w:rsidRPr="004F559F" w:rsidRDefault="00C04031" w:rsidP="000E00C8">
            <w:pPr>
              <w:spacing w:before="120" w:after="120"/>
              <w:jc w:val="both"/>
              <w:rPr>
                <w:sz w:val="28"/>
                <w:szCs w:val="28"/>
                <w:lang w:val="vi-VN"/>
              </w:rPr>
            </w:pPr>
            <w:r w:rsidRPr="004F559F">
              <w:rPr>
                <w:sz w:val="28"/>
                <w:szCs w:val="28"/>
                <w:lang w:val="vi-VN"/>
              </w:rPr>
              <w:t>Đối với trường hợp phải thực hiện nghĩa vụ tài chính thì sau khi nhận được Thông báo về việc người sử dụng đất đã hoàn thành nghĩa vụ tài chính thì chỉnh lý, cập nhật biến động vào hồ sơ địa chính, cơ sở dữ liệu đất đai; ký Giấy chứng nhận.</w:t>
            </w:r>
          </w:p>
          <w:p w14:paraId="2550B03B" w14:textId="77777777" w:rsidR="00C04031" w:rsidRPr="004F559F" w:rsidRDefault="00C04031" w:rsidP="000E00C8">
            <w:pPr>
              <w:spacing w:before="120" w:after="120"/>
              <w:jc w:val="both"/>
              <w:rPr>
                <w:sz w:val="28"/>
                <w:szCs w:val="28"/>
              </w:rPr>
            </w:pPr>
            <w:r w:rsidRPr="004F559F">
              <w:rPr>
                <w:sz w:val="28"/>
                <w:szCs w:val="28"/>
              </w:rPr>
              <w:t>S</w:t>
            </w:r>
            <w:r w:rsidRPr="004F559F">
              <w:rPr>
                <w:sz w:val="28"/>
                <w:szCs w:val="28"/>
                <w:lang w:val="vi-VN"/>
              </w:rPr>
              <w:t>can (quét), lưu Giấy chứng nhận và chuyển Giấy chứng nhận đến Bộ phận tiếp nhận và trả kết quả trong ngày làm việc, nếu nhận Giấy chứng nhận sau 16 giờ trong ngày thì chuyển trong buổi sáng ngày làm việc tiếp theo</w:t>
            </w:r>
            <w:r w:rsidRPr="004F559F">
              <w:rPr>
                <w:sz w:val="28"/>
                <w:szCs w:val="28"/>
              </w:rPr>
              <w:t>.</w:t>
            </w:r>
          </w:p>
        </w:tc>
        <w:tc>
          <w:tcPr>
            <w:tcW w:w="1082" w:type="pct"/>
            <w:tcBorders>
              <w:top w:val="single" w:sz="4" w:space="0" w:color="000000"/>
              <w:left w:val="single" w:sz="4" w:space="0" w:color="000000"/>
              <w:bottom w:val="single" w:sz="4" w:space="0" w:color="000000"/>
              <w:right w:val="single" w:sz="4" w:space="0" w:color="000000"/>
            </w:tcBorders>
            <w:vAlign w:val="center"/>
          </w:tcPr>
          <w:p w14:paraId="238590F1" w14:textId="77777777" w:rsidR="00C04031" w:rsidRPr="004F559F" w:rsidRDefault="00C04031" w:rsidP="000E00C8">
            <w:pPr>
              <w:spacing w:before="120" w:after="120"/>
              <w:jc w:val="both"/>
              <w:rPr>
                <w:sz w:val="28"/>
                <w:szCs w:val="28"/>
                <w:lang w:val="vi-VN"/>
              </w:rPr>
            </w:pPr>
            <w:r w:rsidRPr="004F559F">
              <w:rPr>
                <w:sz w:val="28"/>
                <w:szCs w:val="28"/>
                <w:lang w:val="vi-VN"/>
              </w:rPr>
              <w:t>Văn phòng Đăng ký đất đai</w:t>
            </w:r>
          </w:p>
        </w:tc>
        <w:tc>
          <w:tcPr>
            <w:tcW w:w="876" w:type="pct"/>
            <w:tcBorders>
              <w:top w:val="single" w:sz="4" w:space="0" w:color="000000"/>
              <w:left w:val="single" w:sz="4" w:space="0" w:color="000000"/>
              <w:bottom w:val="single" w:sz="4" w:space="0" w:color="000000"/>
              <w:right w:val="single" w:sz="4" w:space="0" w:color="000000"/>
            </w:tcBorders>
            <w:vAlign w:val="center"/>
          </w:tcPr>
          <w:p w14:paraId="5616284B" w14:textId="77777777" w:rsidR="00C04031" w:rsidRPr="004F559F" w:rsidRDefault="00C04031" w:rsidP="000E00C8">
            <w:pPr>
              <w:widowControl w:val="0"/>
              <w:spacing w:before="120" w:after="120"/>
              <w:jc w:val="center"/>
              <w:rPr>
                <w:sz w:val="28"/>
                <w:szCs w:val="28"/>
              </w:rPr>
            </w:pPr>
            <w:r w:rsidRPr="004F559F">
              <w:rPr>
                <w:sz w:val="28"/>
                <w:szCs w:val="28"/>
              </w:rPr>
              <w:t>03 ngày làm việc</w:t>
            </w:r>
          </w:p>
        </w:tc>
      </w:tr>
      <w:tr w:rsidR="004F559F" w:rsidRPr="004F559F" w14:paraId="6E51C0E9" w14:textId="77777777" w:rsidTr="007807D4">
        <w:trPr>
          <w:trHeight w:val="582"/>
        </w:trPr>
        <w:tc>
          <w:tcPr>
            <w:tcW w:w="453" w:type="pct"/>
            <w:tcBorders>
              <w:top w:val="single" w:sz="4" w:space="0" w:color="000000"/>
              <w:left w:val="single" w:sz="4" w:space="0" w:color="000000"/>
              <w:bottom w:val="single" w:sz="4" w:space="0" w:color="000000"/>
              <w:right w:val="single" w:sz="4" w:space="0" w:color="000000"/>
            </w:tcBorders>
            <w:vAlign w:val="center"/>
          </w:tcPr>
          <w:p w14:paraId="537DC5C3" w14:textId="77777777" w:rsidR="00C04031" w:rsidRPr="004F559F" w:rsidRDefault="00C04031" w:rsidP="000E00C8">
            <w:pPr>
              <w:spacing w:before="120" w:after="120"/>
              <w:jc w:val="center"/>
              <w:rPr>
                <w:sz w:val="28"/>
                <w:szCs w:val="28"/>
              </w:rPr>
            </w:pPr>
            <w:r w:rsidRPr="004F559F">
              <w:rPr>
                <w:sz w:val="28"/>
                <w:szCs w:val="28"/>
              </w:rPr>
              <w:t>Bước 5</w:t>
            </w:r>
          </w:p>
        </w:tc>
        <w:tc>
          <w:tcPr>
            <w:tcW w:w="2589" w:type="pct"/>
            <w:tcBorders>
              <w:top w:val="single" w:sz="4" w:space="0" w:color="000000"/>
              <w:left w:val="single" w:sz="4" w:space="0" w:color="000000"/>
              <w:bottom w:val="single" w:sz="4" w:space="0" w:color="000000"/>
              <w:right w:val="single" w:sz="4" w:space="0" w:color="000000"/>
            </w:tcBorders>
            <w:vAlign w:val="center"/>
          </w:tcPr>
          <w:p w14:paraId="1B18BC68" w14:textId="77777777" w:rsidR="00C04031" w:rsidRPr="004F559F" w:rsidRDefault="00C04031" w:rsidP="000E00C8">
            <w:pPr>
              <w:spacing w:before="120" w:after="120"/>
              <w:jc w:val="both"/>
              <w:rPr>
                <w:sz w:val="28"/>
                <w:szCs w:val="28"/>
                <w:lang w:val="vi-VN"/>
              </w:rPr>
            </w:pPr>
            <w:r w:rsidRPr="004F559F">
              <w:rPr>
                <w:sz w:val="28"/>
                <w:szCs w:val="28"/>
              </w:rPr>
              <w:t>T</w:t>
            </w:r>
            <w:r w:rsidRPr="004F559F">
              <w:rPr>
                <w:sz w:val="28"/>
                <w:szCs w:val="28"/>
                <w:lang w:val="vi-VN"/>
              </w:rPr>
              <w:t xml:space="preserve">heo dõi, kiểm tra, scan (quét) kết quả giải quyết đính kèm lên hệ thống và trao Giấy chứng nhận cho người sử dụng đất. </w:t>
            </w:r>
          </w:p>
        </w:tc>
        <w:tc>
          <w:tcPr>
            <w:tcW w:w="1082" w:type="pct"/>
            <w:tcBorders>
              <w:top w:val="single" w:sz="4" w:space="0" w:color="000000"/>
              <w:left w:val="single" w:sz="4" w:space="0" w:color="000000"/>
              <w:bottom w:val="single" w:sz="4" w:space="0" w:color="000000"/>
              <w:right w:val="single" w:sz="4" w:space="0" w:color="000000"/>
            </w:tcBorders>
            <w:vAlign w:val="center"/>
          </w:tcPr>
          <w:p w14:paraId="1F00B135" w14:textId="77777777" w:rsidR="00C04031" w:rsidRPr="004F559F" w:rsidRDefault="00C04031" w:rsidP="000E00C8">
            <w:pPr>
              <w:spacing w:before="120" w:after="120"/>
              <w:jc w:val="both"/>
              <w:rPr>
                <w:sz w:val="28"/>
                <w:szCs w:val="28"/>
                <w:lang w:val="vi-VN"/>
              </w:rPr>
            </w:pPr>
            <w:r w:rsidRPr="004F559F">
              <w:rPr>
                <w:sz w:val="28"/>
                <w:szCs w:val="28"/>
                <w:lang w:val="vi-VN"/>
              </w:rPr>
              <w:t>Bộ phận tiếp nhận và trả kết quả</w:t>
            </w:r>
          </w:p>
        </w:tc>
        <w:tc>
          <w:tcPr>
            <w:tcW w:w="876" w:type="pct"/>
            <w:tcBorders>
              <w:top w:val="single" w:sz="4" w:space="0" w:color="000000"/>
              <w:left w:val="single" w:sz="4" w:space="0" w:color="000000"/>
              <w:bottom w:val="single" w:sz="4" w:space="0" w:color="000000"/>
              <w:right w:val="single" w:sz="4" w:space="0" w:color="000000"/>
            </w:tcBorders>
            <w:vAlign w:val="center"/>
          </w:tcPr>
          <w:p w14:paraId="789B0668" w14:textId="77777777" w:rsidR="00C04031" w:rsidRPr="004F559F" w:rsidRDefault="00C04031" w:rsidP="000E00C8">
            <w:pPr>
              <w:widowControl w:val="0"/>
              <w:spacing w:before="120" w:after="120"/>
              <w:jc w:val="center"/>
              <w:rPr>
                <w:sz w:val="28"/>
                <w:szCs w:val="28"/>
              </w:rPr>
            </w:pPr>
            <w:r w:rsidRPr="004F559F">
              <w:rPr>
                <w:sz w:val="28"/>
                <w:szCs w:val="28"/>
              </w:rPr>
              <w:t>0,5 ngày làm việc</w:t>
            </w:r>
          </w:p>
        </w:tc>
      </w:tr>
      <w:tr w:rsidR="004F559F" w:rsidRPr="004F559F" w14:paraId="0CEDCADD" w14:textId="77777777" w:rsidTr="009F3BFD">
        <w:tc>
          <w:tcPr>
            <w:tcW w:w="4124" w:type="pct"/>
            <w:gridSpan w:val="3"/>
            <w:tcBorders>
              <w:top w:val="single" w:sz="4" w:space="0" w:color="000000"/>
              <w:left w:val="single" w:sz="4" w:space="0" w:color="000000"/>
              <w:bottom w:val="single" w:sz="4" w:space="0" w:color="000000"/>
              <w:right w:val="single" w:sz="4" w:space="0" w:color="000000"/>
            </w:tcBorders>
            <w:vAlign w:val="center"/>
          </w:tcPr>
          <w:p w14:paraId="516291AC" w14:textId="77777777" w:rsidR="00C04031" w:rsidRPr="004F559F" w:rsidRDefault="00C04031" w:rsidP="000E00C8">
            <w:pPr>
              <w:spacing w:before="120" w:after="120"/>
              <w:jc w:val="center"/>
              <w:rPr>
                <w:b/>
                <w:sz w:val="28"/>
                <w:szCs w:val="28"/>
              </w:rPr>
            </w:pPr>
            <w:r w:rsidRPr="004F559F">
              <w:rPr>
                <w:b/>
                <w:bCs/>
                <w:sz w:val="28"/>
                <w:szCs w:val="28"/>
              </w:rPr>
              <w:t>Tổng thời gian giải quyết</w:t>
            </w:r>
          </w:p>
        </w:tc>
        <w:tc>
          <w:tcPr>
            <w:tcW w:w="876" w:type="pct"/>
            <w:tcBorders>
              <w:top w:val="single" w:sz="4" w:space="0" w:color="000000"/>
              <w:left w:val="single" w:sz="4" w:space="0" w:color="000000"/>
              <w:bottom w:val="single" w:sz="4" w:space="0" w:color="000000"/>
              <w:right w:val="single" w:sz="4" w:space="0" w:color="000000"/>
            </w:tcBorders>
            <w:vAlign w:val="center"/>
          </w:tcPr>
          <w:p w14:paraId="4D7B4408" w14:textId="259D667A" w:rsidR="00C04031" w:rsidRPr="004F559F" w:rsidRDefault="00C04031" w:rsidP="000E00C8">
            <w:pPr>
              <w:spacing w:before="120" w:after="120"/>
              <w:jc w:val="center"/>
              <w:rPr>
                <w:b/>
                <w:sz w:val="28"/>
                <w:szCs w:val="28"/>
              </w:rPr>
            </w:pPr>
            <w:r w:rsidRPr="004F559F">
              <w:rPr>
                <w:b/>
                <w:sz w:val="28"/>
                <w:szCs w:val="28"/>
              </w:rPr>
              <w:t xml:space="preserve">25 </w:t>
            </w:r>
            <w:r w:rsidR="00684081" w:rsidRPr="00AE29D6">
              <w:rPr>
                <w:b/>
                <w:sz w:val="28"/>
                <w:szCs w:val="28"/>
                <w:lang w:val="vi-VN"/>
              </w:rPr>
              <w:t>ngày</w:t>
            </w:r>
            <w:r w:rsidR="00684081" w:rsidRPr="00AE29D6">
              <w:rPr>
                <w:b/>
                <w:sz w:val="28"/>
                <w:szCs w:val="28"/>
              </w:rPr>
              <w:t xml:space="preserve"> làm việc</w:t>
            </w:r>
          </w:p>
        </w:tc>
      </w:tr>
    </w:tbl>
    <w:p w14:paraId="198C3F9A" w14:textId="77777777" w:rsidR="00C04031" w:rsidRPr="004F559F" w:rsidRDefault="00C04031" w:rsidP="000E00C8">
      <w:pPr>
        <w:spacing w:before="120" w:after="120"/>
        <w:ind w:firstLine="720"/>
        <w:jc w:val="both"/>
        <w:rPr>
          <w:b/>
          <w:sz w:val="28"/>
          <w:szCs w:val="28"/>
          <w:u w:val="single"/>
        </w:rPr>
      </w:pPr>
      <w:r w:rsidRPr="004F559F">
        <w:rPr>
          <w:b/>
          <w:sz w:val="28"/>
          <w:szCs w:val="28"/>
          <w:u w:val="single"/>
        </w:rPr>
        <w:lastRenderedPageBreak/>
        <w:t xml:space="preserve">Lưu ý:  </w:t>
      </w:r>
    </w:p>
    <w:p w14:paraId="3470BD14" w14:textId="77777777" w:rsidR="00C04031" w:rsidRPr="004F559F" w:rsidRDefault="00C04031" w:rsidP="000E00C8">
      <w:pPr>
        <w:spacing w:before="120" w:after="120"/>
        <w:ind w:firstLine="720"/>
        <w:jc w:val="both"/>
        <w:rPr>
          <w:i/>
          <w:sz w:val="28"/>
          <w:szCs w:val="28"/>
        </w:rPr>
      </w:pPr>
      <w:r w:rsidRPr="004F559F">
        <w:rPr>
          <w:i/>
          <w:sz w:val="28"/>
          <w:szCs w:val="28"/>
        </w:rPr>
        <w:t>- Sở Tài nguyên và Môi trường, Văn phòng đăng ký đất đai không xác định lại các thông tin khác trên Giấy chứng nhận đã được cơ quan có thẩm quyền xác lập phù hợp với quy định của pháp luật;</w:t>
      </w:r>
    </w:p>
    <w:p w14:paraId="641282B4" w14:textId="77777777" w:rsidR="00C04031" w:rsidRPr="004F559F" w:rsidRDefault="00C04031" w:rsidP="000E00C8">
      <w:pPr>
        <w:spacing w:before="120" w:after="120"/>
        <w:ind w:firstLine="720"/>
        <w:jc w:val="both"/>
        <w:rPr>
          <w:i/>
          <w:sz w:val="28"/>
          <w:szCs w:val="28"/>
        </w:rPr>
      </w:pPr>
      <w:r w:rsidRPr="004F559F">
        <w:rPr>
          <w:i/>
          <w:sz w:val="28"/>
          <w:szCs w:val="28"/>
        </w:rPr>
        <w:t>- Đối với Giấy chứng nhận đã cấp không đúng quy định của pháp luật do lỗi của cơ quan có thẩm quyền cấp Giấy chứng nhận thì nghĩa vụ tài chính được xác định theo chính sách thu tiền sử dụng đất, tiền thuê đất tại thời điểm cấp Giấy chứng nhận trước đây; đối với trường hợp do lỗi của người sử dụng đất thì nghĩa vụ tài chính được xác định theo chính sách thu tiền sử dụng đất, tiền thuê đất tại thời điểm cấp Giấy chứng nhận;</w:t>
      </w:r>
    </w:p>
    <w:p w14:paraId="352D1672" w14:textId="3825B933" w:rsidR="00D96219" w:rsidRPr="004F559F" w:rsidRDefault="00D96219" w:rsidP="004F2B4A">
      <w:pPr>
        <w:pStyle w:val="Heading1"/>
        <w:spacing w:before="120" w:after="120"/>
        <w:ind w:firstLine="720"/>
        <w:jc w:val="both"/>
        <w:rPr>
          <w:rFonts w:ascii="Times New Roman" w:hAnsi="Times New Roman" w:cs="Times New Roman"/>
          <w:b/>
          <w:color w:val="auto"/>
          <w:sz w:val="28"/>
          <w:szCs w:val="28"/>
        </w:rPr>
      </w:pPr>
      <w:r w:rsidRPr="004F559F">
        <w:rPr>
          <w:rFonts w:ascii="Times New Roman" w:hAnsi="Times New Roman" w:cs="Times New Roman"/>
          <w:b/>
          <w:color w:val="auto"/>
          <w:sz w:val="28"/>
          <w:szCs w:val="28"/>
        </w:rPr>
        <w:t xml:space="preserve">35. Phối hợp thực hiện thủ tục đăng ký, cấp Giấy chứng nhận đối với trường hợp đã chuyển quyền sử dụng đất trước ngày 01 tháng 8 năm 2024 mà bên chuyển quyền đã được cấp Giấy chứng nhận nhưng chưa thực hiện thủ tục chuyển quyền theo quy định </w:t>
      </w:r>
    </w:p>
    <w:p w14:paraId="1DC2F233" w14:textId="77777777" w:rsidR="00D96219" w:rsidRPr="00E206EF" w:rsidRDefault="00D96219" w:rsidP="000E00C8">
      <w:pPr>
        <w:spacing w:before="120" w:after="120"/>
        <w:ind w:firstLine="720"/>
        <w:jc w:val="both"/>
        <w:rPr>
          <w:b/>
          <w:i/>
          <w:sz w:val="28"/>
          <w:szCs w:val="28"/>
        </w:rPr>
      </w:pPr>
      <w:r w:rsidRPr="00E206EF">
        <w:rPr>
          <w:b/>
          <w:i/>
          <w:sz w:val="28"/>
          <w:szCs w:val="28"/>
        </w:rPr>
        <w:t>35.</w:t>
      </w:r>
      <w:r w:rsidRPr="00E206EF">
        <w:rPr>
          <w:b/>
          <w:i/>
          <w:sz w:val="28"/>
          <w:szCs w:val="28"/>
          <w:lang w:val="vi-VN"/>
        </w:rPr>
        <w:t xml:space="preserve">1. Trường hợp người thực hiện thủ tục là </w:t>
      </w:r>
      <w:r w:rsidRPr="00E206EF">
        <w:rPr>
          <w:b/>
          <w:i/>
          <w:sz w:val="28"/>
          <w:szCs w:val="28"/>
        </w:rPr>
        <w:t>h</w:t>
      </w:r>
      <w:r w:rsidRPr="00E206EF">
        <w:rPr>
          <w:b/>
          <w:i/>
          <w:sz w:val="28"/>
          <w:szCs w:val="28"/>
          <w:lang w:val="vi-VN"/>
        </w:rPr>
        <w:t>ộ gia đình, cá nhân, cộng đồng dân cư, người Việt Nam định cư ở nước ngoài được sở hữu nhà ở gắn liền với quyền sử dụng đất ở tại Việt Nam</w:t>
      </w:r>
    </w:p>
    <w:tbl>
      <w:tblPr>
        <w:tblW w:w="137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84"/>
        <w:gridCol w:w="6980"/>
        <w:gridCol w:w="2976"/>
        <w:gridCol w:w="2410"/>
      </w:tblGrid>
      <w:tr w:rsidR="004F559F" w:rsidRPr="004F559F" w14:paraId="3EBF8DCA" w14:textId="77777777" w:rsidTr="00ED704F">
        <w:trPr>
          <w:tblHeader/>
        </w:trPr>
        <w:tc>
          <w:tcPr>
            <w:tcW w:w="1384" w:type="dxa"/>
            <w:tcBorders>
              <w:top w:val="single" w:sz="4" w:space="0" w:color="000000"/>
              <w:left w:val="single" w:sz="4" w:space="0" w:color="000000"/>
              <w:bottom w:val="single" w:sz="4" w:space="0" w:color="000000"/>
              <w:right w:val="single" w:sz="4" w:space="0" w:color="000000"/>
            </w:tcBorders>
            <w:vAlign w:val="center"/>
          </w:tcPr>
          <w:p w14:paraId="5AD25FC0" w14:textId="77777777" w:rsidR="00D96219" w:rsidRPr="004F559F" w:rsidRDefault="00D96219" w:rsidP="000E00C8">
            <w:pPr>
              <w:spacing w:before="120" w:after="120"/>
              <w:jc w:val="center"/>
              <w:rPr>
                <w:b/>
                <w:sz w:val="28"/>
                <w:szCs w:val="28"/>
              </w:rPr>
            </w:pPr>
            <w:r w:rsidRPr="004F559F">
              <w:rPr>
                <w:b/>
                <w:sz w:val="28"/>
                <w:szCs w:val="28"/>
              </w:rPr>
              <w:t>Thứ tự công việc</w:t>
            </w:r>
          </w:p>
        </w:tc>
        <w:tc>
          <w:tcPr>
            <w:tcW w:w="6980" w:type="dxa"/>
            <w:tcBorders>
              <w:top w:val="single" w:sz="4" w:space="0" w:color="000000"/>
              <w:left w:val="single" w:sz="4" w:space="0" w:color="000000"/>
              <w:bottom w:val="single" w:sz="4" w:space="0" w:color="000000"/>
              <w:right w:val="single" w:sz="4" w:space="0" w:color="000000"/>
            </w:tcBorders>
            <w:vAlign w:val="center"/>
          </w:tcPr>
          <w:p w14:paraId="53B01EB1" w14:textId="77777777" w:rsidR="00D96219" w:rsidRPr="004F559F" w:rsidRDefault="00D96219" w:rsidP="000E00C8">
            <w:pPr>
              <w:spacing w:before="120" w:after="120"/>
              <w:jc w:val="center"/>
              <w:rPr>
                <w:b/>
                <w:sz w:val="28"/>
                <w:szCs w:val="28"/>
              </w:rPr>
            </w:pPr>
            <w:r w:rsidRPr="004F559F">
              <w:rPr>
                <w:b/>
                <w:sz w:val="28"/>
                <w:szCs w:val="28"/>
              </w:rPr>
              <w:t>Nội dung công việc</w:t>
            </w:r>
          </w:p>
        </w:tc>
        <w:tc>
          <w:tcPr>
            <w:tcW w:w="2976" w:type="dxa"/>
            <w:tcBorders>
              <w:top w:val="single" w:sz="4" w:space="0" w:color="000000"/>
              <w:left w:val="single" w:sz="4" w:space="0" w:color="000000"/>
              <w:bottom w:val="single" w:sz="4" w:space="0" w:color="000000"/>
              <w:right w:val="single" w:sz="4" w:space="0" w:color="000000"/>
            </w:tcBorders>
            <w:vAlign w:val="center"/>
          </w:tcPr>
          <w:p w14:paraId="26965341" w14:textId="77777777" w:rsidR="00D96219" w:rsidRPr="004F559F" w:rsidRDefault="00D96219" w:rsidP="000E00C8">
            <w:pPr>
              <w:spacing w:before="120" w:after="120"/>
              <w:jc w:val="center"/>
              <w:rPr>
                <w:b/>
                <w:sz w:val="28"/>
                <w:szCs w:val="28"/>
              </w:rPr>
            </w:pPr>
            <w:r w:rsidRPr="004F559F">
              <w:rPr>
                <w:b/>
                <w:sz w:val="28"/>
                <w:szCs w:val="28"/>
              </w:rPr>
              <w:t>Trách nhiệm xử lý công việc</w:t>
            </w:r>
          </w:p>
        </w:tc>
        <w:tc>
          <w:tcPr>
            <w:tcW w:w="2410" w:type="dxa"/>
            <w:tcBorders>
              <w:top w:val="single" w:sz="4" w:space="0" w:color="000000"/>
              <w:left w:val="single" w:sz="4" w:space="0" w:color="000000"/>
              <w:bottom w:val="single" w:sz="4" w:space="0" w:color="000000"/>
              <w:right w:val="single" w:sz="4" w:space="0" w:color="000000"/>
            </w:tcBorders>
            <w:vAlign w:val="center"/>
          </w:tcPr>
          <w:p w14:paraId="7004AE1E" w14:textId="77777777" w:rsidR="00D96219" w:rsidRPr="004F559F" w:rsidRDefault="00D96219" w:rsidP="000E00C8">
            <w:pPr>
              <w:spacing w:before="120" w:after="120"/>
              <w:jc w:val="center"/>
              <w:rPr>
                <w:b/>
                <w:sz w:val="28"/>
                <w:szCs w:val="28"/>
              </w:rPr>
            </w:pPr>
            <w:r w:rsidRPr="004F559F">
              <w:rPr>
                <w:b/>
                <w:sz w:val="28"/>
                <w:szCs w:val="28"/>
              </w:rPr>
              <w:t>Thời gian</w:t>
            </w:r>
          </w:p>
          <w:p w14:paraId="7E989601" w14:textId="77777777" w:rsidR="00D96219" w:rsidRPr="004F559F" w:rsidRDefault="00D96219" w:rsidP="000E00C8">
            <w:pPr>
              <w:spacing w:before="120" w:after="120"/>
              <w:jc w:val="center"/>
              <w:rPr>
                <w:b/>
                <w:sz w:val="28"/>
                <w:szCs w:val="28"/>
              </w:rPr>
            </w:pPr>
          </w:p>
        </w:tc>
      </w:tr>
      <w:tr w:rsidR="004F559F" w:rsidRPr="004F559F" w14:paraId="2D56FE5C" w14:textId="77777777" w:rsidTr="00ED704F">
        <w:tc>
          <w:tcPr>
            <w:tcW w:w="1384" w:type="dxa"/>
            <w:tcBorders>
              <w:top w:val="single" w:sz="4" w:space="0" w:color="000000"/>
              <w:left w:val="single" w:sz="4" w:space="0" w:color="000000"/>
              <w:bottom w:val="single" w:sz="4" w:space="0" w:color="000000"/>
              <w:right w:val="single" w:sz="4" w:space="0" w:color="000000"/>
            </w:tcBorders>
            <w:vAlign w:val="center"/>
          </w:tcPr>
          <w:p w14:paraId="55AF47BD" w14:textId="77777777" w:rsidR="00D96219" w:rsidRPr="004F559F" w:rsidRDefault="00D96219" w:rsidP="000E00C8">
            <w:pPr>
              <w:spacing w:before="120" w:after="120"/>
              <w:jc w:val="center"/>
              <w:rPr>
                <w:sz w:val="28"/>
                <w:szCs w:val="28"/>
              </w:rPr>
            </w:pPr>
            <w:r w:rsidRPr="004F559F">
              <w:rPr>
                <w:sz w:val="28"/>
                <w:szCs w:val="28"/>
              </w:rPr>
              <w:t>Bước 1</w:t>
            </w:r>
          </w:p>
        </w:tc>
        <w:tc>
          <w:tcPr>
            <w:tcW w:w="6980" w:type="dxa"/>
            <w:tcBorders>
              <w:top w:val="single" w:sz="4" w:space="0" w:color="000000"/>
              <w:left w:val="single" w:sz="4" w:space="0" w:color="000000"/>
              <w:bottom w:val="single" w:sz="4" w:space="0" w:color="000000"/>
              <w:right w:val="single" w:sz="4" w:space="0" w:color="000000"/>
            </w:tcBorders>
            <w:vAlign w:val="center"/>
          </w:tcPr>
          <w:p w14:paraId="405FF0D5" w14:textId="77777777" w:rsidR="00D96219" w:rsidRPr="004F559F" w:rsidRDefault="00D96219" w:rsidP="000E00C8">
            <w:pPr>
              <w:spacing w:before="120" w:after="120"/>
              <w:jc w:val="both"/>
              <w:rPr>
                <w:sz w:val="28"/>
                <w:szCs w:val="28"/>
              </w:rPr>
            </w:pPr>
            <w:r w:rsidRPr="004F559F">
              <w:rPr>
                <w:sz w:val="28"/>
                <w:szCs w:val="28"/>
              </w:rPr>
              <w:t>-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14:paraId="3BA6E6AF" w14:textId="77777777" w:rsidR="00D96219" w:rsidRPr="004F559F" w:rsidRDefault="00D96219" w:rsidP="000E00C8">
            <w:pPr>
              <w:spacing w:before="120" w:after="120"/>
              <w:jc w:val="both"/>
              <w:rPr>
                <w:sz w:val="28"/>
                <w:szCs w:val="28"/>
              </w:rPr>
            </w:pPr>
            <w:r w:rsidRPr="004F559F">
              <w:rPr>
                <w:sz w:val="28"/>
                <w:szCs w:val="28"/>
              </w:rPr>
              <w:t>- Trường hợp tiếp nhận hồ sơ thì xuất phiếu hẹn, tạo hồ sơ điện tử, chuyển hồ sơ đến Chi nhánh Văn phòng đăng ký đất.</w:t>
            </w:r>
          </w:p>
        </w:tc>
        <w:tc>
          <w:tcPr>
            <w:tcW w:w="2976" w:type="dxa"/>
            <w:tcBorders>
              <w:top w:val="single" w:sz="4" w:space="0" w:color="000000"/>
              <w:left w:val="single" w:sz="4" w:space="0" w:color="000000"/>
              <w:bottom w:val="single" w:sz="4" w:space="0" w:color="000000"/>
              <w:right w:val="single" w:sz="4" w:space="0" w:color="000000"/>
            </w:tcBorders>
            <w:vAlign w:val="center"/>
          </w:tcPr>
          <w:p w14:paraId="0CEC901C" w14:textId="77777777" w:rsidR="00D96219" w:rsidRPr="004F559F" w:rsidRDefault="00D96219" w:rsidP="000E00C8">
            <w:pPr>
              <w:spacing w:before="120" w:after="120"/>
              <w:jc w:val="both"/>
              <w:rPr>
                <w:sz w:val="28"/>
                <w:szCs w:val="28"/>
              </w:rPr>
            </w:pPr>
            <w:r w:rsidRPr="004F559F">
              <w:rPr>
                <w:sz w:val="28"/>
                <w:szCs w:val="28"/>
                <w:lang w:val="vi-VN"/>
              </w:rPr>
              <w:t>Bộ phận tiếp nhận và trả kết quả của Sở Tài nguyên và Môi trường tại Trung tâm Giải quyết thủ tục hành chính tỉnh hoặc của Văn phòng Hội đồng nhân dân và Ủy ban nhân dân cấp huyện</w:t>
            </w:r>
          </w:p>
        </w:tc>
        <w:tc>
          <w:tcPr>
            <w:tcW w:w="2410" w:type="dxa"/>
            <w:tcBorders>
              <w:top w:val="single" w:sz="4" w:space="0" w:color="000000"/>
              <w:left w:val="single" w:sz="4" w:space="0" w:color="000000"/>
              <w:bottom w:val="single" w:sz="4" w:space="0" w:color="000000"/>
              <w:right w:val="single" w:sz="4" w:space="0" w:color="000000"/>
            </w:tcBorders>
            <w:vAlign w:val="center"/>
          </w:tcPr>
          <w:p w14:paraId="6A612F0D" w14:textId="77777777" w:rsidR="00D96219" w:rsidRPr="004F559F" w:rsidRDefault="00D96219" w:rsidP="000E00C8">
            <w:pPr>
              <w:spacing w:before="120" w:after="120"/>
              <w:jc w:val="center"/>
              <w:rPr>
                <w:sz w:val="28"/>
                <w:szCs w:val="28"/>
              </w:rPr>
            </w:pPr>
            <w:r w:rsidRPr="004F559F">
              <w:rPr>
                <w:sz w:val="28"/>
                <w:szCs w:val="28"/>
              </w:rPr>
              <w:t>0,5 ngày làm việc</w:t>
            </w:r>
          </w:p>
        </w:tc>
      </w:tr>
      <w:tr w:rsidR="004F559F" w:rsidRPr="004F559F" w14:paraId="2F145CDE" w14:textId="77777777" w:rsidTr="00ED704F">
        <w:tc>
          <w:tcPr>
            <w:tcW w:w="1384" w:type="dxa"/>
            <w:tcBorders>
              <w:top w:val="single" w:sz="4" w:space="0" w:color="000000"/>
              <w:left w:val="single" w:sz="4" w:space="0" w:color="000000"/>
              <w:bottom w:val="single" w:sz="4" w:space="0" w:color="000000"/>
              <w:right w:val="single" w:sz="4" w:space="0" w:color="000000"/>
            </w:tcBorders>
            <w:vAlign w:val="center"/>
          </w:tcPr>
          <w:p w14:paraId="7D68D3D4" w14:textId="77777777" w:rsidR="00D96219" w:rsidRPr="004F559F" w:rsidRDefault="00D96219" w:rsidP="000E00C8">
            <w:pPr>
              <w:spacing w:before="120" w:after="120"/>
              <w:jc w:val="center"/>
              <w:rPr>
                <w:sz w:val="28"/>
                <w:szCs w:val="28"/>
              </w:rPr>
            </w:pPr>
            <w:r w:rsidRPr="004F559F">
              <w:rPr>
                <w:sz w:val="28"/>
                <w:szCs w:val="28"/>
              </w:rPr>
              <w:lastRenderedPageBreak/>
              <w:t>Bước 2</w:t>
            </w:r>
          </w:p>
        </w:tc>
        <w:tc>
          <w:tcPr>
            <w:tcW w:w="6980" w:type="dxa"/>
            <w:tcBorders>
              <w:top w:val="single" w:sz="4" w:space="0" w:color="000000"/>
              <w:left w:val="single" w:sz="4" w:space="0" w:color="000000"/>
              <w:bottom w:val="single" w:sz="4" w:space="0" w:color="000000"/>
              <w:right w:val="single" w:sz="4" w:space="0" w:color="000000"/>
            </w:tcBorders>
            <w:vAlign w:val="center"/>
          </w:tcPr>
          <w:p w14:paraId="39936600" w14:textId="77777777" w:rsidR="00D96219" w:rsidRPr="004F559F" w:rsidRDefault="00D96219" w:rsidP="000E00C8">
            <w:pPr>
              <w:spacing w:before="120" w:after="120"/>
              <w:jc w:val="both"/>
              <w:rPr>
                <w:sz w:val="28"/>
                <w:szCs w:val="28"/>
              </w:rPr>
            </w:pPr>
            <w:r w:rsidRPr="004F559F">
              <w:rPr>
                <w:sz w:val="28"/>
                <w:szCs w:val="28"/>
              </w:rPr>
              <w:t xml:space="preserve">- Thông báo bằng văn bản cho bên chuyển quyền và niêm yết tại trụ sở Ủy ban nhân dân cấp xã nơi có đất về việc thực hiện thủ tục cấp Giấy chứng nhận cho người nhận chuyển quyền. </w:t>
            </w:r>
          </w:p>
          <w:p w14:paraId="66BCDCBF" w14:textId="77777777" w:rsidR="00D96219" w:rsidRPr="004F559F" w:rsidRDefault="00D96219" w:rsidP="000E00C8">
            <w:pPr>
              <w:spacing w:before="120" w:after="120"/>
              <w:jc w:val="both"/>
              <w:rPr>
                <w:sz w:val="28"/>
                <w:szCs w:val="28"/>
              </w:rPr>
            </w:pPr>
            <w:r w:rsidRPr="004F559F">
              <w:rPr>
                <w:sz w:val="28"/>
                <w:szCs w:val="28"/>
              </w:rPr>
              <w:t xml:space="preserve">- Trường hợp không rõ địa chỉ của người chuyển quyền để thông báo thì hướng dẫn người sử dụng đất đăng tin trên phương tiện thông tin đại chúng của địa phương ba lần liên tiếp (chi phí do người làm thủ tục chi trả). </w:t>
            </w:r>
          </w:p>
        </w:tc>
        <w:tc>
          <w:tcPr>
            <w:tcW w:w="2976" w:type="dxa"/>
            <w:tcBorders>
              <w:top w:val="single" w:sz="4" w:space="0" w:color="000000"/>
              <w:left w:val="single" w:sz="4" w:space="0" w:color="000000"/>
              <w:bottom w:val="single" w:sz="4" w:space="0" w:color="000000"/>
              <w:right w:val="single" w:sz="4" w:space="0" w:color="000000"/>
            </w:tcBorders>
            <w:vAlign w:val="center"/>
          </w:tcPr>
          <w:p w14:paraId="766D87EA" w14:textId="77777777" w:rsidR="00D96219" w:rsidRPr="004F559F" w:rsidRDefault="00D96219" w:rsidP="000E00C8">
            <w:pPr>
              <w:spacing w:before="120" w:after="120"/>
              <w:jc w:val="both"/>
              <w:rPr>
                <w:sz w:val="28"/>
                <w:szCs w:val="28"/>
                <w:lang w:val="vi-VN"/>
              </w:rPr>
            </w:pPr>
            <w:r w:rsidRPr="004F559F">
              <w:rPr>
                <w:sz w:val="28"/>
                <w:szCs w:val="28"/>
              </w:rPr>
              <w:t>Chi nhánh Văn phòng Đăng ký đất đai</w:t>
            </w:r>
          </w:p>
        </w:tc>
        <w:tc>
          <w:tcPr>
            <w:tcW w:w="2410" w:type="dxa"/>
            <w:tcBorders>
              <w:top w:val="single" w:sz="4" w:space="0" w:color="000000"/>
              <w:left w:val="single" w:sz="4" w:space="0" w:color="000000"/>
              <w:bottom w:val="single" w:sz="4" w:space="0" w:color="000000"/>
              <w:right w:val="single" w:sz="4" w:space="0" w:color="000000"/>
            </w:tcBorders>
            <w:vAlign w:val="center"/>
          </w:tcPr>
          <w:p w14:paraId="630417DD" w14:textId="77777777" w:rsidR="00D96219" w:rsidRPr="004F559F" w:rsidRDefault="00D96219" w:rsidP="000E00C8">
            <w:pPr>
              <w:spacing w:before="120" w:after="120"/>
              <w:jc w:val="center"/>
              <w:rPr>
                <w:sz w:val="28"/>
                <w:szCs w:val="28"/>
              </w:rPr>
            </w:pPr>
            <w:r w:rsidRPr="004F559F">
              <w:rPr>
                <w:sz w:val="28"/>
                <w:szCs w:val="28"/>
              </w:rPr>
              <w:t>02 ngày làm việc</w:t>
            </w:r>
          </w:p>
        </w:tc>
      </w:tr>
      <w:tr w:rsidR="004F559F" w:rsidRPr="004F559F" w14:paraId="550F8E3B" w14:textId="77777777" w:rsidTr="00ED704F">
        <w:tc>
          <w:tcPr>
            <w:tcW w:w="1384" w:type="dxa"/>
            <w:vMerge w:val="restart"/>
            <w:tcBorders>
              <w:top w:val="single" w:sz="4" w:space="0" w:color="000000"/>
              <w:left w:val="single" w:sz="4" w:space="0" w:color="000000"/>
              <w:right w:val="single" w:sz="4" w:space="0" w:color="000000"/>
            </w:tcBorders>
            <w:vAlign w:val="center"/>
          </w:tcPr>
          <w:p w14:paraId="3B3B737C" w14:textId="77777777" w:rsidR="00D96219" w:rsidRPr="004F559F" w:rsidRDefault="00D96219" w:rsidP="000E00C8">
            <w:pPr>
              <w:spacing w:before="120" w:after="120"/>
              <w:jc w:val="center"/>
              <w:rPr>
                <w:sz w:val="28"/>
                <w:szCs w:val="28"/>
              </w:rPr>
            </w:pPr>
            <w:r w:rsidRPr="004F559F">
              <w:rPr>
                <w:sz w:val="28"/>
                <w:szCs w:val="28"/>
              </w:rPr>
              <w:t>Bước 3</w:t>
            </w:r>
          </w:p>
        </w:tc>
        <w:tc>
          <w:tcPr>
            <w:tcW w:w="6980" w:type="dxa"/>
            <w:tcBorders>
              <w:top w:val="single" w:sz="4" w:space="0" w:color="000000"/>
              <w:left w:val="single" w:sz="4" w:space="0" w:color="000000"/>
              <w:bottom w:val="single" w:sz="4" w:space="0" w:color="000000"/>
              <w:right w:val="single" w:sz="4" w:space="0" w:color="000000"/>
            </w:tcBorders>
            <w:vAlign w:val="center"/>
          </w:tcPr>
          <w:p w14:paraId="72CA36C8" w14:textId="77777777" w:rsidR="00D96219" w:rsidRPr="004F559F" w:rsidRDefault="00D96219" w:rsidP="000E00C8">
            <w:pPr>
              <w:spacing w:before="120" w:after="120"/>
              <w:jc w:val="both"/>
              <w:rPr>
                <w:sz w:val="28"/>
                <w:szCs w:val="28"/>
              </w:rPr>
            </w:pPr>
            <w:r w:rsidRPr="004F559F">
              <w:rPr>
                <w:sz w:val="28"/>
                <w:szCs w:val="28"/>
              </w:rPr>
              <w:t>Niêm yết tại trụ sở Ủy ban nhân dân cấp xã nơi có đất về việc thực hiện thủ tục cấp Giấy chứng nhận cho người nhận chuyển quyền. Thời gian niêm yết công khai 30 (ba mươi) ngày</w:t>
            </w:r>
          </w:p>
        </w:tc>
        <w:tc>
          <w:tcPr>
            <w:tcW w:w="2976" w:type="dxa"/>
            <w:tcBorders>
              <w:top w:val="single" w:sz="4" w:space="0" w:color="000000"/>
              <w:left w:val="single" w:sz="4" w:space="0" w:color="000000"/>
              <w:bottom w:val="single" w:sz="4" w:space="0" w:color="000000"/>
              <w:right w:val="single" w:sz="4" w:space="0" w:color="000000"/>
            </w:tcBorders>
            <w:vAlign w:val="center"/>
          </w:tcPr>
          <w:p w14:paraId="52A49595" w14:textId="77777777" w:rsidR="00D96219" w:rsidRPr="004F559F" w:rsidRDefault="00D96219" w:rsidP="000E00C8">
            <w:pPr>
              <w:spacing w:before="120" w:after="120"/>
              <w:jc w:val="both"/>
              <w:rPr>
                <w:sz w:val="28"/>
                <w:szCs w:val="28"/>
              </w:rPr>
            </w:pPr>
            <w:r w:rsidRPr="004F559F">
              <w:rPr>
                <w:sz w:val="28"/>
                <w:szCs w:val="28"/>
              </w:rPr>
              <w:t>Ủy ban nhân dân cấp xã nơi có đất</w:t>
            </w:r>
          </w:p>
          <w:p w14:paraId="0F0B69F2" w14:textId="77777777" w:rsidR="00D96219" w:rsidRPr="004F559F" w:rsidRDefault="00D96219" w:rsidP="000E00C8">
            <w:pPr>
              <w:spacing w:before="120" w:after="120"/>
              <w:jc w:val="both"/>
              <w:rPr>
                <w:sz w:val="28"/>
                <w:szCs w:val="28"/>
              </w:rPr>
            </w:pPr>
          </w:p>
        </w:tc>
        <w:tc>
          <w:tcPr>
            <w:tcW w:w="2410" w:type="dxa"/>
            <w:vMerge w:val="restart"/>
            <w:tcBorders>
              <w:top w:val="single" w:sz="4" w:space="0" w:color="000000"/>
              <w:left w:val="single" w:sz="4" w:space="0" w:color="000000"/>
              <w:right w:val="single" w:sz="4" w:space="0" w:color="000000"/>
            </w:tcBorders>
            <w:vAlign w:val="center"/>
          </w:tcPr>
          <w:p w14:paraId="43EC2335" w14:textId="77777777" w:rsidR="00D96219" w:rsidRPr="004F559F" w:rsidRDefault="00D96219" w:rsidP="000E00C8">
            <w:pPr>
              <w:spacing w:before="120" w:after="120"/>
              <w:jc w:val="center"/>
              <w:rPr>
                <w:sz w:val="28"/>
                <w:szCs w:val="28"/>
              </w:rPr>
            </w:pPr>
            <w:r w:rsidRPr="004F559F">
              <w:rPr>
                <w:b/>
                <w:i/>
                <w:sz w:val="28"/>
                <w:szCs w:val="28"/>
                <w:lang w:val="vi-VN"/>
              </w:rPr>
              <w:t>Không tính vào thời gian giải quyết thủ tục hành chính</w:t>
            </w:r>
          </w:p>
        </w:tc>
      </w:tr>
      <w:tr w:rsidR="004F559F" w:rsidRPr="004F559F" w14:paraId="55475C11" w14:textId="77777777" w:rsidTr="00ED704F">
        <w:tc>
          <w:tcPr>
            <w:tcW w:w="1384" w:type="dxa"/>
            <w:vMerge/>
            <w:tcBorders>
              <w:left w:val="single" w:sz="4" w:space="0" w:color="000000"/>
              <w:bottom w:val="single" w:sz="4" w:space="0" w:color="000000"/>
              <w:right w:val="single" w:sz="4" w:space="0" w:color="000000"/>
            </w:tcBorders>
            <w:vAlign w:val="center"/>
          </w:tcPr>
          <w:p w14:paraId="50D04F70" w14:textId="77777777" w:rsidR="00D96219" w:rsidRPr="004F559F" w:rsidRDefault="00D96219" w:rsidP="000E00C8">
            <w:pPr>
              <w:spacing w:before="120" w:after="120"/>
              <w:jc w:val="center"/>
              <w:rPr>
                <w:sz w:val="28"/>
                <w:szCs w:val="28"/>
              </w:rPr>
            </w:pPr>
          </w:p>
        </w:tc>
        <w:tc>
          <w:tcPr>
            <w:tcW w:w="6980" w:type="dxa"/>
            <w:tcBorders>
              <w:top w:val="single" w:sz="4" w:space="0" w:color="000000"/>
              <w:left w:val="single" w:sz="4" w:space="0" w:color="000000"/>
              <w:bottom w:val="single" w:sz="4" w:space="0" w:color="000000"/>
              <w:right w:val="single" w:sz="4" w:space="0" w:color="000000"/>
            </w:tcBorders>
            <w:vAlign w:val="center"/>
          </w:tcPr>
          <w:p w14:paraId="62846C01" w14:textId="77777777" w:rsidR="00D96219" w:rsidRPr="004F559F" w:rsidRDefault="00D96219" w:rsidP="000E00C8">
            <w:pPr>
              <w:spacing w:before="120" w:after="120"/>
              <w:jc w:val="both"/>
              <w:rPr>
                <w:sz w:val="28"/>
                <w:szCs w:val="28"/>
              </w:rPr>
            </w:pPr>
            <w:r w:rsidRPr="004F559F">
              <w:rPr>
                <w:sz w:val="28"/>
                <w:szCs w:val="28"/>
              </w:rPr>
              <w:t>Đăng tin trên phương tiện thông tin đại chúng của địa phương ba lần liên tiếp (chi phí do người làm thủ tục chi trả).</w:t>
            </w:r>
          </w:p>
        </w:tc>
        <w:tc>
          <w:tcPr>
            <w:tcW w:w="2976" w:type="dxa"/>
            <w:tcBorders>
              <w:top w:val="single" w:sz="4" w:space="0" w:color="000000"/>
              <w:left w:val="single" w:sz="4" w:space="0" w:color="000000"/>
              <w:bottom w:val="single" w:sz="4" w:space="0" w:color="000000"/>
              <w:right w:val="single" w:sz="4" w:space="0" w:color="000000"/>
            </w:tcBorders>
            <w:vAlign w:val="center"/>
          </w:tcPr>
          <w:p w14:paraId="0D3046EC" w14:textId="77777777" w:rsidR="00D96219" w:rsidRPr="004F559F" w:rsidRDefault="00D96219" w:rsidP="000E00C8">
            <w:pPr>
              <w:spacing w:before="120" w:after="120"/>
              <w:jc w:val="both"/>
              <w:rPr>
                <w:sz w:val="28"/>
                <w:szCs w:val="28"/>
              </w:rPr>
            </w:pPr>
            <w:r w:rsidRPr="004F559F">
              <w:rPr>
                <w:sz w:val="28"/>
                <w:szCs w:val="28"/>
              </w:rPr>
              <w:t>Phương tiện thông tin đại chúng</w:t>
            </w:r>
          </w:p>
        </w:tc>
        <w:tc>
          <w:tcPr>
            <w:tcW w:w="2410" w:type="dxa"/>
            <w:vMerge/>
            <w:tcBorders>
              <w:left w:val="single" w:sz="4" w:space="0" w:color="000000"/>
              <w:bottom w:val="single" w:sz="4" w:space="0" w:color="000000"/>
              <w:right w:val="single" w:sz="4" w:space="0" w:color="000000"/>
            </w:tcBorders>
            <w:vAlign w:val="center"/>
          </w:tcPr>
          <w:p w14:paraId="101D7612" w14:textId="77777777" w:rsidR="00D96219" w:rsidRPr="004F559F" w:rsidRDefault="00D96219" w:rsidP="000E00C8">
            <w:pPr>
              <w:spacing w:before="120" w:after="120"/>
              <w:jc w:val="center"/>
              <w:rPr>
                <w:sz w:val="28"/>
                <w:szCs w:val="28"/>
              </w:rPr>
            </w:pPr>
          </w:p>
        </w:tc>
      </w:tr>
      <w:tr w:rsidR="004F559F" w:rsidRPr="004F559F" w14:paraId="3AA65044" w14:textId="77777777" w:rsidTr="00ED704F">
        <w:tc>
          <w:tcPr>
            <w:tcW w:w="1384" w:type="dxa"/>
            <w:tcBorders>
              <w:top w:val="single" w:sz="4" w:space="0" w:color="000000"/>
              <w:left w:val="single" w:sz="4" w:space="0" w:color="000000"/>
              <w:bottom w:val="single" w:sz="4" w:space="0" w:color="000000"/>
              <w:right w:val="single" w:sz="4" w:space="0" w:color="000000"/>
            </w:tcBorders>
            <w:vAlign w:val="center"/>
          </w:tcPr>
          <w:p w14:paraId="2DA3D59D" w14:textId="77777777" w:rsidR="00D96219" w:rsidRPr="004F559F" w:rsidRDefault="00D96219" w:rsidP="000E00C8">
            <w:pPr>
              <w:spacing w:before="120" w:after="120"/>
              <w:jc w:val="center"/>
              <w:rPr>
                <w:sz w:val="28"/>
                <w:szCs w:val="28"/>
              </w:rPr>
            </w:pPr>
            <w:r w:rsidRPr="004F559F">
              <w:rPr>
                <w:sz w:val="28"/>
                <w:szCs w:val="28"/>
              </w:rPr>
              <w:t>Bước 4</w:t>
            </w:r>
          </w:p>
        </w:tc>
        <w:tc>
          <w:tcPr>
            <w:tcW w:w="6980" w:type="dxa"/>
            <w:tcBorders>
              <w:top w:val="single" w:sz="4" w:space="0" w:color="000000"/>
              <w:left w:val="single" w:sz="4" w:space="0" w:color="000000"/>
              <w:bottom w:val="single" w:sz="4" w:space="0" w:color="000000"/>
              <w:right w:val="single" w:sz="4" w:space="0" w:color="000000"/>
            </w:tcBorders>
            <w:vAlign w:val="center"/>
          </w:tcPr>
          <w:p w14:paraId="0146AEEC" w14:textId="77777777" w:rsidR="00D96219" w:rsidRPr="004F559F" w:rsidRDefault="00D96219" w:rsidP="000E00C8">
            <w:pPr>
              <w:widowControl w:val="0"/>
              <w:spacing w:before="120" w:after="120"/>
              <w:jc w:val="both"/>
              <w:rPr>
                <w:sz w:val="28"/>
                <w:szCs w:val="28"/>
              </w:rPr>
            </w:pPr>
            <w:r w:rsidRPr="004F559F">
              <w:rPr>
                <w:sz w:val="28"/>
                <w:szCs w:val="28"/>
              </w:rPr>
              <w:t xml:space="preserve">- Sau thời gian 30 (ba mươi) ngày kể từ ngày thông báo hoặc đăng tin lần đầu tiên trên phương tiện thông tin đại chúng của địa phương, Chi nhánh Văn phòng Đăng ký đất đai kết hợp với UBND cấp xã nơi có đất lập biên bản kết thúc việc niêm yết thông báo, đăng tin trên phương tiện thông tin đại chúng của địa phương. </w:t>
            </w:r>
          </w:p>
          <w:p w14:paraId="0FB140C5" w14:textId="77777777" w:rsidR="00D96219" w:rsidRPr="004F559F" w:rsidRDefault="00D96219" w:rsidP="000E00C8">
            <w:pPr>
              <w:widowControl w:val="0"/>
              <w:spacing w:before="120" w:after="120"/>
              <w:jc w:val="both"/>
              <w:rPr>
                <w:sz w:val="28"/>
                <w:szCs w:val="28"/>
              </w:rPr>
            </w:pPr>
            <w:r w:rsidRPr="004F559F">
              <w:rPr>
                <w:sz w:val="28"/>
                <w:szCs w:val="28"/>
              </w:rPr>
              <w:t>- Trường hợp không có đơn đề nghị giải quyết tranh chấp thì tiến hành kiểm tra hồ sơ, cập nhật thông tin vào hồ sơ địa chính, cơ sở dữ liệu đất đai.</w:t>
            </w:r>
          </w:p>
          <w:p w14:paraId="1E0E7F6A" w14:textId="77777777" w:rsidR="00D96219" w:rsidRPr="004F559F" w:rsidRDefault="00D96219" w:rsidP="000E00C8">
            <w:pPr>
              <w:widowControl w:val="0"/>
              <w:spacing w:before="120" w:after="120"/>
              <w:jc w:val="both"/>
              <w:rPr>
                <w:sz w:val="28"/>
                <w:szCs w:val="28"/>
              </w:rPr>
            </w:pPr>
            <w:r w:rsidRPr="004F559F">
              <w:rPr>
                <w:sz w:val="28"/>
                <w:szCs w:val="28"/>
              </w:rPr>
              <w:t xml:space="preserve">- Lập và gửi Phiếu chuyển thông tin để xác định nghĩa vụ tài </w:t>
            </w:r>
            <w:r w:rsidRPr="004F559F">
              <w:rPr>
                <w:sz w:val="28"/>
                <w:szCs w:val="28"/>
              </w:rPr>
              <w:lastRenderedPageBreak/>
              <w:t>chính về đất đai đến cơ quan thuế để xác định và thông báo thu nghĩa vụ tài chính đối với trường hợp phải thực hiện nghĩa vụ tài chính theo quy định của pháp luật, ký số và truyền thông tin điện tử (bao gồm cả các tệp tin) phục vụ xác định nghĩa vụ tài chính sang cơ quan thuế.</w:t>
            </w:r>
          </w:p>
        </w:tc>
        <w:tc>
          <w:tcPr>
            <w:tcW w:w="2976" w:type="dxa"/>
            <w:tcBorders>
              <w:top w:val="single" w:sz="4" w:space="0" w:color="000000"/>
              <w:left w:val="single" w:sz="4" w:space="0" w:color="000000"/>
              <w:bottom w:val="single" w:sz="4" w:space="0" w:color="000000"/>
              <w:right w:val="single" w:sz="4" w:space="0" w:color="000000"/>
            </w:tcBorders>
            <w:vAlign w:val="center"/>
          </w:tcPr>
          <w:p w14:paraId="2D3ACD2E" w14:textId="77777777" w:rsidR="00D96219" w:rsidRPr="004F559F" w:rsidRDefault="00D96219" w:rsidP="000E00C8">
            <w:pPr>
              <w:spacing w:before="120" w:after="120"/>
              <w:jc w:val="both"/>
              <w:rPr>
                <w:sz w:val="28"/>
                <w:szCs w:val="28"/>
                <w:lang w:val="vi-VN"/>
              </w:rPr>
            </w:pPr>
            <w:r w:rsidRPr="004F559F">
              <w:rPr>
                <w:sz w:val="28"/>
                <w:szCs w:val="28"/>
              </w:rPr>
              <w:lastRenderedPageBreak/>
              <w:t>Chi nhánh Văn phòng Đăng ký đất đai</w:t>
            </w:r>
          </w:p>
        </w:tc>
        <w:tc>
          <w:tcPr>
            <w:tcW w:w="2410" w:type="dxa"/>
            <w:tcBorders>
              <w:top w:val="single" w:sz="4" w:space="0" w:color="000000"/>
              <w:left w:val="single" w:sz="4" w:space="0" w:color="000000"/>
              <w:bottom w:val="single" w:sz="4" w:space="0" w:color="000000"/>
              <w:right w:val="single" w:sz="4" w:space="0" w:color="000000"/>
            </w:tcBorders>
            <w:vAlign w:val="center"/>
          </w:tcPr>
          <w:p w14:paraId="43DE1A5E" w14:textId="77777777" w:rsidR="00D96219" w:rsidRPr="004F559F" w:rsidRDefault="00D96219" w:rsidP="000E00C8">
            <w:pPr>
              <w:spacing w:before="120" w:after="120"/>
              <w:jc w:val="center"/>
              <w:rPr>
                <w:sz w:val="28"/>
                <w:szCs w:val="28"/>
              </w:rPr>
            </w:pPr>
            <w:r w:rsidRPr="004F559F">
              <w:rPr>
                <w:sz w:val="28"/>
                <w:szCs w:val="28"/>
              </w:rPr>
              <w:t>04 ngày làm việc</w:t>
            </w:r>
          </w:p>
        </w:tc>
      </w:tr>
      <w:tr w:rsidR="004F559F" w:rsidRPr="004F559F" w14:paraId="09A8DDE0" w14:textId="77777777" w:rsidTr="00ED704F">
        <w:trPr>
          <w:trHeight w:val="1592"/>
        </w:trPr>
        <w:tc>
          <w:tcPr>
            <w:tcW w:w="1384" w:type="dxa"/>
            <w:tcBorders>
              <w:top w:val="single" w:sz="4" w:space="0" w:color="000000"/>
              <w:left w:val="single" w:sz="4" w:space="0" w:color="000000"/>
              <w:right w:val="single" w:sz="4" w:space="0" w:color="000000"/>
            </w:tcBorders>
            <w:vAlign w:val="center"/>
          </w:tcPr>
          <w:p w14:paraId="19622735" w14:textId="77777777" w:rsidR="00D96219" w:rsidRPr="004F559F" w:rsidRDefault="00D96219" w:rsidP="000E00C8">
            <w:pPr>
              <w:spacing w:before="120" w:after="120"/>
              <w:jc w:val="center"/>
              <w:rPr>
                <w:sz w:val="28"/>
                <w:szCs w:val="28"/>
              </w:rPr>
            </w:pPr>
            <w:r w:rsidRPr="004F559F">
              <w:rPr>
                <w:sz w:val="28"/>
                <w:szCs w:val="28"/>
              </w:rPr>
              <w:lastRenderedPageBreak/>
              <w:t>Bước 5</w:t>
            </w:r>
          </w:p>
        </w:tc>
        <w:tc>
          <w:tcPr>
            <w:tcW w:w="6980" w:type="dxa"/>
            <w:tcBorders>
              <w:top w:val="single" w:sz="4" w:space="0" w:color="000000"/>
              <w:left w:val="single" w:sz="4" w:space="0" w:color="000000"/>
              <w:right w:val="single" w:sz="4" w:space="0" w:color="000000"/>
            </w:tcBorders>
            <w:vAlign w:val="center"/>
          </w:tcPr>
          <w:p w14:paraId="6586E24F" w14:textId="77777777" w:rsidR="00D96219" w:rsidRPr="004F559F" w:rsidRDefault="00D96219" w:rsidP="000E00C8">
            <w:pPr>
              <w:widowControl w:val="0"/>
              <w:spacing w:before="120" w:after="120"/>
              <w:jc w:val="both"/>
              <w:rPr>
                <w:sz w:val="28"/>
                <w:szCs w:val="28"/>
              </w:rPr>
            </w:pPr>
            <w:r w:rsidRPr="004F559F">
              <w:rPr>
                <w:sz w:val="28"/>
                <w:szCs w:val="28"/>
              </w:rPr>
              <w:t xml:space="preserve">- Xác định và thông báo thu nghĩa vụ tài chính đối với trường hợp phải thực hiện nghĩa vụ tài chính. </w:t>
            </w:r>
          </w:p>
          <w:p w14:paraId="02A4EA89" w14:textId="77777777" w:rsidR="00D96219" w:rsidRPr="004F559F" w:rsidRDefault="00D96219" w:rsidP="000E00C8">
            <w:pPr>
              <w:widowControl w:val="0"/>
              <w:spacing w:before="120" w:after="120"/>
              <w:jc w:val="both"/>
              <w:rPr>
                <w:sz w:val="28"/>
                <w:szCs w:val="28"/>
              </w:rPr>
            </w:pPr>
            <w:r w:rsidRPr="004F559F">
              <w:rPr>
                <w:sz w:val="28"/>
                <w:szCs w:val="28"/>
              </w:rPr>
              <w:t xml:space="preserve"> - Thông báo về việc người sử dụng đất đã hoàn thành nghĩa vụ tài chính, ký số và truyền thông tin đến Chi nhánh Văn phòng Đăng ký đất đai.</w:t>
            </w:r>
          </w:p>
        </w:tc>
        <w:tc>
          <w:tcPr>
            <w:tcW w:w="2976" w:type="dxa"/>
            <w:tcBorders>
              <w:top w:val="single" w:sz="4" w:space="0" w:color="000000"/>
              <w:left w:val="single" w:sz="4" w:space="0" w:color="000000"/>
              <w:right w:val="single" w:sz="4" w:space="0" w:color="000000"/>
            </w:tcBorders>
            <w:vAlign w:val="center"/>
          </w:tcPr>
          <w:p w14:paraId="0BC64A96" w14:textId="77777777" w:rsidR="00D96219" w:rsidRPr="004F559F" w:rsidRDefault="00D96219" w:rsidP="000E00C8">
            <w:pPr>
              <w:spacing w:before="120" w:after="120"/>
              <w:jc w:val="center"/>
              <w:rPr>
                <w:sz w:val="28"/>
                <w:szCs w:val="28"/>
              </w:rPr>
            </w:pPr>
            <w:r w:rsidRPr="004F559F">
              <w:rPr>
                <w:sz w:val="28"/>
                <w:szCs w:val="28"/>
              </w:rPr>
              <w:t>Cơ quan thuế</w:t>
            </w:r>
          </w:p>
        </w:tc>
        <w:tc>
          <w:tcPr>
            <w:tcW w:w="2410" w:type="dxa"/>
            <w:tcBorders>
              <w:top w:val="single" w:sz="4" w:space="0" w:color="000000"/>
              <w:left w:val="single" w:sz="4" w:space="0" w:color="000000"/>
              <w:right w:val="single" w:sz="4" w:space="0" w:color="000000"/>
            </w:tcBorders>
            <w:vAlign w:val="center"/>
          </w:tcPr>
          <w:p w14:paraId="5128148A" w14:textId="77777777" w:rsidR="00D96219" w:rsidRPr="004F559F" w:rsidRDefault="00D96219" w:rsidP="000E00C8">
            <w:pPr>
              <w:spacing w:before="120" w:after="120"/>
              <w:jc w:val="center"/>
              <w:rPr>
                <w:b/>
                <w:i/>
                <w:sz w:val="28"/>
                <w:szCs w:val="28"/>
                <w:lang w:val="vi-VN"/>
              </w:rPr>
            </w:pPr>
            <w:r w:rsidRPr="004F559F">
              <w:rPr>
                <w:b/>
                <w:i/>
                <w:sz w:val="28"/>
                <w:szCs w:val="28"/>
                <w:lang w:val="vi-VN"/>
              </w:rPr>
              <w:t>Không tính vào thời gian giải quyết thủ tục hành chính</w:t>
            </w:r>
          </w:p>
        </w:tc>
      </w:tr>
      <w:tr w:rsidR="004F559F" w:rsidRPr="004F559F" w14:paraId="340AE75F" w14:textId="77777777" w:rsidTr="00ED704F">
        <w:tc>
          <w:tcPr>
            <w:tcW w:w="1384" w:type="dxa"/>
            <w:tcBorders>
              <w:top w:val="single" w:sz="4" w:space="0" w:color="000000"/>
              <w:left w:val="single" w:sz="4" w:space="0" w:color="000000"/>
              <w:bottom w:val="single" w:sz="4" w:space="0" w:color="000000"/>
              <w:right w:val="single" w:sz="4" w:space="0" w:color="000000"/>
            </w:tcBorders>
            <w:vAlign w:val="center"/>
          </w:tcPr>
          <w:p w14:paraId="2E548636" w14:textId="77777777" w:rsidR="00D96219" w:rsidRPr="004F559F" w:rsidRDefault="00D96219" w:rsidP="000E00C8">
            <w:pPr>
              <w:spacing w:before="120" w:after="120"/>
              <w:jc w:val="center"/>
              <w:rPr>
                <w:sz w:val="28"/>
                <w:szCs w:val="28"/>
              </w:rPr>
            </w:pPr>
            <w:r w:rsidRPr="004F559F">
              <w:rPr>
                <w:sz w:val="28"/>
                <w:szCs w:val="28"/>
              </w:rPr>
              <w:t>Bước 6</w:t>
            </w:r>
          </w:p>
        </w:tc>
        <w:tc>
          <w:tcPr>
            <w:tcW w:w="6980" w:type="dxa"/>
            <w:tcBorders>
              <w:top w:val="single" w:sz="4" w:space="0" w:color="000000"/>
              <w:left w:val="single" w:sz="4" w:space="0" w:color="000000"/>
              <w:bottom w:val="single" w:sz="4" w:space="0" w:color="000000"/>
              <w:right w:val="single" w:sz="4" w:space="0" w:color="000000"/>
            </w:tcBorders>
            <w:vAlign w:val="center"/>
          </w:tcPr>
          <w:p w14:paraId="7BAD830E" w14:textId="77777777" w:rsidR="00D96219" w:rsidRPr="004F559F" w:rsidRDefault="00D96219" w:rsidP="000E00C8">
            <w:pPr>
              <w:spacing w:before="120" w:after="120"/>
              <w:jc w:val="both"/>
              <w:rPr>
                <w:sz w:val="28"/>
                <w:szCs w:val="28"/>
              </w:rPr>
            </w:pPr>
            <w:r w:rsidRPr="004F559F">
              <w:rPr>
                <w:sz w:val="28"/>
                <w:szCs w:val="28"/>
              </w:rPr>
              <w:t>- Đối với trường hợp không phải thực hiện nghĩa vụ tài chính thì kiểm tra hồ sơ, chỉnh lý, cập nhật biến động vào hồ sơ địa chính, cơ sở dữ liệu đất đai; ký Giấy chứng nhận.</w:t>
            </w:r>
          </w:p>
          <w:p w14:paraId="4A89AE31" w14:textId="77777777" w:rsidR="00D96219" w:rsidRPr="004F559F" w:rsidRDefault="00D96219" w:rsidP="000E00C8">
            <w:pPr>
              <w:spacing w:before="120" w:after="120"/>
              <w:jc w:val="both"/>
              <w:rPr>
                <w:sz w:val="28"/>
                <w:szCs w:val="28"/>
              </w:rPr>
            </w:pPr>
            <w:r w:rsidRPr="004F559F">
              <w:rPr>
                <w:sz w:val="28"/>
                <w:szCs w:val="28"/>
              </w:rPr>
              <w:t xml:space="preserve">- Đối với trường hợp phải thực hiện nghĩa vụ tài chính thì sau khi nhận được </w:t>
            </w:r>
            <w:r w:rsidRPr="004F559F">
              <w:rPr>
                <w:sz w:val="28"/>
                <w:szCs w:val="28"/>
                <w:lang w:val="vi-VN"/>
              </w:rPr>
              <w:t>Thông báo về việc người sử dụng đất đã hoàn thành nghĩa vụ tài chính</w:t>
            </w:r>
            <w:r w:rsidRPr="004F559F">
              <w:rPr>
                <w:sz w:val="28"/>
                <w:szCs w:val="28"/>
              </w:rPr>
              <w:t xml:space="preserve"> thì kiểm tra hồ sơ, chỉnh lý, cập nhật biến động vào hồ sơ địa chính, cơ sở dữ liệu đất đai; ký Giấy chứng nhận.</w:t>
            </w:r>
          </w:p>
          <w:p w14:paraId="1EEC5C41" w14:textId="77777777" w:rsidR="00D96219" w:rsidRPr="004F559F" w:rsidRDefault="00D96219" w:rsidP="000E00C8">
            <w:pPr>
              <w:spacing w:before="120" w:after="120"/>
              <w:jc w:val="both"/>
              <w:rPr>
                <w:sz w:val="28"/>
                <w:szCs w:val="28"/>
              </w:rPr>
            </w:pPr>
            <w:r w:rsidRPr="004F559F">
              <w:rPr>
                <w:sz w:val="28"/>
                <w:szCs w:val="28"/>
              </w:rPr>
              <w:t>- T</w:t>
            </w:r>
            <w:r w:rsidRPr="004F559F">
              <w:rPr>
                <w:sz w:val="28"/>
                <w:szCs w:val="28"/>
                <w:lang w:val="vi"/>
              </w:rPr>
              <w:t>rường hợp bên chuyển quyền không nộp Giấy chứng nhận đã cấp thì thực hiện việc hủy Giấy chứng nhận đã cấp</w:t>
            </w:r>
            <w:r w:rsidRPr="004F559F">
              <w:rPr>
                <w:sz w:val="28"/>
                <w:szCs w:val="28"/>
              </w:rPr>
              <w:t xml:space="preserve">. </w:t>
            </w:r>
            <w:r w:rsidRPr="004F559F">
              <w:rPr>
                <w:b/>
                <w:i/>
                <w:sz w:val="28"/>
                <w:szCs w:val="28"/>
              </w:rPr>
              <w:t>Thời gian hủy Giấy chứng nhận k</w:t>
            </w:r>
            <w:r w:rsidRPr="004F559F">
              <w:rPr>
                <w:b/>
                <w:i/>
                <w:sz w:val="28"/>
                <w:szCs w:val="28"/>
                <w:lang w:val="vi-VN"/>
              </w:rPr>
              <w:t>hông tính vào thời gian giải quyết thủ tục hành chính</w:t>
            </w:r>
            <w:r w:rsidRPr="004F559F">
              <w:rPr>
                <w:b/>
                <w:i/>
                <w:sz w:val="28"/>
                <w:szCs w:val="28"/>
              </w:rPr>
              <w:t>.</w:t>
            </w:r>
          </w:p>
          <w:p w14:paraId="6C9BE3E8" w14:textId="77777777" w:rsidR="00D96219" w:rsidRPr="004F559F" w:rsidRDefault="00D96219" w:rsidP="000E00C8">
            <w:pPr>
              <w:spacing w:before="120" w:after="120"/>
              <w:jc w:val="both"/>
              <w:rPr>
                <w:sz w:val="28"/>
                <w:szCs w:val="28"/>
              </w:rPr>
            </w:pPr>
            <w:r w:rsidRPr="004F559F">
              <w:rPr>
                <w:sz w:val="28"/>
                <w:szCs w:val="28"/>
              </w:rPr>
              <w:lastRenderedPageBreak/>
              <w:t>- S</w:t>
            </w:r>
            <w:r w:rsidRPr="004F559F">
              <w:rPr>
                <w:sz w:val="28"/>
                <w:szCs w:val="28"/>
                <w:lang w:val="vi-VN"/>
              </w:rPr>
              <w:t>can (quét), lưu Giấy chứng nhận và chuyển Giấy chứng nhận đến Bộ phận tiếp nhận và trả kết quả trong ngày làm việc</w:t>
            </w:r>
            <w:r w:rsidRPr="004F559F">
              <w:rPr>
                <w:sz w:val="28"/>
                <w:szCs w:val="28"/>
              </w:rPr>
              <w:t>.</w:t>
            </w:r>
          </w:p>
        </w:tc>
        <w:tc>
          <w:tcPr>
            <w:tcW w:w="2976" w:type="dxa"/>
            <w:tcBorders>
              <w:top w:val="single" w:sz="4" w:space="0" w:color="000000"/>
              <w:left w:val="single" w:sz="4" w:space="0" w:color="000000"/>
              <w:bottom w:val="single" w:sz="4" w:space="0" w:color="000000"/>
              <w:right w:val="single" w:sz="4" w:space="0" w:color="000000"/>
            </w:tcBorders>
            <w:vAlign w:val="center"/>
          </w:tcPr>
          <w:p w14:paraId="33832142" w14:textId="77777777" w:rsidR="00D96219" w:rsidRPr="004F559F" w:rsidRDefault="00D96219" w:rsidP="000E00C8">
            <w:pPr>
              <w:spacing w:before="120" w:after="120"/>
              <w:jc w:val="both"/>
              <w:rPr>
                <w:sz w:val="28"/>
                <w:szCs w:val="28"/>
                <w:lang w:val="vi-VN"/>
              </w:rPr>
            </w:pPr>
            <w:r w:rsidRPr="004F559F">
              <w:rPr>
                <w:sz w:val="28"/>
                <w:szCs w:val="28"/>
                <w:lang w:val="vi-VN"/>
              </w:rPr>
              <w:lastRenderedPageBreak/>
              <w:t>Chi nhánh Văn phòng Đăng ký đất đai</w:t>
            </w:r>
          </w:p>
        </w:tc>
        <w:tc>
          <w:tcPr>
            <w:tcW w:w="2410" w:type="dxa"/>
            <w:tcBorders>
              <w:top w:val="single" w:sz="4" w:space="0" w:color="000000"/>
              <w:left w:val="single" w:sz="4" w:space="0" w:color="000000"/>
              <w:bottom w:val="single" w:sz="4" w:space="0" w:color="000000"/>
              <w:right w:val="single" w:sz="4" w:space="0" w:color="000000"/>
            </w:tcBorders>
            <w:vAlign w:val="center"/>
          </w:tcPr>
          <w:p w14:paraId="489FC30F" w14:textId="77777777" w:rsidR="00D96219" w:rsidRPr="004F559F" w:rsidRDefault="00D96219" w:rsidP="000E00C8">
            <w:pPr>
              <w:spacing w:before="120" w:after="120"/>
              <w:jc w:val="center"/>
              <w:rPr>
                <w:sz w:val="28"/>
                <w:szCs w:val="28"/>
              </w:rPr>
            </w:pPr>
            <w:r w:rsidRPr="004F559F">
              <w:rPr>
                <w:sz w:val="28"/>
                <w:szCs w:val="28"/>
              </w:rPr>
              <w:t>03 ngày làm việc</w:t>
            </w:r>
          </w:p>
        </w:tc>
      </w:tr>
      <w:tr w:rsidR="004F559F" w:rsidRPr="004F559F" w14:paraId="08B5A7A6" w14:textId="77777777" w:rsidTr="00ED704F">
        <w:trPr>
          <w:trHeight w:val="839"/>
        </w:trPr>
        <w:tc>
          <w:tcPr>
            <w:tcW w:w="1384" w:type="dxa"/>
            <w:tcBorders>
              <w:top w:val="single" w:sz="4" w:space="0" w:color="000000"/>
              <w:left w:val="single" w:sz="4" w:space="0" w:color="000000"/>
              <w:bottom w:val="single" w:sz="4" w:space="0" w:color="000000"/>
              <w:right w:val="single" w:sz="4" w:space="0" w:color="000000"/>
            </w:tcBorders>
            <w:vAlign w:val="center"/>
          </w:tcPr>
          <w:p w14:paraId="215B07F2" w14:textId="77777777" w:rsidR="00D96219" w:rsidRPr="004F559F" w:rsidRDefault="00D96219" w:rsidP="000E00C8">
            <w:pPr>
              <w:spacing w:before="120" w:after="120"/>
              <w:jc w:val="center"/>
              <w:rPr>
                <w:sz w:val="28"/>
                <w:szCs w:val="28"/>
              </w:rPr>
            </w:pPr>
            <w:r w:rsidRPr="004F559F">
              <w:rPr>
                <w:sz w:val="28"/>
                <w:szCs w:val="28"/>
              </w:rPr>
              <w:lastRenderedPageBreak/>
              <w:t>Bước 7</w:t>
            </w:r>
          </w:p>
        </w:tc>
        <w:tc>
          <w:tcPr>
            <w:tcW w:w="6980" w:type="dxa"/>
            <w:tcBorders>
              <w:top w:val="single" w:sz="4" w:space="0" w:color="000000"/>
              <w:left w:val="single" w:sz="4" w:space="0" w:color="000000"/>
              <w:bottom w:val="single" w:sz="4" w:space="0" w:color="000000"/>
              <w:right w:val="single" w:sz="4" w:space="0" w:color="000000"/>
            </w:tcBorders>
            <w:vAlign w:val="center"/>
          </w:tcPr>
          <w:p w14:paraId="3C4C9FFD" w14:textId="77777777" w:rsidR="00D96219" w:rsidRPr="004F559F" w:rsidRDefault="00D96219" w:rsidP="000E00C8">
            <w:pPr>
              <w:spacing w:before="120" w:after="120"/>
              <w:jc w:val="both"/>
              <w:rPr>
                <w:sz w:val="28"/>
                <w:szCs w:val="28"/>
                <w:lang w:val="vi-VN"/>
              </w:rPr>
            </w:pPr>
            <w:r w:rsidRPr="004F559F">
              <w:rPr>
                <w:sz w:val="28"/>
                <w:szCs w:val="28"/>
              </w:rPr>
              <w:t>T</w:t>
            </w:r>
            <w:r w:rsidRPr="004F559F">
              <w:rPr>
                <w:sz w:val="28"/>
                <w:szCs w:val="28"/>
                <w:lang w:val="vi-VN"/>
              </w:rPr>
              <w:t xml:space="preserve">heo dõi, kiểm tra, scan (quét) kết quả giải quyết đính kèm lên hệ thống và trao Giấy chứng nhận cho người sử dụng đất. </w:t>
            </w:r>
          </w:p>
        </w:tc>
        <w:tc>
          <w:tcPr>
            <w:tcW w:w="2976" w:type="dxa"/>
            <w:tcBorders>
              <w:top w:val="single" w:sz="4" w:space="0" w:color="000000"/>
              <w:left w:val="single" w:sz="4" w:space="0" w:color="000000"/>
              <w:bottom w:val="single" w:sz="4" w:space="0" w:color="000000"/>
              <w:right w:val="single" w:sz="4" w:space="0" w:color="000000"/>
            </w:tcBorders>
            <w:vAlign w:val="center"/>
          </w:tcPr>
          <w:p w14:paraId="62A274EA" w14:textId="77777777" w:rsidR="00D96219" w:rsidRPr="004F559F" w:rsidRDefault="00D96219" w:rsidP="000E00C8">
            <w:pPr>
              <w:spacing w:before="120" w:after="120"/>
              <w:jc w:val="both"/>
              <w:rPr>
                <w:sz w:val="28"/>
                <w:szCs w:val="28"/>
                <w:lang w:val="vi-VN"/>
              </w:rPr>
            </w:pPr>
            <w:r w:rsidRPr="004F559F">
              <w:rPr>
                <w:sz w:val="28"/>
                <w:szCs w:val="28"/>
                <w:lang w:val="vi-VN"/>
              </w:rPr>
              <w:t>Bộ phận tiếp nhận và trả kết quả</w:t>
            </w:r>
          </w:p>
        </w:tc>
        <w:tc>
          <w:tcPr>
            <w:tcW w:w="2410" w:type="dxa"/>
            <w:tcBorders>
              <w:top w:val="single" w:sz="4" w:space="0" w:color="000000"/>
              <w:left w:val="single" w:sz="4" w:space="0" w:color="000000"/>
              <w:bottom w:val="single" w:sz="4" w:space="0" w:color="000000"/>
              <w:right w:val="single" w:sz="4" w:space="0" w:color="000000"/>
            </w:tcBorders>
            <w:vAlign w:val="center"/>
          </w:tcPr>
          <w:p w14:paraId="0D6C2434" w14:textId="77777777" w:rsidR="00D96219" w:rsidRPr="004F559F" w:rsidRDefault="00D96219" w:rsidP="000E00C8">
            <w:pPr>
              <w:spacing w:before="120" w:after="120"/>
              <w:jc w:val="center"/>
              <w:rPr>
                <w:sz w:val="28"/>
                <w:szCs w:val="28"/>
              </w:rPr>
            </w:pPr>
            <w:r w:rsidRPr="004F559F">
              <w:rPr>
                <w:sz w:val="28"/>
                <w:szCs w:val="28"/>
                <w:lang w:val="vi-VN"/>
              </w:rPr>
              <w:t>0,5 ngày làm việc</w:t>
            </w:r>
          </w:p>
        </w:tc>
      </w:tr>
      <w:tr w:rsidR="004F559F" w:rsidRPr="004F559F" w14:paraId="10358106" w14:textId="77777777" w:rsidTr="00E206EF">
        <w:tc>
          <w:tcPr>
            <w:tcW w:w="11340" w:type="dxa"/>
            <w:gridSpan w:val="3"/>
            <w:tcBorders>
              <w:top w:val="single" w:sz="4" w:space="0" w:color="000000"/>
              <w:left w:val="single" w:sz="4" w:space="0" w:color="000000"/>
              <w:bottom w:val="single" w:sz="4" w:space="0" w:color="000000"/>
              <w:right w:val="single" w:sz="4" w:space="0" w:color="000000"/>
            </w:tcBorders>
            <w:vAlign w:val="center"/>
          </w:tcPr>
          <w:p w14:paraId="3BED4D18" w14:textId="77777777" w:rsidR="00D96219" w:rsidRPr="004F559F" w:rsidRDefault="00D96219" w:rsidP="000E00C8">
            <w:pPr>
              <w:spacing w:before="120" w:after="120"/>
              <w:jc w:val="center"/>
              <w:rPr>
                <w:b/>
                <w:sz w:val="28"/>
                <w:szCs w:val="28"/>
              </w:rPr>
            </w:pPr>
            <w:r w:rsidRPr="004F559F">
              <w:rPr>
                <w:b/>
                <w:bCs/>
                <w:sz w:val="28"/>
                <w:szCs w:val="28"/>
              </w:rPr>
              <w:t>Tổng thời gian giải quyết</w:t>
            </w:r>
          </w:p>
        </w:tc>
        <w:tc>
          <w:tcPr>
            <w:tcW w:w="2410" w:type="dxa"/>
            <w:tcBorders>
              <w:top w:val="single" w:sz="4" w:space="0" w:color="000000"/>
              <w:left w:val="single" w:sz="4" w:space="0" w:color="000000"/>
              <w:bottom w:val="single" w:sz="4" w:space="0" w:color="000000"/>
              <w:right w:val="single" w:sz="4" w:space="0" w:color="000000"/>
            </w:tcBorders>
            <w:vAlign w:val="center"/>
          </w:tcPr>
          <w:p w14:paraId="19B357A1" w14:textId="77777777" w:rsidR="00D96219" w:rsidRPr="004F559F" w:rsidRDefault="00D96219" w:rsidP="000E00C8">
            <w:pPr>
              <w:spacing w:before="120" w:after="120"/>
              <w:jc w:val="center"/>
              <w:rPr>
                <w:b/>
                <w:sz w:val="28"/>
                <w:szCs w:val="28"/>
              </w:rPr>
            </w:pPr>
            <w:r w:rsidRPr="004F559F">
              <w:rPr>
                <w:b/>
                <w:sz w:val="28"/>
                <w:szCs w:val="28"/>
              </w:rPr>
              <w:t>10 ngày</w:t>
            </w:r>
            <w:r w:rsidRPr="004F559F">
              <w:rPr>
                <w:sz w:val="28"/>
                <w:szCs w:val="28"/>
              </w:rPr>
              <w:t xml:space="preserve"> </w:t>
            </w:r>
            <w:r w:rsidRPr="004F559F">
              <w:rPr>
                <w:b/>
                <w:sz w:val="28"/>
                <w:szCs w:val="28"/>
              </w:rPr>
              <w:t>làm việc</w:t>
            </w:r>
          </w:p>
        </w:tc>
      </w:tr>
    </w:tbl>
    <w:p w14:paraId="6FA38C3B" w14:textId="77777777" w:rsidR="00D96219" w:rsidRPr="0040240A" w:rsidRDefault="00D96219" w:rsidP="000E00C8">
      <w:pPr>
        <w:spacing w:before="120" w:after="120"/>
        <w:ind w:firstLine="720"/>
        <w:jc w:val="both"/>
        <w:rPr>
          <w:b/>
          <w:i/>
          <w:sz w:val="28"/>
          <w:szCs w:val="28"/>
        </w:rPr>
      </w:pPr>
      <w:r w:rsidRPr="0040240A">
        <w:rPr>
          <w:b/>
          <w:i/>
          <w:sz w:val="28"/>
          <w:szCs w:val="28"/>
        </w:rPr>
        <w:t>35.2</w:t>
      </w:r>
      <w:r w:rsidRPr="0040240A">
        <w:rPr>
          <w:b/>
          <w:i/>
          <w:sz w:val="28"/>
          <w:szCs w:val="28"/>
          <w:lang w:val="vi-VN"/>
        </w:rPr>
        <w:t xml:space="preserve">. Trường hợp người thực hiện thủ tục là </w:t>
      </w:r>
      <w:r w:rsidRPr="0040240A">
        <w:rPr>
          <w:b/>
          <w:i/>
          <w:sz w:val="28"/>
          <w:szCs w:val="28"/>
        </w:rPr>
        <w:t>t</w:t>
      </w:r>
      <w:r w:rsidRPr="0040240A">
        <w:rPr>
          <w:b/>
          <w:i/>
          <w:sz w:val="28"/>
          <w:szCs w:val="28"/>
          <w:lang w:val="vi-VN"/>
        </w:rPr>
        <w:t>ổ chức, cơ sở tôn giáo; người Việt Nam định cư ở nước ngoài, doanh nghiệp có vốn đầu tư nước ngoài thực hiện dự án đầu tư</w:t>
      </w:r>
    </w:p>
    <w:tbl>
      <w:tblPr>
        <w:tblW w:w="13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84"/>
        <w:gridCol w:w="7088"/>
        <w:gridCol w:w="2976"/>
        <w:gridCol w:w="2410"/>
      </w:tblGrid>
      <w:tr w:rsidR="004F559F" w:rsidRPr="004F559F" w14:paraId="70604A13" w14:textId="77777777" w:rsidTr="008327FA">
        <w:trPr>
          <w:tblHeader/>
        </w:trPr>
        <w:tc>
          <w:tcPr>
            <w:tcW w:w="1384" w:type="dxa"/>
            <w:tcBorders>
              <w:top w:val="single" w:sz="4" w:space="0" w:color="000000"/>
              <w:left w:val="single" w:sz="4" w:space="0" w:color="000000"/>
              <w:bottom w:val="single" w:sz="4" w:space="0" w:color="000000"/>
              <w:right w:val="single" w:sz="4" w:space="0" w:color="000000"/>
            </w:tcBorders>
            <w:vAlign w:val="center"/>
          </w:tcPr>
          <w:p w14:paraId="7047B774" w14:textId="77777777" w:rsidR="00D96219" w:rsidRPr="004F559F" w:rsidRDefault="00D96219" w:rsidP="000E00C8">
            <w:pPr>
              <w:spacing w:before="120" w:after="120"/>
              <w:jc w:val="center"/>
              <w:rPr>
                <w:b/>
                <w:sz w:val="28"/>
                <w:szCs w:val="28"/>
              </w:rPr>
            </w:pPr>
            <w:r w:rsidRPr="004F559F">
              <w:rPr>
                <w:b/>
                <w:sz w:val="28"/>
                <w:szCs w:val="28"/>
              </w:rPr>
              <w:t>Thứ tự công việc</w:t>
            </w:r>
          </w:p>
        </w:tc>
        <w:tc>
          <w:tcPr>
            <w:tcW w:w="7088" w:type="dxa"/>
            <w:tcBorders>
              <w:top w:val="single" w:sz="4" w:space="0" w:color="000000"/>
              <w:left w:val="single" w:sz="4" w:space="0" w:color="000000"/>
              <w:bottom w:val="single" w:sz="4" w:space="0" w:color="000000"/>
              <w:right w:val="single" w:sz="4" w:space="0" w:color="000000"/>
            </w:tcBorders>
            <w:vAlign w:val="center"/>
          </w:tcPr>
          <w:p w14:paraId="0A55DF72" w14:textId="77777777" w:rsidR="00D96219" w:rsidRPr="004F559F" w:rsidRDefault="00D96219" w:rsidP="000E00C8">
            <w:pPr>
              <w:spacing w:before="120" w:after="120"/>
              <w:jc w:val="center"/>
              <w:rPr>
                <w:b/>
                <w:sz w:val="28"/>
                <w:szCs w:val="28"/>
              </w:rPr>
            </w:pPr>
            <w:r w:rsidRPr="004F559F">
              <w:rPr>
                <w:b/>
                <w:sz w:val="28"/>
                <w:szCs w:val="28"/>
              </w:rPr>
              <w:t>Nội dung công việc</w:t>
            </w:r>
          </w:p>
        </w:tc>
        <w:tc>
          <w:tcPr>
            <w:tcW w:w="2976" w:type="dxa"/>
            <w:tcBorders>
              <w:top w:val="single" w:sz="4" w:space="0" w:color="000000"/>
              <w:left w:val="single" w:sz="4" w:space="0" w:color="000000"/>
              <w:bottom w:val="single" w:sz="4" w:space="0" w:color="000000"/>
              <w:right w:val="single" w:sz="4" w:space="0" w:color="000000"/>
            </w:tcBorders>
            <w:vAlign w:val="center"/>
          </w:tcPr>
          <w:p w14:paraId="1B69C719" w14:textId="77777777" w:rsidR="00D96219" w:rsidRPr="004F559F" w:rsidRDefault="00D96219" w:rsidP="000E00C8">
            <w:pPr>
              <w:spacing w:before="120" w:after="120"/>
              <w:jc w:val="center"/>
              <w:rPr>
                <w:b/>
                <w:sz w:val="28"/>
                <w:szCs w:val="28"/>
              </w:rPr>
            </w:pPr>
            <w:r w:rsidRPr="004F559F">
              <w:rPr>
                <w:b/>
                <w:sz w:val="28"/>
                <w:szCs w:val="28"/>
              </w:rPr>
              <w:t>Trách nhiệm xử lý công việc</w:t>
            </w:r>
          </w:p>
        </w:tc>
        <w:tc>
          <w:tcPr>
            <w:tcW w:w="2410" w:type="dxa"/>
            <w:tcBorders>
              <w:top w:val="single" w:sz="4" w:space="0" w:color="000000"/>
              <w:left w:val="single" w:sz="4" w:space="0" w:color="000000"/>
              <w:bottom w:val="single" w:sz="4" w:space="0" w:color="000000"/>
              <w:right w:val="single" w:sz="4" w:space="0" w:color="000000"/>
            </w:tcBorders>
            <w:vAlign w:val="center"/>
          </w:tcPr>
          <w:p w14:paraId="4407C3C7" w14:textId="77777777" w:rsidR="00D96219" w:rsidRPr="004F559F" w:rsidRDefault="00D96219" w:rsidP="000E00C8">
            <w:pPr>
              <w:spacing w:before="120" w:after="120"/>
              <w:jc w:val="center"/>
              <w:rPr>
                <w:b/>
                <w:sz w:val="28"/>
                <w:szCs w:val="28"/>
              </w:rPr>
            </w:pPr>
            <w:r w:rsidRPr="004F559F">
              <w:rPr>
                <w:b/>
                <w:sz w:val="28"/>
                <w:szCs w:val="28"/>
              </w:rPr>
              <w:t>Thời gian</w:t>
            </w:r>
          </w:p>
          <w:p w14:paraId="78EE7DE2" w14:textId="77777777" w:rsidR="00D96219" w:rsidRPr="004F559F" w:rsidRDefault="00D96219" w:rsidP="000E00C8">
            <w:pPr>
              <w:spacing w:before="120" w:after="120"/>
              <w:jc w:val="center"/>
              <w:rPr>
                <w:b/>
                <w:sz w:val="28"/>
                <w:szCs w:val="28"/>
              </w:rPr>
            </w:pPr>
          </w:p>
        </w:tc>
      </w:tr>
      <w:tr w:rsidR="004F559F" w:rsidRPr="004F559F" w14:paraId="634FFBF2" w14:textId="77777777" w:rsidTr="008327FA">
        <w:tc>
          <w:tcPr>
            <w:tcW w:w="1384" w:type="dxa"/>
            <w:tcBorders>
              <w:top w:val="single" w:sz="4" w:space="0" w:color="000000"/>
              <w:left w:val="single" w:sz="4" w:space="0" w:color="000000"/>
              <w:bottom w:val="single" w:sz="4" w:space="0" w:color="000000"/>
              <w:right w:val="single" w:sz="4" w:space="0" w:color="000000"/>
            </w:tcBorders>
            <w:vAlign w:val="center"/>
          </w:tcPr>
          <w:p w14:paraId="3906A839" w14:textId="77777777" w:rsidR="00D96219" w:rsidRPr="004F559F" w:rsidRDefault="00D96219" w:rsidP="000E00C8">
            <w:pPr>
              <w:spacing w:before="120" w:after="120"/>
              <w:jc w:val="center"/>
              <w:rPr>
                <w:sz w:val="28"/>
                <w:szCs w:val="28"/>
              </w:rPr>
            </w:pPr>
            <w:r w:rsidRPr="004F559F">
              <w:rPr>
                <w:sz w:val="28"/>
                <w:szCs w:val="28"/>
              </w:rPr>
              <w:t>Bước 1</w:t>
            </w:r>
          </w:p>
        </w:tc>
        <w:tc>
          <w:tcPr>
            <w:tcW w:w="7088" w:type="dxa"/>
            <w:tcBorders>
              <w:top w:val="single" w:sz="4" w:space="0" w:color="000000"/>
              <w:left w:val="single" w:sz="4" w:space="0" w:color="000000"/>
              <w:bottom w:val="single" w:sz="4" w:space="0" w:color="000000"/>
              <w:right w:val="single" w:sz="4" w:space="0" w:color="000000"/>
            </w:tcBorders>
            <w:vAlign w:val="center"/>
          </w:tcPr>
          <w:p w14:paraId="4F706D25" w14:textId="77777777" w:rsidR="00D96219" w:rsidRPr="004F559F" w:rsidRDefault="00D96219" w:rsidP="000E00C8">
            <w:pPr>
              <w:spacing w:before="120" w:after="120"/>
              <w:jc w:val="both"/>
              <w:rPr>
                <w:sz w:val="28"/>
                <w:szCs w:val="28"/>
              </w:rPr>
            </w:pPr>
            <w:r w:rsidRPr="004F559F">
              <w:rPr>
                <w:sz w:val="28"/>
                <w:szCs w:val="28"/>
              </w:rPr>
              <w:t>-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14:paraId="27180780" w14:textId="77777777" w:rsidR="00D96219" w:rsidRPr="004F559F" w:rsidRDefault="00D96219" w:rsidP="000E00C8">
            <w:pPr>
              <w:spacing w:before="120" w:after="120"/>
              <w:jc w:val="both"/>
              <w:rPr>
                <w:sz w:val="28"/>
                <w:szCs w:val="28"/>
              </w:rPr>
            </w:pPr>
            <w:r w:rsidRPr="004F559F">
              <w:rPr>
                <w:sz w:val="28"/>
                <w:szCs w:val="28"/>
              </w:rPr>
              <w:t>- Trường hợp tiếp nhận hồ sơ thì xuất phiếu hẹn, tạo hồ sơ điện tử, chuyển hồ sơ đến Văn phòng đăng ký đất.</w:t>
            </w:r>
          </w:p>
        </w:tc>
        <w:tc>
          <w:tcPr>
            <w:tcW w:w="2976" w:type="dxa"/>
            <w:tcBorders>
              <w:top w:val="single" w:sz="4" w:space="0" w:color="000000"/>
              <w:left w:val="single" w:sz="4" w:space="0" w:color="000000"/>
              <w:bottom w:val="single" w:sz="4" w:space="0" w:color="000000"/>
              <w:right w:val="single" w:sz="4" w:space="0" w:color="000000"/>
            </w:tcBorders>
            <w:vAlign w:val="center"/>
          </w:tcPr>
          <w:p w14:paraId="5FE471EB" w14:textId="77777777" w:rsidR="00D96219" w:rsidRPr="004F559F" w:rsidRDefault="00D96219" w:rsidP="000E00C8">
            <w:pPr>
              <w:spacing w:before="120" w:after="120"/>
              <w:jc w:val="both"/>
              <w:rPr>
                <w:sz w:val="28"/>
                <w:szCs w:val="28"/>
              </w:rPr>
            </w:pPr>
            <w:r w:rsidRPr="004F559F">
              <w:rPr>
                <w:sz w:val="28"/>
                <w:szCs w:val="28"/>
                <w:lang w:val="vi-VN"/>
              </w:rPr>
              <w:t xml:space="preserve">Bộ phận tiếp nhận và trả kết quả của Sở Tài nguyên và Môi trường tại Trung tâm Giải quyết thủ tục hành chính tỉnh </w:t>
            </w:r>
          </w:p>
        </w:tc>
        <w:tc>
          <w:tcPr>
            <w:tcW w:w="2410" w:type="dxa"/>
            <w:tcBorders>
              <w:top w:val="single" w:sz="4" w:space="0" w:color="000000"/>
              <w:left w:val="single" w:sz="4" w:space="0" w:color="000000"/>
              <w:bottom w:val="single" w:sz="4" w:space="0" w:color="000000"/>
              <w:right w:val="single" w:sz="4" w:space="0" w:color="000000"/>
            </w:tcBorders>
            <w:vAlign w:val="center"/>
          </w:tcPr>
          <w:p w14:paraId="59F33BF5" w14:textId="77777777" w:rsidR="00D96219" w:rsidRPr="004F559F" w:rsidRDefault="00D96219" w:rsidP="000E00C8">
            <w:pPr>
              <w:spacing w:before="120" w:after="120"/>
              <w:jc w:val="center"/>
              <w:rPr>
                <w:sz w:val="28"/>
                <w:szCs w:val="28"/>
              </w:rPr>
            </w:pPr>
            <w:r w:rsidRPr="004F559F">
              <w:rPr>
                <w:sz w:val="28"/>
                <w:szCs w:val="28"/>
              </w:rPr>
              <w:t>0,5 ngày làm việc</w:t>
            </w:r>
          </w:p>
        </w:tc>
      </w:tr>
      <w:tr w:rsidR="004F559F" w:rsidRPr="004F559F" w14:paraId="69837C4E" w14:textId="77777777" w:rsidTr="008327FA">
        <w:tc>
          <w:tcPr>
            <w:tcW w:w="1384" w:type="dxa"/>
            <w:tcBorders>
              <w:top w:val="single" w:sz="4" w:space="0" w:color="000000"/>
              <w:left w:val="single" w:sz="4" w:space="0" w:color="000000"/>
              <w:bottom w:val="single" w:sz="4" w:space="0" w:color="000000"/>
              <w:right w:val="single" w:sz="4" w:space="0" w:color="000000"/>
            </w:tcBorders>
            <w:vAlign w:val="center"/>
          </w:tcPr>
          <w:p w14:paraId="0E8159DE" w14:textId="77777777" w:rsidR="00D96219" w:rsidRPr="004F559F" w:rsidRDefault="00D96219" w:rsidP="000E00C8">
            <w:pPr>
              <w:spacing w:before="120" w:after="120"/>
              <w:jc w:val="center"/>
              <w:rPr>
                <w:sz w:val="28"/>
                <w:szCs w:val="28"/>
              </w:rPr>
            </w:pPr>
            <w:r w:rsidRPr="004F559F">
              <w:rPr>
                <w:sz w:val="28"/>
                <w:szCs w:val="28"/>
              </w:rPr>
              <w:lastRenderedPageBreak/>
              <w:t>Bước 2</w:t>
            </w:r>
          </w:p>
        </w:tc>
        <w:tc>
          <w:tcPr>
            <w:tcW w:w="7088" w:type="dxa"/>
            <w:tcBorders>
              <w:top w:val="single" w:sz="4" w:space="0" w:color="000000"/>
              <w:left w:val="single" w:sz="4" w:space="0" w:color="000000"/>
              <w:bottom w:val="single" w:sz="4" w:space="0" w:color="000000"/>
              <w:right w:val="single" w:sz="4" w:space="0" w:color="000000"/>
            </w:tcBorders>
            <w:vAlign w:val="center"/>
          </w:tcPr>
          <w:p w14:paraId="13616328" w14:textId="77777777" w:rsidR="00D96219" w:rsidRPr="004F559F" w:rsidRDefault="00D96219" w:rsidP="000E00C8">
            <w:pPr>
              <w:spacing w:before="120" w:after="120"/>
              <w:jc w:val="both"/>
              <w:rPr>
                <w:sz w:val="28"/>
                <w:szCs w:val="28"/>
              </w:rPr>
            </w:pPr>
            <w:r w:rsidRPr="004F559F">
              <w:rPr>
                <w:sz w:val="28"/>
                <w:szCs w:val="28"/>
              </w:rPr>
              <w:t xml:space="preserve">- Thông báo bằng văn bản cho bên chuyển quyền và niêm yết tại trụ sở Ủy ban nhân dân cấp xã nơi có đất về việc thực hiện thủ tục cấp Giấy chứng nhận cho người nhận chuyển quyền. </w:t>
            </w:r>
          </w:p>
          <w:p w14:paraId="1A25B047" w14:textId="77777777" w:rsidR="00D96219" w:rsidRPr="004F559F" w:rsidRDefault="00D96219" w:rsidP="000E00C8">
            <w:pPr>
              <w:spacing w:before="120" w:after="120"/>
              <w:jc w:val="both"/>
              <w:rPr>
                <w:sz w:val="28"/>
                <w:szCs w:val="28"/>
              </w:rPr>
            </w:pPr>
            <w:r w:rsidRPr="004F559F">
              <w:rPr>
                <w:sz w:val="28"/>
                <w:szCs w:val="28"/>
              </w:rPr>
              <w:t xml:space="preserve">- Trường hợp không rõ địa chỉ của người chuyển quyền để thông báo thì hướng dẫn người sử dụng đất đăng tin trên phương tiện thông tin đại chúng của địa phương ba lần liên tiếp (chi phí do người làm thủ tục chi trả). </w:t>
            </w:r>
          </w:p>
        </w:tc>
        <w:tc>
          <w:tcPr>
            <w:tcW w:w="2976" w:type="dxa"/>
            <w:tcBorders>
              <w:top w:val="single" w:sz="4" w:space="0" w:color="000000"/>
              <w:left w:val="single" w:sz="4" w:space="0" w:color="000000"/>
              <w:bottom w:val="single" w:sz="4" w:space="0" w:color="000000"/>
              <w:right w:val="single" w:sz="4" w:space="0" w:color="000000"/>
            </w:tcBorders>
            <w:vAlign w:val="center"/>
          </w:tcPr>
          <w:p w14:paraId="32E856DB" w14:textId="77777777" w:rsidR="00D96219" w:rsidRPr="004F559F" w:rsidRDefault="00D96219" w:rsidP="000E00C8">
            <w:pPr>
              <w:spacing w:before="120" w:after="120"/>
              <w:jc w:val="both"/>
              <w:rPr>
                <w:sz w:val="28"/>
                <w:szCs w:val="28"/>
                <w:lang w:val="vi-VN"/>
              </w:rPr>
            </w:pPr>
            <w:r w:rsidRPr="004F559F">
              <w:rPr>
                <w:sz w:val="28"/>
                <w:szCs w:val="28"/>
              </w:rPr>
              <w:t>Văn phòng Đăng ký đất đai</w:t>
            </w:r>
          </w:p>
        </w:tc>
        <w:tc>
          <w:tcPr>
            <w:tcW w:w="2410" w:type="dxa"/>
            <w:tcBorders>
              <w:top w:val="single" w:sz="4" w:space="0" w:color="000000"/>
              <w:left w:val="single" w:sz="4" w:space="0" w:color="000000"/>
              <w:bottom w:val="single" w:sz="4" w:space="0" w:color="000000"/>
              <w:right w:val="single" w:sz="4" w:space="0" w:color="000000"/>
            </w:tcBorders>
            <w:vAlign w:val="center"/>
          </w:tcPr>
          <w:p w14:paraId="1658D8D7" w14:textId="77777777" w:rsidR="00D96219" w:rsidRPr="004F559F" w:rsidRDefault="00D96219" w:rsidP="000E00C8">
            <w:pPr>
              <w:spacing w:before="120" w:after="120"/>
              <w:jc w:val="center"/>
              <w:rPr>
                <w:sz w:val="28"/>
                <w:szCs w:val="28"/>
              </w:rPr>
            </w:pPr>
            <w:r w:rsidRPr="004F559F">
              <w:rPr>
                <w:sz w:val="28"/>
                <w:szCs w:val="28"/>
              </w:rPr>
              <w:t>02 ngày làm việc</w:t>
            </w:r>
          </w:p>
        </w:tc>
      </w:tr>
      <w:tr w:rsidR="004F559F" w:rsidRPr="004F559F" w14:paraId="5F05D4F8" w14:textId="77777777" w:rsidTr="008327FA">
        <w:tc>
          <w:tcPr>
            <w:tcW w:w="1384" w:type="dxa"/>
            <w:vMerge w:val="restart"/>
            <w:tcBorders>
              <w:top w:val="single" w:sz="4" w:space="0" w:color="000000"/>
              <w:left w:val="single" w:sz="4" w:space="0" w:color="000000"/>
              <w:right w:val="single" w:sz="4" w:space="0" w:color="000000"/>
            </w:tcBorders>
            <w:vAlign w:val="center"/>
          </w:tcPr>
          <w:p w14:paraId="7444B21F" w14:textId="77777777" w:rsidR="00D96219" w:rsidRPr="004F559F" w:rsidRDefault="00D96219" w:rsidP="000E00C8">
            <w:pPr>
              <w:spacing w:before="120" w:after="120"/>
              <w:jc w:val="center"/>
              <w:rPr>
                <w:sz w:val="28"/>
                <w:szCs w:val="28"/>
              </w:rPr>
            </w:pPr>
            <w:r w:rsidRPr="004F559F">
              <w:rPr>
                <w:sz w:val="28"/>
                <w:szCs w:val="28"/>
              </w:rPr>
              <w:t>Bước 3</w:t>
            </w:r>
          </w:p>
        </w:tc>
        <w:tc>
          <w:tcPr>
            <w:tcW w:w="7088" w:type="dxa"/>
            <w:tcBorders>
              <w:top w:val="single" w:sz="4" w:space="0" w:color="000000"/>
              <w:left w:val="single" w:sz="4" w:space="0" w:color="000000"/>
              <w:bottom w:val="single" w:sz="4" w:space="0" w:color="000000"/>
              <w:right w:val="single" w:sz="4" w:space="0" w:color="000000"/>
            </w:tcBorders>
            <w:vAlign w:val="center"/>
          </w:tcPr>
          <w:p w14:paraId="0A723DC9" w14:textId="77777777" w:rsidR="00D96219" w:rsidRPr="004F559F" w:rsidRDefault="00D96219" w:rsidP="000E00C8">
            <w:pPr>
              <w:spacing w:before="120" w:after="120"/>
              <w:jc w:val="both"/>
              <w:rPr>
                <w:sz w:val="28"/>
                <w:szCs w:val="28"/>
              </w:rPr>
            </w:pPr>
            <w:r w:rsidRPr="004F559F">
              <w:rPr>
                <w:sz w:val="28"/>
                <w:szCs w:val="28"/>
              </w:rPr>
              <w:t>Niêm yết tại trụ sở Ủy ban nhân dân cấp xã nơi có đất về việc thực hiện thủ tục cấp Giấy chứng nhận cho người nhận chuyển quyền. Thời gian niêm yết công khai 30 (ba mươi) ngày</w:t>
            </w:r>
          </w:p>
        </w:tc>
        <w:tc>
          <w:tcPr>
            <w:tcW w:w="2976" w:type="dxa"/>
            <w:tcBorders>
              <w:top w:val="single" w:sz="4" w:space="0" w:color="000000"/>
              <w:left w:val="single" w:sz="4" w:space="0" w:color="000000"/>
              <w:bottom w:val="single" w:sz="4" w:space="0" w:color="000000"/>
              <w:right w:val="single" w:sz="4" w:space="0" w:color="000000"/>
            </w:tcBorders>
            <w:vAlign w:val="center"/>
          </w:tcPr>
          <w:p w14:paraId="5BB8F87F" w14:textId="77777777" w:rsidR="00D96219" w:rsidRPr="004F559F" w:rsidRDefault="00D96219" w:rsidP="000E00C8">
            <w:pPr>
              <w:spacing w:before="120" w:after="120"/>
              <w:jc w:val="both"/>
              <w:rPr>
                <w:sz w:val="28"/>
                <w:szCs w:val="28"/>
              </w:rPr>
            </w:pPr>
            <w:r w:rsidRPr="004F559F">
              <w:rPr>
                <w:sz w:val="28"/>
                <w:szCs w:val="28"/>
              </w:rPr>
              <w:t>Ủy ban nhân dân cấp xã nơi có đất</w:t>
            </w:r>
          </w:p>
          <w:p w14:paraId="62220DFB" w14:textId="77777777" w:rsidR="00D96219" w:rsidRPr="004F559F" w:rsidRDefault="00D96219" w:rsidP="000E00C8">
            <w:pPr>
              <w:spacing w:before="120" w:after="120"/>
              <w:jc w:val="both"/>
              <w:rPr>
                <w:sz w:val="28"/>
                <w:szCs w:val="28"/>
              </w:rPr>
            </w:pPr>
          </w:p>
        </w:tc>
        <w:tc>
          <w:tcPr>
            <w:tcW w:w="2410" w:type="dxa"/>
            <w:vMerge w:val="restart"/>
            <w:tcBorders>
              <w:top w:val="single" w:sz="4" w:space="0" w:color="000000"/>
              <w:left w:val="single" w:sz="4" w:space="0" w:color="000000"/>
              <w:right w:val="single" w:sz="4" w:space="0" w:color="000000"/>
            </w:tcBorders>
            <w:vAlign w:val="center"/>
          </w:tcPr>
          <w:p w14:paraId="4F7F3AF6" w14:textId="77777777" w:rsidR="00D96219" w:rsidRPr="004F559F" w:rsidRDefault="00D96219" w:rsidP="000E00C8">
            <w:pPr>
              <w:spacing w:before="120" w:after="120"/>
              <w:jc w:val="center"/>
              <w:rPr>
                <w:sz w:val="28"/>
                <w:szCs w:val="28"/>
              </w:rPr>
            </w:pPr>
            <w:r w:rsidRPr="004F559F">
              <w:rPr>
                <w:b/>
                <w:i/>
                <w:sz w:val="28"/>
                <w:szCs w:val="28"/>
                <w:lang w:val="vi-VN"/>
              </w:rPr>
              <w:t>Không tính vào thời gian giải quyết thủ tục hành chính</w:t>
            </w:r>
          </w:p>
        </w:tc>
      </w:tr>
      <w:tr w:rsidR="004F559F" w:rsidRPr="004F559F" w14:paraId="0FC6E30A" w14:textId="77777777" w:rsidTr="008327FA">
        <w:tc>
          <w:tcPr>
            <w:tcW w:w="1384" w:type="dxa"/>
            <w:vMerge/>
            <w:tcBorders>
              <w:left w:val="single" w:sz="4" w:space="0" w:color="000000"/>
              <w:bottom w:val="single" w:sz="4" w:space="0" w:color="000000"/>
              <w:right w:val="single" w:sz="4" w:space="0" w:color="000000"/>
            </w:tcBorders>
            <w:vAlign w:val="center"/>
          </w:tcPr>
          <w:p w14:paraId="7DC8139E" w14:textId="77777777" w:rsidR="00D96219" w:rsidRPr="004F559F" w:rsidRDefault="00D96219" w:rsidP="000E00C8">
            <w:pPr>
              <w:spacing w:before="120" w:after="120"/>
              <w:jc w:val="center"/>
              <w:rPr>
                <w:sz w:val="28"/>
                <w:szCs w:val="28"/>
              </w:rPr>
            </w:pPr>
          </w:p>
        </w:tc>
        <w:tc>
          <w:tcPr>
            <w:tcW w:w="7088" w:type="dxa"/>
            <w:tcBorders>
              <w:top w:val="single" w:sz="4" w:space="0" w:color="000000"/>
              <w:left w:val="single" w:sz="4" w:space="0" w:color="000000"/>
              <w:bottom w:val="single" w:sz="4" w:space="0" w:color="000000"/>
              <w:right w:val="single" w:sz="4" w:space="0" w:color="000000"/>
            </w:tcBorders>
            <w:vAlign w:val="center"/>
          </w:tcPr>
          <w:p w14:paraId="7FA59951" w14:textId="77777777" w:rsidR="00D96219" w:rsidRPr="004F559F" w:rsidRDefault="00D96219" w:rsidP="000E00C8">
            <w:pPr>
              <w:spacing w:before="120" w:after="120"/>
              <w:jc w:val="both"/>
              <w:rPr>
                <w:sz w:val="28"/>
                <w:szCs w:val="28"/>
              </w:rPr>
            </w:pPr>
            <w:r w:rsidRPr="004F559F">
              <w:rPr>
                <w:sz w:val="28"/>
                <w:szCs w:val="28"/>
              </w:rPr>
              <w:t>Đăng tin trên phương tiện thông tin đại chúng của địa phương ba lần liên tiếp (chi phí do người làm thủ tục chi trả).</w:t>
            </w:r>
          </w:p>
        </w:tc>
        <w:tc>
          <w:tcPr>
            <w:tcW w:w="2976" w:type="dxa"/>
            <w:tcBorders>
              <w:top w:val="single" w:sz="4" w:space="0" w:color="000000"/>
              <w:left w:val="single" w:sz="4" w:space="0" w:color="000000"/>
              <w:bottom w:val="single" w:sz="4" w:space="0" w:color="000000"/>
              <w:right w:val="single" w:sz="4" w:space="0" w:color="000000"/>
            </w:tcBorders>
            <w:vAlign w:val="center"/>
          </w:tcPr>
          <w:p w14:paraId="0EF7C19F" w14:textId="77777777" w:rsidR="00D96219" w:rsidRPr="004F559F" w:rsidRDefault="00D96219" w:rsidP="000E00C8">
            <w:pPr>
              <w:spacing w:before="120" w:after="120"/>
              <w:jc w:val="both"/>
              <w:rPr>
                <w:sz w:val="28"/>
                <w:szCs w:val="28"/>
              </w:rPr>
            </w:pPr>
            <w:r w:rsidRPr="004F559F">
              <w:rPr>
                <w:sz w:val="28"/>
                <w:szCs w:val="28"/>
              </w:rPr>
              <w:t>Phương tiện thông tin đại chúng</w:t>
            </w:r>
          </w:p>
        </w:tc>
        <w:tc>
          <w:tcPr>
            <w:tcW w:w="2410" w:type="dxa"/>
            <w:vMerge/>
            <w:tcBorders>
              <w:left w:val="single" w:sz="4" w:space="0" w:color="000000"/>
              <w:bottom w:val="single" w:sz="4" w:space="0" w:color="000000"/>
              <w:right w:val="single" w:sz="4" w:space="0" w:color="000000"/>
            </w:tcBorders>
            <w:vAlign w:val="center"/>
          </w:tcPr>
          <w:p w14:paraId="51CBBAB7" w14:textId="77777777" w:rsidR="00D96219" w:rsidRPr="004F559F" w:rsidRDefault="00D96219" w:rsidP="000E00C8">
            <w:pPr>
              <w:spacing w:before="120" w:after="120"/>
              <w:jc w:val="center"/>
              <w:rPr>
                <w:sz w:val="28"/>
                <w:szCs w:val="28"/>
              </w:rPr>
            </w:pPr>
          </w:p>
        </w:tc>
      </w:tr>
      <w:tr w:rsidR="004F559F" w:rsidRPr="004F559F" w14:paraId="174FA5EC" w14:textId="77777777" w:rsidTr="008327FA">
        <w:tc>
          <w:tcPr>
            <w:tcW w:w="1384" w:type="dxa"/>
            <w:tcBorders>
              <w:top w:val="single" w:sz="4" w:space="0" w:color="000000"/>
              <w:left w:val="single" w:sz="4" w:space="0" w:color="000000"/>
              <w:bottom w:val="single" w:sz="4" w:space="0" w:color="000000"/>
              <w:right w:val="single" w:sz="4" w:space="0" w:color="000000"/>
            </w:tcBorders>
            <w:vAlign w:val="center"/>
          </w:tcPr>
          <w:p w14:paraId="5C00A0F7" w14:textId="77777777" w:rsidR="00D96219" w:rsidRPr="004F559F" w:rsidRDefault="00D96219" w:rsidP="000E00C8">
            <w:pPr>
              <w:spacing w:before="120" w:after="120"/>
              <w:jc w:val="center"/>
              <w:rPr>
                <w:sz w:val="28"/>
                <w:szCs w:val="28"/>
              </w:rPr>
            </w:pPr>
            <w:r w:rsidRPr="004F559F">
              <w:rPr>
                <w:sz w:val="28"/>
                <w:szCs w:val="28"/>
              </w:rPr>
              <w:t>Bước 4</w:t>
            </w:r>
          </w:p>
        </w:tc>
        <w:tc>
          <w:tcPr>
            <w:tcW w:w="7088" w:type="dxa"/>
            <w:tcBorders>
              <w:top w:val="single" w:sz="4" w:space="0" w:color="000000"/>
              <w:left w:val="single" w:sz="4" w:space="0" w:color="000000"/>
              <w:bottom w:val="single" w:sz="4" w:space="0" w:color="000000"/>
              <w:right w:val="single" w:sz="4" w:space="0" w:color="000000"/>
            </w:tcBorders>
            <w:vAlign w:val="center"/>
          </w:tcPr>
          <w:p w14:paraId="1F2C15A0" w14:textId="77777777" w:rsidR="00D96219" w:rsidRPr="004F559F" w:rsidRDefault="00D96219" w:rsidP="000E00C8">
            <w:pPr>
              <w:widowControl w:val="0"/>
              <w:spacing w:before="120" w:after="120"/>
              <w:jc w:val="both"/>
              <w:rPr>
                <w:sz w:val="28"/>
                <w:szCs w:val="28"/>
              </w:rPr>
            </w:pPr>
            <w:r w:rsidRPr="004F559F">
              <w:rPr>
                <w:sz w:val="28"/>
                <w:szCs w:val="28"/>
              </w:rPr>
              <w:t xml:space="preserve">- Sau thời gian 30 (ba mươi) ngày kể từ ngày thông báo hoặc đăng tin lần đầu tiên trên phương tiện thông tin đại chúng của địa phương, Văn phòng Đăng ký đất đai kết hợp với UBND cấp xã nơi có đất lập biên bản kết thúc việc niêm yết thông báo, đăng tin trên phương tiện thông tin đại chúng của địa phương. </w:t>
            </w:r>
          </w:p>
          <w:p w14:paraId="79465232" w14:textId="77777777" w:rsidR="00D96219" w:rsidRPr="004F559F" w:rsidRDefault="00D96219" w:rsidP="000E00C8">
            <w:pPr>
              <w:widowControl w:val="0"/>
              <w:spacing w:before="120" w:after="120"/>
              <w:jc w:val="both"/>
              <w:rPr>
                <w:sz w:val="28"/>
                <w:szCs w:val="28"/>
              </w:rPr>
            </w:pPr>
            <w:r w:rsidRPr="004F559F">
              <w:rPr>
                <w:sz w:val="28"/>
                <w:szCs w:val="28"/>
              </w:rPr>
              <w:t>- Trường hợp không có đơn đề nghị giải quyết tranh chấp thì tiến hành kiểm tra hồ sơ, cập nhật thông tin vào hồ sơ địa chính, cơ sở dữ liệu đất đai.</w:t>
            </w:r>
          </w:p>
          <w:p w14:paraId="19CC356A" w14:textId="77777777" w:rsidR="00D96219" w:rsidRPr="004F559F" w:rsidRDefault="00D96219" w:rsidP="000E00C8">
            <w:pPr>
              <w:widowControl w:val="0"/>
              <w:spacing w:before="120" w:after="120"/>
              <w:jc w:val="both"/>
              <w:rPr>
                <w:sz w:val="28"/>
                <w:szCs w:val="28"/>
              </w:rPr>
            </w:pPr>
            <w:r w:rsidRPr="004F559F">
              <w:rPr>
                <w:sz w:val="28"/>
                <w:szCs w:val="28"/>
              </w:rPr>
              <w:t xml:space="preserve">- Lập và gửi Phiếu chuyển thông tin để xác định nghĩa vụ tài chính về đất đai đến cơ quan thuế để xác định và thông báo </w:t>
            </w:r>
            <w:r w:rsidRPr="004F559F">
              <w:rPr>
                <w:sz w:val="28"/>
                <w:szCs w:val="28"/>
              </w:rPr>
              <w:lastRenderedPageBreak/>
              <w:t>thu nghĩa vụ tài chính đối với trường hợp phải thực hiện nghĩa vụ tài chính theo quy định của pháp luật, ký số và truyền thông tin điện tử (bao gồm cả các tệp tin) phục vụ xác định nghĩa vụ tài chính sang cơ quan thuế.</w:t>
            </w:r>
          </w:p>
        </w:tc>
        <w:tc>
          <w:tcPr>
            <w:tcW w:w="2976" w:type="dxa"/>
            <w:tcBorders>
              <w:top w:val="single" w:sz="4" w:space="0" w:color="000000"/>
              <w:left w:val="single" w:sz="4" w:space="0" w:color="000000"/>
              <w:bottom w:val="single" w:sz="4" w:space="0" w:color="000000"/>
              <w:right w:val="single" w:sz="4" w:space="0" w:color="000000"/>
            </w:tcBorders>
            <w:vAlign w:val="center"/>
          </w:tcPr>
          <w:p w14:paraId="4A29D0B0" w14:textId="77777777" w:rsidR="00D96219" w:rsidRPr="004F559F" w:rsidRDefault="00D96219" w:rsidP="000E00C8">
            <w:pPr>
              <w:spacing w:before="120" w:after="120"/>
              <w:jc w:val="both"/>
              <w:rPr>
                <w:sz w:val="28"/>
                <w:szCs w:val="28"/>
                <w:lang w:val="vi-VN"/>
              </w:rPr>
            </w:pPr>
            <w:r w:rsidRPr="004F559F">
              <w:rPr>
                <w:sz w:val="28"/>
                <w:szCs w:val="28"/>
              </w:rPr>
              <w:lastRenderedPageBreak/>
              <w:t>Văn phòng Đăng ký đất đai</w:t>
            </w:r>
          </w:p>
        </w:tc>
        <w:tc>
          <w:tcPr>
            <w:tcW w:w="2410" w:type="dxa"/>
            <w:tcBorders>
              <w:top w:val="single" w:sz="4" w:space="0" w:color="000000"/>
              <w:left w:val="single" w:sz="4" w:space="0" w:color="000000"/>
              <w:bottom w:val="single" w:sz="4" w:space="0" w:color="000000"/>
              <w:right w:val="single" w:sz="4" w:space="0" w:color="000000"/>
            </w:tcBorders>
            <w:vAlign w:val="center"/>
          </w:tcPr>
          <w:p w14:paraId="4137DE15" w14:textId="77777777" w:rsidR="00D96219" w:rsidRPr="004F559F" w:rsidRDefault="00D96219" w:rsidP="000E00C8">
            <w:pPr>
              <w:spacing w:before="120" w:after="120"/>
              <w:jc w:val="center"/>
              <w:rPr>
                <w:sz w:val="28"/>
                <w:szCs w:val="28"/>
              </w:rPr>
            </w:pPr>
            <w:r w:rsidRPr="004F559F">
              <w:rPr>
                <w:sz w:val="28"/>
                <w:szCs w:val="28"/>
              </w:rPr>
              <w:t>04 ngày làm việc</w:t>
            </w:r>
          </w:p>
        </w:tc>
      </w:tr>
      <w:tr w:rsidR="004F559F" w:rsidRPr="004F559F" w14:paraId="22E031E5" w14:textId="77777777" w:rsidTr="008327FA">
        <w:trPr>
          <w:trHeight w:val="258"/>
        </w:trPr>
        <w:tc>
          <w:tcPr>
            <w:tcW w:w="1384" w:type="dxa"/>
            <w:tcBorders>
              <w:top w:val="single" w:sz="4" w:space="0" w:color="000000"/>
              <w:left w:val="single" w:sz="4" w:space="0" w:color="000000"/>
              <w:right w:val="single" w:sz="4" w:space="0" w:color="000000"/>
            </w:tcBorders>
            <w:vAlign w:val="center"/>
          </w:tcPr>
          <w:p w14:paraId="659CFD7D" w14:textId="77777777" w:rsidR="00D96219" w:rsidRPr="004F559F" w:rsidRDefault="00D96219" w:rsidP="000E00C8">
            <w:pPr>
              <w:spacing w:before="120" w:after="120"/>
              <w:jc w:val="center"/>
              <w:rPr>
                <w:sz w:val="28"/>
                <w:szCs w:val="28"/>
              </w:rPr>
            </w:pPr>
            <w:r w:rsidRPr="004F559F">
              <w:rPr>
                <w:sz w:val="28"/>
                <w:szCs w:val="28"/>
              </w:rPr>
              <w:lastRenderedPageBreak/>
              <w:t>Bước 5</w:t>
            </w:r>
          </w:p>
        </w:tc>
        <w:tc>
          <w:tcPr>
            <w:tcW w:w="7088" w:type="dxa"/>
            <w:tcBorders>
              <w:top w:val="single" w:sz="4" w:space="0" w:color="000000"/>
              <w:left w:val="single" w:sz="4" w:space="0" w:color="000000"/>
              <w:right w:val="single" w:sz="4" w:space="0" w:color="000000"/>
            </w:tcBorders>
            <w:vAlign w:val="center"/>
          </w:tcPr>
          <w:p w14:paraId="52B58B70" w14:textId="77777777" w:rsidR="00D96219" w:rsidRPr="004F559F" w:rsidRDefault="00D96219" w:rsidP="000E00C8">
            <w:pPr>
              <w:widowControl w:val="0"/>
              <w:spacing w:before="120" w:after="120"/>
              <w:jc w:val="both"/>
              <w:rPr>
                <w:sz w:val="28"/>
                <w:szCs w:val="28"/>
              </w:rPr>
            </w:pPr>
            <w:r w:rsidRPr="004F559F">
              <w:rPr>
                <w:sz w:val="28"/>
                <w:szCs w:val="28"/>
              </w:rPr>
              <w:t xml:space="preserve">- Xác định và thông báo thu nghĩa vụ tài chính đối với trường hợp phải thực hiện nghĩa vụ tài chính. </w:t>
            </w:r>
          </w:p>
          <w:p w14:paraId="19B3182A" w14:textId="77777777" w:rsidR="00D96219" w:rsidRPr="004F559F" w:rsidRDefault="00D96219" w:rsidP="000E00C8">
            <w:pPr>
              <w:widowControl w:val="0"/>
              <w:spacing w:before="120" w:after="120"/>
              <w:jc w:val="both"/>
              <w:rPr>
                <w:sz w:val="28"/>
                <w:szCs w:val="28"/>
              </w:rPr>
            </w:pPr>
            <w:r w:rsidRPr="004F559F">
              <w:rPr>
                <w:sz w:val="28"/>
                <w:szCs w:val="28"/>
              </w:rPr>
              <w:t xml:space="preserve"> - Thông báo về việc người sử dụng đất đã hoàn thành nghĩa vụ tài chính, ký số và truyền thông tin đến Văn phòng Đăng ký đất đai.</w:t>
            </w:r>
          </w:p>
        </w:tc>
        <w:tc>
          <w:tcPr>
            <w:tcW w:w="2976" w:type="dxa"/>
            <w:tcBorders>
              <w:top w:val="single" w:sz="4" w:space="0" w:color="000000"/>
              <w:left w:val="single" w:sz="4" w:space="0" w:color="000000"/>
              <w:right w:val="single" w:sz="4" w:space="0" w:color="000000"/>
            </w:tcBorders>
            <w:vAlign w:val="center"/>
          </w:tcPr>
          <w:p w14:paraId="06B2B9E2" w14:textId="77777777" w:rsidR="00D96219" w:rsidRPr="004F559F" w:rsidRDefault="00D96219" w:rsidP="000E00C8">
            <w:pPr>
              <w:spacing w:before="120" w:after="120"/>
              <w:jc w:val="center"/>
              <w:rPr>
                <w:sz w:val="28"/>
                <w:szCs w:val="28"/>
              </w:rPr>
            </w:pPr>
            <w:r w:rsidRPr="004F559F">
              <w:rPr>
                <w:sz w:val="28"/>
                <w:szCs w:val="28"/>
              </w:rPr>
              <w:t>Cơ quan thuế</w:t>
            </w:r>
          </w:p>
        </w:tc>
        <w:tc>
          <w:tcPr>
            <w:tcW w:w="2410" w:type="dxa"/>
            <w:tcBorders>
              <w:top w:val="single" w:sz="4" w:space="0" w:color="000000"/>
              <w:left w:val="single" w:sz="4" w:space="0" w:color="000000"/>
              <w:right w:val="single" w:sz="4" w:space="0" w:color="000000"/>
            </w:tcBorders>
            <w:vAlign w:val="center"/>
          </w:tcPr>
          <w:p w14:paraId="1191D68A" w14:textId="77777777" w:rsidR="00D96219" w:rsidRPr="004F559F" w:rsidRDefault="00D96219" w:rsidP="000E00C8">
            <w:pPr>
              <w:spacing w:before="120" w:after="120"/>
              <w:jc w:val="center"/>
              <w:rPr>
                <w:b/>
                <w:i/>
                <w:sz w:val="28"/>
                <w:szCs w:val="28"/>
                <w:lang w:val="vi-VN"/>
              </w:rPr>
            </w:pPr>
            <w:r w:rsidRPr="004F559F">
              <w:rPr>
                <w:b/>
                <w:i/>
                <w:sz w:val="28"/>
                <w:szCs w:val="28"/>
                <w:lang w:val="vi-VN"/>
              </w:rPr>
              <w:t>Không tính vào thời gian giải quyết thủ tục hành chính</w:t>
            </w:r>
          </w:p>
        </w:tc>
      </w:tr>
      <w:tr w:rsidR="004F559F" w:rsidRPr="004F559F" w14:paraId="350A7A2F" w14:textId="77777777" w:rsidTr="008327FA">
        <w:tc>
          <w:tcPr>
            <w:tcW w:w="1384" w:type="dxa"/>
            <w:tcBorders>
              <w:top w:val="single" w:sz="4" w:space="0" w:color="000000"/>
              <w:left w:val="single" w:sz="4" w:space="0" w:color="000000"/>
              <w:bottom w:val="single" w:sz="4" w:space="0" w:color="000000"/>
              <w:right w:val="single" w:sz="4" w:space="0" w:color="000000"/>
            </w:tcBorders>
            <w:vAlign w:val="center"/>
          </w:tcPr>
          <w:p w14:paraId="0DE6D5CB" w14:textId="77777777" w:rsidR="00D96219" w:rsidRPr="004F559F" w:rsidRDefault="00D96219" w:rsidP="000E00C8">
            <w:pPr>
              <w:spacing w:before="120" w:after="120"/>
              <w:jc w:val="center"/>
              <w:rPr>
                <w:sz w:val="28"/>
                <w:szCs w:val="28"/>
              </w:rPr>
            </w:pPr>
            <w:r w:rsidRPr="004F559F">
              <w:rPr>
                <w:sz w:val="28"/>
                <w:szCs w:val="28"/>
              </w:rPr>
              <w:t>Bước 6</w:t>
            </w:r>
          </w:p>
        </w:tc>
        <w:tc>
          <w:tcPr>
            <w:tcW w:w="7088" w:type="dxa"/>
            <w:tcBorders>
              <w:top w:val="single" w:sz="4" w:space="0" w:color="000000"/>
              <w:left w:val="single" w:sz="4" w:space="0" w:color="000000"/>
              <w:bottom w:val="single" w:sz="4" w:space="0" w:color="000000"/>
              <w:right w:val="single" w:sz="4" w:space="0" w:color="000000"/>
            </w:tcBorders>
            <w:vAlign w:val="center"/>
          </w:tcPr>
          <w:p w14:paraId="6BA477AD" w14:textId="77777777" w:rsidR="00D96219" w:rsidRPr="004F559F" w:rsidRDefault="00D96219" w:rsidP="000E00C8">
            <w:pPr>
              <w:spacing w:before="120" w:after="120"/>
              <w:jc w:val="both"/>
              <w:rPr>
                <w:sz w:val="28"/>
                <w:szCs w:val="28"/>
              </w:rPr>
            </w:pPr>
            <w:r w:rsidRPr="004F559F">
              <w:rPr>
                <w:sz w:val="28"/>
                <w:szCs w:val="28"/>
              </w:rPr>
              <w:t>- Đối với trường hợp không phải thực hiện nghĩa vụ tài chính thì kiểm tra hồ sơ, chỉnh lý, cập nhật biến động vào hồ sơ địa chính, cơ sở dữ liệu đất đai; ký ký Giấy chứng nhận.</w:t>
            </w:r>
          </w:p>
          <w:p w14:paraId="1F902B20" w14:textId="77777777" w:rsidR="00D96219" w:rsidRPr="004F559F" w:rsidRDefault="00D96219" w:rsidP="000E00C8">
            <w:pPr>
              <w:spacing w:before="120" w:after="120"/>
              <w:jc w:val="both"/>
              <w:rPr>
                <w:sz w:val="28"/>
                <w:szCs w:val="28"/>
              </w:rPr>
            </w:pPr>
            <w:r w:rsidRPr="004F559F">
              <w:rPr>
                <w:sz w:val="28"/>
                <w:szCs w:val="28"/>
              </w:rPr>
              <w:t xml:space="preserve">- Đối với trường hợp phải thực hiện nghĩa vụ tài chính thì sau khi nhận được </w:t>
            </w:r>
            <w:r w:rsidRPr="004F559F">
              <w:rPr>
                <w:sz w:val="28"/>
                <w:szCs w:val="28"/>
                <w:lang w:val="vi-VN"/>
              </w:rPr>
              <w:t>Thông báo về việc người sử dụng đất đã hoàn thành nghĩa vụ tài chính</w:t>
            </w:r>
            <w:r w:rsidRPr="004F559F">
              <w:rPr>
                <w:sz w:val="28"/>
                <w:szCs w:val="28"/>
              </w:rPr>
              <w:t xml:space="preserve"> thì kiểm tra hồ sơ, chỉnh lý, cập nhật biến động vào hồ sơ địa chính, cơ sở dữ liệu đất đai; ký Giấy chứng nhận.</w:t>
            </w:r>
          </w:p>
          <w:p w14:paraId="78D32717" w14:textId="77777777" w:rsidR="00D96219" w:rsidRPr="008327FA" w:rsidRDefault="00D96219" w:rsidP="000E00C8">
            <w:pPr>
              <w:spacing w:before="120" w:after="120"/>
              <w:jc w:val="both"/>
              <w:rPr>
                <w:spacing w:val="-4"/>
                <w:sz w:val="28"/>
                <w:szCs w:val="28"/>
              </w:rPr>
            </w:pPr>
            <w:r w:rsidRPr="008327FA">
              <w:rPr>
                <w:spacing w:val="-4"/>
                <w:sz w:val="28"/>
                <w:szCs w:val="28"/>
              </w:rPr>
              <w:t>- S</w:t>
            </w:r>
            <w:r w:rsidRPr="008327FA">
              <w:rPr>
                <w:spacing w:val="-4"/>
                <w:sz w:val="28"/>
                <w:szCs w:val="28"/>
                <w:lang w:val="vi-VN"/>
              </w:rPr>
              <w:t>can (quét), lưu Giấy chứng nhận và chuyển Giấy chứng nhận đến Bộ phận tiếp nhận và trả kết quả trong ngày làm việc</w:t>
            </w:r>
            <w:r w:rsidRPr="008327FA">
              <w:rPr>
                <w:spacing w:val="-4"/>
                <w:sz w:val="28"/>
                <w:szCs w:val="28"/>
              </w:rPr>
              <w:t>.</w:t>
            </w:r>
          </w:p>
        </w:tc>
        <w:tc>
          <w:tcPr>
            <w:tcW w:w="2976" w:type="dxa"/>
            <w:tcBorders>
              <w:top w:val="single" w:sz="4" w:space="0" w:color="000000"/>
              <w:left w:val="single" w:sz="4" w:space="0" w:color="000000"/>
              <w:bottom w:val="single" w:sz="4" w:space="0" w:color="000000"/>
              <w:right w:val="single" w:sz="4" w:space="0" w:color="000000"/>
            </w:tcBorders>
            <w:vAlign w:val="center"/>
          </w:tcPr>
          <w:p w14:paraId="578F8D99" w14:textId="77777777" w:rsidR="00D96219" w:rsidRPr="004F559F" w:rsidRDefault="00D96219" w:rsidP="000E00C8">
            <w:pPr>
              <w:spacing w:before="120" w:after="120"/>
              <w:jc w:val="both"/>
              <w:rPr>
                <w:sz w:val="28"/>
                <w:szCs w:val="28"/>
                <w:lang w:val="vi-VN"/>
              </w:rPr>
            </w:pPr>
            <w:r w:rsidRPr="004F559F">
              <w:rPr>
                <w:sz w:val="28"/>
                <w:szCs w:val="28"/>
                <w:lang w:val="vi-VN"/>
              </w:rPr>
              <w:t>Văn phòng Đăng ký đất đai</w:t>
            </w:r>
          </w:p>
        </w:tc>
        <w:tc>
          <w:tcPr>
            <w:tcW w:w="2410" w:type="dxa"/>
            <w:tcBorders>
              <w:top w:val="single" w:sz="4" w:space="0" w:color="000000"/>
              <w:left w:val="single" w:sz="4" w:space="0" w:color="000000"/>
              <w:bottom w:val="single" w:sz="4" w:space="0" w:color="000000"/>
              <w:right w:val="single" w:sz="4" w:space="0" w:color="000000"/>
            </w:tcBorders>
            <w:vAlign w:val="center"/>
          </w:tcPr>
          <w:p w14:paraId="39380451" w14:textId="77777777" w:rsidR="00D96219" w:rsidRPr="004F559F" w:rsidRDefault="00D96219" w:rsidP="000E00C8">
            <w:pPr>
              <w:spacing w:before="120" w:after="120"/>
              <w:jc w:val="center"/>
              <w:rPr>
                <w:sz w:val="28"/>
                <w:szCs w:val="28"/>
              </w:rPr>
            </w:pPr>
            <w:r w:rsidRPr="004F559F">
              <w:rPr>
                <w:sz w:val="28"/>
                <w:szCs w:val="28"/>
              </w:rPr>
              <w:t>03 ngày làm việc</w:t>
            </w:r>
          </w:p>
        </w:tc>
      </w:tr>
      <w:tr w:rsidR="004F559F" w:rsidRPr="004F559F" w14:paraId="0AF5DAD4" w14:textId="77777777" w:rsidTr="008327FA">
        <w:trPr>
          <w:trHeight w:val="473"/>
        </w:trPr>
        <w:tc>
          <w:tcPr>
            <w:tcW w:w="1384" w:type="dxa"/>
            <w:tcBorders>
              <w:top w:val="single" w:sz="4" w:space="0" w:color="000000"/>
              <w:left w:val="single" w:sz="4" w:space="0" w:color="000000"/>
              <w:bottom w:val="single" w:sz="4" w:space="0" w:color="000000"/>
              <w:right w:val="single" w:sz="4" w:space="0" w:color="000000"/>
            </w:tcBorders>
            <w:vAlign w:val="center"/>
          </w:tcPr>
          <w:p w14:paraId="6DFE1FFC" w14:textId="77777777" w:rsidR="00D96219" w:rsidRPr="004F559F" w:rsidRDefault="00D96219" w:rsidP="000E00C8">
            <w:pPr>
              <w:spacing w:before="120" w:after="120"/>
              <w:jc w:val="center"/>
              <w:rPr>
                <w:sz w:val="28"/>
                <w:szCs w:val="28"/>
              </w:rPr>
            </w:pPr>
            <w:r w:rsidRPr="004F559F">
              <w:rPr>
                <w:sz w:val="28"/>
                <w:szCs w:val="28"/>
              </w:rPr>
              <w:t>Bước 7</w:t>
            </w:r>
          </w:p>
        </w:tc>
        <w:tc>
          <w:tcPr>
            <w:tcW w:w="7088" w:type="dxa"/>
            <w:tcBorders>
              <w:top w:val="single" w:sz="4" w:space="0" w:color="000000"/>
              <w:left w:val="single" w:sz="4" w:space="0" w:color="000000"/>
              <w:bottom w:val="single" w:sz="4" w:space="0" w:color="000000"/>
              <w:right w:val="single" w:sz="4" w:space="0" w:color="000000"/>
            </w:tcBorders>
            <w:vAlign w:val="center"/>
          </w:tcPr>
          <w:p w14:paraId="491DE841" w14:textId="77777777" w:rsidR="00D96219" w:rsidRPr="004F559F" w:rsidRDefault="00D96219" w:rsidP="000E00C8">
            <w:pPr>
              <w:spacing w:before="120" w:after="120"/>
              <w:jc w:val="both"/>
              <w:rPr>
                <w:sz w:val="28"/>
                <w:szCs w:val="28"/>
                <w:lang w:val="vi-VN"/>
              </w:rPr>
            </w:pPr>
            <w:r w:rsidRPr="004F559F">
              <w:rPr>
                <w:sz w:val="28"/>
                <w:szCs w:val="28"/>
              </w:rPr>
              <w:t>T</w:t>
            </w:r>
            <w:r w:rsidRPr="004F559F">
              <w:rPr>
                <w:sz w:val="28"/>
                <w:szCs w:val="28"/>
                <w:lang w:val="vi-VN"/>
              </w:rPr>
              <w:t xml:space="preserve">heo dõi, kiểm tra, scan (quét) kết quả giải quyết đính kèm lên hệ thống và trao Giấy chứng nhận cho người sử dụng đất. </w:t>
            </w:r>
          </w:p>
        </w:tc>
        <w:tc>
          <w:tcPr>
            <w:tcW w:w="2976" w:type="dxa"/>
            <w:tcBorders>
              <w:top w:val="single" w:sz="4" w:space="0" w:color="000000"/>
              <w:left w:val="single" w:sz="4" w:space="0" w:color="000000"/>
              <w:bottom w:val="single" w:sz="4" w:space="0" w:color="000000"/>
              <w:right w:val="single" w:sz="4" w:space="0" w:color="000000"/>
            </w:tcBorders>
            <w:vAlign w:val="center"/>
          </w:tcPr>
          <w:p w14:paraId="1B63DA0F" w14:textId="77777777" w:rsidR="00D96219" w:rsidRPr="004F559F" w:rsidRDefault="00D96219" w:rsidP="000E00C8">
            <w:pPr>
              <w:spacing w:before="120" w:after="120"/>
              <w:jc w:val="both"/>
              <w:rPr>
                <w:sz w:val="28"/>
                <w:szCs w:val="28"/>
                <w:lang w:val="vi-VN"/>
              </w:rPr>
            </w:pPr>
            <w:r w:rsidRPr="004F559F">
              <w:rPr>
                <w:sz w:val="28"/>
                <w:szCs w:val="28"/>
                <w:lang w:val="vi-VN"/>
              </w:rPr>
              <w:t>Bộ phận tiếp nhận và trả kết quả</w:t>
            </w:r>
          </w:p>
        </w:tc>
        <w:tc>
          <w:tcPr>
            <w:tcW w:w="2410" w:type="dxa"/>
            <w:tcBorders>
              <w:top w:val="single" w:sz="4" w:space="0" w:color="000000"/>
              <w:left w:val="single" w:sz="4" w:space="0" w:color="000000"/>
              <w:bottom w:val="single" w:sz="4" w:space="0" w:color="000000"/>
              <w:right w:val="single" w:sz="4" w:space="0" w:color="000000"/>
            </w:tcBorders>
            <w:vAlign w:val="center"/>
          </w:tcPr>
          <w:p w14:paraId="60B1401F" w14:textId="77777777" w:rsidR="00D96219" w:rsidRPr="004F559F" w:rsidRDefault="00D96219" w:rsidP="000E00C8">
            <w:pPr>
              <w:spacing w:before="120" w:after="120"/>
              <w:jc w:val="center"/>
              <w:rPr>
                <w:sz w:val="28"/>
                <w:szCs w:val="28"/>
              </w:rPr>
            </w:pPr>
            <w:r w:rsidRPr="004F559F">
              <w:rPr>
                <w:sz w:val="28"/>
                <w:szCs w:val="28"/>
                <w:lang w:val="vi-VN"/>
              </w:rPr>
              <w:t>0,5 ngày làm việc</w:t>
            </w:r>
          </w:p>
        </w:tc>
      </w:tr>
      <w:tr w:rsidR="0040240A" w:rsidRPr="004F559F" w14:paraId="09003223" w14:textId="77777777" w:rsidTr="0040240A">
        <w:tc>
          <w:tcPr>
            <w:tcW w:w="11448" w:type="dxa"/>
            <w:gridSpan w:val="3"/>
            <w:tcBorders>
              <w:top w:val="single" w:sz="4" w:space="0" w:color="000000"/>
              <w:left w:val="single" w:sz="4" w:space="0" w:color="000000"/>
              <w:bottom w:val="single" w:sz="4" w:space="0" w:color="000000"/>
              <w:right w:val="single" w:sz="4" w:space="0" w:color="000000"/>
            </w:tcBorders>
            <w:vAlign w:val="center"/>
          </w:tcPr>
          <w:p w14:paraId="14D8AA45" w14:textId="77777777" w:rsidR="00D96219" w:rsidRPr="004F559F" w:rsidRDefault="00D96219" w:rsidP="000E00C8">
            <w:pPr>
              <w:spacing w:before="120" w:after="120"/>
              <w:jc w:val="center"/>
              <w:rPr>
                <w:b/>
                <w:sz w:val="28"/>
                <w:szCs w:val="28"/>
              </w:rPr>
            </w:pPr>
            <w:r w:rsidRPr="004F559F">
              <w:rPr>
                <w:b/>
                <w:bCs/>
                <w:sz w:val="28"/>
                <w:szCs w:val="28"/>
              </w:rPr>
              <w:t>Tổng thời gian giải quyết</w:t>
            </w:r>
          </w:p>
        </w:tc>
        <w:tc>
          <w:tcPr>
            <w:tcW w:w="2410" w:type="dxa"/>
            <w:tcBorders>
              <w:top w:val="single" w:sz="4" w:space="0" w:color="000000"/>
              <w:left w:val="single" w:sz="4" w:space="0" w:color="000000"/>
              <w:bottom w:val="single" w:sz="4" w:space="0" w:color="000000"/>
              <w:right w:val="single" w:sz="4" w:space="0" w:color="000000"/>
            </w:tcBorders>
            <w:vAlign w:val="center"/>
          </w:tcPr>
          <w:p w14:paraId="5708D5D5" w14:textId="77777777" w:rsidR="00D96219" w:rsidRPr="004F559F" w:rsidRDefault="00D96219" w:rsidP="000E00C8">
            <w:pPr>
              <w:spacing w:before="120" w:after="120"/>
              <w:jc w:val="center"/>
              <w:rPr>
                <w:b/>
                <w:sz w:val="28"/>
                <w:szCs w:val="28"/>
              </w:rPr>
            </w:pPr>
            <w:r w:rsidRPr="004F559F">
              <w:rPr>
                <w:b/>
                <w:sz w:val="28"/>
                <w:szCs w:val="28"/>
              </w:rPr>
              <w:t>10 ngày</w:t>
            </w:r>
            <w:r w:rsidRPr="004F559F">
              <w:rPr>
                <w:sz w:val="28"/>
                <w:szCs w:val="28"/>
              </w:rPr>
              <w:t xml:space="preserve"> </w:t>
            </w:r>
            <w:r w:rsidRPr="004F559F">
              <w:rPr>
                <w:b/>
                <w:sz w:val="28"/>
                <w:szCs w:val="28"/>
              </w:rPr>
              <w:t>làm việc</w:t>
            </w:r>
          </w:p>
        </w:tc>
      </w:tr>
    </w:tbl>
    <w:p w14:paraId="625DECBD" w14:textId="77777777" w:rsidR="00941AEF" w:rsidRPr="004F559F" w:rsidRDefault="00941AEF" w:rsidP="001A16DE">
      <w:pPr>
        <w:rPr>
          <w:sz w:val="28"/>
          <w:szCs w:val="28"/>
        </w:rPr>
      </w:pPr>
    </w:p>
    <w:p w14:paraId="67900F73" w14:textId="77777777" w:rsidR="00F0457A" w:rsidRPr="004F559F" w:rsidRDefault="00F0457A" w:rsidP="004F2B4A">
      <w:pPr>
        <w:pStyle w:val="Heading1"/>
        <w:spacing w:before="120" w:after="120"/>
        <w:ind w:firstLine="720"/>
        <w:jc w:val="both"/>
        <w:rPr>
          <w:rFonts w:ascii="Times New Roman" w:hAnsi="Times New Roman" w:cs="Times New Roman"/>
          <w:b/>
          <w:color w:val="auto"/>
          <w:sz w:val="28"/>
          <w:szCs w:val="28"/>
        </w:rPr>
      </w:pPr>
      <w:r w:rsidRPr="004F559F">
        <w:rPr>
          <w:rFonts w:ascii="Times New Roman" w:hAnsi="Times New Roman" w:cs="Times New Roman"/>
          <w:b/>
          <w:color w:val="auto"/>
          <w:sz w:val="28"/>
          <w:szCs w:val="28"/>
        </w:rPr>
        <w:lastRenderedPageBreak/>
        <w:t xml:space="preserve">36. Phối hợp thực hiện thủ tục đăng ký, cấp Giấy chứng nhận quyền sử dụng đất, quyền sở hữu tài sản gắn liền với đất cho người nhận chuyển nhượng quyền sử dụng đất, quyền sở hữu nhà ở, công trình xây dựng trong dự án bất động sản </w:t>
      </w:r>
    </w:p>
    <w:p w14:paraId="1CADAB76" w14:textId="77777777" w:rsidR="00F0457A" w:rsidRPr="0040240A" w:rsidRDefault="00F0457A" w:rsidP="000E00C8">
      <w:pPr>
        <w:shd w:val="clear" w:color="auto" w:fill="FFFFFF"/>
        <w:spacing w:before="120" w:after="120"/>
        <w:ind w:firstLine="720"/>
        <w:jc w:val="both"/>
        <w:rPr>
          <w:b/>
          <w:i/>
          <w:sz w:val="28"/>
          <w:szCs w:val="28"/>
        </w:rPr>
      </w:pPr>
      <w:r w:rsidRPr="0040240A">
        <w:rPr>
          <w:b/>
          <w:i/>
          <w:sz w:val="28"/>
          <w:szCs w:val="28"/>
        </w:rPr>
        <w:t>36.1. Trường hợp người thực hiện thủ tục là hộ gia đình, cá nhân, người Việt Nam định cư ở nước ngoài được sở hữu nhà ở gắn liền với quyền sử dụng đất ở tại Việt Nam</w:t>
      </w:r>
    </w:p>
    <w:tbl>
      <w:tblPr>
        <w:tblW w:w="137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84"/>
        <w:gridCol w:w="6980"/>
        <w:gridCol w:w="2976"/>
        <w:gridCol w:w="2410"/>
      </w:tblGrid>
      <w:tr w:rsidR="004F559F" w:rsidRPr="004F559F" w14:paraId="6A8CC77F" w14:textId="77777777" w:rsidTr="00E70201">
        <w:trPr>
          <w:tblHeader/>
        </w:trPr>
        <w:tc>
          <w:tcPr>
            <w:tcW w:w="1384" w:type="dxa"/>
            <w:tcBorders>
              <w:top w:val="single" w:sz="4" w:space="0" w:color="000000"/>
              <w:left w:val="single" w:sz="4" w:space="0" w:color="000000"/>
              <w:bottom w:val="single" w:sz="4" w:space="0" w:color="000000"/>
              <w:right w:val="single" w:sz="4" w:space="0" w:color="000000"/>
            </w:tcBorders>
            <w:vAlign w:val="center"/>
          </w:tcPr>
          <w:p w14:paraId="4D978AEF" w14:textId="77777777" w:rsidR="00F0457A" w:rsidRPr="004F559F" w:rsidRDefault="00F0457A" w:rsidP="000E00C8">
            <w:pPr>
              <w:spacing w:before="120" w:after="120"/>
              <w:jc w:val="center"/>
              <w:rPr>
                <w:b/>
                <w:sz w:val="28"/>
                <w:szCs w:val="28"/>
              </w:rPr>
            </w:pPr>
            <w:r w:rsidRPr="004F559F">
              <w:rPr>
                <w:b/>
                <w:sz w:val="28"/>
                <w:szCs w:val="28"/>
              </w:rPr>
              <w:t>Thứ tự công việc</w:t>
            </w:r>
          </w:p>
        </w:tc>
        <w:tc>
          <w:tcPr>
            <w:tcW w:w="6980" w:type="dxa"/>
            <w:tcBorders>
              <w:top w:val="single" w:sz="4" w:space="0" w:color="000000"/>
              <w:left w:val="single" w:sz="4" w:space="0" w:color="000000"/>
              <w:bottom w:val="single" w:sz="4" w:space="0" w:color="000000"/>
              <w:right w:val="single" w:sz="4" w:space="0" w:color="000000"/>
            </w:tcBorders>
            <w:vAlign w:val="center"/>
          </w:tcPr>
          <w:p w14:paraId="49B9CE16" w14:textId="77777777" w:rsidR="00F0457A" w:rsidRPr="004F559F" w:rsidRDefault="00F0457A" w:rsidP="000E00C8">
            <w:pPr>
              <w:spacing w:before="120" w:after="120"/>
              <w:jc w:val="center"/>
              <w:rPr>
                <w:b/>
                <w:sz w:val="28"/>
                <w:szCs w:val="28"/>
              </w:rPr>
            </w:pPr>
            <w:r w:rsidRPr="004F559F">
              <w:rPr>
                <w:b/>
                <w:sz w:val="28"/>
                <w:szCs w:val="28"/>
              </w:rPr>
              <w:t>Nội dung công việc</w:t>
            </w:r>
          </w:p>
        </w:tc>
        <w:tc>
          <w:tcPr>
            <w:tcW w:w="2976" w:type="dxa"/>
            <w:tcBorders>
              <w:top w:val="single" w:sz="4" w:space="0" w:color="000000"/>
              <w:left w:val="single" w:sz="4" w:space="0" w:color="000000"/>
              <w:bottom w:val="single" w:sz="4" w:space="0" w:color="000000"/>
              <w:right w:val="single" w:sz="4" w:space="0" w:color="000000"/>
            </w:tcBorders>
            <w:vAlign w:val="center"/>
          </w:tcPr>
          <w:p w14:paraId="782404F8" w14:textId="77777777" w:rsidR="00F0457A" w:rsidRPr="004F559F" w:rsidRDefault="00F0457A" w:rsidP="000E00C8">
            <w:pPr>
              <w:spacing w:before="120" w:after="120"/>
              <w:jc w:val="center"/>
              <w:rPr>
                <w:b/>
                <w:sz w:val="28"/>
                <w:szCs w:val="28"/>
              </w:rPr>
            </w:pPr>
            <w:r w:rsidRPr="004F559F">
              <w:rPr>
                <w:b/>
                <w:sz w:val="28"/>
                <w:szCs w:val="28"/>
              </w:rPr>
              <w:t>Trách nhiệm xử lý công việc</w:t>
            </w:r>
          </w:p>
        </w:tc>
        <w:tc>
          <w:tcPr>
            <w:tcW w:w="2410" w:type="dxa"/>
            <w:tcBorders>
              <w:top w:val="single" w:sz="4" w:space="0" w:color="000000"/>
              <w:left w:val="single" w:sz="4" w:space="0" w:color="000000"/>
              <w:bottom w:val="single" w:sz="4" w:space="0" w:color="000000"/>
              <w:right w:val="single" w:sz="4" w:space="0" w:color="000000"/>
            </w:tcBorders>
            <w:vAlign w:val="center"/>
          </w:tcPr>
          <w:p w14:paraId="18DF9C47" w14:textId="77777777" w:rsidR="00F0457A" w:rsidRPr="004F559F" w:rsidRDefault="00F0457A" w:rsidP="000E00C8">
            <w:pPr>
              <w:spacing w:before="120" w:after="120"/>
              <w:jc w:val="center"/>
              <w:rPr>
                <w:b/>
                <w:sz w:val="28"/>
                <w:szCs w:val="28"/>
              </w:rPr>
            </w:pPr>
            <w:r w:rsidRPr="004F559F">
              <w:rPr>
                <w:b/>
                <w:sz w:val="28"/>
                <w:szCs w:val="28"/>
              </w:rPr>
              <w:t>Thời gian</w:t>
            </w:r>
          </w:p>
          <w:p w14:paraId="557AFEC6" w14:textId="77777777" w:rsidR="00F0457A" w:rsidRPr="004F559F" w:rsidRDefault="00F0457A" w:rsidP="000E00C8">
            <w:pPr>
              <w:spacing w:before="120" w:after="120"/>
              <w:jc w:val="center"/>
              <w:rPr>
                <w:b/>
                <w:sz w:val="28"/>
                <w:szCs w:val="28"/>
              </w:rPr>
            </w:pPr>
          </w:p>
        </w:tc>
      </w:tr>
      <w:tr w:rsidR="004F559F" w:rsidRPr="004F559F" w14:paraId="6ADD35AD" w14:textId="77777777" w:rsidTr="00E70201">
        <w:tc>
          <w:tcPr>
            <w:tcW w:w="1384" w:type="dxa"/>
            <w:tcBorders>
              <w:top w:val="single" w:sz="4" w:space="0" w:color="000000"/>
              <w:left w:val="single" w:sz="4" w:space="0" w:color="000000"/>
              <w:bottom w:val="single" w:sz="4" w:space="0" w:color="000000"/>
              <w:right w:val="single" w:sz="4" w:space="0" w:color="000000"/>
            </w:tcBorders>
            <w:vAlign w:val="center"/>
          </w:tcPr>
          <w:p w14:paraId="35CE3D9C" w14:textId="77777777" w:rsidR="00F0457A" w:rsidRPr="004F559F" w:rsidRDefault="00F0457A" w:rsidP="000E00C8">
            <w:pPr>
              <w:spacing w:before="120" w:after="120"/>
              <w:jc w:val="center"/>
              <w:rPr>
                <w:sz w:val="28"/>
                <w:szCs w:val="28"/>
              </w:rPr>
            </w:pPr>
            <w:r w:rsidRPr="004F559F">
              <w:rPr>
                <w:sz w:val="28"/>
                <w:szCs w:val="28"/>
              </w:rPr>
              <w:t>Bước 1</w:t>
            </w:r>
          </w:p>
        </w:tc>
        <w:tc>
          <w:tcPr>
            <w:tcW w:w="6980" w:type="dxa"/>
            <w:tcBorders>
              <w:top w:val="single" w:sz="4" w:space="0" w:color="000000"/>
              <w:left w:val="single" w:sz="4" w:space="0" w:color="000000"/>
              <w:bottom w:val="single" w:sz="4" w:space="0" w:color="000000"/>
              <w:right w:val="single" w:sz="4" w:space="0" w:color="000000"/>
            </w:tcBorders>
            <w:vAlign w:val="center"/>
          </w:tcPr>
          <w:p w14:paraId="441E67C8" w14:textId="77777777" w:rsidR="00F0457A" w:rsidRPr="004F559F" w:rsidRDefault="00F0457A" w:rsidP="000E00C8">
            <w:pPr>
              <w:spacing w:before="120" w:after="120"/>
              <w:jc w:val="both"/>
              <w:rPr>
                <w:sz w:val="28"/>
                <w:szCs w:val="28"/>
              </w:rPr>
            </w:pPr>
            <w:r w:rsidRPr="004F559F">
              <w:rPr>
                <w:sz w:val="28"/>
                <w:szCs w:val="28"/>
              </w:rPr>
              <w:t>-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14:paraId="5D8042E3" w14:textId="77777777" w:rsidR="00F0457A" w:rsidRPr="004F559F" w:rsidRDefault="00F0457A" w:rsidP="000E00C8">
            <w:pPr>
              <w:spacing w:before="120" w:after="120"/>
              <w:jc w:val="both"/>
              <w:rPr>
                <w:sz w:val="28"/>
                <w:szCs w:val="28"/>
              </w:rPr>
            </w:pPr>
            <w:r w:rsidRPr="004F559F">
              <w:rPr>
                <w:sz w:val="28"/>
                <w:szCs w:val="28"/>
              </w:rPr>
              <w:t>- Trường hợp tiếp nhận hồ sơ thì xuất phiếu hẹn, tạo hồ sơ điện tử, chuyển hồ sơ đến Chi nhánh Văn phòng đăng ký đất.</w:t>
            </w:r>
          </w:p>
        </w:tc>
        <w:tc>
          <w:tcPr>
            <w:tcW w:w="2976" w:type="dxa"/>
            <w:tcBorders>
              <w:top w:val="single" w:sz="4" w:space="0" w:color="000000"/>
              <w:left w:val="single" w:sz="4" w:space="0" w:color="000000"/>
              <w:bottom w:val="single" w:sz="4" w:space="0" w:color="000000"/>
              <w:right w:val="single" w:sz="4" w:space="0" w:color="000000"/>
            </w:tcBorders>
            <w:vAlign w:val="center"/>
          </w:tcPr>
          <w:p w14:paraId="1C92F980" w14:textId="77777777" w:rsidR="00F0457A" w:rsidRPr="004F559F" w:rsidRDefault="00F0457A" w:rsidP="000E00C8">
            <w:pPr>
              <w:spacing w:before="120" w:after="120"/>
              <w:jc w:val="both"/>
              <w:rPr>
                <w:sz w:val="28"/>
                <w:szCs w:val="28"/>
              </w:rPr>
            </w:pPr>
            <w:r w:rsidRPr="004F559F">
              <w:rPr>
                <w:sz w:val="28"/>
                <w:szCs w:val="28"/>
                <w:lang w:val="vi-VN"/>
              </w:rPr>
              <w:t>Bộ phận tiếp nhận và trả kết quả của Sở Tài nguyên và Môi trường tại Trung tâm Giải quyết thủ tục hành chính tỉnh hoặc của Văn phòng Hội đồng nhân dân và Ủy ban nhân dân cấp huyện</w:t>
            </w:r>
          </w:p>
        </w:tc>
        <w:tc>
          <w:tcPr>
            <w:tcW w:w="2410" w:type="dxa"/>
            <w:tcBorders>
              <w:top w:val="single" w:sz="4" w:space="0" w:color="000000"/>
              <w:left w:val="single" w:sz="4" w:space="0" w:color="000000"/>
              <w:bottom w:val="single" w:sz="4" w:space="0" w:color="000000"/>
              <w:right w:val="single" w:sz="4" w:space="0" w:color="000000"/>
            </w:tcBorders>
            <w:vAlign w:val="center"/>
          </w:tcPr>
          <w:p w14:paraId="4D7A60B7" w14:textId="77777777" w:rsidR="00F0457A" w:rsidRPr="004F559F" w:rsidRDefault="00F0457A" w:rsidP="000E00C8">
            <w:pPr>
              <w:spacing w:before="120" w:after="120"/>
              <w:jc w:val="center"/>
              <w:rPr>
                <w:sz w:val="28"/>
                <w:szCs w:val="28"/>
              </w:rPr>
            </w:pPr>
            <w:r w:rsidRPr="004F559F">
              <w:rPr>
                <w:sz w:val="28"/>
                <w:szCs w:val="28"/>
              </w:rPr>
              <w:t>0,5 ngày làm việc</w:t>
            </w:r>
          </w:p>
        </w:tc>
      </w:tr>
      <w:tr w:rsidR="004F559F" w:rsidRPr="004F559F" w14:paraId="4A4C58B5" w14:textId="77777777" w:rsidTr="00E70201">
        <w:tc>
          <w:tcPr>
            <w:tcW w:w="1384" w:type="dxa"/>
            <w:tcBorders>
              <w:top w:val="single" w:sz="4" w:space="0" w:color="000000"/>
              <w:left w:val="single" w:sz="4" w:space="0" w:color="000000"/>
              <w:bottom w:val="single" w:sz="4" w:space="0" w:color="000000"/>
              <w:right w:val="single" w:sz="4" w:space="0" w:color="000000"/>
            </w:tcBorders>
            <w:vAlign w:val="center"/>
          </w:tcPr>
          <w:p w14:paraId="43612EF3" w14:textId="77777777" w:rsidR="00F0457A" w:rsidRPr="004F559F" w:rsidRDefault="00F0457A" w:rsidP="000E00C8">
            <w:pPr>
              <w:spacing w:before="120" w:after="120"/>
              <w:jc w:val="center"/>
              <w:rPr>
                <w:sz w:val="28"/>
                <w:szCs w:val="28"/>
              </w:rPr>
            </w:pPr>
            <w:r w:rsidRPr="004F559F">
              <w:rPr>
                <w:sz w:val="28"/>
                <w:szCs w:val="28"/>
              </w:rPr>
              <w:t>Bước 2</w:t>
            </w:r>
          </w:p>
        </w:tc>
        <w:tc>
          <w:tcPr>
            <w:tcW w:w="6980" w:type="dxa"/>
            <w:tcBorders>
              <w:top w:val="single" w:sz="4" w:space="0" w:color="000000"/>
              <w:left w:val="single" w:sz="4" w:space="0" w:color="000000"/>
              <w:bottom w:val="single" w:sz="4" w:space="0" w:color="000000"/>
              <w:right w:val="single" w:sz="4" w:space="0" w:color="000000"/>
            </w:tcBorders>
            <w:vAlign w:val="center"/>
          </w:tcPr>
          <w:p w14:paraId="0252F8EC" w14:textId="77777777" w:rsidR="00F0457A" w:rsidRPr="004F559F" w:rsidRDefault="00F0457A" w:rsidP="000E00C8">
            <w:pPr>
              <w:widowControl w:val="0"/>
              <w:spacing w:before="120" w:after="120"/>
              <w:jc w:val="both"/>
              <w:rPr>
                <w:sz w:val="28"/>
                <w:szCs w:val="28"/>
              </w:rPr>
            </w:pPr>
            <w:r w:rsidRPr="004F559F">
              <w:rPr>
                <w:sz w:val="28"/>
                <w:szCs w:val="28"/>
              </w:rPr>
              <w:t xml:space="preserve">- Kiểm tra tính đầy đủ của thành phần hồ sơ. Trường hợp người nhận chuyển nhượng trực tiếp thực hiện thủ tục mà chủ đầu tư chưa nộp các giấy tờ theo quy định và hồ sơ do người nhận chuyển nhượng nộp </w:t>
            </w:r>
            <w:r w:rsidRPr="004F559F">
              <w:rPr>
                <w:i/>
                <w:sz w:val="28"/>
                <w:szCs w:val="28"/>
              </w:rPr>
              <w:t>(Đơn đăng ký biến động đất đai do người nhận chuyển nhượng kê khai; Hợp đồng chuyển nhượng quyền sử dụng đất và Biên bản bàn giao nhà, đất, công trình xây dựng, hạng mục công trình xây dựng)</w:t>
            </w:r>
            <w:r w:rsidRPr="004F559F">
              <w:rPr>
                <w:sz w:val="28"/>
                <w:szCs w:val="28"/>
              </w:rPr>
              <w:t xml:space="preserve"> thì trong thời gian không quá 02 ngày làm việc, Chi nhánh Văn phòng đăng ký đất đai thông báo cho chủ đầu tư cung cấp các giấy tờ theo quy định; Chủ đầu tư dự án cung cấp các giấy tờ cho </w:t>
            </w:r>
            <w:r w:rsidRPr="004F559F">
              <w:rPr>
                <w:sz w:val="28"/>
                <w:szCs w:val="28"/>
              </w:rPr>
              <w:lastRenderedPageBreak/>
              <w:t>Chi nhánh Văn phòng đăng ký đất đai không quá 03 ngày làm việc.</w:t>
            </w:r>
          </w:p>
          <w:p w14:paraId="442424A4" w14:textId="77777777" w:rsidR="00F0457A" w:rsidRPr="004F559F" w:rsidRDefault="00F0457A" w:rsidP="000E00C8">
            <w:pPr>
              <w:widowControl w:val="0"/>
              <w:spacing w:before="120" w:after="120"/>
              <w:jc w:val="both"/>
              <w:rPr>
                <w:sz w:val="28"/>
                <w:szCs w:val="28"/>
              </w:rPr>
            </w:pPr>
            <w:r w:rsidRPr="004F559F">
              <w:rPr>
                <w:sz w:val="28"/>
                <w:szCs w:val="28"/>
              </w:rPr>
              <w:t>- Lập Phiếu chuyển thông tin để xác định nghĩa vụ tài chính về đất đai, ký số và truyền thông tin điện tử (bao gồm cả các tệp tin) phục vụ xác định nghĩa vụ tài chính sang Cơ quan thuế để xác định và thông báo thu nghĩa vụ tài chính.</w:t>
            </w:r>
          </w:p>
          <w:p w14:paraId="399E762E" w14:textId="77777777" w:rsidR="00F0457A" w:rsidRPr="004F559F" w:rsidRDefault="00F0457A" w:rsidP="000E00C8">
            <w:pPr>
              <w:widowControl w:val="0"/>
              <w:spacing w:before="120" w:after="120"/>
              <w:jc w:val="both"/>
              <w:rPr>
                <w:sz w:val="28"/>
                <w:szCs w:val="28"/>
              </w:rPr>
            </w:pPr>
            <w:r w:rsidRPr="004F559F">
              <w:rPr>
                <w:sz w:val="28"/>
                <w:szCs w:val="28"/>
              </w:rPr>
              <w:t>- Thực hiện cập nhật, chỉnh lý hồ sơ địa chính, cơ sở dữ liệu đất đai.</w:t>
            </w:r>
          </w:p>
        </w:tc>
        <w:tc>
          <w:tcPr>
            <w:tcW w:w="2976" w:type="dxa"/>
            <w:tcBorders>
              <w:top w:val="single" w:sz="4" w:space="0" w:color="000000"/>
              <w:left w:val="single" w:sz="4" w:space="0" w:color="000000"/>
              <w:bottom w:val="single" w:sz="4" w:space="0" w:color="000000"/>
              <w:right w:val="single" w:sz="4" w:space="0" w:color="000000"/>
            </w:tcBorders>
            <w:vAlign w:val="center"/>
          </w:tcPr>
          <w:p w14:paraId="0F28A1F3" w14:textId="77777777" w:rsidR="00F0457A" w:rsidRPr="004F559F" w:rsidRDefault="00F0457A" w:rsidP="000E00C8">
            <w:pPr>
              <w:spacing w:before="120" w:after="120"/>
              <w:jc w:val="both"/>
              <w:rPr>
                <w:sz w:val="28"/>
                <w:szCs w:val="28"/>
                <w:lang w:val="vi-VN"/>
              </w:rPr>
            </w:pPr>
            <w:r w:rsidRPr="004F559F">
              <w:rPr>
                <w:sz w:val="28"/>
                <w:szCs w:val="28"/>
              </w:rPr>
              <w:lastRenderedPageBreak/>
              <w:t>Chi nhánh Văn phòng Đăng ký đất đai</w:t>
            </w:r>
          </w:p>
        </w:tc>
        <w:tc>
          <w:tcPr>
            <w:tcW w:w="2410" w:type="dxa"/>
            <w:tcBorders>
              <w:top w:val="single" w:sz="4" w:space="0" w:color="000000"/>
              <w:left w:val="single" w:sz="4" w:space="0" w:color="000000"/>
              <w:bottom w:val="single" w:sz="4" w:space="0" w:color="000000"/>
              <w:right w:val="single" w:sz="4" w:space="0" w:color="000000"/>
            </w:tcBorders>
            <w:vAlign w:val="center"/>
          </w:tcPr>
          <w:p w14:paraId="24D99596" w14:textId="77777777" w:rsidR="00F0457A" w:rsidRPr="004F559F" w:rsidRDefault="00F0457A" w:rsidP="000E00C8">
            <w:pPr>
              <w:spacing w:before="120" w:after="120"/>
              <w:jc w:val="center"/>
              <w:rPr>
                <w:sz w:val="28"/>
                <w:szCs w:val="28"/>
              </w:rPr>
            </w:pPr>
            <w:r w:rsidRPr="004F559F">
              <w:rPr>
                <w:sz w:val="28"/>
                <w:szCs w:val="28"/>
              </w:rPr>
              <w:t>06 ngày làm việc</w:t>
            </w:r>
          </w:p>
        </w:tc>
      </w:tr>
      <w:tr w:rsidR="004F559F" w:rsidRPr="004F559F" w14:paraId="181E22D3" w14:textId="77777777" w:rsidTr="00E70201">
        <w:trPr>
          <w:trHeight w:val="1370"/>
        </w:trPr>
        <w:tc>
          <w:tcPr>
            <w:tcW w:w="1384" w:type="dxa"/>
            <w:tcBorders>
              <w:top w:val="single" w:sz="4" w:space="0" w:color="000000"/>
              <w:left w:val="single" w:sz="4" w:space="0" w:color="000000"/>
              <w:right w:val="single" w:sz="4" w:space="0" w:color="000000"/>
            </w:tcBorders>
            <w:vAlign w:val="center"/>
          </w:tcPr>
          <w:p w14:paraId="6DF400F3" w14:textId="77777777" w:rsidR="00F0457A" w:rsidRPr="004F559F" w:rsidRDefault="00F0457A" w:rsidP="000E00C8">
            <w:pPr>
              <w:spacing w:before="120" w:after="120"/>
              <w:jc w:val="center"/>
              <w:rPr>
                <w:sz w:val="28"/>
                <w:szCs w:val="28"/>
              </w:rPr>
            </w:pPr>
            <w:r w:rsidRPr="004F559F">
              <w:rPr>
                <w:sz w:val="28"/>
                <w:szCs w:val="28"/>
              </w:rPr>
              <w:lastRenderedPageBreak/>
              <w:t>Bước 3</w:t>
            </w:r>
          </w:p>
        </w:tc>
        <w:tc>
          <w:tcPr>
            <w:tcW w:w="6980" w:type="dxa"/>
            <w:tcBorders>
              <w:top w:val="single" w:sz="4" w:space="0" w:color="000000"/>
              <w:left w:val="single" w:sz="4" w:space="0" w:color="000000"/>
              <w:right w:val="single" w:sz="4" w:space="0" w:color="000000"/>
            </w:tcBorders>
            <w:vAlign w:val="center"/>
          </w:tcPr>
          <w:p w14:paraId="44D56B61" w14:textId="77777777" w:rsidR="00F0457A" w:rsidRPr="004F559F" w:rsidRDefault="00F0457A" w:rsidP="000E00C8">
            <w:pPr>
              <w:widowControl w:val="0"/>
              <w:spacing w:before="120" w:after="120"/>
              <w:jc w:val="both"/>
              <w:rPr>
                <w:sz w:val="28"/>
                <w:szCs w:val="28"/>
              </w:rPr>
            </w:pPr>
            <w:r w:rsidRPr="004F559F">
              <w:rPr>
                <w:sz w:val="28"/>
                <w:szCs w:val="28"/>
              </w:rPr>
              <w:t xml:space="preserve">- Xác định và thông báo thu nghĩa vụ tài chính. </w:t>
            </w:r>
          </w:p>
          <w:p w14:paraId="4A8540E1" w14:textId="70A7284E" w:rsidR="00F0457A" w:rsidRPr="004F559F" w:rsidRDefault="00F0457A" w:rsidP="000E00C8">
            <w:pPr>
              <w:widowControl w:val="0"/>
              <w:spacing w:before="120" w:after="120"/>
              <w:jc w:val="both"/>
              <w:rPr>
                <w:sz w:val="28"/>
                <w:szCs w:val="28"/>
              </w:rPr>
            </w:pPr>
            <w:r w:rsidRPr="004F559F">
              <w:rPr>
                <w:sz w:val="28"/>
                <w:szCs w:val="28"/>
              </w:rPr>
              <w:t xml:space="preserve">- Thông báo về việc người sử dụng đất đã hoàn thành nghĩa vụ tài chính, ký số và truyền thông tin đến Chi </w:t>
            </w:r>
            <w:r w:rsidR="007B49A3" w:rsidRPr="004F559F">
              <w:rPr>
                <w:sz w:val="28"/>
                <w:szCs w:val="28"/>
              </w:rPr>
              <w:t>nhánh Văn phòng Đăng ký đất đai</w:t>
            </w:r>
          </w:p>
        </w:tc>
        <w:tc>
          <w:tcPr>
            <w:tcW w:w="2976" w:type="dxa"/>
            <w:tcBorders>
              <w:top w:val="single" w:sz="4" w:space="0" w:color="000000"/>
              <w:left w:val="single" w:sz="4" w:space="0" w:color="000000"/>
              <w:right w:val="single" w:sz="4" w:space="0" w:color="000000"/>
            </w:tcBorders>
            <w:vAlign w:val="center"/>
          </w:tcPr>
          <w:p w14:paraId="7516CD01" w14:textId="77777777" w:rsidR="00F0457A" w:rsidRPr="004F559F" w:rsidRDefault="00F0457A" w:rsidP="000E00C8">
            <w:pPr>
              <w:spacing w:before="120" w:after="120"/>
              <w:jc w:val="center"/>
              <w:rPr>
                <w:sz w:val="28"/>
                <w:szCs w:val="28"/>
              </w:rPr>
            </w:pPr>
            <w:r w:rsidRPr="004F559F">
              <w:rPr>
                <w:sz w:val="28"/>
                <w:szCs w:val="28"/>
              </w:rPr>
              <w:t>Cơ quan thuế</w:t>
            </w:r>
          </w:p>
        </w:tc>
        <w:tc>
          <w:tcPr>
            <w:tcW w:w="2410" w:type="dxa"/>
            <w:tcBorders>
              <w:top w:val="single" w:sz="4" w:space="0" w:color="000000"/>
              <w:left w:val="single" w:sz="4" w:space="0" w:color="000000"/>
              <w:right w:val="single" w:sz="4" w:space="0" w:color="000000"/>
            </w:tcBorders>
            <w:vAlign w:val="center"/>
          </w:tcPr>
          <w:p w14:paraId="06C39455" w14:textId="77777777" w:rsidR="00F0457A" w:rsidRPr="004F559F" w:rsidRDefault="00F0457A" w:rsidP="000E00C8">
            <w:pPr>
              <w:spacing w:before="120" w:after="120"/>
              <w:jc w:val="center"/>
              <w:rPr>
                <w:b/>
                <w:i/>
                <w:sz w:val="28"/>
                <w:szCs w:val="28"/>
                <w:lang w:val="vi-VN"/>
              </w:rPr>
            </w:pPr>
            <w:r w:rsidRPr="004F559F">
              <w:rPr>
                <w:b/>
                <w:i/>
                <w:sz w:val="28"/>
                <w:szCs w:val="28"/>
                <w:lang w:val="vi-VN"/>
              </w:rPr>
              <w:t>Không tính vào thời gian giải quyết thủ tục hành chính</w:t>
            </w:r>
          </w:p>
        </w:tc>
      </w:tr>
      <w:tr w:rsidR="004F559F" w:rsidRPr="004F559F" w14:paraId="479F70FD" w14:textId="77777777" w:rsidTr="00E70201">
        <w:tc>
          <w:tcPr>
            <w:tcW w:w="1384" w:type="dxa"/>
            <w:tcBorders>
              <w:top w:val="single" w:sz="4" w:space="0" w:color="000000"/>
              <w:left w:val="single" w:sz="4" w:space="0" w:color="000000"/>
              <w:bottom w:val="single" w:sz="4" w:space="0" w:color="000000"/>
              <w:right w:val="single" w:sz="4" w:space="0" w:color="000000"/>
            </w:tcBorders>
            <w:vAlign w:val="center"/>
          </w:tcPr>
          <w:p w14:paraId="572AB6FE" w14:textId="77777777" w:rsidR="00F0457A" w:rsidRPr="004F559F" w:rsidRDefault="00F0457A" w:rsidP="000E00C8">
            <w:pPr>
              <w:spacing w:before="120" w:after="120"/>
              <w:jc w:val="center"/>
              <w:rPr>
                <w:sz w:val="28"/>
                <w:szCs w:val="28"/>
              </w:rPr>
            </w:pPr>
            <w:r w:rsidRPr="004F559F">
              <w:rPr>
                <w:sz w:val="28"/>
                <w:szCs w:val="28"/>
              </w:rPr>
              <w:t>Bước 4</w:t>
            </w:r>
          </w:p>
        </w:tc>
        <w:tc>
          <w:tcPr>
            <w:tcW w:w="6980" w:type="dxa"/>
            <w:tcBorders>
              <w:top w:val="single" w:sz="4" w:space="0" w:color="000000"/>
              <w:left w:val="single" w:sz="4" w:space="0" w:color="000000"/>
              <w:bottom w:val="single" w:sz="4" w:space="0" w:color="000000"/>
              <w:right w:val="single" w:sz="4" w:space="0" w:color="000000"/>
            </w:tcBorders>
            <w:vAlign w:val="center"/>
          </w:tcPr>
          <w:p w14:paraId="1CBB0CE9" w14:textId="77777777" w:rsidR="00F0457A" w:rsidRPr="004F559F" w:rsidRDefault="00F0457A" w:rsidP="000E00C8">
            <w:pPr>
              <w:spacing w:before="120" w:after="120"/>
              <w:jc w:val="both"/>
              <w:rPr>
                <w:sz w:val="28"/>
                <w:szCs w:val="28"/>
              </w:rPr>
            </w:pPr>
            <w:r w:rsidRPr="004F559F">
              <w:rPr>
                <w:sz w:val="28"/>
                <w:szCs w:val="28"/>
              </w:rPr>
              <w:t xml:space="preserve">- Sau khi nhận được </w:t>
            </w:r>
            <w:r w:rsidRPr="004F559F">
              <w:rPr>
                <w:sz w:val="28"/>
                <w:szCs w:val="28"/>
                <w:lang w:val="vi-VN"/>
              </w:rPr>
              <w:t>Thông báo về việc người sử dụng đất đã hoàn thành nghĩa vụ tài chính</w:t>
            </w:r>
            <w:r w:rsidRPr="004F559F">
              <w:rPr>
                <w:sz w:val="28"/>
                <w:szCs w:val="28"/>
              </w:rPr>
              <w:t xml:space="preserve"> thì kiểm tra hồ sơ, ký cấp Giấy chứng nhận cho người nhận chuyển nhượng; xác nhận thay đổi trên Giấy chứng nhận đã cấp cho chủ đầu tư, trong đó phần diện tích thuộc quyền sử dụng chung với người khác thì được chỉnh lý biến động để chuyển sang hình thức sử dụng chung.</w:t>
            </w:r>
          </w:p>
          <w:p w14:paraId="4EEB09EE" w14:textId="77777777" w:rsidR="00F0457A" w:rsidRPr="004F559F" w:rsidRDefault="00F0457A" w:rsidP="000E00C8">
            <w:pPr>
              <w:spacing w:before="120" w:after="120"/>
              <w:jc w:val="both"/>
              <w:rPr>
                <w:sz w:val="28"/>
                <w:szCs w:val="28"/>
              </w:rPr>
            </w:pPr>
            <w:r w:rsidRPr="004F559F">
              <w:rPr>
                <w:sz w:val="28"/>
                <w:szCs w:val="28"/>
              </w:rPr>
              <w:t>- S</w:t>
            </w:r>
            <w:r w:rsidRPr="004F559F">
              <w:rPr>
                <w:sz w:val="28"/>
                <w:szCs w:val="28"/>
                <w:lang w:val="vi-VN"/>
              </w:rPr>
              <w:t>can (quét), lưu Giấy chứng nhận và chuyển Giấy chứng nhận đến Bộ phận tiếp nhận và trả kết quả trong ngày làm việc</w:t>
            </w:r>
            <w:r w:rsidRPr="004F559F">
              <w:rPr>
                <w:sz w:val="28"/>
                <w:szCs w:val="28"/>
              </w:rPr>
              <w:t>.</w:t>
            </w:r>
          </w:p>
        </w:tc>
        <w:tc>
          <w:tcPr>
            <w:tcW w:w="2976" w:type="dxa"/>
            <w:tcBorders>
              <w:top w:val="single" w:sz="4" w:space="0" w:color="000000"/>
              <w:left w:val="single" w:sz="4" w:space="0" w:color="000000"/>
              <w:bottom w:val="single" w:sz="4" w:space="0" w:color="000000"/>
              <w:right w:val="single" w:sz="4" w:space="0" w:color="000000"/>
            </w:tcBorders>
            <w:vAlign w:val="center"/>
          </w:tcPr>
          <w:p w14:paraId="29E8CDA6" w14:textId="77777777" w:rsidR="00F0457A" w:rsidRPr="004F559F" w:rsidRDefault="00F0457A" w:rsidP="000E00C8">
            <w:pPr>
              <w:spacing w:before="120" w:after="120"/>
              <w:jc w:val="both"/>
              <w:rPr>
                <w:sz w:val="28"/>
                <w:szCs w:val="28"/>
                <w:lang w:val="vi-VN"/>
              </w:rPr>
            </w:pPr>
            <w:r w:rsidRPr="004F559F">
              <w:rPr>
                <w:sz w:val="28"/>
                <w:szCs w:val="28"/>
                <w:lang w:val="vi-VN"/>
              </w:rPr>
              <w:t>Chi nhánh Văn phòng Đăng ký đất đai</w:t>
            </w:r>
          </w:p>
        </w:tc>
        <w:tc>
          <w:tcPr>
            <w:tcW w:w="2410" w:type="dxa"/>
            <w:tcBorders>
              <w:top w:val="single" w:sz="4" w:space="0" w:color="000000"/>
              <w:left w:val="single" w:sz="4" w:space="0" w:color="000000"/>
              <w:bottom w:val="single" w:sz="4" w:space="0" w:color="000000"/>
              <w:right w:val="single" w:sz="4" w:space="0" w:color="000000"/>
            </w:tcBorders>
            <w:vAlign w:val="center"/>
          </w:tcPr>
          <w:p w14:paraId="63261924" w14:textId="77777777" w:rsidR="00F0457A" w:rsidRPr="004F559F" w:rsidRDefault="00F0457A" w:rsidP="000E00C8">
            <w:pPr>
              <w:spacing w:before="120" w:after="120"/>
              <w:jc w:val="center"/>
              <w:rPr>
                <w:sz w:val="28"/>
                <w:szCs w:val="28"/>
              </w:rPr>
            </w:pPr>
            <w:r w:rsidRPr="004F559F">
              <w:rPr>
                <w:sz w:val="28"/>
                <w:szCs w:val="28"/>
              </w:rPr>
              <w:t>03 ngày làm việc</w:t>
            </w:r>
          </w:p>
        </w:tc>
      </w:tr>
      <w:tr w:rsidR="004F559F" w:rsidRPr="004F559F" w14:paraId="1D34A144" w14:textId="77777777" w:rsidTr="00E70201">
        <w:trPr>
          <w:trHeight w:val="293"/>
        </w:trPr>
        <w:tc>
          <w:tcPr>
            <w:tcW w:w="1384" w:type="dxa"/>
            <w:tcBorders>
              <w:top w:val="single" w:sz="4" w:space="0" w:color="000000"/>
              <w:left w:val="single" w:sz="4" w:space="0" w:color="000000"/>
              <w:bottom w:val="single" w:sz="4" w:space="0" w:color="000000"/>
              <w:right w:val="single" w:sz="4" w:space="0" w:color="000000"/>
            </w:tcBorders>
            <w:vAlign w:val="center"/>
          </w:tcPr>
          <w:p w14:paraId="4ABE7DDD" w14:textId="77777777" w:rsidR="00F0457A" w:rsidRPr="004F559F" w:rsidRDefault="00F0457A" w:rsidP="000E00C8">
            <w:pPr>
              <w:spacing w:before="120" w:after="120"/>
              <w:jc w:val="center"/>
              <w:rPr>
                <w:sz w:val="28"/>
                <w:szCs w:val="28"/>
              </w:rPr>
            </w:pPr>
            <w:r w:rsidRPr="004F559F">
              <w:rPr>
                <w:sz w:val="28"/>
                <w:szCs w:val="28"/>
              </w:rPr>
              <w:lastRenderedPageBreak/>
              <w:t>Bước 5</w:t>
            </w:r>
          </w:p>
        </w:tc>
        <w:tc>
          <w:tcPr>
            <w:tcW w:w="6980" w:type="dxa"/>
            <w:tcBorders>
              <w:top w:val="single" w:sz="4" w:space="0" w:color="000000"/>
              <w:left w:val="single" w:sz="4" w:space="0" w:color="000000"/>
              <w:bottom w:val="single" w:sz="4" w:space="0" w:color="000000"/>
              <w:right w:val="single" w:sz="4" w:space="0" w:color="000000"/>
            </w:tcBorders>
            <w:vAlign w:val="center"/>
          </w:tcPr>
          <w:p w14:paraId="08EF6CF7" w14:textId="77777777" w:rsidR="00F0457A" w:rsidRPr="004F559F" w:rsidRDefault="00F0457A" w:rsidP="000E00C8">
            <w:pPr>
              <w:spacing w:before="120" w:after="120"/>
              <w:jc w:val="both"/>
              <w:rPr>
                <w:sz w:val="28"/>
                <w:szCs w:val="28"/>
                <w:lang w:val="vi-VN"/>
              </w:rPr>
            </w:pPr>
            <w:r w:rsidRPr="004F559F">
              <w:rPr>
                <w:sz w:val="28"/>
                <w:szCs w:val="28"/>
              </w:rPr>
              <w:t>T</w:t>
            </w:r>
            <w:r w:rsidRPr="004F559F">
              <w:rPr>
                <w:sz w:val="28"/>
                <w:szCs w:val="28"/>
                <w:lang w:val="vi-VN"/>
              </w:rPr>
              <w:t xml:space="preserve">heo dõi, kiểm tra, scan (quét) kết quả giải quyết đính kèm lên hệ thống và trao Giấy chứng nhận cho người sử dụng đất. </w:t>
            </w:r>
          </w:p>
        </w:tc>
        <w:tc>
          <w:tcPr>
            <w:tcW w:w="2976" w:type="dxa"/>
            <w:tcBorders>
              <w:top w:val="single" w:sz="4" w:space="0" w:color="000000"/>
              <w:left w:val="single" w:sz="4" w:space="0" w:color="000000"/>
              <w:bottom w:val="single" w:sz="4" w:space="0" w:color="000000"/>
              <w:right w:val="single" w:sz="4" w:space="0" w:color="000000"/>
            </w:tcBorders>
            <w:vAlign w:val="center"/>
          </w:tcPr>
          <w:p w14:paraId="643405DD" w14:textId="77777777" w:rsidR="00F0457A" w:rsidRPr="004F559F" w:rsidRDefault="00F0457A" w:rsidP="000E00C8">
            <w:pPr>
              <w:spacing w:before="120" w:after="120"/>
              <w:jc w:val="both"/>
              <w:rPr>
                <w:sz w:val="28"/>
                <w:szCs w:val="28"/>
                <w:lang w:val="vi-VN"/>
              </w:rPr>
            </w:pPr>
            <w:r w:rsidRPr="004F559F">
              <w:rPr>
                <w:sz w:val="28"/>
                <w:szCs w:val="28"/>
                <w:lang w:val="vi-VN"/>
              </w:rPr>
              <w:t>Bộ phận tiếp nhận và trả kết quả</w:t>
            </w:r>
          </w:p>
        </w:tc>
        <w:tc>
          <w:tcPr>
            <w:tcW w:w="2410" w:type="dxa"/>
            <w:tcBorders>
              <w:top w:val="single" w:sz="4" w:space="0" w:color="000000"/>
              <w:left w:val="single" w:sz="4" w:space="0" w:color="000000"/>
              <w:bottom w:val="single" w:sz="4" w:space="0" w:color="000000"/>
              <w:right w:val="single" w:sz="4" w:space="0" w:color="000000"/>
            </w:tcBorders>
            <w:vAlign w:val="center"/>
          </w:tcPr>
          <w:p w14:paraId="3AD1C9B9" w14:textId="77777777" w:rsidR="00F0457A" w:rsidRPr="004F559F" w:rsidRDefault="00F0457A" w:rsidP="000E00C8">
            <w:pPr>
              <w:spacing w:before="120" w:after="120"/>
              <w:jc w:val="center"/>
              <w:rPr>
                <w:sz w:val="28"/>
                <w:szCs w:val="28"/>
              </w:rPr>
            </w:pPr>
            <w:r w:rsidRPr="004F559F">
              <w:rPr>
                <w:sz w:val="28"/>
                <w:szCs w:val="28"/>
                <w:lang w:val="vi-VN"/>
              </w:rPr>
              <w:t>0,5 ngày làm việc</w:t>
            </w:r>
          </w:p>
        </w:tc>
      </w:tr>
      <w:tr w:rsidR="004F559F" w:rsidRPr="004F559F" w14:paraId="768C1CC6" w14:textId="77777777" w:rsidTr="003B4C91">
        <w:tc>
          <w:tcPr>
            <w:tcW w:w="11340" w:type="dxa"/>
            <w:gridSpan w:val="3"/>
            <w:tcBorders>
              <w:top w:val="single" w:sz="4" w:space="0" w:color="000000"/>
              <w:left w:val="single" w:sz="4" w:space="0" w:color="000000"/>
              <w:bottom w:val="single" w:sz="4" w:space="0" w:color="000000"/>
              <w:right w:val="single" w:sz="4" w:space="0" w:color="000000"/>
            </w:tcBorders>
            <w:vAlign w:val="center"/>
          </w:tcPr>
          <w:p w14:paraId="071B6621" w14:textId="77777777" w:rsidR="00F0457A" w:rsidRPr="004F559F" w:rsidRDefault="00F0457A" w:rsidP="000E00C8">
            <w:pPr>
              <w:spacing w:before="120" w:after="120"/>
              <w:jc w:val="center"/>
              <w:rPr>
                <w:b/>
                <w:sz w:val="28"/>
                <w:szCs w:val="28"/>
              </w:rPr>
            </w:pPr>
            <w:r w:rsidRPr="004F559F">
              <w:rPr>
                <w:b/>
                <w:bCs/>
                <w:sz w:val="28"/>
                <w:szCs w:val="28"/>
              </w:rPr>
              <w:t>Tổng thời gian giải quyết</w:t>
            </w:r>
          </w:p>
        </w:tc>
        <w:tc>
          <w:tcPr>
            <w:tcW w:w="2410" w:type="dxa"/>
            <w:tcBorders>
              <w:top w:val="single" w:sz="4" w:space="0" w:color="000000"/>
              <w:left w:val="single" w:sz="4" w:space="0" w:color="000000"/>
              <w:bottom w:val="single" w:sz="4" w:space="0" w:color="000000"/>
              <w:right w:val="single" w:sz="4" w:space="0" w:color="000000"/>
            </w:tcBorders>
            <w:vAlign w:val="center"/>
          </w:tcPr>
          <w:p w14:paraId="4129AAD9" w14:textId="77777777" w:rsidR="00F0457A" w:rsidRPr="004F559F" w:rsidRDefault="00F0457A" w:rsidP="000E00C8">
            <w:pPr>
              <w:spacing w:before="120" w:after="120"/>
              <w:jc w:val="center"/>
              <w:rPr>
                <w:b/>
                <w:sz w:val="28"/>
                <w:szCs w:val="28"/>
              </w:rPr>
            </w:pPr>
            <w:r w:rsidRPr="004F559F">
              <w:rPr>
                <w:b/>
                <w:sz w:val="28"/>
                <w:szCs w:val="28"/>
              </w:rPr>
              <w:t>10 ngày</w:t>
            </w:r>
            <w:r w:rsidRPr="004F559F">
              <w:rPr>
                <w:sz w:val="28"/>
                <w:szCs w:val="28"/>
              </w:rPr>
              <w:t xml:space="preserve"> </w:t>
            </w:r>
            <w:r w:rsidRPr="004F559F">
              <w:rPr>
                <w:b/>
                <w:sz w:val="28"/>
                <w:szCs w:val="28"/>
              </w:rPr>
              <w:t>làm việc</w:t>
            </w:r>
          </w:p>
        </w:tc>
      </w:tr>
    </w:tbl>
    <w:p w14:paraId="7838BEE1" w14:textId="77777777" w:rsidR="00F0457A" w:rsidRPr="00D02F50" w:rsidRDefault="00F0457A" w:rsidP="000E00C8">
      <w:pPr>
        <w:shd w:val="clear" w:color="auto" w:fill="FFFFFF"/>
        <w:spacing w:before="120" w:after="120"/>
        <w:ind w:firstLine="720"/>
        <w:jc w:val="both"/>
        <w:rPr>
          <w:b/>
          <w:i/>
          <w:sz w:val="28"/>
          <w:szCs w:val="28"/>
        </w:rPr>
      </w:pPr>
      <w:r w:rsidRPr="00D02F50">
        <w:rPr>
          <w:b/>
          <w:i/>
          <w:sz w:val="28"/>
          <w:szCs w:val="28"/>
        </w:rPr>
        <w:t>36.2</w:t>
      </w:r>
      <w:r w:rsidRPr="00D02F50">
        <w:rPr>
          <w:b/>
          <w:i/>
          <w:sz w:val="28"/>
          <w:szCs w:val="28"/>
          <w:lang w:val="vi-VN"/>
        </w:rPr>
        <w:t xml:space="preserve">. </w:t>
      </w:r>
      <w:r w:rsidRPr="00D02F50">
        <w:rPr>
          <w:b/>
          <w:i/>
          <w:sz w:val="28"/>
          <w:szCs w:val="28"/>
        </w:rPr>
        <w:t xml:space="preserve">Trường hợp người thực hiện thủ tục là </w:t>
      </w:r>
      <w:r w:rsidRPr="00D02F50">
        <w:rPr>
          <w:rFonts w:eastAsia="Arial"/>
          <w:b/>
          <w:i/>
          <w:sz w:val="28"/>
          <w:szCs w:val="28"/>
        </w:rPr>
        <w:t>t</w:t>
      </w:r>
      <w:r w:rsidRPr="00D02F50">
        <w:rPr>
          <w:rFonts w:eastAsia="Arial"/>
          <w:b/>
          <w:i/>
          <w:sz w:val="28"/>
          <w:szCs w:val="28"/>
          <w:lang w:val="vi-VN"/>
        </w:rPr>
        <w:t>ổ chức, cơ sở tôn giáo; người Việt Nam định cư ở nước ngoài, doanh nghiệp có vốn đầu tư nước ngoài thực hiện dự án đầu tư, tổ chức, cá nhân nước ngoài</w:t>
      </w:r>
    </w:p>
    <w:tbl>
      <w:tblPr>
        <w:tblW w:w="13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84"/>
        <w:gridCol w:w="7088"/>
        <w:gridCol w:w="2976"/>
        <w:gridCol w:w="2410"/>
      </w:tblGrid>
      <w:tr w:rsidR="004F559F" w:rsidRPr="004F559F" w14:paraId="684F007A" w14:textId="77777777" w:rsidTr="00E70201">
        <w:trPr>
          <w:tblHeader/>
        </w:trPr>
        <w:tc>
          <w:tcPr>
            <w:tcW w:w="1384" w:type="dxa"/>
            <w:tcBorders>
              <w:top w:val="single" w:sz="4" w:space="0" w:color="000000"/>
              <w:left w:val="single" w:sz="4" w:space="0" w:color="000000"/>
              <w:bottom w:val="single" w:sz="4" w:space="0" w:color="000000"/>
              <w:right w:val="single" w:sz="4" w:space="0" w:color="000000"/>
            </w:tcBorders>
            <w:vAlign w:val="center"/>
          </w:tcPr>
          <w:p w14:paraId="33FFADC2" w14:textId="77777777" w:rsidR="00F0457A" w:rsidRPr="004F559F" w:rsidRDefault="00F0457A" w:rsidP="000E00C8">
            <w:pPr>
              <w:spacing w:before="120" w:after="120"/>
              <w:jc w:val="center"/>
              <w:rPr>
                <w:b/>
                <w:sz w:val="28"/>
                <w:szCs w:val="28"/>
              </w:rPr>
            </w:pPr>
            <w:r w:rsidRPr="004F559F">
              <w:rPr>
                <w:b/>
                <w:sz w:val="28"/>
                <w:szCs w:val="28"/>
              </w:rPr>
              <w:t>Thứ tự công việc</w:t>
            </w:r>
          </w:p>
        </w:tc>
        <w:tc>
          <w:tcPr>
            <w:tcW w:w="7088" w:type="dxa"/>
            <w:tcBorders>
              <w:top w:val="single" w:sz="4" w:space="0" w:color="000000"/>
              <w:left w:val="single" w:sz="4" w:space="0" w:color="000000"/>
              <w:bottom w:val="single" w:sz="4" w:space="0" w:color="000000"/>
              <w:right w:val="single" w:sz="4" w:space="0" w:color="000000"/>
            </w:tcBorders>
            <w:vAlign w:val="center"/>
          </w:tcPr>
          <w:p w14:paraId="72B9B43B" w14:textId="77777777" w:rsidR="00F0457A" w:rsidRPr="004F559F" w:rsidRDefault="00F0457A" w:rsidP="000E00C8">
            <w:pPr>
              <w:spacing w:before="120" w:after="120"/>
              <w:jc w:val="center"/>
              <w:rPr>
                <w:b/>
                <w:sz w:val="28"/>
                <w:szCs w:val="28"/>
              </w:rPr>
            </w:pPr>
            <w:r w:rsidRPr="004F559F">
              <w:rPr>
                <w:b/>
                <w:sz w:val="28"/>
                <w:szCs w:val="28"/>
              </w:rPr>
              <w:t>Nội dung công việc</w:t>
            </w:r>
          </w:p>
        </w:tc>
        <w:tc>
          <w:tcPr>
            <w:tcW w:w="2976" w:type="dxa"/>
            <w:tcBorders>
              <w:top w:val="single" w:sz="4" w:space="0" w:color="000000"/>
              <w:left w:val="single" w:sz="4" w:space="0" w:color="000000"/>
              <w:bottom w:val="single" w:sz="4" w:space="0" w:color="000000"/>
              <w:right w:val="single" w:sz="4" w:space="0" w:color="000000"/>
            </w:tcBorders>
            <w:vAlign w:val="center"/>
          </w:tcPr>
          <w:p w14:paraId="59442395" w14:textId="77777777" w:rsidR="00F0457A" w:rsidRPr="004F559F" w:rsidRDefault="00F0457A" w:rsidP="000E00C8">
            <w:pPr>
              <w:spacing w:before="120" w:after="120"/>
              <w:jc w:val="center"/>
              <w:rPr>
                <w:b/>
                <w:sz w:val="28"/>
                <w:szCs w:val="28"/>
              </w:rPr>
            </w:pPr>
            <w:r w:rsidRPr="004F559F">
              <w:rPr>
                <w:b/>
                <w:sz w:val="28"/>
                <w:szCs w:val="28"/>
              </w:rPr>
              <w:t>Trách nhiệm xử lý công việc</w:t>
            </w:r>
          </w:p>
        </w:tc>
        <w:tc>
          <w:tcPr>
            <w:tcW w:w="2410" w:type="dxa"/>
            <w:tcBorders>
              <w:top w:val="single" w:sz="4" w:space="0" w:color="000000"/>
              <w:left w:val="single" w:sz="4" w:space="0" w:color="000000"/>
              <w:bottom w:val="single" w:sz="4" w:space="0" w:color="000000"/>
              <w:right w:val="single" w:sz="4" w:space="0" w:color="000000"/>
            </w:tcBorders>
            <w:vAlign w:val="center"/>
          </w:tcPr>
          <w:p w14:paraId="2615F78D" w14:textId="77777777" w:rsidR="00F0457A" w:rsidRPr="004F559F" w:rsidRDefault="00F0457A" w:rsidP="000E00C8">
            <w:pPr>
              <w:spacing w:before="120" w:after="120"/>
              <w:jc w:val="center"/>
              <w:rPr>
                <w:b/>
                <w:sz w:val="28"/>
                <w:szCs w:val="28"/>
              </w:rPr>
            </w:pPr>
            <w:r w:rsidRPr="004F559F">
              <w:rPr>
                <w:b/>
                <w:sz w:val="28"/>
                <w:szCs w:val="28"/>
              </w:rPr>
              <w:t>Thời gian</w:t>
            </w:r>
          </w:p>
          <w:p w14:paraId="33C6AFB2" w14:textId="77777777" w:rsidR="00F0457A" w:rsidRPr="004F559F" w:rsidRDefault="00F0457A" w:rsidP="000E00C8">
            <w:pPr>
              <w:spacing w:before="120" w:after="120"/>
              <w:jc w:val="center"/>
              <w:rPr>
                <w:b/>
                <w:sz w:val="28"/>
                <w:szCs w:val="28"/>
              </w:rPr>
            </w:pPr>
          </w:p>
        </w:tc>
      </w:tr>
      <w:tr w:rsidR="004F559F" w:rsidRPr="004F559F" w14:paraId="173A8234" w14:textId="77777777" w:rsidTr="00E70201">
        <w:tc>
          <w:tcPr>
            <w:tcW w:w="1384" w:type="dxa"/>
            <w:tcBorders>
              <w:top w:val="single" w:sz="4" w:space="0" w:color="000000"/>
              <w:left w:val="single" w:sz="4" w:space="0" w:color="000000"/>
              <w:bottom w:val="single" w:sz="4" w:space="0" w:color="000000"/>
              <w:right w:val="single" w:sz="4" w:space="0" w:color="000000"/>
            </w:tcBorders>
            <w:vAlign w:val="center"/>
          </w:tcPr>
          <w:p w14:paraId="39D226BB" w14:textId="77777777" w:rsidR="00F0457A" w:rsidRPr="004F559F" w:rsidRDefault="00F0457A" w:rsidP="000E00C8">
            <w:pPr>
              <w:spacing w:before="120" w:after="120"/>
              <w:jc w:val="center"/>
              <w:rPr>
                <w:sz w:val="28"/>
                <w:szCs w:val="28"/>
              </w:rPr>
            </w:pPr>
            <w:r w:rsidRPr="004F559F">
              <w:rPr>
                <w:sz w:val="28"/>
                <w:szCs w:val="28"/>
              </w:rPr>
              <w:t>Bước 1</w:t>
            </w:r>
          </w:p>
        </w:tc>
        <w:tc>
          <w:tcPr>
            <w:tcW w:w="7088" w:type="dxa"/>
            <w:tcBorders>
              <w:top w:val="single" w:sz="4" w:space="0" w:color="000000"/>
              <w:left w:val="single" w:sz="4" w:space="0" w:color="000000"/>
              <w:bottom w:val="single" w:sz="4" w:space="0" w:color="000000"/>
              <w:right w:val="single" w:sz="4" w:space="0" w:color="000000"/>
            </w:tcBorders>
            <w:vAlign w:val="center"/>
          </w:tcPr>
          <w:p w14:paraId="4E24A8AD" w14:textId="77777777" w:rsidR="00F0457A" w:rsidRPr="004F559F" w:rsidRDefault="00F0457A" w:rsidP="000E00C8">
            <w:pPr>
              <w:spacing w:before="120" w:after="120"/>
              <w:jc w:val="both"/>
              <w:rPr>
                <w:sz w:val="28"/>
                <w:szCs w:val="28"/>
              </w:rPr>
            </w:pPr>
            <w:r w:rsidRPr="004F559F">
              <w:rPr>
                <w:sz w:val="28"/>
                <w:szCs w:val="28"/>
              </w:rPr>
              <w:t>-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14:paraId="6F67DF65" w14:textId="77777777" w:rsidR="00F0457A" w:rsidRPr="004F559F" w:rsidRDefault="00F0457A" w:rsidP="000E00C8">
            <w:pPr>
              <w:spacing w:before="120" w:after="120"/>
              <w:jc w:val="both"/>
              <w:rPr>
                <w:sz w:val="28"/>
                <w:szCs w:val="28"/>
              </w:rPr>
            </w:pPr>
            <w:r w:rsidRPr="004F559F">
              <w:rPr>
                <w:sz w:val="28"/>
                <w:szCs w:val="28"/>
              </w:rPr>
              <w:t>- Trường hợp tiếp nhận hồ sơ thì xuất phiếu hẹn, tạo hồ sơ điện tử, chuyển hồ sơ đến Văn phòng đăng ký đất.</w:t>
            </w:r>
          </w:p>
        </w:tc>
        <w:tc>
          <w:tcPr>
            <w:tcW w:w="2976" w:type="dxa"/>
            <w:tcBorders>
              <w:top w:val="single" w:sz="4" w:space="0" w:color="000000"/>
              <w:left w:val="single" w:sz="4" w:space="0" w:color="000000"/>
              <w:bottom w:val="single" w:sz="4" w:space="0" w:color="000000"/>
              <w:right w:val="single" w:sz="4" w:space="0" w:color="000000"/>
            </w:tcBorders>
            <w:vAlign w:val="center"/>
          </w:tcPr>
          <w:p w14:paraId="7EF20AC4" w14:textId="77777777" w:rsidR="00F0457A" w:rsidRPr="004F559F" w:rsidRDefault="00F0457A" w:rsidP="000E00C8">
            <w:pPr>
              <w:spacing w:before="120" w:after="120"/>
              <w:jc w:val="both"/>
              <w:rPr>
                <w:sz w:val="28"/>
                <w:szCs w:val="28"/>
              </w:rPr>
            </w:pPr>
            <w:r w:rsidRPr="004F559F">
              <w:rPr>
                <w:sz w:val="28"/>
                <w:szCs w:val="28"/>
                <w:lang w:val="vi-VN"/>
              </w:rPr>
              <w:t xml:space="preserve">Bộ phận tiếp nhận và trả kết quả của Sở Tài nguyên và Môi trường tại Trung tâm Giải quyết thủ tục hành chính tỉnh </w:t>
            </w:r>
          </w:p>
        </w:tc>
        <w:tc>
          <w:tcPr>
            <w:tcW w:w="2410" w:type="dxa"/>
            <w:tcBorders>
              <w:top w:val="single" w:sz="4" w:space="0" w:color="000000"/>
              <w:left w:val="single" w:sz="4" w:space="0" w:color="000000"/>
              <w:bottom w:val="single" w:sz="4" w:space="0" w:color="000000"/>
              <w:right w:val="single" w:sz="4" w:space="0" w:color="000000"/>
            </w:tcBorders>
            <w:vAlign w:val="center"/>
          </w:tcPr>
          <w:p w14:paraId="269402C2" w14:textId="77777777" w:rsidR="00F0457A" w:rsidRPr="004F559F" w:rsidRDefault="00F0457A" w:rsidP="000E00C8">
            <w:pPr>
              <w:spacing w:before="120" w:after="120"/>
              <w:jc w:val="center"/>
              <w:rPr>
                <w:sz w:val="28"/>
                <w:szCs w:val="28"/>
              </w:rPr>
            </w:pPr>
            <w:r w:rsidRPr="004F559F">
              <w:rPr>
                <w:sz w:val="28"/>
                <w:szCs w:val="28"/>
              </w:rPr>
              <w:t>0,5 ngày làm việc</w:t>
            </w:r>
          </w:p>
        </w:tc>
      </w:tr>
      <w:tr w:rsidR="004F559F" w:rsidRPr="004F559F" w14:paraId="290F3C1E" w14:textId="77777777" w:rsidTr="00E70201">
        <w:tc>
          <w:tcPr>
            <w:tcW w:w="1384" w:type="dxa"/>
            <w:tcBorders>
              <w:top w:val="single" w:sz="4" w:space="0" w:color="000000"/>
              <w:left w:val="single" w:sz="4" w:space="0" w:color="000000"/>
              <w:bottom w:val="single" w:sz="4" w:space="0" w:color="000000"/>
              <w:right w:val="single" w:sz="4" w:space="0" w:color="000000"/>
            </w:tcBorders>
            <w:vAlign w:val="center"/>
          </w:tcPr>
          <w:p w14:paraId="3AA1C16F" w14:textId="77777777" w:rsidR="00F0457A" w:rsidRPr="004F559F" w:rsidRDefault="00F0457A" w:rsidP="000E00C8">
            <w:pPr>
              <w:spacing w:before="120" w:after="120"/>
              <w:jc w:val="center"/>
              <w:rPr>
                <w:sz w:val="28"/>
                <w:szCs w:val="28"/>
              </w:rPr>
            </w:pPr>
            <w:r w:rsidRPr="004F559F">
              <w:rPr>
                <w:sz w:val="28"/>
                <w:szCs w:val="28"/>
              </w:rPr>
              <w:t>Bước 2</w:t>
            </w:r>
          </w:p>
        </w:tc>
        <w:tc>
          <w:tcPr>
            <w:tcW w:w="7088" w:type="dxa"/>
            <w:tcBorders>
              <w:top w:val="single" w:sz="4" w:space="0" w:color="000000"/>
              <w:left w:val="single" w:sz="4" w:space="0" w:color="000000"/>
              <w:bottom w:val="single" w:sz="4" w:space="0" w:color="000000"/>
              <w:right w:val="single" w:sz="4" w:space="0" w:color="000000"/>
            </w:tcBorders>
            <w:vAlign w:val="center"/>
          </w:tcPr>
          <w:p w14:paraId="6A86902B" w14:textId="77777777" w:rsidR="00F0457A" w:rsidRPr="004F559F" w:rsidRDefault="00F0457A" w:rsidP="000E00C8">
            <w:pPr>
              <w:widowControl w:val="0"/>
              <w:spacing w:before="120" w:after="120"/>
              <w:jc w:val="both"/>
              <w:rPr>
                <w:sz w:val="28"/>
                <w:szCs w:val="28"/>
              </w:rPr>
            </w:pPr>
            <w:r w:rsidRPr="004F559F">
              <w:rPr>
                <w:sz w:val="28"/>
                <w:szCs w:val="28"/>
              </w:rPr>
              <w:t xml:space="preserve">- Kiểm tra tính đầy đủ của thành phần hồ sơ. Trường hợp người nhận chuyển nhượng trực tiếp thực hiện thủ tục mà chủ đầu tư chưa nộp các giấy tờ theo quy định và hồ sơ do người nhận chuyển nhượng nộp </w:t>
            </w:r>
            <w:r w:rsidRPr="004F559F">
              <w:rPr>
                <w:i/>
                <w:sz w:val="28"/>
                <w:szCs w:val="28"/>
              </w:rPr>
              <w:t xml:space="preserve">(Đơn đăng ký biến động đất đai do người nhận chuyển nhượng kê khai; Hợp đồng chuyển </w:t>
            </w:r>
            <w:r w:rsidRPr="004F559F">
              <w:rPr>
                <w:i/>
                <w:sz w:val="28"/>
                <w:szCs w:val="28"/>
              </w:rPr>
              <w:lastRenderedPageBreak/>
              <w:t>nhượng quyền sử dụng đất và Biên bản bàn giao nhà, đất, công trình xây dựng, hạng mục công trình xây dựng)</w:t>
            </w:r>
            <w:r w:rsidRPr="004F559F">
              <w:rPr>
                <w:sz w:val="28"/>
                <w:szCs w:val="28"/>
              </w:rPr>
              <w:t xml:space="preserve"> thì trong thời gian không quá 02 ngày làm việc, Văn phòng đăng ký đất đai thông báo cho chủ đầu tư cung cấp các giấy tờ theo quy định; Chủ đầu tư dự án cung cấp các giấy tờ cho Văn phòng đăng ký đất đai không quá 03 ngày làm việc.</w:t>
            </w:r>
          </w:p>
          <w:p w14:paraId="4755C173" w14:textId="77777777" w:rsidR="00F0457A" w:rsidRPr="004F559F" w:rsidRDefault="00F0457A" w:rsidP="000E00C8">
            <w:pPr>
              <w:widowControl w:val="0"/>
              <w:spacing w:before="120" w:after="120"/>
              <w:jc w:val="both"/>
              <w:rPr>
                <w:sz w:val="28"/>
                <w:szCs w:val="28"/>
              </w:rPr>
            </w:pPr>
            <w:r w:rsidRPr="004F559F">
              <w:rPr>
                <w:sz w:val="28"/>
                <w:szCs w:val="28"/>
              </w:rPr>
              <w:t>- Lập Phiếu chuyển thông tin để xác định nghĩa vụ tài chính về đất đai, ký số và truyền thông tin điện tử (bao gồm cả các tệp tin) phục vụ xác định nghĩa vụ tài chính sang Cơ quan thuế để xác định và thông báo thu nghĩa vụ tài chính.</w:t>
            </w:r>
          </w:p>
          <w:p w14:paraId="3FEB2DF9" w14:textId="77777777" w:rsidR="00F0457A" w:rsidRPr="004F559F" w:rsidRDefault="00F0457A" w:rsidP="000E00C8">
            <w:pPr>
              <w:widowControl w:val="0"/>
              <w:spacing w:before="120" w:after="120"/>
              <w:jc w:val="both"/>
              <w:rPr>
                <w:sz w:val="28"/>
                <w:szCs w:val="28"/>
              </w:rPr>
            </w:pPr>
            <w:r w:rsidRPr="004F559F">
              <w:rPr>
                <w:sz w:val="28"/>
                <w:szCs w:val="28"/>
              </w:rPr>
              <w:t>- Thực hiện cập nhật, chỉnh lý hồ sơ địa chính, cơ sở dữ liệu đất đai.</w:t>
            </w:r>
          </w:p>
        </w:tc>
        <w:tc>
          <w:tcPr>
            <w:tcW w:w="2976" w:type="dxa"/>
            <w:tcBorders>
              <w:top w:val="single" w:sz="4" w:space="0" w:color="000000"/>
              <w:left w:val="single" w:sz="4" w:space="0" w:color="000000"/>
              <w:bottom w:val="single" w:sz="4" w:space="0" w:color="000000"/>
              <w:right w:val="single" w:sz="4" w:space="0" w:color="000000"/>
            </w:tcBorders>
            <w:vAlign w:val="center"/>
          </w:tcPr>
          <w:p w14:paraId="3C4F7117" w14:textId="77777777" w:rsidR="00F0457A" w:rsidRPr="004F559F" w:rsidRDefault="00F0457A" w:rsidP="000E00C8">
            <w:pPr>
              <w:spacing w:before="120" w:after="120"/>
              <w:jc w:val="both"/>
              <w:rPr>
                <w:sz w:val="28"/>
                <w:szCs w:val="28"/>
                <w:lang w:val="vi-VN"/>
              </w:rPr>
            </w:pPr>
            <w:r w:rsidRPr="004F559F">
              <w:rPr>
                <w:sz w:val="28"/>
                <w:szCs w:val="28"/>
              </w:rPr>
              <w:lastRenderedPageBreak/>
              <w:t>Văn phòng Đăng ký đất đai</w:t>
            </w:r>
          </w:p>
        </w:tc>
        <w:tc>
          <w:tcPr>
            <w:tcW w:w="2410" w:type="dxa"/>
            <w:tcBorders>
              <w:top w:val="single" w:sz="4" w:space="0" w:color="000000"/>
              <w:left w:val="single" w:sz="4" w:space="0" w:color="000000"/>
              <w:bottom w:val="single" w:sz="4" w:space="0" w:color="000000"/>
              <w:right w:val="single" w:sz="4" w:space="0" w:color="000000"/>
            </w:tcBorders>
            <w:vAlign w:val="center"/>
          </w:tcPr>
          <w:p w14:paraId="4EB24BB5" w14:textId="77777777" w:rsidR="00F0457A" w:rsidRPr="004F559F" w:rsidRDefault="00F0457A" w:rsidP="000E00C8">
            <w:pPr>
              <w:spacing w:before="120" w:after="120"/>
              <w:jc w:val="center"/>
              <w:rPr>
                <w:sz w:val="28"/>
                <w:szCs w:val="28"/>
              </w:rPr>
            </w:pPr>
            <w:r w:rsidRPr="004F559F">
              <w:rPr>
                <w:sz w:val="28"/>
                <w:szCs w:val="28"/>
              </w:rPr>
              <w:t>06 ngày làm việc</w:t>
            </w:r>
          </w:p>
        </w:tc>
      </w:tr>
      <w:tr w:rsidR="004F559F" w:rsidRPr="004F559F" w14:paraId="2C12565A" w14:textId="77777777" w:rsidTr="00E70201">
        <w:trPr>
          <w:trHeight w:val="1550"/>
        </w:trPr>
        <w:tc>
          <w:tcPr>
            <w:tcW w:w="1384" w:type="dxa"/>
            <w:tcBorders>
              <w:top w:val="single" w:sz="4" w:space="0" w:color="000000"/>
              <w:left w:val="single" w:sz="4" w:space="0" w:color="000000"/>
              <w:right w:val="single" w:sz="4" w:space="0" w:color="000000"/>
            </w:tcBorders>
            <w:vAlign w:val="center"/>
          </w:tcPr>
          <w:p w14:paraId="48820AD0" w14:textId="77777777" w:rsidR="00F0457A" w:rsidRPr="004F559F" w:rsidRDefault="00F0457A" w:rsidP="000E00C8">
            <w:pPr>
              <w:spacing w:before="120" w:after="120"/>
              <w:jc w:val="center"/>
              <w:rPr>
                <w:sz w:val="28"/>
                <w:szCs w:val="28"/>
              </w:rPr>
            </w:pPr>
            <w:r w:rsidRPr="004F559F">
              <w:rPr>
                <w:sz w:val="28"/>
                <w:szCs w:val="28"/>
              </w:rPr>
              <w:lastRenderedPageBreak/>
              <w:t>Bước 3</w:t>
            </w:r>
          </w:p>
        </w:tc>
        <w:tc>
          <w:tcPr>
            <w:tcW w:w="7088" w:type="dxa"/>
            <w:tcBorders>
              <w:top w:val="single" w:sz="4" w:space="0" w:color="000000"/>
              <w:left w:val="single" w:sz="4" w:space="0" w:color="000000"/>
              <w:right w:val="single" w:sz="4" w:space="0" w:color="000000"/>
            </w:tcBorders>
            <w:vAlign w:val="center"/>
          </w:tcPr>
          <w:p w14:paraId="3FE5A514" w14:textId="77777777" w:rsidR="00F0457A" w:rsidRPr="004F559F" w:rsidRDefault="00F0457A" w:rsidP="000E00C8">
            <w:pPr>
              <w:widowControl w:val="0"/>
              <w:spacing w:before="120" w:after="120"/>
              <w:jc w:val="both"/>
              <w:rPr>
                <w:sz w:val="28"/>
                <w:szCs w:val="28"/>
              </w:rPr>
            </w:pPr>
            <w:r w:rsidRPr="004F559F">
              <w:rPr>
                <w:sz w:val="28"/>
                <w:szCs w:val="28"/>
              </w:rPr>
              <w:t xml:space="preserve">- Xác định và thông báo thu nghĩa vụ tài chính. </w:t>
            </w:r>
          </w:p>
          <w:p w14:paraId="67FAD019" w14:textId="77777777" w:rsidR="00F0457A" w:rsidRPr="004F559F" w:rsidRDefault="00F0457A" w:rsidP="000E00C8">
            <w:pPr>
              <w:widowControl w:val="0"/>
              <w:spacing w:before="120" w:after="120"/>
              <w:jc w:val="both"/>
              <w:rPr>
                <w:sz w:val="28"/>
                <w:szCs w:val="28"/>
              </w:rPr>
            </w:pPr>
            <w:r w:rsidRPr="004F559F">
              <w:rPr>
                <w:sz w:val="28"/>
                <w:szCs w:val="28"/>
              </w:rPr>
              <w:t>- Thông báo về việc người sử dụng đất đã hoàn thành nghĩa vụ tài chính, ký số và truyền thông tin đến Văn phòng Đăng ký đất đai.</w:t>
            </w:r>
          </w:p>
        </w:tc>
        <w:tc>
          <w:tcPr>
            <w:tcW w:w="2976" w:type="dxa"/>
            <w:tcBorders>
              <w:top w:val="single" w:sz="4" w:space="0" w:color="000000"/>
              <w:left w:val="single" w:sz="4" w:space="0" w:color="000000"/>
              <w:right w:val="single" w:sz="4" w:space="0" w:color="000000"/>
            </w:tcBorders>
            <w:vAlign w:val="center"/>
          </w:tcPr>
          <w:p w14:paraId="1C0E3523" w14:textId="77777777" w:rsidR="00F0457A" w:rsidRPr="004F559F" w:rsidRDefault="00F0457A" w:rsidP="000E00C8">
            <w:pPr>
              <w:spacing w:before="120" w:after="120"/>
              <w:jc w:val="center"/>
              <w:rPr>
                <w:sz w:val="28"/>
                <w:szCs w:val="28"/>
              </w:rPr>
            </w:pPr>
            <w:r w:rsidRPr="004F559F">
              <w:rPr>
                <w:sz w:val="28"/>
                <w:szCs w:val="28"/>
              </w:rPr>
              <w:t>Cơ quan thuế</w:t>
            </w:r>
          </w:p>
        </w:tc>
        <w:tc>
          <w:tcPr>
            <w:tcW w:w="2410" w:type="dxa"/>
            <w:tcBorders>
              <w:top w:val="single" w:sz="4" w:space="0" w:color="000000"/>
              <w:left w:val="single" w:sz="4" w:space="0" w:color="000000"/>
              <w:right w:val="single" w:sz="4" w:space="0" w:color="000000"/>
            </w:tcBorders>
            <w:vAlign w:val="center"/>
          </w:tcPr>
          <w:p w14:paraId="68194253" w14:textId="77777777" w:rsidR="00F0457A" w:rsidRPr="004F559F" w:rsidRDefault="00F0457A" w:rsidP="000E00C8">
            <w:pPr>
              <w:spacing w:before="120" w:after="120"/>
              <w:jc w:val="center"/>
              <w:rPr>
                <w:b/>
                <w:i/>
                <w:sz w:val="28"/>
                <w:szCs w:val="28"/>
                <w:lang w:val="vi-VN"/>
              </w:rPr>
            </w:pPr>
            <w:r w:rsidRPr="004F559F">
              <w:rPr>
                <w:b/>
                <w:i/>
                <w:sz w:val="28"/>
                <w:szCs w:val="28"/>
                <w:lang w:val="vi-VN"/>
              </w:rPr>
              <w:t>Không tính vào thời gian giải quyết thủ tục hành chính</w:t>
            </w:r>
          </w:p>
        </w:tc>
      </w:tr>
      <w:tr w:rsidR="004F559F" w:rsidRPr="004F559F" w14:paraId="56ABF1E4" w14:textId="77777777" w:rsidTr="00E70201">
        <w:tc>
          <w:tcPr>
            <w:tcW w:w="1384" w:type="dxa"/>
            <w:tcBorders>
              <w:top w:val="single" w:sz="4" w:space="0" w:color="000000"/>
              <w:left w:val="single" w:sz="4" w:space="0" w:color="000000"/>
              <w:bottom w:val="single" w:sz="4" w:space="0" w:color="000000"/>
              <w:right w:val="single" w:sz="4" w:space="0" w:color="000000"/>
            </w:tcBorders>
            <w:vAlign w:val="center"/>
          </w:tcPr>
          <w:p w14:paraId="56877942" w14:textId="77777777" w:rsidR="00F0457A" w:rsidRPr="004F559F" w:rsidRDefault="00F0457A" w:rsidP="000E00C8">
            <w:pPr>
              <w:spacing w:before="120" w:after="120"/>
              <w:jc w:val="center"/>
              <w:rPr>
                <w:sz w:val="28"/>
                <w:szCs w:val="28"/>
              </w:rPr>
            </w:pPr>
            <w:r w:rsidRPr="004F559F">
              <w:rPr>
                <w:sz w:val="28"/>
                <w:szCs w:val="28"/>
              </w:rPr>
              <w:t>Bước 4</w:t>
            </w:r>
          </w:p>
        </w:tc>
        <w:tc>
          <w:tcPr>
            <w:tcW w:w="7088" w:type="dxa"/>
            <w:tcBorders>
              <w:top w:val="single" w:sz="4" w:space="0" w:color="000000"/>
              <w:left w:val="single" w:sz="4" w:space="0" w:color="000000"/>
              <w:bottom w:val="single" w:sz="4" w:space="0" w:color="000000"/>
              <w:right w:val="single" w:sz="4" w:space="0" w:color="000000"/>
            </w:tcBorders>
            <w:vAlign w:val="center"/>
          </w:tcPr>
          <w:p w14:paraId="2643CC85" w14:textId="77777777" w:rsidR="00F0457A" w:rsidRPr="004F559F" w:rsidRDefault="00F0457A" w:rsidP="000E00C8">
            <w:pPr>
              <w:spacing w:before="120" w:after="120"/>
              <w:jc w:val="both"/>
              <w:rPr>
                <w:sz w:val="28"/>
                <w:szCs w:val="28"/>
              </w:rPr>
            </w:pPr>
            <w:r w:rsidRPr="004F559F">
              <w:rPr>
                <w:sz w:val="28"/>
                <w:szCs w:val="28"/>
              </w:rPr>
              <w:t xml:space="preserve">- Sau khi nhận được </w:t>
            </w:r>
            <w:r w:rsidRPr="004F559F">
              <w:rPr>
                <w:sz w:val="28"/>
                <w:szCs w:val="28"/>
                <w:lang w:val="vi-VN"/>
              </w:rPr>
              <w:t>Thông báo về việc người sử dụng đất đã hoàn thành nghĩa vụ tài chính</w:t>
            </w:r>
            <w:r w:rsidRPr="004F559F">
              <w:rPr>
                <w:sz w:val="28"/>
                <w:szCs w:val="28"/>
              </w:rPr>
              <w:t xml:space="preserve"> thì kiểm tra hồ sơ, ký cấp Giấy chứng nhận cho người nhận chuyển nhượng; xác nhận thay đổi trên Giấy chứng nhận đã cấp cho chủ đầu tư, trong đó phần diện tích thuộc quyền sử dụng chung với người khác thì được chỉnh lý biến động để chuyển sang hình thức sử dụng chung.</w:t>
            </w:r>
          </w:p>
          <w:p w14:paraId="1209C13E" w14:textId="77777777" w:rsidR="00F0457A" w:rsidRPr="004F559F" w:rsidRDefault="00F0457A" w:rsidP="000E00C8">
            <w:pPr>
              <w:spacing w:before="120" w:after="120"/>
              <w:jc w:val="both"/>
              <w:rPr>
                <w:sz w:val="28"/>
                <w:szCs w:val="28"/>
              </w:rPr>
            </w:pPr>
            <w:r w:rsidRPr="004F559F">
              <w:rPr>
                <w:sz w:val="28"/>
                <w:szCs w:val="28"/>
              </w:rPr>
              <w:lastRenderedPageBreak/>
              <w:t>- S</w:t>
            </w:r>
            <w:r w:rsidRPr="004F559F">
              <w:rPr>
                <w:sz w:val="28"/>
                <w:szCs w:val="28"/>
                <w:lang w:val="vi-VN"/>
              </w:rPr>
              <w:t>can (quét), lưu Giấy chứng nhận và chuyển Giấy chứng nhận đến Bộ phận tiếp nhận và trả kết quả trong ngày làm việc</w:t>
            </w:r>
            <w:r w:rsidRPr="004F559F">
              <w:rPr>
                <w:sz w:val="28"/>
                <w:szCs w:val="28"/>
              </w:rPr>
              <w:t>.</w:t>
            </w:r>
          </w:p>
        </w:tc>
        <w:tc>
          <w:tcPr>
            <w:tcW w:w="2976" w:type="dxa"/>
            <w:tcBorders>
              <w:top w:val="single" w:sz="4" w:space="0" w:color="000000"/>
              <w:left w:val="single" w:sz="4" w:space="0" w:color="000000"/>
              <w:bottom w:val="single" w:sz="4" w:space="0" w:color="000000"/>
              <w:right w:val="single" w:sz="4" w:space="0" w:color="000000"/>
            </w:tcBorders>
            <w:vAlign w:val="center"/>
          </w:tcPr>
          <w:p w14:paraId="1B472079" w14:textId="77777777" w:rsidR="00F0457A" w:rsidRPr="004F559F" w:rsidRDefault="00F0457A" w:rsidP="000E00C8">
            <w:pPr>
              <w:spacing w:before="120" w:after="120"/>
              <w:jc w:val="both"/>
              <w:rPr>
                <w:sz w:val="28"/>
                <w:szCs w:val="28"/>
                <w:lang w:val="vi-VN"/>
              </w:rPr>
            </w:pPr>
            <w:r w:rsidRPr="004F559F">
              <w:rPr>
                <w:sz w:val="28"/>
                <w:szCs w:val="28"/>
                <w:lang w:val="vi-VN"/>
              </w:rPr>
              <w:lastRenderedPageBreak/>
              <w:t>Văn phòng Đăng ký đất đai</w:t>
            </w:r>
          </w:p>
        </w:tc>
        <w:tc>
          <w:tcPr>
            <w:tcW w:w="2410" w:type="dxa"/>
            <w:tcBorders>
              <w:top w:val="single" w:sz="4" w:space="0" w:color="000000"/>
              <w:left w:val="single" w:sz="4" w:space="0" w:color="000000"/>
              <w:bottom w:val="single" w:sz="4" w:space="0" w:color="000000"/>
              <w:right w:val="single" w:sz="4" w:space="0" w:color="000000"/>
            </w:tcBorders>
            <w:vAlign w:val="center"/>
          </w:tcPr>
          <w:p w14:paraId="12B5773C" w14:textId="77777777" w:rsidR="00F0457A" w:rsidRPr="004F559F" w:rsidRDefault="00F0457A" w:rsidP="000E00C8">
            <w:pPr>
              <w:spacing w:before="120" w:after="120"/>
              <w:jc w:val="center"/>
              <w:rPr>
                <w:sz w:val="28"/>
                <w:szCs w:val="28"/>
              </w:rPr>
            </w:pPr>
            <w:r w:rsidRPr="004F559F">
              <w:rPr>
                <w:sz w:val="28"/>
                <w:szCs w:val="28"/>
              </w:rPr>
              <w:t>03 ngày làm việc</w:t>
            </w:r>
          </w:p>
        </w:tc>
      </w:tr>
      <w:tr w:rsidR="004F559F" w:rsidRPr="004F559F" w14:paraId="6F92B3CA" w14:textId="77777777" w:rsidTr="00E70201">
        <w:trPr>
          <w:trHeight w:val="539"/>
        </w:trPr>
        <w:tc>
          <w:tcPr>
            <w:tcW w:w="1384" w:type="dxa"/>
            <w:tcBorders>
              <w:top w:val="single" w:sz="4" w:space="0" w:color="000000"/>
              <w:left w:val="single" w:sz="4" w:space="0" w:color="000000"/>
              <w:bottom w:val="single" w:sz="4" w:space="0" w:color="000000"/>
              <w:right w:val="single" w:sz="4" w:space="0" w:color="000000"/>
            </w:tcBorders>
            <w:vAlign w:val="center"/>
          </w:tcPr>
          <w:p w14:paraId="1D6BA168" w14:textId="77777777" w:rsidR="00F0457A" w:rsidRPr="004F559F" w:rsidRDefault="00F0457A" w:rsidP="000E00C8">
            <w:pPr>
              <w:spacing w:before="120" w:after="120"/>
              <w:jc w:val="center"/>
              <w:rPr>
                <w:sz w:val="28"/>
                <w:szCs w:val="28"/>
              </w:rPr>
            </w:pPr>
            <w:r w:rsidRPr="004F559F">
              <w:rPr>
                <w:sz w:val="28"/>
                <w:szCs w:val="28"/>
              </w:rPr>
              <w:lastRenderedPageBreak/>
              <w:t>Bước 5</w:t>
            </w:r>
          </w:p>
        </w:tc>
        <w:tc>
          <w:tcPr>
            <w:tcW w:w="7088" w:type="dxa"/>
            <w:tcBorders>
              <w:top w:val="single" w:sz="4" w:space="0" w:color="000000"/>
              <w:left w:val="single" w:sz="4" w:space="0" w:color="000000"/>
              <w:bottom w:val="single" w:sz="4" w:space="0" w:color="000000"/>
              <w:right w:val="single" w:sz="4" w:space="0" w:color="000000"/>
            </w:tcBorders>
            <w:vAlign w:val="center"/>
          </w:tcPr>
          <w:p w14:paraId="451BC3A2" w14:textId="77777777" w:rsidR="00F0457A" w:rsidRPr="004F559F" w:rsidRDefault="00F0457A" w:rsidP="000E00C8">
            <w:pPr>
              <w:spacing w:before="120" w:after="120"/>
              <w:jc w:val="both"/>
              <w:rPr>
                <w:sz w:val="28"/>
                <w:szCs w:val="28"/>
                <w:lang w:val="vi-VN"/>
              </w:rPr>
            </w:pPr>
            <w:r w:rsidRPr="004F559F">
              <w:rPr>
                <w:sz w:val="28"/>
                <w:szCs w:val="28"/>
              </w:rPr>
              <w:t>T</w:t>
            </w:r>
            <w:r w:rsidRPr="004F559F">
              <w:rPr>
                <w:sz w:val="28"/>
                <w:szCs w:val="28"/>
                <w:lang w:val="vi-VN"/>
              </w:rPr>
              <w:t xml:space="preserve">heo dõi, kiểm tra, scan (quét) kết quả giải quyết đính kèm lên hệ thống và trao Giấy chứng nhận cho người sử dụng đất. </w:t>
            </w:r>
          </w:p>
        </w:tc>
        <w:tc>
          <w:tcPr>
            <w:tcW w:w="2976" w:type="dxa"/>
            <w:tcBorders>
              <w:top w:val="single" w:sz="4" w:space="0" w:color="000000"/>
              <w:left w:val="single" w:sz="4" w:space="0" w:color="000000"/>
              <w:bottom w:val="single" w:sz="4" w:space="0" w:color="000000"/>
              <w:right w:val="single" w:sz="4" w:space="0" w:color="000000"/>
            </w:tcBorders>
            <w:vAlign w:val="center"/>
          </w:tcPr>
          <w:p w14:paraId="552D082D" w14:textId="77777777" w:rsidR="00F0457A" w:rsidRPr="004F559F" w:rsidRDefault="00F0457A" w:rsidP="000E00C8">
            <w:pPr>
              <w:spacing w:before="120" w:after="120"/>
              <w:jc w:val="both"/>
              <w:rPr>
                <w:sz w:val="28"/>
                <w:szCs w:val="28"/>
                <w:lang w:val="vi-VN"/>
              </w:rPr>
            </w:pPr>
            <w:r w:rsidRPr="004F559F">
              <w:rPr>
                <w:sz w:val="28"/>
                <w:szCs w:val="28"/>
                <w:lang w:val="vi-VN"/>
              </w:rPr>
              <w:t>Bộ phận tiếp nhận và trả kết quả</w:t>
            </w:r>
          </w:p>
        </w:tc>
        <w:tc>
          <w:tcPr>
            <w:tcW w:w="2410" w:type="dxa"/>
            <w:tcBorders>
              <w:top w:val="single" w:sz="4" w:space="0" w:color="000000"/>
              <w:left w:val="single" w:sz="4" w:space="0" w:color="000000"/>
              <w:bottom w:val="single" w:sz="4" w:space="0" w:color="000000"/>
              <w:right w:val="single" w:sz="4" w:space="0" w:color="000000"/>
            </w:tcBorders>
            <w:vAlign w:val="center"/>
          </w:tcPr>
          <w:p w14:paraId="3B9F7686" w14:textId="77777777" w:rsidR="00F0457A" w:rsidRPr="004F559F" w:rsidRDefault="00F0457A" w:rsidP="000E00C8">
            <w:pPr>
              <w:spacing w:before="120" w:after="120"/>
              <w:jc w:val="center"/>
              <w:rPr>
                <w:sz w:val="28"/>
                <w:szCs w:val="28"/>
              </w:rPr>
            </w:pPr>
            <w:r w:rsidRPr="004F559F">
              <w:rPr>
                <w:sz w:val="28"/>
                <w:szCs w:val="28"/>
                <w:lang w:val="vi-VN"/>
              </w:rPr>
              <w:t>0,5 ngày làm việc</w:t>
            </w:r>
          </w:p>
        </w:tc>
      </w:tr>
      <w:tr w:rsidR="004F559F" w:rsidRPr="004F559F" w14:paraId="4112BF49" w14:textId="77777777" w:rsidTr="00D02F50">
        <w:tc>
          <w:tcPr>
            <w:tcW w:w="11448" w:type="dxa"/>
            <w:gridSpan w:val="3"/>
            <w:tcBorders>
              <w:top w:val="single" w:sz="4" w:space="0" w:color="000000"/>
              <w:left w:val="single" w:sz="4" w:space="0" w:color="000000"/>
              <w:bottom w:val="single" w:sz="4" w:space="0" w:color="000000"/>
              <w:right w:val="single" w:sz="4" w:space="0" w:color="000000"/>
            </w:tcBorders>
            <w:vAlign w:val="center"/>
          </w:tcPr>
          <w:p w14:paraId="6A0846AA" w14:textId="77777777" w:rsidR="00F0457A" w:rsidRPr="004F559F" w:rsidRDefault="00F0457A" w:rsidP="000E00C8">
            <w:pPr>
              <w:spacing w:before="120" w:after="120"/>
              <w:jc w:val="center"/>
              <w:rPr>
                <w:b/>
                <w:sz w:val="28"/>
                <w:szCs w:val="28"/>
              </w:rPr>
            </w:pPr>
            <w:r w:rsidRPr="004F559F">
              <w:rPr>
                <w:b/>
                <w:bCs/>
                <w:sz w:val="28"/>
                <w:szCs w:val="28"/>
              </w:rPr>
              <w:t>Tổng thời gian giải quyết</w:t>
            </w:r>
          </w:p>
        </w:tc>
        <w:tc>
          <w:tcPr>
            <w:tcW w:w="2410" w:type="dxa"/>
            <w:tcBorders>
              <w:top w:val="single" w:sz="4" w:space="0" w:color="000000"/>
              <w:left w:val="single" w:sz="4" w:space="0" w:color="000000"/>
              <w:bottom w:val="single" w:sz="4" w:space="0" w:color="000000"/>
              <w:right w:val="single" w:sz="4" w:space="0" w:color="000000"/>
            </w:tcBorders>
            <w:vAlign w:val="center"/>
          </w:tcPr>
          <w:p w14:paraId="5A8BD261" w14:textId="77777777" w:rsidR="00F0457A" w:rsidRPr="004F559F" w:rsidRDefault="00F0457A" w:rsidP="000E00C8">
            <w:pPr>
              <w:spacing w:before="120" w:after="120"/>
              <w:jc w:val="center"/>
              <w:rPr>
                <w:b/>
                <w:sz w:val="28"/>
                <w:szCs w:val="28"/>
              </w:rPr>
            </w:pPr>
            <w:r w:rsidRPr="004F559F">
              <w:rPr>
                <w:b/>
                <w:sz w:val="28"/>
                <w:szCs w:val="28"/>
              </w:rPr>
              <w:t>10 ngày</w:t>
            </w:r>
            <w:r w:rsidRPr="004F559F">
              <w:rPr>
                <w:sz w:val="28"/>
                <w:szCs w:val="28"/>
              </w:rPr>
              <w:t xml:space="preserve"> </w:t>
            </w:r>
            <w:r w:rsidRPr="004F559F">
              <w:rPr>
                <w:b/>
                <w:sz w:val="28"/>
                <w:szCs w:val="28"/>
              </w:rPr>
              <w:t>làm việc</w:t>
            </w:r>
          </w:p>
        </w:tc>
      </w:tr>
    </w:tbl>
    <w:p w14:paraId="07412A84" w14:textId="77777777" w:rsidR="00C56DC8" w:rsidRPr="004F559F" w:rsidRDefault="00C56DC8" w:rsidP="004F2B4A">
      <w:pPr>
        <w:pStyle w:val="Heading1"/>
        <w:spacing w:before="120" w:after="120"/>
        <w:ind w:firstLine="720"/>
        <w:jc w:val="both"/>
        <w:rPr>
          <w:rFonts w:ascii="Times New Roman" w:hAnsi="Times New Roman" w:cs="Times New Roman"/>
          <w:b/>
          <w:color w:val="auto"/>
          <w:sz w:val="28"/>
          <w:szCs w:val="28"/>
        </w:rPr>
      </w:pPr>
      <w:r w:rsidRPr="004F559F">
        <w:rPr>
          <w:rFonts w:ascii="Times New Roman" w:hAnsi="Times New Roman" w:cs="Times New Roman"/>
          <w:b/>
          <w:color w:val="auto"/>
          <w:sz w:val="28"/>
          <w:szCs w:val="28"/>
        </w:rPr>
        <w:t xml:space="preserve">37. Phối hợp thực hiện thủ tục cung cấp </w:t>
      </w:r>
      <w:r w:rsidR="003B7CC9" w:rsidRPr="004F559F">
        <w:rPr>
          <w:rFonts w:ascii="Times New Roman" w:hAnsi="Times New Roman" w:cs="Times New Roman"/>
          <w:b/>
          <w:color w:val="auto"/>
          <w:sz w:val="28"/>
          <w:szCs w:val="28"/>
        </w:rPr>
        <w:t>thông tin, dữ liệu đất đai</w:t>
      </w:r>
    </w:p>
    <w:tbl>
      <w:tblPr>
        <w:tblW w:w="502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36"/>
        <w:gridCol w:w="7197"/>
        <w:gridCol w:w="2925"/>
        <w:gridCol w:w="2372"/>
      </w:tblGrid>
      <w:tr w:rsidR="004F559F" w:rsidRPr="004F559F" w14:paraId="4E4F8424" w14:textId="77777777" w:rsidTr="00E70201">
        <w:trPr>
          <w:tblHeader/>
        </w:trPr>
        <w:tc>
          <w:tcPr>
            <w:tcW w:w="417" w:type="pct"/>
            <w:tcBorders>
              <w:top w:val="single" w:sz="4" w:space="0" w:color="000000"/>
              <w:left w:val="single" w:sz="4" w:space="0" w:color="000000"/>
              <w:bottom w:val="single" w:sz="4" w:space="0" w:color="000000"/>
              <w:right w:val="single" w:sz="4" w:space="0" w:color="000000"/>
            </w:tcBorders>
          </w:tcPr>
          <w:p w14:paraId="6A08B901" w14:textId="77777777" w:rsidR="00C56DC8" w:rsidRPr="004F559F" w:rsidRDefault="00C56DC8" w:rsidP="000E00C8">
            <w:pPr>
              <w:spacing w:before="120" w:after="120"/>
              <w:ind w:left="-142" w:right="-54"/>
              <w:jc w:val="center"/>
              <w:rPr>
                <w:b/>
                <w:sz w:val="28"/>
                <w:szCs w:val="28"/>
              </w:rPr>
            </w:pPr>
            <w:r w:rsidRPr="004F559F">
              <w:rPr>
                <w:b/>
                <w:sz w:val="28"/>
                <w:szCs w:val="28"/>
              </w:rPr>
              <w:t>Thứ tự công việc</w:t>
            </w:r>
          </w:p>
        </w:tc>
        <w:tc>
          <w:tcPr>
            <w:tcW w:w="2640" w:type="pct"/>
            <w:tcBorders>
              <w:top w:val="single" w:sz="4" w:space="0" w:color="000000"/>
              <w:left w:val="single" w:sz="4" w:space="0" w:color="000000"/>
              <w:bottom w:val="single" w:sz="4" w:space="0" w:color="000000"/>
              <w:right w:val="single" w:sz="4" w:space="0" w:color="000000"/>
            </w:tcBorders>
          </w:tcPr>
          <w:p w14:paraId="6BAE5E43" w14:textId="77777777" w:rsidR="00C56DC8" w:rsidRPr="004F559F" w:rsidRDefault="00C56DC8" w:rsidP="000E00C8">
            <w:pPr>
              <w:spacing w:before="120" w:after="120"/>
              <w:jc w:val="center"/>
              <w:rPr>
                <w:b/>
                <w:sz w:val="28"/>
                <w:szCs w:val="28"/>
              </w:rPr>
            </w:pPr>
            <w:r w:rsidRPr="004F559F">
              <w:rPr>
                <w:b/>
                <w:sz w:val="28"/>
                <w:szCs w:val="28"/>
              </w:rPr>
              <w:t>Nội dung công việc</w:t>
            </w:r>
          </w:p>
        </w:tc>
        <w:tc>
          <w:tcPr>
            <w:tcW w:w="1073" w:type="pct"/>
            <w:tcBorders>
              <w:top w:val="single" w:sz="4" w:space="0" w:color="000000"/>
              <w:left w:val="single" w:sz="4" w:space="0" w:color="000000"/>
              <w:bottom w:val="single" w:sz="4" w:space="0" w:color="000000"/>
              <w:right w:val="single" w:sz="4" w:space="0" w:color="000000"/>
            </w:tcBorders>
          </w:tcPr>
          <w:p w14:paraId="1B6316B2" w14:textId="77777777" w:rsidR="00C56DC8" w:rsidRPr="004F559F" w:rsidRDefault="00C56DC8" w:rsidP="000E00C8">
            <w:pPr>
              <w:spacing w:before="120" w:after="120"/>
              <w:jc w:val="center"/>
              <w:rPr>
                <w:b/>
                <w:sz w:val="28"/>
                <w:szCs w:val="28"/>
              </w:rPr>
            </w:pPr>
            <w:r w:rsidRPr="004F559F">
              <w:rPr>
                <w:b/>
                <w:sz w:val="28"/>
                <w:szCs w:val="28"/>
              </w:rPr>
              <w:t>Trách nhiệm xử lý công việc</w:t>
            </w:r>
          </w:p>
        </w:tc>
        <w:tc>
          <w:tcPr>
            <w:tcW w:w="870" w:type="pct"/>
            <w:tcBorders>
              <w:top w:val="single" w:sz="4" w:space="0" w:color="000000"/>
              <w:left w:val="single" w:sz="4" w:space="0" w:color="000000"/>
              <w:bottom w:val="single" w:sz="4" w:space="0" w:color="000000"/>
              <w:right w:val="single" w:sz="4" w:space="0" w:color="000000"/>
            </w:tcBorders>
          </w:tcPr>
          <w:p w14:paraId="436A62EF" w14:textId="77777777" w:rsidR="00C56DC8" w:rsidRPr="004F559F" w:rsidRDefault="00C56DC8" w:rsidP="000E00C8">
            <w:pPr>
              <w:spacing w:before="120" w:after="120"/>
              <w:jc w:val="center"/>
              <w:rPr>
                <w:b/>
                <w:sz w:val="28"/>
                <w:szCs w:val="28"/>
              </w:rPr>
            </w:pPr>
            <w:r w:rsidRPr="004F559F">
              <w:rPr>
                <w:b/>
                <w:sz w:val="28"/>
                <w:szCs w:val="28"/>
              </w:rPr>
              <w:t>Thời gian</w:t>
            </w:r>
          </w:p>
          <w:p w14:paraId="63625479" w14:textId="77777777" w:rsidR="00C56DC8" w:rsidRPr="004F559F" w:rsidRDefault="00C56DC8" w:rsidP="000E00C8">
            <w:pPr>
              <w:spacing w:before="120" w:after="120"/>
              <w:jc w:val="center"/>
              <w:rPr>
                <w:b/>
                <w:sz w:val="28"/>
                <w:szCs w:val="28"/>
              </w:rPr>
            </w:pPr>
          </w:p>
        </w:tc>
      </w:tr>
      <w:tr w:rsidR="004F559F" w:rsidRPr="004F559F" w14:paraId="411BCC20" w14:textId="77777777" w:rsidTr="00E70201">
        <w:tc>
          <w:tcPr>
            <w:tcW w:w="417" w:type="pct"/>
            <w:tcBorders>
              <w:top w:val="single" w:sz="4" w:space="0" w:color="000000"/>
              <w:left w:val="single" w:sz="4" w:space="0" w:color="000000"/>
              <w:bottom w:val="single" w:sz="4" w:space="0" w:color="000000"/>
              <w:right w:val="single" w:sz="4" w:space="0" w:color="000000"/>
            </w:tcBorders>
            <w:vAlign w:val="center"/>
          </w:tcPr>
          <w:p w14:paraId="5B8D3F47" w14:textId="77777777" w:rsidR="00C56DC8" w:rsidRPr="004F559F" w:rsidRDefault="00C56DC8" w:rsidP="000E00C8">
            <w:pPr>
              <w:spacing w:before="120" w:after="120"/>
              <w:jc w:val="center"/>
              <w:rPr>
                <w:sz w:val="28"/>
                <w:szCs w:val="28"/>
              </w:rPr>
            </w:pPr>
            <w:r w:rsidRPr="004F559F">
              <w:rPr>
                <w:sz w:val="28"/>
                <w:szCs w:val="28"/>
              </w:rPr>
              <w:t>Bước 1</w:t>
            </w:r>
          </w:p>
        </w:tc>
        <w:tc>
          <w:tcPr>
            <w:tcW w:w="2640" w:type="pct"/>
            <w:tcBorders>
              <w:top w:val="single" w:sz="4" w:space="0" w:color="000000"/>
              <w:left w:val="single" w:sz="4" w:space="0" w:color="000000"/>
              <w:bottom w:val="single" w:sz="4" w:space="0" w:color="000000"/>
              <w:right w:val="single" w:sz="4" w:space="0" w:color="000000"/>
            </w:tcBorders>
            <w:vAlign w:val="center"/>
          </w:tcPr>
          <w:p w14:paraId="54C17DB4" w14:textId="77777777" w:rsidR="00C56DC8" w:rsidRPr="004F559F" w:rsidRDefault="00C56DC8" w:rsidP="000E00C8">
            <w:pPr>
              <w:spacing w:before="120" w:after="120"/>
              <w:jc w:val="both"/>
              <w:rPr>
                <w:sz w:val="28"/>
                <w:szCs w:val="28"/>
              </w:rPr>
            </w:pPr>
            <w:r w:rsidRPr="004F559F">
              <w:rPr>
                <w:sz w:val="28"/>
                <w:szCs w:val="28"/>
              </w:rPr>
              <w:t>Tổ chức, cá nhân có nhu cầu khai thác thông tin, dữ liệu đất đai theo hình thức trực tiếp nộp phiếu yêu cầu theo Mẫu số 13/ĐK ban hành kèm theo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 hoặc gửi văn bản yêu cầu cho cơ quan cung cấp thông tin, dữ liệu đất đai hoặc hợp đồng. Thông tin, dữ liệu đất đai chỉ được sử dụng đúng mục đích như đã ghi trong phiếu yêu cầu cung cấp thông tin hoặc văn bản yêu cầu hoặc hợp đồng và không được cung cấp để sử dụng vào mục đích khác.</w:t>
            </w:r>
          </w:p>
        </w:tc>
        <w:tc>
          <w:tcPr>
            <w:tcW w:w="1073" w:type="pct"/>
            <w:tcBorders>
              <w:top w:val="single" w:sz="4" w:space="0" w:color="000000"/>
              <w:left w:val="single" w:sz="4" w:space="0" w:color="000000"/>
              <w:bottom w:val="single" w:sz="4" w:space="0" w:color="000000"/>
              <w:right w:val="single" w:sz="4" w:space="0" w:color="000000"/>
            </w:tcBorders>
            <w:vAlign w:val="center"/>
          </w:tcPr>
          <w:p w14:paraId="1E004659" w14:textId="77777777" w:rsidR="00C56DC8" w:rsidRPr="004F559F" w:rsidRDefault="00C56DC8" w:rsidP="000E00C8">
            <w:pPr>
              <w:spacing w:before="120" w:after="120"/>
              <w:jc w:val="both"/>
              <w:rPr>
                <w:sz w:val="28"/>
                <w:szCs w:val="28"/>
              </w:rPr>
            </w:pPr>
            <w:r w:rsidRPr="004F559F">
              <w:rPr>
                <w:sz w:val="28"/>
                <w:szCs w:val="28"/>
              </w:rPr>
              <w:t>Nộp trực tuyến qua Cổng thông tin đất đai quốc gia, Cổng dịch vụ công quốc gia, Cổng dịch vụ công cấp tỉnh;</w:t>
            </w:r>
          </w:p>
          <w:p w14:paraId="0B9783A6" w14:textId="77777777" w:rsidR="00C56DC8" w:rsidRPr="004F559F" w:rsidRDefault="00C56DC8" w:rsidP="000E00C8">
            <w:pPr>
              <w:spacing w:before="120" w:after="120"/>
              <w:jc w:val="both"/>
              <w:rPr>
                <w:sz w:val="28"/>
                <w:szCs w:val="28"/>
              </w:rPr>
            </w:pPr>
            <w:r w:rsidRPr="004F559F">
              <w:rPr>
                <w:sz w:val="28"/>
                <w:szCs w:val="28"/>
              </w:rPr>
              <w:t>Nộp trực tiếp gửi qua đường công văn, điện tín, qua dịch vụ bưu chính đến Chi nhánh Văn phòng Đăng ký đất đai hoăc Văn phòng Đăng ký đất đai</w:t>
            </w:r>
          </w:p>
        </w:tc>
        <w:tc>
          <w:tcPr>
            <w:tcW w:w="870" w:type="pct"/>
            <w:tcBorders>
              <w:top w:val="single" w:sz="4" w:space="0" w:color="000000"/>
              <w:left w:val="single" w:sz="4" w:space="0" w:color="000000"/>
              <w:bottom w:val="single" w:sz="4" w:space="0" w:color="000000"/>
              <w:right w:val="single" w:sz="4" w:space="0" w:color="000000"/>
            </w:tcBorders>
            <w:vAlign w:val="center"/>
          </w:tcPr>
          <w:p w14:paraId="4EA23D70" w14:textId="77777777" w:rsidR="00C56DC8" w:rsidRPr="004F559F" w:rsidRDefault="00C56DC8" w:rsidP="000E00C8">
            <w:pPr>
              <w:widowControl w:val="0"/>
              <w:spacing w:before="120" w:after="120"/>
              <w:jc w:val="center"/>
              <w:rPr>
                <w:sz w:val="28"/>
                <w:szCs w:val="28"/>
              </w:rPr>
            </w:pPr>
            <w:r w:rsidRPr="004F559F">
              <w:rPr>
                <w:sz w:val="28"/>
                <w:szCs w:val="28"/>
              </w:rPr>
              <w:t>0,5 ngày làm việc</w:t>
            </w:r>
          </w:p>
        </w:tc>
      </w:tr>
      <w:tr w:rsidR="004F559F" w:rsidRPr="004F559F" w14:paraId="46B0A52B" w14:textId="77777777" w:rsidTr="00E70201">
        <w:trPr>
          <w:trHeight w:val="2268"/>
        </w:trPr>
        <w:tc>
          <w:tcPr>
            <w:tcW w:w="417" w:type="pct"/>
            <w:tcBorders>
              <w:top w:val="single" w:sz="4" w:space="0" w:color="000000"/>
              <w:left w:val="single" w:sz="4" w:space="0" w:color="000000"/>
              <w:bottom w:val="single" w:sz="4" w:space="0" w:color="000000"/>
              <w:right w:val="single" w:sz="4" w:space="0" w:color="000000"/>
            </w:tcBorders>
            <w:vAlign w:val="center"/>
          </w:tcPr>
          <w:p w14:paraId="6272CAAE" w14:textId="77777777" w:rsidR="00C56DC8" w:rsidRPr="004F559F" w:rsidRDefault="00C56DC8" w:rsidP="000E00C8">
            <w:pPr>
              <w:spacing w:before="120" w:after="120"/>
              <w:jc w:val="center"/>
              <w:rPr>
                <w:sz w:val="28"/>
                <w:szCs w:val="28"/>
              </w:rPr>
            </w:pPr>
            <w:r w:rsidRPr="004F559F">
              <w:rPr>
                <w:sz w:val="28"/>
                <w:szCs w:val="28"/>
              </w:rPr>
              <w:lastRenderedPageBreak/>
              <w:t>Bước 2</w:t>
            </w:r>
          </w:p>
        </w:tc>
        <w:tc>
          <w:tcPr>
            <w:tcW w:w="2640" w:type="pct"/>
            <w:tcBorders>
              <w:top w:val="single" w:sz="4" w:space="0" w:color="000000"/>
              <w:left w:val="single" w:sz="4" w:space="0" w:color="000000"/>
              <w:bottom w:val="single" w:sz="4" w:space="0" w:color="000000"/>
              <w:right w:val="single" w:sz="4" w:space="0" w:color="000000"/>
            </w:tcBorders>
            <w:vAlign w:val="center"/>
          </w:tcPr>
          <w:p w14:paraId="68D653FE" w14:textId="31259885" w:rsidR="00C56DC8" w:rsidRPr="004F559F" w:rsidRDefault="002878CE" w:rsidP="000E00C8">
            <w:pPr>
              <w:widowControl w:val="0"/>
              <w:spacing w:before="120" w:after="120"/>
              <w:jc w:val="both"/>
              <w:rPr>
                <w:sz w:val="28"/>
                <w:szCs w:val="28"/>
              </w:rPr>
            </w:pPr>
            <w:r>
              <w:rPr>
                <w:sz w:val="28"/>
                <w:szCs w:val="28"/>
              </w:rPr>
              <w:t xml:space="preserve">     </w:t>
            </w:r>
            <w:r w:rsidR="00C56DC8" w:rsidRPr="004F559F">
              <w:rPr>
                <w:sz w:val="28"/>
                <w:szCs w:val="28"/>
              </w:rPr>
              <w:t>Chi nhánh Văn phòng Đăng ký đất đai hoăc Văn phòng Đăng ký đất đai tiếp nhận, xử lý và thông báo phí, giá sản phẩm, dịch vụ cung cấp thông tin đất đai cho tổ chức, cá nhân.</w:t>
            </w:r>
          </w:p>
          <w:p w14:paraId="01612EDD" w14:textId="3CB62C9F" w:rsidR="00C56DC8" w:rsidRPr="002878CE" w:rsidRDefault="002878CE" w:rsidP="000E00C8">
            <w:pPr>
              <w:widowControl w:val="0"/>
              <w:spacing w:before="120" w:after="120"/>
              <w:jc w:val="both"/>
              <w:rPr>
                <w:spacing w:val="-6"/>
                <w:sz w:val="28"/>
                <w:szCs w:val="28"/>
              </w:rPr>
            </w:pPr>
            <w:r>
              <w:rPr>
                <w:sz w:val="28"/>
                <w:szCs w:val="28"/>
              </w:rPr>
              <w:t xml:space="preserve">     </w:t>
            </w:r>
            <w:r w:rsidR="00C56DC8" w:rsidRPr="002878CE">
              <w:rPr>
                <w:spacing w:val="-6"/>
                <w:sz w:val="28"/>
                <w:szCs w:val="28"/>
              </w:rPr>
              <w:t>Trường hợp từ chối cung cấp thông tin, dữ liệu thì phải nêu rõ lý do và trả lời cho tổ chức, cá nhân yêu cầu cung cấp thông tin, dữ liệu đất đai biết trong 02 ngày làm việc kể từ ngày nhận được yêu cầu.</w:t>
            </w:r>
          </w:p>
        </w:tc>
        <w:tc>
          <w:tcPr>
            <w:tcW w:w="1073" w:type="pct"/>
            <w:tcBorders>
              <w:top w:val="single" w:sz="4" w:space="0" w:color="000000"/>
              <w:left w:val="single" w:sz="4" w:space="0" w:color="000000"/>
              <w:bottom w:val="single" w:sz="4" w:space="0" w:color="000000"/>
              <w:right w:val="single" w:sz="4" w:space="0" w:color="000000"/>
            </w:tcBorders>
            <w:vAlign w:val="center"/>
          </w:tcPr>
          <w:p w14:paraId="084F83DE" w14:textId="77777777" w:rsidR="00C56DC8" w:rsidRPr="004F559F" w:rsidRDefault="00C56DC8" w:rsidP="000E00C8">
            <w:pPr>
              <w:spacing w:before="120" w:after="120"/>
              <w:jc w:val="both"/>
              <w:rPr>
                <w:sz w:val="28"/>
                <w:szCs w:val="28"/>
                <w:lang w:val="vi-VN"/>
              </w:rPr>
            </w:pPr>
            <w:r w:rsidRPr="004F559F">
              <w:rPr>
                <w:sz w:val="28"/>
                <w:szCs w:val="28"/>
              </w:rPr>
              <w:t>Chi nhánh Văn phòng Đăng ký đất đai hoăc Văn phòng Đăng ký đất đai</w:t>
            </w:r>
          </w:p>
        </w:tc>
        <w:tc>
          <w:tcPr>
            <w:tcW w:w="870" w:type="pct"/>
            <w:tcBorders>
              <w:top w:val="single" w:sz="4" w:space="0" w:color="000000"/>
              <w:left w:val="single" w:sz="4" w:space="0" w:color="000000"/>
              <w:bottom w:val="single" w:sz="4" w:space="0" w:color="000000"/>
              <w:right w:val="single" w:sz="4" w:space="0" w:color="000000"/>
            </w:tcBorders>
            <w:vAlign w:val="center"/>
          </w:tcPr>
          <w:p w14:paraId="6D829C3C" w14:textId="77777777" w:rsidR="00C56DC8" w:rsidRPr="004F559F" w:rsidRDefault="00C56DC8" w:rsidP="000E00C8">
            <w:pPr>
              <w:widowControl w:val="0"/>
              <w:spacing w:before="120" w:after="120"/>
              <w:jc w:val="center"/>
              <w:rPr>
                <w:sz w:val="28"/>
                <w:szCs w:val="28"/>
              </w:rPr>
            </w:pPr>
            <w:r w:rsidRPr="004F559F">
              <w:rPr>
                <w:sz w:val="28"/>
                <w:szCs w:val="28"/>
              </w:rPr>
              <w:t>01 ngày làm việc</w:t>
            </w:r>
          </w:p>
        </w:tc>
      </w:tr>
      <w:tr w:rsidR="004F559F" w:rsidRPr="004F559F" w14:paraId="676136F6" w14:textId="77777777" w:rsidTr="00E70201">
        <w:trPr>
          <w:trHeight w:val="1173"/>
        </w:trPr>
        <w:tc>
          <w:tcPr>
            <w:tcW w:w="417" w:type="pct"/>
            <w:tcBorders>
              <w:top w:val="single" w:sz="4" w:space="0" w:color="000000"/>
              <w:left w:val="single" w:sz="4" w:space="0" w:color="000000"/>
              <w:right w:val="single" w:sz="4" w:space="0" w:color="000000"/>
            </w:tcBorders>
            <w:vAlign w:val="center"/>
          </w:tcPr>
          <w:p w14:paraId="01BD2C21" w14:textId="77777777" w:rsidR="00C56DC8" w:rsidRPr="004F559F" w:rsidRDefault="00C56DC8" w:rsidP="000E00C8">
            <w:pPr>
              <w:spacing w:before="120" w:after="120"/>
              <w:jc w:val="center"/>
              <w:rPr>
                <w:sz w:val="28"/>
                <w:szCs w:val="28"/>
              </w:rPr>
            </w:pPr>
            <w:r w:rsidRPr="004F559F">
              <w:rPr>
                <w:sz w:val="28"/>
                <w:szCs w:val="28"/>
              </w:rPr>
              <w:t>Bước 3</w:t>
            </w:r>
          </w:p>
        </w:tc>
        <w:tc>
          <w:tcPr>
            <w:tcW w:w="2640" w:type="pct"/>
            <w:tcBorders>
              <w:top w:val="single" w:sz="4" w:space="0" w:color="000000"/>
              <w:left w:val="single" w:sz="4" w:space="0" w:color="000000"/>
              <w:right w:val="single" w:sz="4" w:space="0" w:color="000000"/>
            </w:tcBorders>
            <w:vAlign w:val="center"/>
          </w:tcPr>
          <w:p w14:paraId="5152A8BB" w14:textId="77777777" w:rsidR="00C56DC8" w:rsidRPr="004F559F" w:rsidRDefault="00C56DC8" w:rsidP="000E00C8">
            <w:pPr>
              <w:widowControl w:val="0"/>
              <w:spacing w:before="120" w:after="120"/>
              <w:jc w:val="both"/>
              <w:rPr>
                <w:iCs/>
                <w:sz w:val="28"/>
                <w:szCs w:val="28"/>
                <w:lang w:val="vi-VN"/>
              </w:rPr>
            </w:pPr>
            <w:r w:rsidRPr="004F559F">
              <w:rPr>
                <w:sz w:val="28"/>
                <w:szCs w:val="28"/>
              </w:rPr>
              <w:t>N</w:t>
            </w:r>
            <w:r w:rsidRPr="004F559F">
              <w:rPr>
                <w:sz w:val="28"/>
                <w:szCs w:val="28"/>
                <w:lang w:val="vi-VN"/>
              </w:rPr>
              <w:t>ộp phí, giá sản phẩm, dịch vụ cung cấp thông tin đất đai theo thông báo phí (nếu có).</w:t>
            </w:r>
          </w:p>
        </w:tc>
        <w:tc>
          <w:tcPr>
            <w:tcW w:w="1073" w:type="pct"/>
            <w:tcBorders>
              <w:top w:val="single" w:sz="4" w:space="0" w:color="000000"/>
              <w:left w:val="single" w:sz="4" w:space="0" w:color="000000"/>
              <w:right w:val="single" w:sz="4" w:space="0" w:color="000000"/>
            </w:tcBorders>
            <w:vAlign w:val="center"/>
          </w:tcPr>
          <w:p w14:paraId="6B1FF75C" w14:textId="77777777" w:rsidR="00C56DC8" w:rsidRPr="004F559F" w:rsidRDefault="00C56DC8" w:rsidP="000E00C8">
            <w:pPr>
              <w:spacing w:before="120" w:after="120"/>
              <w:jc w:val="both"/>
              <w:rPr>
                <w:sz w:val="28"/>
                <w:szCs w:val="28"/>
              </w:rPr>
            </w:pPr>
            <w:r w:rsidRPr="004F559F">
              <w:rPr>
                <w:sz w:val="28"/>
                <w:szCs w:val="28"/>
              </w:rPr>
              <w:t>Tổ chức, cá nhân yêu cầu cung cấp thông tin</w:t>
            </w:r>
          </w:p>
        </w:tc>
        <w:tc>
          <w:tcPr>
            <w:tcW w:w="870" w:type="pct"/>
            <w:tcBorders>
              <w:top w:val="single" w:sz="4" w:space="0" w:color="000000"/>
              <w:left w:val="single" w:sz="4" w:space="0" w:color="000000"/>
              <w:right w:val="single" w:sz="4" w:space="0" w:color="000000"/>
            </w:tcBorders>
            <w:vAlign w:val="center"/>
          </w:tcPr>
          <w:p w14:paraId="446164B4" w14:textId="77777777" w:rsidR="00C56DC8" w:rsidRPr="004F559F" w:rsidRDefault="00C56DC8" w:rsidP="000E00C8">
            <w:pPr>
              <w:widowControl w:val="0"/>
              <w:spacing w:before="120" w:after="120"/>
              <w:jc w:val="center"/>
              <w:rPr>
                <w:sz w:val="28"/>
                <w:szCs w:val="28"/>
              </w:rPr>
            </w:pPr>
            <w:r w:rsidRPr="004F559F">
              <w:rPr>
                <w:sz w:val="28"/>
                <w:szCs w:val="28"/>
              </w:rPr>
              <w:t>Không tính vào thời gian giải quyết thủ tục hành chính</w:t>
            </w:r>
          </w:p>
        </w:tc>
      </w:tr>
      <w:tr w:rsidR="004F559F" w:rsidRPr="004F559F" w14:paraId="74197CFA" w14:textId="77777777" w:rsidTr="00E70201">
        <w:trPr>
          <w:trHeight w:val="919"/>
        </w:trPr>
        <w:tc>
          <w:tcPr>
            <w:tcW w:w="417" w:type="pct"/>
            <w:tcBorders>
              <w:top w:val="single" w:sz="4" w:space="0" w:color="000000"/>
              <w:left w:val="single" w:sz="4" w:space="0" w:color="000000"/>
              <w:bottom w:val="single" w:sz="4" w:space="0" w:color="000000"/>
              <w:right w:val="single" w:sz="4" w:space="0" w:color="000000"/>
            </w:tcBorders>
            <w:vAlign w:val="center"/>
          </w:tcPr>
          <w:p w14:paraId="178678F3" w14:textId="77777777" w:rsidR="00C56DC8" w:rsidRPr="004F559F" w:rsidRDefault="00C56DC8" w:rsidP="000E00C8">
            <w:pPr>
              <w:spacing w:before="120" w:after="120"/>
              <w:jc w:val="center"/>
              <w:rPr>
                <w:sz w:val="28"/>
                <w:szCs w:val="28"/>
              </w:rPr>
            </w:pPr>
            <w:r w:rsidRPr="004F559F">
              <w:rPr>
                <w:sz w:val="28"/>
                <w:szCs w:val="28"/>
              </w:rPr>
              <w:t>Bước 4</w:t>
            </w:r>
          </w:p>
        </w:tc>
        <w:tc>
          <w:tcPr>
            <w:tcW w:w="2640" w:type="pct"/>
            <w:tcBorders>
              <w:top w:val="single" w:sz="4" w:space="0" w:color="000000"/>
              <w:left w:val="single" w:sz="4" w:space="0" w:color="000000"/>
              <w:bottom w:val="single" w:sz="4" w:space="0" w:color="000000"/>
              <w:right w:val="single" w:sz="4" w:space="0" w:color="000000"/>
            </w:tcBorders>
            <w:vAlign w:val="center"/>
          </w:tcPr>
          <w:p w14:paraId="1CDAC63D" w14:textId="77777777" w:rsidR="00C56DC8" w:rsidRPr="004F559F" w:rsidRDefault="00C56DC8" w:rsidP="000E00C8">
            <w:pPr>
              <w:spacing w:before="120" w:after="120"/>
              <w:jc w:val="both"/>
              <w:rPr>
                <w:sz w:val="28"/>
                <w:szCs w:val="28"/>
              </w:rPr>
            </w:pPr>
            <w:r w:rsidRPr="004F559F">
              <w:rPr>
                <w:sz w:val="28"/>
                <w:szCs w:val="28"/>
              </w:rPr>
              <w:t>Chi nhánh Văn phòng Đăng ký đất đai hoăc Văn phòng Đăng ký đất cung cấp thông tin, dữ liệu đất đai theo yêu cầu.</w:t>
            </w:r>
          </w:p>
        </w:tc>
        <w:tc>
          <w:tcPr>
            <w:tcW w:w="1073" w:type="pct"/>
            <w:tcBorders>
              <w:top w:val="single" w:sz="4" w:space="0" w:color="000000"/>
              <w:left w:val="single" w:sz="4" w:space="0" w:color="000000"/>
              <w:bottom w:val="single" w:sz="4" w:space="0" w:color="000000"/>
              <w:right w:val="single" w:sz="4" w:space="0" w:color="000000"/>
            </w:tcBorders>
            <w:vAlign w:val="center"/>
          </w:tcPr>
          <w:p w14:paraId="0FF3E256" w14:textId="77777777" w:rsidR="00C56DC8" w:rsidRPr="004F559F" w:rsidRDefault="00C56DC8" w:rsidP="000E00C8">
            <w:pPr>
              <w:spacing w:before="120" w:after="120"/>
              <w:jc w:val="both"/>
              <w:rPr>
                <w:sz w:val="28"/>
                <w:szCs w:val="28"/>
                <w:lang w:val="vi-VN"/>
              </w:rPr>
            </w:pPr>
            <w:r w:rsidRPr="004F559F">
              <w:rPr>
                <w:sz w:val="28"/>
                <w:szCs w:val="28"/>
              </w:rPr>
              <w:t>Chi nhánh Văn phòng Đăng ký đất đai hoăc Văn phòng Đăng ký đất</w:t>
            </w:r>
          </w:p>
        </w:tc>
        <w:tc>
          <w:tcPr>
            <w:tcW w:w="870" w:type="pct"/>
            <w:tcBorders>
              <w:top w:val="single" w:sz="4" w:space="0" w:color="000000"/>
              <w:left w:val="single" w:sz="4" w:space="0" w:color="000000"/>
              <w:bottom w:val="single" w:sz="4" w:space="0" w:color="000000"/>
              <w:right w:val="single" w:sz="4" w:space="0" w:color="000000"/>
            </w:tcBorders>
            <w:vAlign w:val="center"/>
          </w:tcPr>
          <w:p w14:paraId="1A3EBE5C" w14:textId="77777777" w:rsidR="00C56DC8" w:rsidRPr="004F559F" w:rsidRDefault="00C56DC8" w:rsidP="000E00C8">
            <w:pPr>
              <w:widowControl w:val="0"/>
              <w:spacing w:before="120" w:after="120"/>
              <w:jc w:val="center"/>
              <w:rPr>
                <w:sz w:val="28"/>
                <w:szCs w:val="28"/>
              </w:rPr>
            </w:pPr>
            <w:r w:rsidRPr="004F559F">
              <w:rPr>
                <w:sz w:val="28"/>
                <w:szCs w:val="28"/>
              </w:rPr>
              <w:t>1,5 ngày làm việc</w:t>
            </w:r>
          </w:p>
        </w:tc>
      </w:tr>
      <w:tr w:rsidR="004F559F" w:rsidRPr="004F559F" w14:paraId="2FF899F2" w14:textId="77777777" w:rsidTr="000A1FF2">
        <w:tc>
          <w:tcPr>
            <w:tcW w:w="4130" w:type="pct"/>
            <w:gridSpan w:val="3"/>
            <w:tcBorders>
              <w:top w:val="single" w:sz="4" w:space="0" w:color="000000"/>
              <w:left w:val="single" w:sz="4" w:space="0" w:color="000000"/>
              <w:bottom w:val="single" w:sz="4" w:space="0" w:color="000000"/>
              <w:right w:val="single" w:sz="4" w:space="0" w:color="000000"/>
            </w:tcBorders>
            <w:vAlign w:val="center"/>
          </w:tcPr>
          <w:p w14:paraId="10DC6D72" w14:textId="77777777" w:rsidR="00C56DC8" w:rsidRPr="004F559F" w:rsidRDefault="00C56DC8" w:rsidP="000E00C8">
            <w:pPr>
              <w:spacing w:before="120" w:after="120"/>
              <w:jc w:val="center"/>
              <w:rPr>
                <w:b/>
                <w:sz w:val="28"/>
                <w:szCs w:val="28"/>
              </w:rPr>
            </w:pPr>
            <w:r w:rsidRPr="004F559F">
              <w:rPr>
                <w:b/>
                <w:bCs/>
                <w:sz w:val="28"/>
                <w:szCs w:val="28"/>
              </w:rPr>
              <w:t>Tổng thời gian giải quyết</w:t>
            </w:r>
          </w:p>
        </w:tc>
        <w:tc>
          <w:tcPr>
            <w:tcW w:w="870" w:type="pct"/>
            <w:tcBorders>
              <w:top w:val="single" w:sz="4" w:space="0" w:color="000000"/>
              <w:left w:val="single" w:sz="4" w:space="0" w:color="000000"/>
              <w:bottom w:val="single" w:sz="4" w:space="0" w:color="000000"/>
              <w:right w:val="single" w:sz="4" w:space="0" w:color="000000"/>
            </w:tcBorders>
            <w:vAlign w:val="center"/>
          </w:tcPr>
          <w:p w14:paraId="735F742B" w14:textId="6B4BA6D3" w:rsidR="00C56DC8" w:rsidRPr="004F559F" w:rsidRDefault="00C56DC8" w:rsidP="000E00C8">
            <w:pPr>
              <w:spacing w:before="120" w:after="120"/>
              <w:jc w:val="center"/>
              <w:rPr>
                <w:b/>
                <w:sz w:val="28"/>
                <w:szCs w:val="28"/>
              </w:rPr>
            </w:pPr>
            <w:r w:rsidRPr="004F559F">
              <w:rPr>
                <w:b/>
                <w:sz w:val="28"/>
                <w:szCs w:val="28"/>
              </w:rPr>
              <w:t xml:space="preserve">03 </w:t>
            </w:r>
            <w:r w:rsidR="00684081" w:rsidRPr="000A1FF2">
              <w:rPr>
                <w:b/>
                <w:sz w:val="28"/>
                <w:szCs w:val="28"/>
                <w:lang w:val="vi-VN"/>
              </w:rPr>
              <w:t>ngày</w:t>
            </w:r>
            <w:r w:rsidR="00684081" w:rsidRPr="000A1FF2">
              <w:rPr>
                <w:b/>
                <w:sz w:val="28"/>
                <w:szCs w:val="28"/>
              </w:rPr>
              <w:t xml:space="preserve"> làm việc</w:t>
            </w:r>
          </w:p>
        </w:tc>
      </w:tr>
    </w:tbl>
    <w:p w14:paraId="6F36AA5C" w14:textId="77777777" w:rsidR="00C56DC8" w:rsidRPr="004F559F" w:rsidRDefault="00C56DC8" w:rsidP="000E00C8">
      <w:pPr>
        <w:spacing w:before="120" w:after="120"/>
        <w:ind w:firstLine="720"/>
        <w:jc w:val="both"/>
        <w:rPr>
          <w:b/>
          <w:sz w:val="28"/>
          <w:szCs w:val="28"/>
          <w:u w:val="single"/>
        </w:rPr>
      </w:pPr>
      <w:r w:rsidRPr="004F559F">
        <w:rPr>
          <w:b/>
          <w:sz w:val="28"/>
          <w:szCs w:val="28"/>
          <w:u w:val="single"/>
        </w:rPr>
        <w:t>Lưu ý:</w:t>
      </w:r>
    </w:p>
    <w:p w14:paraId="1F327646" w14:textId="77777777" w:rsidR="00C56DC8" w:rsidRPr="004F559F" w:rsidRDefault="00C56DC8" w:rsidP="000E00C8">
      <w:pPr>
        <w:spacing w:before="120" w:after="120"/>
        <w:ind w:firstLine="720"/>
        <w:jc w:val="both"/>
        <w:rPr>
          <w:i/>
          <w:sz w:val="28"/>
          <w:szCs w:val="28"/>
        </w:rPr>
      </w:pPr>
      <w:r w:rsidRPr="004F559F">
        <w:rPr>
          <w:i/>
          <w:sz w:val="28"/>
          <w:szCs w:val="28"/>
        </w:rPr>
        <w:t>- Trường hợp cơ quan cung cấp thông tin, dữ liệu đất đai cần thêm thời gian để xem xét, tìm kiếm, tập hợp, tổng hợp, phân tích hoặc lấy ý kiến của các cơ quan, đơn vị có liên quan thì có thể gia hạn nhưng tối đa không quá 15 ngày làm việc;</w:t>
      </w:r>
    </w:p>
    <w:p w14:paraId="6DF00FCD" w14:textId="77777777" w:rsidR="00C56DC8" w:rsidRPr="004F559F" w:rsidRDefault="00C56DC8" w:rsidP="000E00C8">
      <w:pPr>
        <w:spacing w:before="120" w:after="120"/>
        <w:ind w:firstLine="720"/>
        <w:jc w:val="both"/>
        <w:rPr>
          <w:i/>
          <w:sz w:val="28"/>
          <w:szCs w:val="28"/>
        </w:rPr>
      </w:pPr>
      <w:r w:rsidRPr="004F559F">
        <w:rPr>
          <w:i/>
          <w:sz w:val="28"/>
          <w:szCs w:val="28"/>
        </w:rPr>
        <w:t>- Trường hợp cơ quan cung cấp thông tin, dữ liệu đất đai và tổ chức, cá nhân có thỏa thuận riêng về việc khai thác và sử dụng thông tin, dữ liệu đất đai thì thời gian cung cấp thông tin, dữ liệu đất đai được xác định theo thỏa thuận.</w:t>
      </w:r>
    </w:p>
    <w:p w14:paraId="2D9B2A67" w14:textId="77777777" w:rsidR="00EA1FBB" w:rsidRPr="004F559F" w:rsidRDefault="00EA1FBB" w:rsidP="004F2B4A">
      <w:pPr>
        <w:pStyle w:val="Heading1"/>
        <w:spacing w:before="120" w:after="120"/>
        <w:ind w:firstLine="720"/>
        <w:jc w:val="both"/>
        <w:rPr>
          <w:rFonts w:ascii="Times New Roman" w:hAnsi="Times New Roman" w:cs="Times New Roman"/>
          <w:b/>
          <w:color w:val="auto"/>
          <w:sz w:val="28"/>
          <w:szCs w:val="28"/>
        </w:rPr>
      </w:pPr>
      <w:r w:rsidRPr="004F559F">
        <w:rPr>
          <w:rFonts w:ascii="Times New Roman" w:hAnsi="Times New Roman" w:cs="Times New Roman"/>
          <w:b/>
          <w:color w:val="auto"/>
          <w:sz w:val="28"/>
          <w:szCs w:val="28"/>
        </w:rPr>
        <w:lastRenderedPageBreak/>
        <w:t xml:space="preserve">38. Phối hợp thực hiện thủ tục gia hạn sử dụng đất khi hết thời hạn sử dụng đất mà người xin gia hạn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 </w:t>
      </w:r>
    </w:p>
    <w:p w14:paraId="34B67FDE" w14:textId="77777777" w:rsidR="00EA1FBB" w:rsidRPr="005E51ED" w:rsidRDefault="00EA1FBB" w:rsidP="000E00C8">
      <w:pPr>
        <w:spacing w:before="120" w:after="120"/>
        <w:ind w:firstLine="720"/>
        <w:jc w:val="both"/>
        <w:rPr>
          <w:b/>
          <w:i/>
          <w:sz w:val="28"/>
          <w:szCs w:val="28"/>
        </w:rPr>
      </w:pPr>
      <w:r w:rsidRPr="005E51ED">
        <w:rPr>
          <w:b/>
          <w:i/>
          <w:sz w:val="28"/>
          <w:szCs w:val="28"/>
        </w:rPr>
        <w:t xml:space="preserve">38.1. </w:t>
      </w:r>
      <w:r w:rsidRPr="005E51ED">
        <w:rPr>
          <w:b/>
          <w:i/>
          <w:sz w:val="28"/>
          <w:szCs w:val="28"/>
          <w:lang w:val="vi-VN"/>
        </w:rPr>
        <w:t>Trình tự, thủ tục điều chỉnh thời hạn sử dụng đất của dự án đầu tư mà người sử dụng đất phải nộp tiền sử dụng đất, tiền thuê đất tính theo giá đất trong bảng giá</w:t>
      </w:r>
    </w:p>
    <w:tbl>
      <w:tblPr>
        <w:tblW w:w="13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84"/>
        <w:gridCol w:w="7088"/>
        <w:gridCol w:w="2976"/>
        <w:gridCol w:w="2410"/>
      </w:tblGrid>
      <w:tr w:rsidR="004F559F" w:rsidRPr="004F559F" w14:paraId="7FC42A36" w14:textId="77777777" w:rsidTr="00E70201">
        <w:trPr>
          <w:tblHeader/>
        </w:trPr>
        <w:tc>
          <w:tcPr>
            <w:tcW w:w="1384" w:type="dxa"/>
            <w:tcBorders>
              <w:top w:val="single" w:sz="4" w:space="0" w:color="000000"/>
              <w:left w:val="single" w:sz="4" w:space="0" w:color="000000"/>
              <w:bottom w:val="single" w:sz="4" w:space="0" w:color="000000"/>
              <w:right w:val="single" w:sz="4" w:space="0" w:color="000000"/>
            </w:tcBorders>
            <w:vAlign w:val="center"/>
          </w:tcPr>
          <w:p w14:paraId="5854484E" w14:textId="77777777" w:rsidR="00EA1FBB" w:rsidRPr="004F559F" w:rsidRDefault="00EA1FBB" w:rsidP="000E00C8">
            <w:pPr>
              <w:spacing w:before="120" w:after="120"/>
              <w:jc w:val="center"/>
              <w:rPr>
                <w:b/>
                <w:sz w:val="28"/>
                <w:szCs w:val="28"/>
              </w:rPr>
            </w:pPr>
            <w:r w:rsidRPr="004F559F">
              <w:rPr>
                <w:b/>
                <w:sz w:val="28"/>
                <w:szCs w:val="28"/>
              </w:rPr>
              <w:t>Thứ tự công việc</w:t>
            </w:r>
          </w:p>
        </w:tc>
        <w:tc>
          <w:tcPr>
            <w:tcW w:w="7088" w:type="dxa"/>
            <w:tcBorders>
              <w:top w:val="single" w:sz="4" w:space="0" w:color="000000"/>
              <w:left w:val="single" w:sz="4" w:space="0" w:color="000000"/>
              <w:bottom w:val="single" w:sz="4" w:space="0" w:color="000000"/>
              <w:right w:val="single" w:sz="4" w:space="0" w:color="000000"/>
            </w:tcBorders>
            <w:vAlign w:val="center"/>
          </w:tcPr>
          <w:p w14:paraId="3466BE50" w14:textId="77777777" w:rsidR="00EA1FBB" w:rsidRPr="004F559F" w:rsidRDefault="00EA1FBB" w:rsidP="000E00C8">
            <w:pPr>
              <w:spacing w:before="120" w:after="120"/>
              <w:jc w:val="center"/>
              <w:rPr>
                <w:b/>
                <w:sz w:val="28"/>
                <w:szCs w:val="28"/>
              </w:rPr>
            </w:pPr>
            <w:r w:rsidRPr="004F559F">
              <w:rPr>
                <w:b/>
                <w:sz w:val="28"/>
                <w:szCs w:val="28"/>
              </w:rPr>
              <w:t>Nội dung công việc</w:t>
            </w:r>
          </w:p>
        </w:tc>
        <w:tc>
          <w:tcPr>
            <w:tcW w:w="2976" w:type="dxa"/>
            <w:tcBorders>
              <w:top w:val="single" w:sz="4" w:space="0" w:color="000000"/>
              <w:left w:val="single" w:sz="4" w:space="0" w:color="000000"/>
              <w:bottom w:val="single" w:sz="4" w:space="0" w:color="000000"/>
              <w:right w:val="single" w:sz="4" w:space="0" w:color="000000"/>
            </w:tcBorders>
            <w:vAlign w:val="center"/>
          </w:tcPr>
          <w:p w14:paraId="649FE511" w14:textId="77777777" w:rsidR="00EA1FBB" w:rsidRPr="004F559F" w:rsidRDefault="00EA1FBB" w:rsidP="000E00C8">
            <w:pPr>
              <w:spacing w:before="120" w:after="120"/>
              <w:jc w:val="center"/>
              <w:rPr>
                <w:b/>
                <w:sz w:val="28"/>
                <w:szCs w:val="28"/>
              </w:rPr>
            </w:pPr>
            <w:r w:rsidRPr="004F559F">
              <w:rPr>
                <w:b/>
                <w:sz w:val="28"/>
                <w:szCs w:val="28"/>
              </w:rPr>
              <w:t>Trách nhiệm xử lý công việc</w:t>
            </w:r>
          </w:p>
        </w:tc>
        <w:tc>
          <w:tcPr>
            <w:tcW w:w="2410" w:type="dxa"/>
            <w:tcBorders>
              <w:top w:val="single" w:sz="4" w:space="0" w:color="000000"/>
              <w:left w:val="single" w:sz="4" w:space="0" w:color="000000"/>
              <w:bottom w:val="single" w:sz="4" w:space="0" w:color="000000"/>
              <w:right w:val="single" w:sz="4" w:space="0" w:color="000000"/>
            </w:tcBorders>
            <w:vAlign w:val="center"/>
          </w:tcPr>
          <w:p w14:paraId="6523AD7E" w14:textId="77777777" w:rsidR="00EA1FBB" w:rsidRPr="004F559F" w:rsidRDefault="00EA1FBB" w:rsidP="000E00C8">
            <w:pPr>
              <w:spacing w:before="120" w:after="120"/>
              <w:jc w:val="center"/>
              <w:rPr>
                <w:b/>
                <w:sz w:val="28"/>
                <w:szCs w:val="28"/>
              </w:rPr>
            </w:pPr>
            <w:r w:rsidRPr="004F559F">
              <w:rPr>
                <w:b/>
                <w:sz w:val="28"/>
                <w:szCs w:val="28"/>
              </w:rPr>
              <w:t>Thời gian</w:t>
            </w:r>
          </w:p>
          <w:p w14:paraId="24C39F54" w14:textId="77777777" w:rsidR="00EA1FBB" w:rsidRPr="004F559F" w:rsidRDefault="00EA1FBB" w:rsidP="000E00C8">
            <w:pPr>
              <w:spacing w:before="120" w:after="120"/>
              <w:jc w:val="center"/>
              <w:rPr>
                <w:b/>
                <w:sz w:val="28"/>
                <w:szCs w:val="28"/>
              </w:rPr>
            </w:pPr>
          </w:p>
        </w:tc>
      </w:tr>
      <w:tr w:rsidR="004F559F" w:rsidRPr="004F559F" w14:paraId="1A19694B" w14:textId="77777777" w:rsidTr="00E70201">
        <w:tc>
          <w:tcPr>
            <w:tcW w:w="1384" w:type="dxa"/>
            <w:tcBorders>
              <w:top w:val="single" w:sz="4" w:space="0" w:color="000000"/>
              <w:left w:val="single" w:sz="4" w:space="0" w:color="000000"/>
              <w:bottom w:val="single" w:sz="4" w:space="0" w:color="000000"/>
              <w:right w:val="single" w:sz="4" w:space="0" w:color="000000"/>
            </w:tcBorders>
            <w:vAlign w:val="center"/>
          </w:tcPr>
          <w:p w14:paraId="23944B83" w14:textId="77777777" w:rsidR="00EA1FBB" w:rsidRPr="004F559F" w:rsidRDefault="00EA1FBB" w:rsidP="000E00C8">
            <w:pPr>
              <w:spacing w:before="120" w:after="120"/>
              <w:jc w:val="center"/>
              <w:rPr>
                <w:sz w:val="28"/>
                <w:szCs w:val="28"/>
              </w:rPr>
            </w:pPr>
            <w:r w:rsidRPr="004F559F">
              <w:rPr>
                <w:sz w:val="28"/>
                <w:szCs w:val="28"/>
              </w:rPr>
              <w:t>Bước 1</w:t>
            </w:r>
          </w:p>
        </w:tc>
        <w:tc>
          <w:tcPr>
            <w:tcW w:w="7088" w:type="dxa"/>
            <w:tcBorders>
              <w:top w:val="single" w:sz="4" w:space="0" w:color="000000"/>
              <w:left w:val="single" w:sz="4" w:space="0" w:color="000000"/>
              <w:bottom w:val="single" w:sz="4" w:space="0" w:color="000000"/>
              <w:right w:val="single" w:sz="4" w:space="0" w:color="000000"/>
            </w:tcBorders>
            <w:vAlign w:val="center"/>
          </w:tcPr>
          <w:p w14:paraId="0B2197AA" w14:textId="77777777" w:rsidR="00EA1FBB" w:rsidRPr="004F559F" w:rsidRDefault="00EA1FBB" w:rsidP="00941AEF">
            <w:pPr>
              <w:jc w:val="both"/>
              <w:rPr>
                <w:sz w:val="28"/>
                <w:szCs w:val="28"/>
              </w:rPr>
            </w:pPr>
            <w:r w:rsidRPr="004F559F">
              <w:rPr>
                <w:sz w:val="28"/>
                <w:szCs w:val="28"/>
              </w:rPr>
              <w:t>-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14:paraId="22C41BA4" w14:textId="77777777" w:rsidR="00EA1FBB" w:rsidRPr="004F559F" w:rsidRDefault="00EA1FBB" w:rsidP="00941AEF">
            <w:pPr>
              <w:jc w:val="both"/>
              <w:rPr>
                <w:sz w:val="28"/>
                <w:szCs w:val="28"/>
              </w:rPr>
            </w:pPr>
            <w:r w:rsidRPr="004F559F">
              <w:rPr>
                <w:sz w:val="28"/>
                <w:szCs w:val="28"/>
              </w:rPr>
              <w:t>- Trường hợp tiếp nhận hồ sơ thì xuất phiếu hẹn, tạo hồ sơ điện tử, chuyển hồ sơ đến Sở Tài nguyên và Môi trường.</w:t>
            </w:r>
          </w:p>
        </w:tc>
        <w:tc>
          <w:tcPr>
            <w:tcW w:w="2976" w:type="dxa"/>
            <w:tcBorders>
              <w:top w:val="single" w:sz="4" w:space="0" w:color="000000"/>
              <w:left w:val="single" w:sz="4" w:space="0" w:color="000000"/>
              <w:bottom w:val="single" w:sz="4" w:space="0" w:color="000000"/>
              <w:right w:val="single" w:sz="4" w:space="0" w:color="000000"/>
            </w:tcBorders>
            <w:vAlign w:val="center"/>
          </w:tcPr>
          <w:p w14:paraId="586535F9" w14:textId="77777777" w:rsidR="00EA1FBB" w:rsidRPr="004F559F" w:rsidRDefault="00EA1FBB" w:rsidP="000E00C8">
            <w:pPr>
              <w:spacing w:before="120" w:after="120"/>
              <w:jc w:val="both"/>
              <w:rPr>
                <w:sz w:val="28"/>
                <w:szCs w:val="28"/>
              </w:rPr>
            </w:pPr>
            <w:r w:rsidRPr="004F559F">
              <w:rPr>
                <w:sz w:val="28"/>
                <w:szCs w:val="28"/>
                <w:lang w:val="vi-VN"/>
              </w:rPr>
              <w:t xml:space="preserve">Bộ phận tiếp nhận và trả kết quả của Sở Tài nguyên và Môi trường tại Trung tâm Giải quyết thủ tục hành chính tỉnh </w:t>
            </w:r>
          </w:p>
        </w:tc>
        <w:tc>
          <w:tcPr>
            <w:tcW w:w="2410" w:type="dxa"/>
            <w:tcBorders>
              <w:top w:val="single" w:sz="4" w:space="0" w:color="000000"/>
              <w:left w:val="single" w:sz="4" w:space="0" w:color="000000"/>
              <w:bottom w:val="single" w:sz="4" w:space="0" w:color="000000"/>
              <w:right w:val="single" w:sz="4" w:space="0" w:color="000000"/>
            </w:tcBorders>
            <w:vAlign w:val="center"/>
          </w:tcPr>
          <w:p w14:paraId="3DD471AA" w14:textId="77777777" w:rsidR="00EA1FBB" w:rsidRPr="004F559F" w:rsidRDefault="00EA1FBB" w:rsidP="000E00C8">
            <w:pPr>
              <w:spacing w:before="120" w:after="120"/>
              <w:jc w:val="center"/>
              <w:rPr>
                <w:sz w:val="28"/>
                <w:szCs w:val="28"/>
              </w:rPr>
            </w:pPr>
            <w:r w:rsidRPr="004F559F">
              <w:rPr>
                <w:sz w:val="28"/>
                <w:szCs w:val="28"/>
              </w:rPr>
              <w:t>0,5 ngày làm việc</w:t>
            </w:r>
          </w:p>
        </w:tc>
      </w:tr>
      <w:tr w:rsidR="004F559F" w:rsidRPr="004F559F" w14:paraId="37B0B8FA" w14:textId="77777777" w:rsidTr="00E70201">
        <w:tc>
          <w:tcPr>
            <w:tcW w:w="1384" w:type="dxa"/>
            <w:tcBorders>
              <w:top w:val="single" w:sz="4" w:space="0" w:color="000000"/>
              <w:left w:val="single" w:sz="4" w:space="0" w:color="000000"/>
              <w:bottom w:val="single" w:sz="4" w:space="0" w:color="000000"/>
              <w:right w:val="single" w:sz="4" w:space="0" w:color="000000"/>
            </w:tcBorders>
            <w:vAlign w:val="center"/>
          </w:tcPr>
          <w:p w14:paraId="5BE91040" w14:textId="77777777" w:rsidR="00EA1FBB" w:rsidRPr="004F559F" w:rsidRDefault="00EA1FBB" w:rsidP="000E00C8">
            <w:pPr>
              <w:spacing w:before="120" w:after="120"/>
              <w:jc w:val="center"/>
              <w:rPr>
                <w:sz w:val="28"/>
                <w:szCs w:val="28"/>
              </w:rPr>
            </w:pPr>
            <w:r w:rsidRPr="004F559F">
              <w:rPr>
                <w:sz w:val="28"/>
                <w:szCs w:val="28"/>
              </w:rPr>
              <w:t>Bước 2</w:t>
            </w:r>
          </w:p>
        </w:tc>
        <w:tc>
          <w:tcPr>
            <w:tcW w:w="7088" w:type="dxa"/>
            <w:tcBorders>
              <w:top w:val="single" w:sz="4" w:space="0" w:color="000000"/>
              <w:left w:val="single" w:sz="4" w:space="0" w:color="000000"/>
              <w:bottom w:val="single" w:sz="4" w:space="0" w:color="000000"/>
              <w:right w:val="single" w:sz="4" w:space="0" w:color="000000"/>
            </w:tcBorders>
            <w:vAlign w:val="center"/>
          </w:tcPr>
          <w:p w14:paraId="17215553" w14:textId="77777777" w:rsidR="00EA1FBB" w:rsidRPr="004F559F" w:rsidRDefault="00EA1FBB" w:rsidP="00941AEF">
            <w:pPr>
              <w:jc w:val="both"/>
              <w:rPr>
                <w:sz w:val="28"/>
                <w:szCs w:val="28"/>
              </w:rPr>
            </w:pPr>
            <w:r w:rsidRPr="004F559F">
              <w:rPr>
                <w:sz w:val="28"/>
                <w:szCs w:val="28"/>
              </w:rPr>
              <w:t>- Giao Văn phòng đăng ký đất đai cung cấp thông tin về cơ sở dữ liệu đất đai, lập trích lục bản đồ địa chính thửa đất đối với trường hợp hồ sơ đầy đủ và hợp lệ.</w:t>
            </w:r>
          </w:p>
          <w:p w14:paraId="74D2FE1B" w14:textId="77777777" w:rsidR="00EA1FBB" w:rsidRPr="004F559F" w:rsidRDefault="00EA1FBB" w:rsidP="00941AEF">
            <w:pPr>
              <w:jc w:val="both"/>
              <w:rPr>
                <w:sz w:val="28"/>
                <w:szCs w:val="28"/>
              </w:rPr>
            </w:pPr>
            <w:r w:rsidRPr="004F559F">
              <w:rPr>
                <w:sz w:val="28"/>
                <w:szCs w:val="28"/>
              </w:rPr>
              <w:t>- Hướng dẫn người nộp hồ sơ bổ sung trích đo địa chính thửa đất đối với thửa đất tại nơi chưa có bản đồ địa chính theo quy định hoặc làm lại hồ sơ hoặc bổ sung hồ sơ và nộp lại đối với trường hợp hồ sơ không đầy đủ, không hợp lệ.</w:t>
            </w:r>
          </w:p>
        </w:tc>
        <w:tc>
          <w:tcPr>
            <w:tcW w:w="2976" w:type="dxa"/>
            <w:tcBorders>
              <w:top w:val="single" w:sz="4" w:space="0" w:color="000000"/>
              <w:left w:val="single" w:sz="4" w:space="0" w:color="000000"/>
              <w:bottom w:val="single" w:sz="4" w:space="0" w:color="000000"/>
              <w:right w:val="single" w:sz="4" w:space="0" w:color="000000"/>
            </w:tcBorders>
            <w:vAlign w:val="center"/>
          </w:tcPr>
          <w:p w14:paraId="5D6B5169" w14:textId="77777777" w:rsidR="00EA1FBB" w:rsidRPr="004F559F" w:rsidRDefault="00EA1FBB" w:rsidP="000E00C8">
            <w:pPr>
              <w:spacing w:before="120" w:after="120"/>
              <w:jc w:val="both"/>
              <w:rPr>
                <w:sz w:val="28"/>
                <w:szCs w:val="28"/>
                <w:lang w:val="vi-VN"/>
              </w:rPr>
            </w:pPr>
            <w:r w:rsidRPr="004F559F">
              <w:rPr>
                <w:sz w:val="28"/>
                <w:szCs w:val="28"/>
              </w:rPr>
              <w:t>Sở Tài nguyên và Môi trường</w:t>
            </w:r>
          </w:p>
        </w:tc>
        <w:tc>
          <w:tcPr>
            <w:tcW w:w="2410" w:type="dxa"/>
            <w:tcBorders>
              <w:top w:val="single" w:sz="4" w:space="0" w:color="000000"/>
              <w:left w:val="single" w:sz="4" w:space="0" w:color="000000"/>
              <w:bottom w:val="single" w:sz="4" w:space="0" w:color="000000"/>
              <w:right w:val="single" w:sz="4" w:space="0" w:color="000000"/>
            </w:tcBorders>
            <w:vAlign w:val="center"/>
          </w:tcPr>
          <w:p w14:paraId="791F0FDE" w14:textId="77777777" w:rsidR="00EA1FBB" w:rsidRPr="004F559F" w:rsidRDefault="00EA1FBB" w:rsidP="000E00C8">
            <w:pPr>
              <w:spacing w:before="120" w:after="120"/>
              <w:jc w:val="center"/>
              <w:rPr>
                <w:sz w:val="28"/>
                <w:szCs w:val="28"/>
              </w:rPr>
            </w:pPr>
            <w:r w:rsidRPr="004F559F">
              <w:rPr>
                <w:sz w:val="28"/>
                <w:szCs w:val="28"/>
              </w:rPr>
              <w:t>02 ngày làm việc</w:t>
            </w:r>
          </w:p>
        </w:tc>
      </w:tr>
      <w:tr w:rsidR="004F559F" w:rsidRPr="004F559F" w14:paraId="4E68BC08" w14:textId="77777777" w:rsidTr="00E70201">
        <w:tc>
          <w:tcPr>
            <w:tcW w:w="1384" w:type="dxa"/>
            <w:tcBorders>
              <w:top w:val="single" w:sz="4" w:space="0" w:color="000000"/>
              <w:left w:val="single" w:sz="4" w:space="0" w:color="000000"/>
              <w:bottom w:val="single" w:sz="4" w:space="0" w:color="000000"/>
              <w:right w:val="single" w:sz="4" w:space="0" w:color="000000"/>
            </w:tcBorders>
            <w:vAlign w:val="center"/>
          </w:tcPr>
          <w:p w14:paraId="11B51615" w14:textId="77777777" w:rsidR="00EA1FBB" w:rsidRPr="004F559F" w:rsidRDefault="00EA1FBB" w:rsidP="000E00C8">
            <w:pPr>
              <w:spacing w:before="120" w:after="120"/>
              <w:jc w:val="center"/>
              <w:rPr>
                <w:sz w:val="28"/>
                <w:szCs w:val="28"/>
              </w:rPr>
            </w:pPr>
            <w:r w:rsidRPr="004F559F">
              <w:rPr>
                <w:sz w:val="28"/>
                <w:szCs w:val="28"/>
              </w:rPr>
              <w:t>Bước 3</w:t>
            </w:r>
          </w:p>
        </w:tc>
        <w:tc>
          <w:tcPr>
            <w:tcW w:w="7088" w:type="dxa"/>
            <w:tcBorders>
              <w:top w:val="single" w:sz="4" w:space="0" w:color="000000"/>
              <w:left w:val="single" w:sz="4" w:space="0" w:color="000000"/>
              <w:bottom w:val="single" w:sz="4" w:space="0" w:color="000000"/>
              <w:right w:val="single" w:sz="4" w:space="0" w:color="000000"/>
            </w:tcBorders>
            <w:vAlign w:val="center"/>
          </w:tcPr>
          <w:p w14:paraId="6B1CCD23" w14:textId="77777777" w:rsidR="00EA1FBB" w:rsidRPr="004F559F" w:rsidRDefault="00EA1FBB" w:rsidP="00941AEF">
            <w:pPr>
              <w:jc w:val="both"/>
              <w:rPr>
                <w:sz w:val="28"/>
                <w:szCs w:val="28"/>
              </w:rPr>
            </w:pPr>
            <w:r w:rsidRPr="004F559F">
              <w:rPr>
                <w:sz w:val="28"/>
                <w:szCs w:val="28"/>
              </w:rPr>
              <w:t>Cung cấp thông tin về cơ sở dữ liệu đất đai, lập trích lục bản đồ địa chính thửa đất và chuyển thông tin về Sở Tài nguyên và Môi trường.</w:t>
            </w:r>
          </w:p>
        </w:tc>
        <w:tc>
          <w:tcPr>
            <w:tcW w:w="2976" w:type="dxa"/>
            <w:tcBorders>
              <w:top w:val="single" w:sz="4" w:space="0" w:color="000000"/>
              <w:left w:val="single" w:sz="4" w:space="0" w:color="000000"/>
              <w:bottom w:val="single" w:sz="4" w:space="0" w:color="000000"/>
              <w:right w:val="single" w:sz="4" w:space="0" w:color="000000"/>
            </w:tcBorders>
            <w:vAlign w:val="center"/>
          </w:tcPr>
          <w:p w14:paraId="4AF6A9AE" w14:textId="77777777" w:rsidR="00EA1FBB" w:rsidRPr="004F559F" w:rsidRDefault="00EA1FBB" w:rsidP="000E00C8">
            <w:pPr>
              <w:spacing w:before="120" w:after="120"/>
              <w:jc w:val="both"/>
              <w:rPr>
                <w:sz w:val="28"/>
                <w:szCs w:val="28"/>
              </w:rPr>
            </w:pPr>
            <w:r w:rsidRPr="004F559F">
              <w:rPr>
                <w:sz w:val="28"/>
                <w:szCs w:val="28"/>
              </w:rPr>
              <w:t>Văn phòng đăng ký đất đai</w:t>
            </w:r>
          </w:p>
        </w:tc>
        <w:tc>
          <w:tcPr>
            <w:tcW w:w="2410" w:type="dxa"/>
            <w:tcBorders>
              <w:top w:val="single" w:sz="4" w:space="0" w:color="000000"/>
              <w:left w:val="single" w:sz="4" w:space="0" w:color="000000"/>
              <w:bottom w:val="single" w:sz="4" w:space="0" w:color="000000"/>
              <w:right w:val="single" w:sz="4" w:space="0" w:color="000000"/>
            </w:tcBorders>
            <w:vAlign w:val="center"/>
          </w:tcPr>
          <w:p w14:paraId="73D85CB0" w14:textId="77777777" w:rsidR="00EA1FBB" w:rsidRPr="004F559F" w:rsidRDefault="00EA1FBB" w:rsidP="000E00C8">
            <w:pPr>
              <w:spacing w:before="120" w:after="120"/>
              <w:jc w:val="center"/>
              <w:rPr>
                <w:sz w:val="28"/>
                <w:szCs w:val="28"/>
              </w:rPr>
            </w:pPr>
            <w:r w:rsidRPr="004F559F">
              <w:rPr>
                <w:sz w:val="28"/>
                <w:szCs w:val="28"/>
              </w:rPr>
              <w:t>03 ngày làm việc</w:t>
            </w:r>
          </w:p>
        </w:tc>
      </w:tr>
      <w:tr w:rsidR="004F559F" w:rsidRPr="004F559F" w14:paraId="5A32D68D" w14:textId="77777777" w:rsidTr="00E70201">
        <w:trPr>
          <w:trHeight w:val="1200"/>
        </w:trPr>
        <w:tc>
          <w:tcPr>
            <w:tcW w:w="1384" w:type="dxa"/>
            <w:tcBorders>
              <w:top w:val="single" w:sz="4" w:space="0" w:color="000000"/>
              <w:left w:val="single" w:sz="4" w:space="0" w:color="000000"/>
              <w:bottom w:val="single" w:sz="4" w:space="0" w:color="000000"/>
              <w:right w:val="single" w:sz="4" w:space="0" w:color="000000"/>
            </w:tcBorders>
            <w:vAlign w:val="center"/>
          </w:tcPr>
          <w:p w14:paraId="23024E8F" w14:textId="77777777" w:rsidR="00EA1FBB" w:rsidRPr="004F559F" w:rsidRDefault="00EA1FBB" w:rsidP="000E00C8">
            <w:pPr>
              <w:spacing w:before="120" w:after="120"/>
              <w:jc w:val="center"/>
              <w:rPr>
                <w:sz w:val="28"/>
                <w:szCs w:val="28"/>
              </w:rPr>
            </w:pPr>
            <w:r w:rsidRPr="004F559F">
              <w:rPr>
                <w:sz w:val="28"/>
                <w:szCs w:val="28"/>
              </w:rPr>
              <w:lastRenderedPageBreak/>
              <w:t>Bước 4</w:t>
            </w:r>
          </w:p>
        </w:tc>
        <w:tc>
          <w:tcPr>
            <w:tcW w:w="7088" w:type="dxa"/>
            <w:tcBorders>
              <w:top w:val="single" w:sz="4" w:space="0" w:color="000000"/>
              <w:left w:val="single" w:sz="4" w:space="0" w:color="000000"/>
              <w:bottom w:val="single" w:sz="4" w:space="0" w:color="000000"/>
              <w:right w:val="single" w:sz="4" w:space="0" w:color="000000"/>
            </w:tcBorders>
            <w:vAlign w:val="center"/>
          </w:tcPr>
          <w:p w14:paraId="2A8C7AA6" w14:textId="77777777" w:rsidR="00EA1FBB" w:rsidRPr="004F559F" w:rsidRDefault="00EA1FBB" w:rsidP="00941AEF">
            <w:pPr>
              <w:jc w:val="both"/>
              <w:rPr>
                <w:sz w:val="28"/>
                <w:szCs w:val="28"/>
              </w:rPr>
            </w:pPr>
            <w:r w:rsidRPr="004F559F">
              <w:rPr>
                <w:sz w:val="28"/>
                <w:szCs w:val="28"/>
              </w:rPr>
              <w:t xml:space="preserve">- Rà soát, kiểm tra hồ sơ; kiểm tra thực địa. </w:t>
            </w:r>
          </w:p>
          <w:p w14:paraId="6A49FCB5" w14:textId="77777777" w:rsidR="00EA1FBB" w:rsidRPr="004F559F" w:rsidRDefault="00EA1FBB" w:rsidP="00941AEF">
            <w:pPr>
              <w:jc w:val="both"/>
              <w:rPr>
                <w:sz w:val="28"/>
                <w:szCs w:val="28"/>
              </w:rPr>
            </w:pPr>
            <w:r w:rsidRPr="004F559F">
              <w:rPr>
                <w:sz w:val="28"/>
                <w:szCs w:val="28"/>
              </w:rPr>
              <w:t>- Hoàn thiện hồ sơ trình Ủy ban nhân dân tỉnh ban hành quyết định về việc gia hạn sử dụng đất khi hết thời hạn sử dụng đất.</w:t>
            </w:r>
          </w:p>
        </w:tc>
        <w:tc>
          <w:tcPr>
            <w:tcW w:w="2976" w:type="dxa"/>
            <w:tcBorders>
              <w:top w:val="single" w:sz="4" w:space="0" w:color="000000"/>
              <w:left w:val="single" w:sz="4" w:space="0" w:color="000000"/>
              <w:bottom w:val="single" w:sz="4" w:space="0" w:color="000000"/>
              <w:right w:val="single" w:sz="4" w:space="0" w:color="000000"/>
            </w:tcBorders>
            <w:vAlign w:val="center"/>
          </w:tcPr>
          <w:p w14:paraId="337093C1" w14:textId="77777777" w:rsidR="00EA1FBB" w:rsidRPr="004F559F" w:rsidRDefault="00EA1FBB" w:rsidP="000E00C8">
            <w:pPr>
              <w:spacing w:before="120" w:after="120"/>
              <w:jc w:val="both"/>
              <w:rPr>
                <w:sz w:val="28"/>
                <w:szCs w:val="28"/>
                <w:lang w:val="vi-VN"/>
              </w:rPr>
            </w:pPr>
            <w:r w:rsidRPr="004F559F">
              <w:rPr>
                <w:sz w:val="28"/>
                <w:szCs w:val="28"/>
              </w:rPr>
              <w:t xml:space="preserve">Sở Tài nguyên và Môi trường </w:t>
            </w:r>
          </w:p>
        </w:tc>
        <w:tc>
          <w:tcPr>
            <w:tcW w:w="2410" w:type="dxa"/>
            <w:tcBorders>
              <w:top w:val="single" w:sz="4" w:space="0" w:color="000000"/>
              <w:left w:val="single" w:sz="4" w:space="0" w:color="000000"/>
              <w:bottom w:val="single" w:sz="4" w:space="0" w:color="000000"/>
              <w:right w:val="single" w:sz="4" w:space="0" w:color="000000"/>
            </w:tcBorders>
            <w:vAlign w:val="center"/>
          </w:tcPr>
          <w:p w14:paraId="00E13174" w14:textId="77777777" w:rsidR="00EA1FBB" w:rsidRPr="004F559F" w:rsidRDefault="00EA1FBB" w:rsidP="000E00C8">
            <w:pPr>
              <w:spacing w:before="120" w:after="120"/>
              <w:jc w:val="center"/>
              <w:rPr>
                <w:sz w:val="28"/>
                <w:szCs w:val="28"/>
              </w:rPr>
            </w:pPr>
            <w:r w:rsidRPr="004F559F">
              <w:rPr>
                <w:sz w:val="28"/>
                <w:szCs w:val="28"/>
              </w:rPr>
              <w:t>04 ngày làm việc</w:t>
            </w:r>
          </w:p>
        </w:tc>
      </w:tr>
      <w:tr w:rsidR="004F559F" w:rsidRPr="004F559F" w14:paraId="40DA0E41" w14:textId="77777777" w:rsidTr="00E70201">
        <w:trPr>
          <w:trHeight w:val="1146"/>
        </w:trPr>
        <w:tc>
          <w:tcPr>
            <w:tcW w:w="1384" w:type="dxa"/>
            <w:tcBorders>
              <w:top w:val="single" w:sz="4" w:space="0" w:color="000000"/>
              <w:left w:val="single" w:sz="4" w:space="0" w:color="000000"/>
              <w:bottom w:val="single" w:sz="4" w:space="0" w:color="000000"/>
              <w:right w:val="single" w:sz="4" w:space="0" w:color="000000"/>
            </w:tcBorders>
            <w:vAlign w:val="center"/>
          </w:tcPr>
          <w:p w14:paraId="6B5DCDE4" w14:textId="77777777" w:rsidR="00EA1FBB" w:rsidRPr="004F559F" w:rsidRDefault="00EA1FBB" w:rsidP="000E00C8">
            <w:pPr>
              <w:spacing w:before="120" w:after="120"/>
              <w:jc w:val="center"/>
              <w:rPr>
                <w:sz w:val="28"/>
                <w:szCs w:val="28"/>
              </w:rPr>
            </w:pPr>
            <w:r w:rsidRPr="004F559F">
              <w:rPr>
                <w:sz w:val="28"/>
                <w:szCs w:val="28"/>
              </w:rPr>
              <w:t>Bước 5</w:t>
            </w:r>
          </w:p>
        </w:tc>
        <w:tc>
          <w:tcPr>
            <w:tcW w:w="7088" w:type="dxa"/>
            <w:tcBorders>
              <w:top w:val="single" w:sz="4" w:space="0" w:color="000000"/>
              <w:left w:val="single" w:sz="4" w:space="0" w:color="000000"/>
              <w:bottom w:val="single" w:sz="4" w:space="0" w:color="000000"/>
              <w:right w:val="single" w:sz="4" w:space="0" w:color="000000"/>
            </w:tcBorders>
            <w:vAlign w:val="center"/>
          </w:tcPr>
          <w:p w14:paraId="08B09400" w14:textId="77777777" w:rsidR="00EA1FBB" w:rsidRPr="004F559F" w:rsidRDefault="00EA1FBB" w:rsidP="00941AEF">
            <w:pPr>
              <w:jc w:val="both"/>
              <w:rPr>
                <w:sz w:val="28"/>
                <w:szCs w:val="28"/>
              </w:rPr>
            </w:pPr>
            <w:r w:rsidRPr="004F559F">
              <w:rPr>
                <w:sz w:val="28"/>
                <w:szCs w:val="28"/>
              </w:rPr>
              <w:t>Xem xét ban hành quyết định về việc gia hạn sử dụng đất khi hết thời hạn sử dụng đất gửi về Sở Tài nguyên và Môi trường để chuyển thông tin địa chính.</w:t>
            </w:r>
          </w:p>
        </w:tc>
        <w:tc>
          <w:tcPr>
            <w:tcW w:w="2976" w:type="dxa"/>
            <w:tcBorders>
              <w:top w:val="single" w:sz="4" w:space="0" w:color="000000"/>
              <w:left w:val="single" w:sz="4" w:space="0" w:color="000000"/>
              <w:bottom w:val="single" w:sz="4" w:space="0" w:color="000000"/>
              <w:right w:val="single" w:sz="4" w:space="0" w:color="000000"/>
            </w:tcBorders>
            <w:vAlign w:val="center"/>
          </w:tcPr>
          <w:p w14:paraId="792A7453" w14:textId="77777777" w:rsidR="00EA1FBB" w:rsidRPr="004F559F" w:rsidRDefault="00EA1FBB" w:rsidP="000E00C8">
            <w:pPr>
              <w:spacing w:before="120" w:after="120"/>
              <w:jc w:val="both"/>
              <w:rPr>
                <w:sz w:val="28"/>
                <w:szCs w:val="28"/>
              </w:rPr>
            </w:pPr>
            <w:r w:rsidRPr="004F559F">
              <w:rPr>
                <w:sz w:val="28"/>
                <w:szCs w:val="28"/>
              </w:rPr>
              <w:t>Ủy ban nhân dân tỉnh</w:t>
            </w:r>
          </w:p>
        </w:tc>
        <w:tc>
          <w:tcPr>
            <w:tcW w:w="2410" w:type="dxa"/>
            <w:tcBorders>
              <w:top w:val="single" w:sz="4" w:space="0" w:color="000000"/>
              <w:left w:val="single" w:sz="4" w:space="0" w:color="000000"/>
              <w:bottom w:val="single" w:sz="4" w:space="0" w:color="000000"/>
              <w:right w:val="single" w:sz="4" w:space="0" w:color="000000"/>
            </w:tcBorders>
            <w:vAlign w:val="center"/>
          </w:tcPr>
          <w:p w14:paraId="6CBD9A6C" w14:textId="77777777" w:rsidR="00EA1FBB" w:rsidRPr="004F559F" w:rsidRDefault="00EA1FBB" w:rsidP="000E00C8">
            <w:pPr>
              <w:spacing w:before="120" w:after="120"/>
              <w:jc w:val="center"/>
              <w:rPr>
                <w:sz w:val="28"/>
                <w:szCs w:val="28"/>
              </w:rPr>
            </w:pPr>
            <w:r w:rsidRPr="004F559F">
              <w:rPr>
                <w:sz w:val="28"/>
                <w:szCs w:val="28"/>
              </w:rPr>
              <w:t>02 ngày làm việc</w:t>
            </w:r>
          </w:p>
        </w:tc>
      </w:tr>
      <w:tr w:rsidR="004F559F" w:rsidRPr="004F559F" w14:paraId="62591903" w14:textId="77777777" w:rsidTr="00E70201">
        <w:tc>
          <w:tcPr>
            <w:tcW w:w="1384" w:type="dxa"/>
            <w:tcBorders>
              <w:top w:val="single" w:sz="4" w:space="0" w:color="000000"/>
              <w:left w:val="single" w:sz="4" w:space="0" w:color="000000"/>
              <w:bottom w:val="single" w:sz="4" w:space="0" w:color="000000"/>
              <w:right w:val="single" w:sz="4" w:space="0" w:color="000000"/>
            </w:tcBorders>
            <w:vAlign w:val="center"/>
          </w:tcPr>
          <w:p w14:paraId="0861B88C" w14:textId="77777777" w:rsidR="00EA1FBB" w:rsidRPr="004F559F" w:rsidRDefault="00EA1FBB" w:rsidP="000E00C8">
            <w:pPr>
              <w:spacing w:before="120" w:after="120"/>
              <w:jc w:val="center"/>
              <w:rPr>
                <w:sz w:val="28"/>
                <w:szCs w:val="28"/>
              </w:rPr>
            </w:pPr>
            <w:r w:rsidRPr="004F559F">
              <w:rPr>
                <w:sz w:val="28"/>
                <w:szCs w:val="28"/>
              </w:rPr>
              <w:t>Bước 6</w:t>
            </w:r>
          </w:p>
        </w:tc>
        <w:tc>
          <w:tcPr>
            <w:tcW w:w="7088" w:type="dxa"/>
            <w:tcBorders>
              <w:top w:val="single" w:sz="4" w:space="0" w:color="000000"/>
              <w:left w:val="single" w:sz="4" w:space="0" w:color="000000"/>
              <w:bottom w:val="single" w:sz="4" w:space="0" w:color="000000"/>
              <w:right w:val="single" w:sz="4" w:space="0" w:color="000000"/>
            </w:tcBorders>
            <w:vAlign w:val="center"/>
          </w:tcPr>
          <w:p w14:paraId="27F179AD" w14:textId="77777777" w:rsidR="00EA1FBB" w:rsidRPr="004F559F" w:rsidRDefault="00EA1FBB" w:rsidP="00941AEF">
            <w:pPr>
              <w:jc w:val="both"/>
              <w:rPr>
                <w:sz w:val="28"/>
                <w:szCs w:val="28"/>
              </w:rPr>
            </w:pPr>
            <w:r w:rsidRPr="004F559F">
              <w:rPr>
                <w:sz w:val="28"/>
                <w:szCs w:val="28"/>
              </w:rPr>
              <w:t>Chuyển thông tin địa chính thửa đất cho cơ quan thuế kèm theo trích lục, quyết định, ký số và truyền thông tin điện tử (bao gồm cả các tệp tin) phục vụ xác định nghĩa vụ tài chính sang cơ quan thuế.</w:t>
            </w:r>
          </w:p>
        </w:tc>
        <w:tc>
          <w:tcPr>
            <w:tcW w:w="2976" w:type="dxa"/>
            <w:tcBorders>
              <w:top w:val="single" w:sz="4" w:space="0" w:color="000000"/>
              <w:left w:val="single" w:sz="4" w:space="0" w:color="000000"/>
              <w:bottom w:val="single" w:sz="4" w:space="0" w:color="000000"/>
              <w:right w:val="single" w:sz="4" w:space="0" w:color="000000"/>
            </w:tcBorders>
            <w:vAlign w:val="center"/>
          </w:tcPr>
          <w:p w14:paraId="75D598C4" w14:textId="77777777" w:rsidR="00EA1FBB" w:rsidRPr="004F559F" w:rsidRDefault="00EA1FBB" w:rsidP="000E00C8">
            <w:pPr>
              <w:spacing w:before="120" w:after="120"/>
              <w:jc w:val="both"/>
              <w:rPr>
                <w:sz w:val="28"/>
                <w:szCs w:val="28"/>
                <w:lang w:val="vi-VN"/>
              </w:rPr>
            </w:pPr>
            <w:r w:rsidRPr="004F559F">
              <w:rPr>
                <w:sz w:val="28"/>
                <w:szCs w:val="28"/>
              </w:rPr>
              <w:t xml:space="preserve">Sở Tài nguyên và Môi trường </w:t>
            </w:r>
          </w:p>
        </w:tc>
        <w:tc>
          <w:tcPr>
            <w:tcW w:w="2410" w:type="dxa"/>
            <w:tcBorders>
              <w:top w:val="single" w:sz="4" w:space="0" w:color="000000"/>
              <w:left w:val="single" w:sz="4" w:space="0" w:color="000000"/>
              <w:bottom w:val="single" w:sz="4" w:space="0" w:color="000000"/>
              <w:right w:val="single" w:sz="4" w:space="0" w:color="000000"/>
            </w:tcBorders>
            <w:vAlign w:val="center"/>
          </w:tcPr>
          <w:p w14:paraId="1E529CE1" w14:textId="77777777" w:rsidR="00EA1FBB" w:rsidRPr="004F559F" w:rsidRDefault="00EA1FBB" w:rsidP="000E00C8">
            <w:pPr>
              <w:spacing w:before="120" w:after="120"/>
              <w:jc w:val="center"/>
              <w:rPr>
                <w:sz w:val="28"/>
                <w:szCs w:val="28"/>
              </w:rPr>
            </w:pPr>
            <w:r w:rsidRPr="004F559F">
              <w:rPr>
                <w:sz w:val="28"/>
                <w:szCs w:val="28"/>
              </w:rPr>
              <w:t>02 ngày làm việc</w:t>
            </w:r>
          </w:p>
        </w:tc>
      </w:tr>
      <w:tr w:rsidR="004F559F" w:rsidRPr="004F559F" w14:paraId="16E80054" w14:textId="77777777" w:rsidTr="00E70201">
        <w:tc>
          <w:tcPr>
            <w:tcW w:w="1384" w:type="dxa"/>
            <w:tcBorders>
              <w:top w:val="single" w:sz="4" w:space="0" w:color="000000"/>
              <w:left w:val="single" w:sz="4" w:space="0" w:color="000000"/>
              <w:bottom w:val="single" w:sz="4" w:space="0" w:color="000000"/>
              <w:right w:val="single" w:sz="4" w:space="0" w:color="000000"/>
            </w:tcBorders>
            <w:vAlign w:val="center"/>
          </w:tcPr>
          <w:p w14:paraId="0F21678D" w14:textId="77777777" w:rsidR="00EA1FBB" w:rsidRPr="004F559F" w:rsidRDefault="00EA1FBB" w:rsidP="000E00C8">
            <w:pPr>
              <w:spacing w:before="120" w:after="120"/>
              <w:jc w:val="center"/>
              <w:rPr>
                <w:sz w:val="28"/>
                <w:szCs w:val="28"/>
              </w:rPr>
            </w:pPr>
            <w:r w:rsidRPr="004F559F">
              <w:rPr>
                <w:sz w:val="28"/>
                <w:szCs w:val="28"/>
              </w:rPr>
              <w:t>Bước 7</w:t>
            </w:r>
          </w:p>
        </w:tc>
        <w:tc>
          <w:tcPr>
            <w:tcW w:w="7088" w:type="dxa"/>
            <w:tcBorders>
              <w:top w:val="single" w:sz="4" w:space="0" w:color="000000"/>
              <w:left w:val="single" w:sz="4" w:space="0" w:color="000000"/>
              <w:bottom w:val="single" w:sz="4" w:space="0" w:color="000000"/>
              <w:right w:val="single" w:sz="4" w:space="0" w:color="000000"/>
            </w:tcBorders>
            <w:vAlign w:val="center"/>
          </w:tcPr>
          <w:p w14:paraId="0F8E4F70" w14:textId="77777777" w:rsidR="00EA1FBB" w:rsidRPr="004F559F" w:rsidRDefault="00EA1FBB" w:rsidP="00941AEF">
            <w:pPr>
              <w:jc w:val="both"/>
              <w:rPr>
                <w:sz w:val="28"/>
                <w:szCs w:val="28"/>
              </w:rPr>
            </w:pPr>
            <w:r w:rsidRPr="004F559F">
              <w:rPr>
                <w:sz w:val="28"/>
                <w:szCs w:val="28"/>
              </w:rPr>
              <w:t>- X</w:t>
            </w:r>
            <w:r w:rsidRPr="004F559F">
              <w:rPr>
                <w:sz w:val="28"/>
                <w:szCs w:val="28"/>
                <w:lang w:val="vi-VN"/>
              </w:rPr>
              <w:t xml:space="preserve">ác định tiền sử dụng đất, tiền thuê đất phải nộp theo quy định, ban hành thông báo nộp tiền sử dụng đất, tiền thuê đất gửi cho người sử dụng đất. </w:t>
            </w:r>
            <w:r w:rsidRPr="004F559F">
              <w:rPr>
                <w:sz w:val="28"/>
                <w:szCs w:val="28"/>
              </w:rPr>
              <w:t>Người sử dụng đất nộp tiền sử dụng đất, tiền thuê đất theo quy định của pháp luật về tiền sử dụng đất, tiền thuê đất.</w:t>
            </w:r>
          </w:p>
          <w:p w14:paraId="618A2C8A" w14:textId="77777777" w:rsidR="00EA1FBB" w:rsidRPr="004F559F" w:rsidRDefault="00EA1FBB" w:rsidP="00941AEF">
            <w:pPr>
              <w:jc w:val="both"/>
              <w:rPr>
                <w:sz w:val="28"/>
                <w:szCs w:val="28"/>
              </w:rPr>
            </w:pPr>
            <w:r w:rsidRPr="004F559F">
              <w:rPr>
                <w:sz w:val="28"/>
                <w:szCs w:val="28"/>
              </w:rPr>
              <w:t>- Thông báo về việc người sử dụng đất đã hoàn thành nghĩa vụ tài chính, ký số và truyền thông tin đến Sở Tài nguyên và Môi trường.</w:t>
            </w:r>
          </w:p>
        </w:tc>
        <w:tc>
          <w:tcPr>
            <w:tcW w:w="2976" w:type="dxa"/>
            <w:tcBorders>
              <w:top w:val="single" w:sz="4" w:space="0" w:color="000000"/>
              <w:left w:val="single" w:sz="4" w:space="0" w:color="000000"/>
              <w:bottom w:val="single" w:sz="4" w:space="0" w:color="000000"/>
              <w:right w:val="single" w:sz="4" w:space="0" w:color="000000"/>
            </w:tcBorders>
            <w:vAlign w:val="center"/>
          </w:tcPr>
          <w:p w14:paraId="0CDB9476" w14:textId="77777777" w:rsidR="00EA1FBB" w:rsidRPr="004F559F" w:rsidRDefault="00EA1FBB" w:rsidP="000E00C8">
            <w:pPr>
              <w:spacing w:before="120" w:after="120"/>
              <w:jc w:val="center"/>
              <w:rPr>
                <w:sz w:val="28"/>
                <w:szCs w:val="28"/>
              </w:rPr>
            </w:pPr>
            <w:r w:rsidRPr="004F559F">
              <w:rPr>
                <w:sz w:val="28"/>
                <w:szCs w:val="28"/>
              </w:rPr>
              <w:t>Cơ quan thuế</w:t>
            </w:r>
          </w:p>
        </w:tc>
        <w:tc>
          <w:tcPr>
            <w:tcW w:w="2410" w:type="dxa"/>
            <w:tcBorders>
              <w:top w:val="single" w:sz="4" w:space="0" w:color="000000"/>
              <w:left w:val="single" w:sz="4" w:space="0" w:color="000000"/>
              <w:bottom w:val="single" w:sz="4" w:space="0" w:color="000000"/>
              <w:right w:val="single" w:sz="4" w:space="0" w:color="000000"/>
            </w:tcBorders>
            <w:vAlign w:val="center"/>
          </w:tcPr>
          <w:p w14:paraId="5EDB1CAD" w14:textId="77777777" w:rsidR="00EA1FBB" w:rsidRPr="005A5CDF" w:rsidRDefault="00EA1FBB" w:rsidP="000E00C8">
            <w:pPr>
              <w:spacing w:before="120" w:after="120"/>
              <w:jc w:val="center"/>
              <w:rPr>
                <w:rFonts w:ascii="Times New Roman Bold" w:hAnsi="Times New Roman Bold"/>
                <w:b/>
                <w:i/>
                <w:spacing w:val="2"/>
                <w:sz w:val="28"/>
                <w:szCs w:val="28"/>
                <w:lang w:val="vi-VN"/>
              </w:rPr>
            </w:pPr>
            <w:r w:rsidRPr="005A5CDF">
              <w:rPr>
                <w:rFonts w:ascii="Times New Roman Bold" w:hAnsi="Times New Roman Bold"/>
                <w:b/>
                <w:i/>
                <w:spacing w:val="2"/>
                <w:sz w:val="28"/>
                <w:szCs w:val="28"/>
                <w:lang w:val="vi-VN"/>
              </w:rPr>
              <w:t>Không tính vào thời gian giải quyết thủ tục hành chính</w:t>
            </w:r>
          </w:p>
        </w:tc>
      </w:tr>
      <w:tr w:rsidR="004F559F" w:rsidRPr="004F559F" w14:paraId="04AA32A9" w14:textId="77777777" w:rsidTr="00E70201">
        <w:trPr>
          <w:trHeight w:val="1921"/>
        </w:trPr>
        <w:tc>
          <w:tcPr>
            <w:tcW w:w="1384" w:type="dxa"/>
            <w:tcBorders>
              <w:top w:val="single" w:sz="4" w:space="0" w:color="000000"/>
              <w:left w:val="single" w:sz="4" w:space="0" w:color="000000"/>
              <w:bottom w:val="single" w:sz="4" w:space="0" w:color="000000"/>
              <w:right w:val="single" w:sz="4" w:space="0" w:color="000000"/>
            </w:tcBorders>
            <w:vAlign w:val="center"/>
          </w:tcPr>
          <w:p w14:paraId="5D614412" w14:textId="77777777" w:rsidR="00EA1FBB" w:rsidRPr="004F559F" w:rsidRDefault="00EA1FBB" w:rsidP="000E00C8">
            <w:pPr>
              <w:spacing w:before="120" w:after="120"/>
              <w:jc w:val="center"/>
              <w:rPr>
                <w:sz w:val="28"/>
                <w:szCs w:val="28"/>
              </w:rPr>
            </w:pPr>
            <w:r w:rsidRPr="004F559F">
              <w:rPr>
                <w:sz w:val="28"/>
                <w:szCs w:val="28"/>
              </w:rPr>
              <w:t>Bước 8</w:t>
            </w:r>
          </w:p>
        </w:tc>
        <w:tc>
          <w:tcPr>
            <w:tcW w:w="7088" w:type="dxa"/>
            <w:tcBorders>
              <w:top w:val="single" w:sz="4" w:space="0" w:color="000000"/>
              <w:left w:val="single" w:sz="4" w:space="0" w:color="000000"/>
              <w:bottom w:val="single" w:sz="4" w:space="0" w:color="000000"/>
              <w:right w:val="single" w:sz="4" w:space="0" w:color="000000"/>
            </w:tcBorders>
            <w:vAlign w:val="center"/>
          </w:tcPr>
          <w:p w14:paraId="777D5129" w14:textId="77777777" w:rsidR="00EA1FBB" w:rsidRPr="004F559F" w:rsidRDefault="00EA1FBB" w:rsidP="00941AEF">
            <w:pPr>
              <w:jc w:val="both"/>
              <w:rPr>
                <w:sz w:val="28"/>
                <w:szCs w:val="28"/>
              </w:rPr>
            </w:pPr>
            <w:r w:rsidRPr="004F559F">
              <w:rPr>
                <w:sz w:val="28"/>
                <w:szCs w:val="28"/>
              </w:rPr>
              <w:t>Sau khi nhận được Thông báo về việc người sử dụng đất đã hoàn thành nghĩa vụ tài chính thì thực hiện in Giấy chứng nhận hoặc in xác nhận nội dung biến động thời hạn sử dụng đất vào Giấy chứng nhận đã cấp và chuyển hồ sơ đến Văn phòng đăng ký đất đai.</w:t>
            </w:r>
          </w:p>
        </w:tc>
        <w:tc>
          <w:tcPr>
            <w:tcW w:w="2976" w:type="dxa"/>
            <w:tcBorders>
              <w:top w:val="single" w:sz="4" w:space="0" w:color="000000"/>
              <w:left w:val="single" w:sz="4" w:space="0" w:color="000000"/>
              <w:bottom w:val="single" w:sz="4" w:space="0" w:color="000000"/>
              <w:right w:val="single" w:sz="4" w:space="0" w:color="000000"/>
            </w:tcBorders>
            <w:vAlign w:val="center"/>
          </w:tcPr>
          <w:p w14:paraId="1D9F7DF2" w14:textId="77777777" w:rsidR="00EA1FBB" w:rsidRPr="004F559F" w:rsidRDefault="00EA1FBB" w:rsidP="000E00C8">
            <w:pPr>
              <w:spacing w:before="120" w:after="120"/>
              <w:jc w:val="both"/>
              <w:rPr>
                <w:sz w:val="28"/>
                <w:szCs w:val="28"/>
                <w:lang w:val="vi-VN"/>
              </w:rPr>
            </w:pPr>
            <w:r w:rsidRPr="004F559F">
              <w:rPr>
                <w:sz w:val="28"/>
                <w:szCs w:val="28"/>
              </w:rPr>
              <w:t xml:space="preserve">Sở Tài nguyên và Môi trường </w:t>
            </w:r>
          </w:p>
        </w:tc>
        <w:tc>
          <w:tcPr>
            <w:tcW w:w="2410" w:type="dxa"/>
            <w:tcBorders>
              <w:top w:val="single" w:sz="4" w:space="0" w:color="000000"/>
              <w:left w:val="single" w:sz="4" w:space="0" w:color="000000"/>
              <w:bottom w:val="single" w:sz="4" w:space="0" w:color="000000"/>
              <w:right w:val="single" w:sz="4" w:space="0" w:color="000000"/>
            </w:tcBorders>
            <w:vAlign w:val="center"/>
          </w:tcPr>
          <w:p w14:paraId="0AAF5DB2" w14:textId="77777777" w:rsidR="00EA1FBB" w:rsidRPr="004F559F" w:rsidRDefault="00EA1FBB" w:rsidP="000E00C8">
            <w:pPr>
              <w:spacing w:before="120" w:after="120"/>
              <w:jc w:val="center"/>
              <w:rPr>
                <w:sz w:val="28"/>
                <w:szCs w:val="28"/>
              </w:rPr>
            </w:pPr>
            <w:r w:rsidRPr="004F559F">
              <w:rPr>
                <w:sz w:val="28"/>
                <w:szCs w:val="28"/>
              </w:rPr>
              <w:t>03 ngày làm việc</w:t>
            </w:r>
          </w:p>
        </w:tc>
      </w:tr>
      <w:tr w:rsidR="004F559F" w:rsidRPr="004F559F" w14:paraId="00DDA062" w14:textId="77777777" w:rsidTr="00E70201">
        <w:trPr>
          <w:trHeight w:val="2864"/>
        </w:trPr>
        <w:tc>
          <w:tcPr>
            <w:tcW w:w="1384" w:type="dxa"/>
            <w:tcBorders>
              <w:top w:val="single" w:sz="4" w:space="0" w:color="000000"/>
              <w:left w:val="single" w:sz="4" w:space="0" w:color="000000"/>
              <w:bottom w:val="single" w:sz="4" w:space="0" w:color="000000"/>
              <w:right w:val="single" w:sz="4" w:space="0" w:color="000000"/>
            </w:tcBorders>
            <w:vAlign w:val="center"/>
          </w:tcPr>
          <w:p w14:paraId="10662B54" w14:textId="77777777" w:rsidR="00EA1FBB" w:rsidRPr="004F559F" w:rsidRDefault="00EA1FBB" w:rsidP="000E00C8">
            <w:pPr>
              <w:spacing w:before="120" w:after="120"/>
              <w:jc w:val="center"/>
              <w:rPr>
                <w:sz w:val="28"/>
                <w:szCs w:val="28"/>
              </w:rPr>
            </w:pPr>
            <w:r w:rsidRPr="004F559F">
              <w:rPr>
                <w:sz w:val="28"/>
                <w:szCs w:val="28"/>
              </w:rPr>
              <w:lastRenderedPageBreak/>
              <w:t>Bước 9</w:t>
            </w:r>
          </w:p>
        </w:tc>
        <w:tc>
          <w:tcPr>
            <w:tcW w:w="7088" w:type="dxa"/>
            <w:tcBorders>
              <w:top w:val="single" w:sz="4" w:space="0" w:color="000000"/>
              <w:left w:val="single" w:sz="4" w:space="0" w:color="000000"/>
              <w:bottom w:val="single" w:sz="4" w:space="0" w:color="000000"/>
              <w:right w:val="single" w:sz="4" w:space="0" w:color="000000"/>
            </w:tcBorders>
            <w:vAlign w:val="center"/>
          </w:tcPr>
          <w:p w14:paraId="3A98F641" w14:textId="77777777" w:rsidR="00EA1FBB" w:rsidRPr="004F559F" w:rsidRDefault="00EA1FBB" w:rsidP="00941AEF">
            <w:pPr>
              <w:jc w:val="both"/>
              <w:rPr>
                <w:sz w:val="28"/>
                <w:szCs w:val="28"/>
              </w:rPr>
            </w:pPr>
            <w:r w:rsidRPr="004F559F">
              <w:rPr>
                <w:sz w:val="28"/>
                <w:szCs w:val="28"/>
              </w:rPr>
              <w:t xml:space="preserve">- Kiểm tra hồ sơ, ký xác nhận nội dung biến động thời hạn sử dụng đất vào Giấy chứng nhận đã cấp </w:t>
            </w:r>
            <w:r w:rsidRPr="004F559F">
              <w:rPr>
                <w:i/>
                <w:sz w:val="28"/>
                <w:szCs w:val="28"/>
              </w:rPr>
              <w:t xml:space="preserve">(đối với trường hợp không phải cấp mới Giấy chứng nhận) </w:t>
            </w:r>
            <w:r w:rsidRPr="004F559F">
              <w:rPr>
                <w:sz w:val="28"/>
                <w:szCs w:val="28"/>
              </w:rPr>
              <w:t xml:space="preserve">hoặc ký Giấy chứng nhận </w:t>
            </w:r>
            <w:r w:rsidRPr="004F559F">
              <w:rPr>
                <w:i/>
                <w:sz w:val="28"/>
                <w:szCs w:val="28"/>
              </w:rPr>
              <w:t>(đối với trường hợp phải cấp mới Giấy chứng nhận)</w:t>
            </w:r>
            <w:r w:rsidRPr="004F559F">
              <w:rPr>
                <w:sz w:val="28"/>
                <w:szCs w:val="28"/>
              </w:rPr>
              <w:t>; cập nhật, chỉnh lý cơ sở dữ liệu đất đai, hồ sơ địa chính.</w:t>
            </w:r>
          </w:p>
          <w:p w14:paraId="192BF30F" w14:textId="77777777" w:rsidR="00EA1FBB" w:rsidRPr="004F559F" w:rsidRDefault="00EA1FBB" w:rsidP="00941AEF">
            <w:pPr>
              <w:jc w:val="both"/>
              <w:rPr>
                <w:sz w:val="28"/>
                <w:szCs w:val="28"/>
              </w:rPr>
            </w:pPr>
            <w:r w:rsidRPr="004F559F">
              <w:rPr>
                <w:sz w:val="28"/>
                <w:szCs w:val="28"/>
              </w:rPr>
              <w:t>- S</w:t>
            </w:r>
            <w:r w:rsidRPr="004F559F">
              <w:rPr>
                <w:sz w:val="28"/>
                <w:szCs w:val="28"/>
                <w:lang w:val="vi-VN"/>
              </w:rPr>
              <w:t>can (quét), lưu Giấy chứng nhận và chuyển Giấy chứng nhận đến Bộ phận tiếp nhận và trả kết quả trong ngày làm việc</w:t>
            </w:r>
            <w:r w:rsidRPr="004F559F">
              <w:rPr>
                <w:sz w:val="28"/>
                <w:szCs w:val="28"/>
              </w:rPr>
              <w:t>.</w:t>
            </w:r>
          </w:p>
        </w:tc>
        <w:tc>
          <w:tcPr>
            <w:tcW w:w="2976" w:type="dxa"/>
            <w:tcBorders>
              <w:top w:val="single" w:sz="4" w:space="0" w:color="000000"/>
              <w:left w:val="single" w:sz="4" w:space="0" w:color="000000"/>
              <w:bottom w:val="single" w:sz="4" w:space="0" w:color="000000"/>
              <w:right w:val="single" w:sz="4" w:space="0" w:color="000000"/>
            </w:tcBorders>
            <w:vAlign w:val="center"/>
          </w:tcPr>
          <w:p w14:paraId="461838F3" w14:textId="77777777" w:rsidR="00EA1FBB" w:rsidRPr="004F559F" w:rsidRDefault="00EA1FBB" w:rsidP="000E00C8">
            <w:pPr>
              <w:spacing w:before="120" w:after="120"/>
              <w:jc w:val="both"/>
              <w:rPr>
                <w:sz w:val="28"/>
                <w:szCs w:val="28"/>
                <w:lang w:val="vi-VN"/>
              </w:rPr>
            </w:pPr>
            <w:r w:rsidRPr="004F559F">
              <w:rPr>
                <w:sz w:val="28"/>
                <w:szCs w:val="28"/>
              </w:rPr>
              <w:t>Văn phòng Đăng ký đất đai</w:t>
            </w:r>
          </w:p>
        </w:tc>
        <w:tc>
          <w:tcPr>
            <w:tcW w:w="2410" w:type="dxa"/>
            <w:tcBorders>
              <w:top w:val="single" w:sz="4" w:space="0" w:color="000000"/>
              <w:left w:val="single" w:sz="4" w:space="0" w:color="000000"/>
              <w:bottom w:val="single" w:sz="4" w:space="0" w:color="000000"/>
              <w:right w:val="single" w:sz="4" w:space="0" w:color="000000"/>
            </w:tcBorders>
            <w:vAlign w:val="center"/>
          </w:tcPr>
          <w:p w14:paraId="2A4DAC74" w14:textId="77777777" w:rsidR="00EA1FBB" w:rsidRPr="004F559F" w:rsidRDefault="00EA1FBB" w:rsidP="000E00C8">
            <w:pPr>
              <w:spacing w:before="120" w:after="120"/>
              <w:jc w:val="center"/>
              <w:rPr>
                <w:sz w:val="28"/>
                <w:szCs w:val="28"/>
              </w:rPr>
            </w:pPr>
            <w:r w:rsidRPr="004F559F">
              <w:rPr>
                <w:sz w:val="28"/>
                <w:szCs w:val="28"/>
              </w:rPr>
              <w:t>03 ngày làm việc</w:t>
            </w:r>
          </w:p>
        </w:tc>
      </w:tr>
      <w:tr w:rsidR="004F559F" w:rsidRPr="004F559F" w14:paraId="17969232" w14:textId="77777777" w:rsidTr="00E70201">
        <w:trPr>
          <w:trHeight w:val="1272"/>
        </w:trPr>
        <w:tc>
          <w:tcPr>
            <w:tcW w:w="1384" w:type="dxa"/>
            <w:tcBorders>
              <w:top w:val="single" w:sz="4" w:space="0" w:color="000000"/>
              <w:left w:val="single" w:sz="4" w:space="0" w:color="000000"/>
              <w:bottom w:val="single" w:sz="4" w:space="0" w:color="000000"/>
              <w:right w:val="single" w:sz="4" w:space="0" w:color="000000"/>
            </w:tcBorders>
            <w:vAlign w:val="center"/>
          </w:tcPr>
          <w:p w14:paraId="515E7298" w14:textId="77777777" w:rsidR="00EA1FBB" w:rsidRPr="004F559F" w:rsidRDefault="00EA1FBB" w:rsidP="000E00C8">
            <w:pPr>
              <w:spacing w:before="120" w:after="120"/>
              <w:jc w:val="center"/>
              <w:rPr>
                <w:sz w:val="28"/>
                <w:szCs w:val="28"/>
              </w:rPr>
            </w:pPr>
            <w:r w:rsidRPr="004F559F">
              <w:rPr>
                <w:sz w:val="28"/>
                <w:szCs w:val="28"/>
              </w:rPr>
              <w:t>Bước 10</w:t>
            </w:r>
          </w:p>
        </w:tc>
        <w:tc>
          <w:tcPr>
            <w:tcW w:w="7088" w:type="dxa"/>
            <w:tcBorders>
              <w:top w:val="single" w:sz="4" w:space="0" w:color="000000"/>
              <w:left w:val="single" w:sz="4" w:space="0" w:color="000000"/>
              <w:bottom w:val="single" w:sz="4" w:space="0" w:color="000000"/>
              <w:right w:val="single" w:sz="4" w:space="0" w:color="000000"/>
            </w:tcBorders>
            <w:vAlign w:val="center"/>
          </w:tcPr>
          <w:p w14:paraId="2F5F0464" w14:textId="77777777" w:rsidR="00EA1FBB" w:rsidRPr="004F559F" w:rsidRDefault="00EA1FBB" w:rsidP="00941AEF">
            <w:pPr>
              <w:jc w:val="both"/>
              <w:rPr>
                <w:sz w:val="28"/>
                <w:szCs w:val="28"/>
                <w:lang w:val="vi-VN"/>
              </w:rPr>
            </w:pPr>
            <w:r w:rsidRPr="004F559F">
              <w:rPr>
                <w:sz w:val="28"/>
                <w:szCs w:val="28"/>
              </w:rPr>
              <w:t>T</w:t>
            </w:r>
            <w:r w:rsidRPr="004F559F">
              <w:rPr>
                <w:sz w:val="28"/>
                <w:szCs w:val="28"/>
                <w:lang w:val="vi-VN"/>
              </w:rPr>
              <w:t xml:space="preserve">heo dõi, kiểm tra, scan (quét) kết quả giải quyết đính kèm lên hệ thống và trao Giấy chứng nhận cho người sử dụng đất. </w:t>
            </w:r>
          </w:p>
        </w:tc>
        <w:tc>
          <w:tcPr>
            <w:tcW w:w="2976" w:type="dxa"/>
            <w:tcBorders>
              <w:top w:val="single" w:sz="4" w:space="0" w:color="000000"/>
              <w:left w:val="single" w:sz="4" w:space="0" w:color="000000"/>
              <w:bottom w:val="single" w:sz="4" w:space="0" w:color="000000"/>
              <w:right w:val="single" w:sz="4" w:space="0" w:color="000000"/>
            </w:tcBorders>
            <w:vAlign w:val="center"/>
          </w:tcPr>
          <w:p w14:paraId="6B384718" w14:textId="77777777" w:rsidR="00EA1FBB" w:rsidRPr="004F559F" w:rsidRDefault="00EA1FBB" w:rsidP="000E00C8">
            <w:pPr>
              <w:spacing w:before="120" w:after="120"/>
              <w:jc w:val="both"/>
              <w:rPr>
                <w:sz w:val="28"/>
                <w:szCs w:val="28"/>
                <w:lang w:val="vi-VN"/>
              </w:rPr>
            </w:pPr>
            <w:r w:rsidRPr="004F559F">
              <w:rPr>
                <w:sz w:val="28"/>
                <w:szCs w:val="28"/>
                <w:lang w:val="vi-VN"/>
              </w:rPr>
              <w:t>Bộ phận tiếp nhận và trả kết quả</w:t>
            </w:r>
          </w:p>
        </w:tc>
        <w:tc>
          <w:tcPr>
            <w:tcW w:w="2410" w:type="dxa"/>
            <w:tcBorders>
              <w:top w:val="single" w:sz="4" w:space="0" w:color="000000"/>
              <w:left w:val="single" w:sz="4" w:space="0" w:color="000000"/>
              <w:bottom w:val="single" w:sz="4" w:space="0" w:color="000000"/>
              <w:right w:val="single" w:sz="4" w:space="0" w:color="000000"/>
            </w:tcBorders>
            <w:vAlign w:val="center"/>
          </w:tcPr>
          <w:p w14:paraId="690C4A98" w14:textId="77777777" w:rsidR="00EA1FBB" w:rsidRPr="004F559F" w:rsidRDefault="00EA1FBB" w:rsidP="000E00C8">
            <w:pPr>
              <w:spacing w:before="120" w:after="120"/>
              <w:jc w:val="center"/>
              <w:rPr>
                <w:sz w:val="28"/>
                <w:szCs w:val="28"/>
              </w:rPr>
            </w:pPr>
            <w:r w:rsidRPr="004F559F">
              <w:rPr>
                <w:sz w:val="28"/>
                <w:szCs w:val="28"/>
                <w:lang w:val="vi-VN"/>
              </w:rPr>
              <w:t>0,5 ngày làm việc</w:t>
            </w:r>
          </w:p>
        </w:tc>
      </w:tr>
      <w:tr w:rsidR="004F559F" w:rsidRPr="004F559F" w14:paraId="3615CBDA" w14:textId="77777777" w:rsidTr="005E51ED">
        <w:trPr>
          <w:trHeight w:val="960"/>
        </w:trPr>
        <w:tc>
          <w:tcPr>
            <w:tcW w:w="11448" w:type="dxa"/>
            <w:gridSpan w:val="3"/>
            <w:tcBorders>
              <w:top w:val="single" w:sz="4" w:space="0" w:color="000000"/>
              <w:left w:val="single" w:sz="4" w:space="0" w:color="000000"/>
              <w:bottom w:val="single" w:sz="4" w:space="0" w:color="000000"/>
              <w:right w:val="single" w:sz="4" w:space="0" w:color="000000"/>
            </w:tcBorders>
            <w:vAlign w:val="center"/>
          </w:tcPr>
          <w:p w14:paraId="06734E00" w14:textId="77777777" w:rsidR="00EA1FBB" w:rsidRPr="004F559F" w:rsidRDefault="00EA1FBB" w:rsidP="000E00C8">
            <w:pPr>
              <w:spacing w:before="120" w:after="120"/>
              <w:jc w:val="center"/>
              <w:rPr>
                <w:b/>
                <w:sz w:val="28"/>
                <w:szCs w:val="28"/>
              </w:rPr>
            </w:pPr>
            <w:r w:rsidRPr="004F559F">
              <w:rPr>
                <w:b/>
                <w:bCs/>
                <w:sz w:val="28"/>
                <w:szCs w:val="28"/>
              </w:rPr>
              <w:t>Tổng thời gian giải quyết</w:t>
            </w:r>
          </w:p>
        </w:tc>
        <w:tc>
          <w:tcPr>
            <w:tcW w:w="2410" w:type="dxa"/>
            <w:tcBorders>
              <w:top w:val="single" w:sz="4" w:space="0" w:color="000000"/>
              <w:left w:val="single" w:sz="4" w:space="0" w:color="000000"/>
              <w:bottom w:val="single" w:sz="4" w:space="0" w:color="000000"/>
              <w:right w:val="single" w:sz="4" w:space="0" w:color="000000"/>
            </w:tcBorders>
            <w:vAlign w:val="center"/>
          </w:tcPr>
          <w:p w14:paraId="10841491" w14:textId="77777777" w:rsidR="00EA1FBB" w:rsidRPr="004F559F" w:rsidRDefault="00EA1FBB" w:rsidP="000E00C8">
            <w:pPr>
              <w:spacing w:before="120" w:after="120"/>
              <w:jc w:val="center"/>
              <w:rPr>
                <w:b/>
                <w:sz w:val="28"/>
                <w:szCs w:val="28"/>
              </w:rPr>
            </w:pPr>
            <w:r w:rsidRPr="004F559F">
              <w:rPr>
                <w:b/>
                <w:sz w:val="28"/>
                <w:szCs w:val="28"/>
              </w:rPr>
              <w:t>20 ngày làm việc</w:t>
            </w:r>
          </w:p>
        </w:tc>
      </w:tr>
    </w:tbl>
    <w:p w14:paraId="7D3A477A" w14:textId="77777777" w:rsidR="00EA1FBB" w:rsidRPr="00702820" w:rsidRDefault="00EA1FBB" w:rsidP="000E00C8">
      <w:pPr>
        <w:spacing w:before="120" w:after="120"/>
        <w:ind w:firstLine="720"/>
        <w:jc w:val="both"/>
        <w:rPr>
          <w:b/>
          <w:i/>
          <w:sz w:val="28"/>
          <w:szCs w:val="28"/>
        </w:rPr>
      </w:pPr>
      <w:r w:rsidRPr="00702820">
        <w:rPr>
          <w:b/>
          <w:i/>
          <w:sz w:val="28"/>
          <w:szCs w:val="28"/>
        </w:rPr>
        <w:t>38.</w:t>
      </w:r>
      <w:r w:rsidRPr="00702820">
        <w:rPr>
          <w:b/>
          <w:i/>
          <w:sz w:val="28"/>
          <w:szCs w:val="28"/>
          <w:lang w:val="vi-VN"/>
        </w:rPr>
        <w:t xml:space="preserve">2. </w:t>
      </w:r>
      <w:r w:rsidRPr="00702820">
        <w:rPr>
          <w:b/>
          <w:i/>
          <w:sz w:val="28"/>
          <w:szCs w:val="28"/>
        </w:rPr>
        <w:t>Trình tự, thủ tục điều chỉnh thời hạn sử dụng đất của dự án đầu tư mà thuộc trường hợp giao đất không thu tiền sử dụng đất</w:t>
      </w:r>
    </w:p>
    <w:tbl>
      <w:tblPr>
        <w:tblW w:w="135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84"/>
        <w:gridCol w:w="6980"/>
        <w:gridCol w:w="2976"/>
        <w:gridCol w:w="2235"/>
      </w:tblGrid>
      <w:tr w:rsidR="004F559F" w:rsidRPr="004F559F" w14:paraId="3CBF5803" w14:textId="77777777" w:rsidTr="003A33B3">
        <w:trPr>
          <w:tblHeader/>
        </w:trPr>
        <w:tc>
          <w:tcPr>
            <w:tcW w:w="1384" w:type="dxa"/>
            <w:tcBorders>
              <w:top w:val="single" w:sz="4" w:space="0" w:color="000000"/>
              <w:left w:val="single" w:sz="4" w:space="0" w:color="000000"/>
              <w:bottom w:val="single" w:sz="4" w:space="0" w:color="000000"/>
              <w:right w:val="single" w:sz="4" w:space="0" w:color="000000"/>
            </w:tcBorders>
            <w:vAlign w:val="center"/>
          </w:tcPr>
          <w:p w14:paraId="3FD518FE" w14:textId="77777777" w:rsidR="00EA1FBB" w:rsidRPr="004F559F" w:rsidRDefault="00EA1FBB" w:rsidP="000E00C8">
            <w:pPr>
              <w:spacing w:before="120" w:after="120"/>
              <w:jc w:val="center"/>
              <w:rPr>
                <w:b/>
                <w:sz w:val="28"/>
                <w:szCs w:val="28"/>
              </w:rPr>
            </w:pPr>
            <w:r w:rsidRPr="004F559F">
              <w:rPr>
                <w:b/>
                <w:sz w:val="28"/>
                <w:szCs w:val="28"/>
              </w:rPr>
              <w:t>Thứ tự công việc</w:t>
            </w:r>
          </w:p>
        </w:tc>
        <w:tc>
          <w:tcPr>
            <w:tcW w:w="6980" w:type="dxa"/>
            <w:tcBorders>
              <w:top w:val="single" w:sz="4" w:space="0" w:color="000000"/>
              <w:left w:val="single" w:sz="4" w:space="0" w:color="000000"/>
              <w:bottom w:val="single" w:sz="4" w:space="0" w:color="000000"/>
              <w:right w:val="single" w:sz="4" w:space="0" w:color="000000"/>
            </w:tcBorders>
            <w:vAlign w:val="center"/>
          </w:tcPr>
          <w:p w14:paraId="6D2CA3E9" w14:textId="77777777" w:rsidR="00EA1FBB" w:rsidRPr="004F559F" w:rsidRDefault="00EA1FBB" w:rsidP="000E00C8">
            <w:pPr>
              <w:spacing w:before="120" w:after="120"/>
              <w:jc w:val="center"/>
              <w:rPr>
                <w:b/>
                <w:sz w:val="28"/>
                <w:szCs w:val="28"/>
              </w:rPr>
            </w:pPr>
            <w:r w:rsidRPr="004F559F">
              <w:rPr>
                <w:b/>
                <w:sz w:val="28"/>
                <w:szCs w:val="28"/>
              </w:rPr>
              <w:t>Nội dung công việc</w:t>
            </w:r>
          </w:p>
        </w:tc>
        <w:tc>
          <w:tcPr>
            <w:tcW w:w="2976" w:type="dxa"/>
            <w:tcBorders>
              <w:top w:val="single" w:sz="4" w:space="0" w:color="000000"/>
              <w:left w:val="single" w:sz="4" w:space="0" w:color="000000"/>
              <w:bottom w:val="single" w:sz="4" w:space="0" w:color="000000"/>
              <w:right w:val="single" w:sz="4" w:space="0" w:color="000000"/>
            </w:tcBorders>
            <w:vAlign w:val="center"/>
          </w:tcPr>
          <w:p w14:paraId="6499011A" w14:textId="77777777" w:rsidR="00EA1FBB" w:rsidRPr="004F559F" w:rsidRDefault="00EA1FBB" w:rsidP="000E00C8">
            <w:pPr>
              <w:spacing w:before="120" w:after="120"/>
              <w:jc w:val="center"/>
              <w:rPr>
                <w:b/>
                <w:sz w:val="28"/>
                <w:szCs w:val="28"/>
              </w:rPr>
            </w:pPr>
            <w:r w:rsidRPr="004F559F">
              <w:rPr>
                <w:b/>
                <w:sz w:val="28"/>
                <w:szCs w:val="28"/>
              </w:rPr>
              <w:t>Trách nhiệm xử lý công việc</w:t>
            </w:r>
          </w:p>
        </w:tc>
        <w:tc>
          <w:tcPr>
            <w:tcW w:w="2235" w:type="dxa"/>
            <w:tcBorders>
              <w:top w:val="single" w:sz="4" w:space="0" w:color="000000"/>
              <w:left w:val="single" w:sz="4" w:space="0" w:color="000000"/>
              <w:bottom w:val="single" w:sz="4" w:space="0" w:color="000000"/>
              <w:right w:val="single" w:sz="4" w:space="0" w:color="000000"/>
            </w:tcBorders>
            <w:vAlign w:val="center"/>
          </w:tcPr>
          <w:p w14:paraId="5CCC2C2B" w14:textId="77777777" w:rsidR="00EA1FBB" w:rsidRPr="004F559F" w:rsidRDefault="00EA1FBB" w:rsidP="000E00C8">
            <w:pPr>
              <w:spacing w:before="120" w:after="120"/>
              <w:jc w:val="center"/>
              <w:rPr>
                <w:b/>
                <w:sz w:val="28"/>
                <w:szCs w:val="28"/>
              </w:rPr>
            </w:pPr>
            <w:r w:rsidRPr="004F559F">
              <w:rPr>
                <w:b/>
                <w:sz w:val="28"/>
                <w:szCs w:val="28"/>
              </w:rPr>
              <w:t>Thời gian</w:t>
            </w:r>
          </w:p>
          <w:p w14:paraId="1FC752C7" w14:textId="77777777" w:rsidR="00EA1FBB" w:rsidRPr="004F559F" w:rsidRDefault="00EA1FBB" w:rsidP="000E00C8">
            <w:pPr>
              <w:spacing w:before="120" w:after="120"/>
              <w:jc w:val="center"/>
              <w:rPr>
                <w:b/>
                <w:sz w:val="28"/>
                <w:szCs w:val="28"/>
              </w:rPr>
            </w:pPr>
          </w:p>
        </w:tc>
      </w:tr>
      <w:tr w:rsidR="004F559F" w:rsidRPr="004F559F" w14:paraId="5B957379" w14:textId="77777777" w:rsidTr="003A33B3">
        <w:tc>
          <w:tcPr>
            <w:tcW w:w="1384" w:type="dxa"/>
            <w:tcBorders>
              <w:top w:val="single" w:sz="4" w:space="0" w:color="000000"/>
              <w:left w:val="single" w:sz="4" w:space="0" w:color="000000"/>
              <w:bottom w:val="single" w:sz="4" w:space="0" w:color="000000"/>
              <w:right w:val="single" w:sz="4" w:space="0" w:color="000000"/>
            </w:tcBorders>
            <w:vAlign w:val="center"/>
          </w:tcPr>
          <w:p w14:paraId="13A03C04" w14:textId="77777777" w:rsidR="00EA1FBB" w:rsidRPr="004F559F" w:rsidRDefault="00EA1FBB" w:rsidP="000E00C8">
            <w:pPr>
              <w:spacing w:before="120" w:after="120"/>
              <w:jc w:val="center"/>
              <w:rPr>
                <w:sz w:val="28"/>
                <w:szCs w:val="28"/>
              </w:rPr>
            </w:pPr>
            <w:r w:rsidRPr="004F559F">
              <w:rPr>
                <w:sz w:val="28"/>
                <w:szCs w:val="28"/>
              </w:rPr>
              <w:t>Bước 1</w:t>
            </w:r>
          </w:p>
        </w:tc>
        <w:tc>
          <w:tcPr>
            <w:tcW w:w="6980" w:type="dxa"/>
            <w:tcBorders>
              <w:top w:val="single" w:sz="4" w:space="0" w:color="000000"/>
              <w:left w:val="single" w:sz="4" w:space="0" w:color="000000"/>
              <w:bottom w:val="single" w:sz="4" w:space="0" w:color="000000"/>
              <w:right w:val="single" w:sz="4" w:space="0" w:color="000000"/>
            </w:tcBorders>
            <w:vAlign w:val="center"/>
          </w:tcPr>
          <w:p w14:paraId="052B1F87" w14:textId="77777777" w:rsidR="00EA1FBB" w:rsidRPr="004F559F" w:rsidRDefault="00EA1FBB" w:rsidP="000E00C8">
            <w:pPr>
              <w:spacing w:before="120" w:after="120"/>
              <w:jc w:val="both"/>
              <w:rPr>
                <w:sz w:val="28"/>
                <w:szCs w:val="28"/>
              </w:rPr>
            </w:pPr>
            <w:r w:rsidRPr="004F559F">
              <w:rPr>
                <w:sz w:val="28"/>
                <w:szCs w:val="28"/>
              </w:rPr>
              <w:t xml:space="preserve">-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w:t>
            </w:r>
            <w:r w:rsidRPr="004F559F">
              <w:rPr>
                <w:sz w:val="28"/>
                <w:szCs w:val="28"/>
              </w:rPr>
              <w:lastRenderedPageBreak/>
              <w:t>thống nhất nội dung thông tin giữa các giấy tờ hoặc kê khai nội dung không đầy đủ thông tin theo quy định thì không tiếp nhận và trả hồ sơ cho người yêu cầu đăng ký.</w:t>
            </w:r>
          </w:p>
          <w:p w14:paraId="626528C0" w14:textId="77777777" w:rsidR="00EA1FBB" w:rsidRPr="004F559F" w:rsidRDefault="00EA1FBB" w:rsidP="000E00C8">
            <w:pPr>
              <w:spacing w:before="120" w:after="120"/>
              <w:jc w:val="both"/>
              <w:rPr>
                <w:sz w:val="28"/>
                <w:szCs w:val="28"/>
              </w:rPr>
            </w:pPr>
            <w:r w:rsidRPr="004F559F">
              <w:rPr>
                <w:sz w:val="28"/>
                <w:szCs w:val="28"/>
              </w:rPr>
              <w:t>- Trường hợp tiếp nhận hồ sơ thì xuất phiếu hẹn, tạo hồ sơ điện tử, chuyển hồ sơ đến Sở Tài nguyên và Môi trường.</w:t>
            </w:r>
          </w:p>
        </w:tc>
        <w:tc>
          <w:tcPr>
            <w:tcW w:w="2976" w:type="dxa"/>
            <w:tcBorders>
              <w:top w:val="single" w:sz="4" w:space="0" w:color="000000"/>
              <w:left w:val="single" w:sz="4" w:space="0" w:color="000000"/>
              <w:bottom w:val="single" w:sz="4" w:space="0" w:color="000000"/>
              <w:right w:val="single" w:sz="4" w:space="0" w:color="000000"/>
            </w:tcBorders>
            <w:vAlign w:val="center"/>
          </w:tcPr>
          <w:p w14:paraId="5DD93C1E" w14:textId="77777777" w:rsidR="00EA1FBB" w:rsidRPr="004F559F" w:rsidRDefault="00EA1FBB" w:rsidP="000E00C8">
            <w:pPr>
              <w:spacing w:before="120" w:after="120"/>
              <w:jc w:val="both"/>
              <w:rPr>
                <w:sz w:val="28"/>
                <w:szCs w:val="28"/>
              </w:rPr>
            </w:pPr>
            <w:r w:rsidRPr="004F559F">
              <w:rPr>
                <w:sz w:val="28"/>
                <w:szCs w:val="28"/>
                <w:lang w:val="vi-VN"/>
              </w:rPr>
              <w:lastRenderedPageBreak/>
              <w:t xml:space="preserve">Bộ phận tiếp nhận và trả kết quả của Sở Tài nguyên và Môi trường tại Trung tâm Giải quyết thủ tục hành chính tỉnh </w:t>
            </w:r>
          </w:p>
        </w:tc>
        <w:tc>
          <w:tcPr>
            <w:tcW w:w="2235" w:type="dxa"/>
            <w:tcBorders>
              <w:top w:val="single" w:sz="4" w:space="0" w:color="000000"/>
              <w:left w:val="single" w:sz="4" w:space="0" w:color="000000"/>
              <w:bottom w:val="single" w:sz="4" w:space="0" w:color="000000"/>
              <w:right w:val="single" w:sz="4" w:space="0" w:color="000000"/>
            </w:tcBorders>
            <w:vAlign w:val="center"/>
          </w:tcPr>
          <w:p w14:paraId="71E43A17" w14:textId="77777777" w:rsidR="00EA1FBB" w:rsidRPr="004F559F" w:rsidRDefault="00EA1FBB" w:rsidP="000E00C8">
            <w:pPr>
              <w:spacing w:before="120" w:after="120"/>
              <w:jc w:val="center"/>
              <w:rPr>
                <w:sz w:val="28"/>
                <w:szCs w:val="28"/>
              </w:rPr>
            </w:pPr>
            <w:r w:rsidRPr="004F559F">
              <w:rPr>
                <w:sz w:val="28"/>
                <w:szCs w:val="28"/>
              </w:rPr>
              <w:t>0,5 ngày làm việc</w:t>
            </w:r>
          </w:p>
        </w:tc>
      </w:tr>
      <w:tr w:rsidR="004F559F" w:rsidRPr="004F559F" w14:paraId="155749FA" w14:textId="77777777" w:rsidTr="003A33B3">
        <w:tc>
          <w:tcPr>
            <w:tcW w:w="1384" w:type="dxa"/>
            <w:tcBorders>
              <w:top w:val="single" w:sz="4" w:space="0" w:color="000000"/>
              <w:left w:val="single" w:sz="4" w:space="0" w:color="000000"/>
              <w:bottom w:val="single" w:sz="4" w:space="0" w:color="000000"/>
              <w:right w:val="single" w:sz="4" w:space="0" w:color="000000"/>
            </w:tcBorders>
            <w:vAlign w:val="center"/>
          </w:tcPr>
          <w:p w14:paraId="0F7BD130" w14:textId="77777777" w:rsidR="00EA1FBB" w:rsidRPr="004F559F" w:rsidRDefault="00EA1FBB" w:rsidP="000E00C8">
            <w:pPr>
              <w:spacing w:before="120" w:after="120"/>
              <w:jc w:val="center"/>
              <w:rPr>
                <w:sz w:val="28"/>
                <w:szCs w:val="28"/>
              </w:rPr>
            </w:pPr>
            <w:r w:rsidRPr="004F559F">
              <w:rPr>
                <w:sz w:val="28"/>
                <w:szCs w:val="28"/>
              </w:rPr>
              <w:lastRenderedPageBreak/>
              <w:t>Bước 2</w:t>
            </w:r>
          </w:p>
        </w:tc>
        <w:tc>
          <w:tcPr>
            <w:tcW w:w="6980" w:type="dxa"/>
            <w:tcBorders>
              <w:top w:val="single" w:sz="4" w:space="0" w:color="000000"/>
              <w:left w:val="single" w:sz="4" w:space="0" w:color="000000"/>
              <w:bottom w:val="single" w:sz="4" w:space="0" w:color="000000"/>
              <w:right w:val="single" w:sz="4" w:space="0" w:color="000000"/>
            </w:tcBorders>
            <w:vAlign w:val="center"/>
          </w:tcPr>
          <w:p w14:paraId="1C14C4F4" w14:textId="77777777" w:rsidR="00EA1FBB" w:rsidRPr="004F559F" w:rsidRDefault="00EA1FBB" w:rsidP="000E00C8">
            <w:pPr>
              <w:spacing w:before="120" w:after="120"/>
              <w:jc w:val="both"/>
              <w:rPr>
                <w:sz w:val="28"/>
                <w:szCs w:val="28"/>
              </w:rPr>
            </w:pPr>
            <w:r w:rsidRPr="004F559F">
              <w:rPr>
                <w:sz w:val="28"/>
                <w:szCs w:val="28"/>
              </w:rPr>
              <w:t>- Giao Văn phòng đăng ký đất đai cung cấp thông tin về cơ sở dữ liệu đất đai, lập trích lục bản đồ địa chính thửa đất đối với trường hợp hồ sơ đầy đủ và hợp lệ.</w:t>
            </w:r>
          </w:p>
          <w:p w14:paraId="63D4860D" w14:textId="77777777" w:rsidR="00EA1FBB" w:rsidRPr="004F559F" w:rsidRDefault="00EA1FBB" w:rsidP="000E00C8">
            <w:pPr>
              <w:spacing w:before="120" w:after="120"/>
              <w:jc w:val="both"/>
              <w:rPr>
                <w:sz w:val="28"/>
                <w:szCs w:val="28"/>
              </w:rPr>
            </w:pPr>
            <w:r w:rsidRPr="004F559F">
              <w:rPr>
                <w:sz w:val="28"/>
                <w:szCs w:val="28"/>
              </w:rPr>
              <w:t>- Hướng dẫn người nộp hồ sơ bổ sung trích đo địa chính thửa đất đối với thửa đất tại nơi chưa có bản đồ địa chính theo quy định hoặc làm lại hồ sơ hoặc bổ sung hồ sơ và nộp lại đối với trường hợp hồ sơ không đầy đủ, không hợp lệ.</w:t>
            </w:r>
          </w:p>
        </w:tc>
        <w:tc>
          <w:tcPr>
            <w:tcW w:w="2976" w:type="dxa"/>
            <w:tcBorders>
              <w:top w:val="single" w:sz="4" w:space="0" w:color="000000"/>
              <w:left w:val="single" w:sz="4" w:space="0" w:color="000000"/>
              <w:bottom w:val="single" w:sz="4" w:space="0" w:color="000000"/>
              <w:right w:val="single" w:sz="4" w:space="0" w:color="000000"/>
            </w:tcBorders>
            <w:vAlign w:val="center"/>
          </w:tcPr>
          <w:p w14:paraId="6B279083" w14:textId="77777777" w:rsidR="00EA1FBB" w:rsidRPr="004F559F" w:rsidRDefault="00EA1FBB" w:rsidP="000E00C8">
            <w:pPr>
              <w:spacing w:before="120" w:after="120"/>
              <w:jc w:val="both"/>
              <w:rPr>
                <w:sz w:val="28"/>
                <w:szCs w:val="28"/>
                <w:lang w:val="vi-VN"/>
              </w:rPr>
            </w:pPr>
            <w:r w:rsidRPr="004F559F">
              <w:rPr>
                <w:sz w:val="28"/>
                <w:szCs w:val="28"/>
              </w:rPr>
              <w:t xml:space="preserve">Sở Tài nguyên và Môi trường </w:t>
            </w:r>
          </w:p>
        </w:tc>
        <w:tc>
          <w:tcPr>
            <w:tcW w:w="2235" w:type="dxa"/>
            <w:tcBorders>
              <w:top w:val="single" w:sz="4" w:space="0" w:color="000000"/>
              <w:left w:val="single" w:sz="4" w:space="0" w:color="000000"/>
              <w:bottom w:val="single" w:sz="4" w:space="0" w:color="000000"/>
              <w:right w:val="single" w:sz="4" w:space="0" w:color="000000"/>
            </w:tcBorders>
            <w:vAlign w:val="center"/>
          </w:tcPr>
          <w:p w14:paraId="67DFF217" w14:textId="77777777" w:rsidR="00EA1FBB" w:rsidRPr="004F559F" w:rsidRDefault="00EA1FBB" w:rsidP="000E00C8">
            <w:pPr>
              <w:spacing w:before="120" w:after="120"/>
              <w:jc w:val="center"/>
              <w:rPr>
                <w:sz w:val="28"/>
                <w:szCs w:val="28"/>
              </w:rPr>
            </w:pPr>
            <w:r w:rsidRPr="004F559F">
              <w:rPr>
                <w:sz w:val="28"/>
                <w:szCs w:val="28"/>
              </w:rPr>
              <w:t>03 ngày làm việc</w:t>
            </w:r>
          </w:p>
        </w:tc>
      </w:tr>
      <w:tr w:rsidR="004F559F" w:rsidRPr="004F559F" w14:paraId="5C56D898" w14:textId="77777777" w:rsidTr="003A33B3">
        <w:tc>
          <w:tcPr>
            <w:tcW w:w="1384" w:type="dxa"/>
            <w:tcBorders>
              <w:top w:val="single" w:sz="4" w:space="0" w:color="000000"/>
              <w:left w:val="single" w:sz="4" w:space="0" w:color="000000"/>
              <w:bottom w:val="single" w:sz="4" w:space="0" w:color="000000"/>
              <w:right w:val="single" w:sz="4" w:space="0" w:color="000000"/>
            </w:tcBorders>
            <w:vAlign w:val="center"/>
          </w:tcPr>
          <w:p w14:paraId="50BDCBB1" w14:textId="77777777" w:rsidR="00EA1FBB" w:rsidRPr="004F559F" w:rsidRDefault="00EA1FBB" w:rsidP="000E00C8">
            <w:pPr>
              <w:spacing w:before="120" w:after="120"/>
              <w:jc w:val="center"/>
              <w:rPr>
                <w:sz w:val="28"/>
                <w:szCs w:val="28"/>
              </w:rPr>
            </w:pPr>
            <w:r w:rsidRPr="004F559F">
              <w:rPr>
                <w:sz w:val="28"/>
                <w:szCs w:val="28"/>
              </w:rPr>
              <w:t>Bước 3</w:t>
            </w:r>
          </w:p>
        </w:tc>
        <w:tc>
          <w:tcPr>
            <w:tcW w:w="6980" w:type="dxa"/>
            <w:tcBorders>
              <w:top w:val="single" w:sz="4" w:space="0" w:color="000000"/>
              <w:left w:val="single" w:sz="4" w:space="0" w:color="000000"/>
              <w:bottom w:val="single" w:sz="4" w:space="0" w:color="000000"/>
              <w:right w:val="single" w:sz="4" w:space="0" w:color="000000"/>
            </w:tcBorders>
            <w:vAlign w:val="center"/>
          </w:tcPr>
          <w:p w14:paraId="1C3C3745" w14:textId="77777777" w:rsidR="00EA1FBB" w:rsidRPr="004F559F" w:rsidRDefault="00EA1FBB" w:rsidP="000E00C8">
            <w:pPr>
              <w:spacing w:before="120" w:after="120"/>
              <w:jc w:val="both"/>
              <w:rPr>
                <w:sz w:val="28"/>
                <w:szCs w:val="28"/>
              </w:rPr>
            </w:pPr>
            <w:r w:rsidRPr="004F559F">
              <w:rPr>
                <w:sz w:val="28"/>
                <w:szCs w:val="28"/>
              </w:rPr>
              <w:t>Cung cấp thông tin về cơ sở dữ liệu đất đai, lập trích lục bản đồ địa chính thửa đất và chuyển thông tin về Sở Tài nguyên và Môi trường.</w:t>
            </w:r>
          </w:p>
        </w:tc>
        <w:tc>
          <w:tcPr>
            <w:tcW w:w="2976" w:type="dxa"/>
            <w:tcBorders>
              <w:top w:val="single" w:sz="4" w:space="0" w:color="000000"/>
              <w:left w:val="single" w:sz="4" w:space="0" w:color="000000"/>
              <w:bottom w:val="single" w:sz="4" w:space="0" w:color="000000"/>
              <w:right w:val="single" w:sz="4" w:space="0" w:color="000000"/>
            </w:tcBorders>
            <w:vAlign w:val="center"/>
          </w:tcPr>
          <w:p w14:paraId="4D21101B" w14:textId="77777777" w:rsidR="00EA1FBB" w:rsidRPr="004F559F" w:rsidRDefault="00EA1FBB" w:rsidP="000E00C8">
            <w:pPr>
              <w:spacing w:before="120" w:after="120"/>
              <w:jc w:val="both"/>
              <w:rPr>
                <w:sz w:val="28"/>
                <w:szCs w:val="28"/>
              </w:rPr>
            </w:pPr>
            <w:r w:rsidRPr="004F559F">
              <w:rPr>
                <w:sz w:val="28"/>
                <w:szCs w:val="28"/>
              </w:rPr>
              <w:t>Văn phòng đăng ký đất đai</w:t>
            </w:r>
          </w:p>
        </w:tc>
        <w:tc>
          <w:tcPr>
            <w:tcW w:w="2235" w:type="dxa"/>
            <w:tcBorders>
              <w:top w:val="single" w:sz="4" w:space="0" w:color="000000"/>
              <w:left w:val="single" w:sz="4" w:space="0" w:color="000000"/>
              <w:bottom w:val="single" w:sz="4" w:space="0" w:color="000000"/>
              <w:right w:val="single" w:sz="4" w:space="0" w:color="000000"/>
            </w:tcBorders>
            <w:vAlign w:val="center"/>
          </w:tcPr>
          <w:p w14:paraId="0873C4F0" w14:textId="77777777" w:rsidR="00EA1FBB" w:rsidRPr="004F559F" w:rsidRDefault="00EA1FBB" w:rsidP="000E00C8">
            <w:pPr>
              <w:spacing w:before="120" w:after="120"/>
              <w:jc w:val="center"/>
              <w:rPr>
                <w:sz w:val="28"/>
                <w:szCs w:val="28"/>
              </w:rPr>
            </w:pPr>
            <w:r w:rsidRPr="004F559F">
              <w:rPr>
                <w:sz w:val="28"/>
                <w:szCs w:val="28"/>
              </w:rPr>
              <w:t>03 ngày làm việc</w:t>
            </w:r>
          </w:p>
        </w:tc>
      </w:tr>
      <w:tr w:rsidR="004F559F" w:rsidRPr="004F559F" w14:paraId="79FFDA26" w14:textId="77777777" w:rsidTr="003A33B3">
        <w:tc>
          <w:tcPr>
            <w:tcW w:w="1384" w:type="dxa"/>
            <w:tcBorders>
              <w:top w:val="single" w:sz="4" w:space="0" w:color="000000"/>
              <w:left w:val="single" w:sz="4" w:space="0" w:color="000000"/>
              <w:bottom w:val="single" w:sz="4" w:space="0" w:color="000000"/>
              <w:right w:val="single" w:sz="4" w:space="0" w:color="000000"/>
            </w:tcBorders>
            <w:vAlign w:val="center"/>
          </w:tcPr>
          <w:p w14:paraId="0AC01BE9" w14:textId="77777777" w:rsidR="00EA1FBB" w:rsidRPr="004F559F" w:rsidRDefault="00EA1FBB" w:rsidP="000E00C8">
            <w:pPr>
              <w:spacing w:before="120" w:after="120"/>
              <w:jc w:val="center"/>
              <w:rPr>
                <w:sz w:val="28"/>
                <w:szCs w:val="28"/>
              </w:rPr>
            </w:pPr>
            <w:r w:rsidRPr="004F559F">
              <w:rPr>
                <w:sz w:val="28"/>
                <w:szCs w:val="28"/>
              </w:rPr>
              <w:t>Bước 4</w:t>
            </w:r>
          </w:p>
        </w:tc>
        <w:tc>
          <w:tcPr>
            <w:tcW w:w="6980" w:type="dxa"/>
            <w:tcBorders>
              <w:top w:val="single" w:sz="4" w:space="0" w:color="000000"/>
              <w:left w:val="single" w:sz="4" w:space="0" w:color="000000"/>
              <w:bottom w:val="single" w:sz="4" w:space="0" w:color="000000"/>
              <w:right w:val="single" w:sz="4" w:space="0" w:color="000000"/>
            </w:tcBorders>
            <w:vAlign w:val="center"/>
          </w:tcPr>
          <w:p w14:paraId="06FB6136" w14:textId="77777777" w:rsidR="00EA1FBB" w:rsidRPr="004F559F" w:rsidRDefault="00EA1FBB" w:rsidP="000E00C8">
            <w:pPr>
              <w:spacing w:before="120" w:after="120"/>
              <w:jc w:val="both"/>
              <w:rPr>
                <w:sz w:val="28"/>
                <w:szCs w:val="28"/>
              </w:rPr>
            </w:pPr>
            <w:r w:rsidRPr="004F559F">
              <w:rPr>
                <w:sz w:val="28"/>
                <w:szCs w:val="28"/>
              </w:rPr>
              <w:t xml:space="preserve">- Rà soát, kiểm tra hồ sơ; kiểm tra thực địa. </w:t>
            </w:r>
          </w:p>
          <w:p w14:paraId="74CD047E" w14:textId="77777777" w:rsidR="00EA1FBB" w:rsidRPr="004F559F" w:rsidRDefault="00EA1FBB" w:rsidP="000E00C8">
            <w:pPr>
              <w:spacing w:before="120" w:after="120"/>
              <w:jc w:val="both"/>
              <w:rPr>
                <w:sz w:val="28"/>
                <w:szCs w:val="28"/>
              </w:rPr>
            </w:pPr>
            <w:r w:rsidRPr="004F559F">
              <w:rPr>
                <w:sz w:val="28"/>
                <w:szCs w:val="28"/>
              </w:rPr>
              <w:t>- Hoàn thiện hồ sơ trình Ủy ban nhân dân tỉnh ban hành quyết định về việc gia hạn sử dụng đất khi hết thời hạn sử dụng đất.</w:t>
            </w:r>
          </w:p>
        </w:tc>
        <w:tc>
          <w:tcPr>
            <w:tcW w:w="2976" w:type="dxa"/>
            <w:tcBorders>
              <w:top w:val="single" w:sz="4" w:space="0" w:color="000000"/>
              <w:left w:val="single" w:sz="4" w:space="0" w:color="000000"/>
              <w:bottom w:val="single" w:sz="4" w:space="0" w:color="000000"/>
              <w:right w:val="single" w:sz="4" w:space="0" w:color="000000"/>
            </w:tcBorders>
            <w:vAlign w:val="center"/>
          </w:tcPr>
          <w:p w14:paraId="78325898" w14:textId="77777777" w:rsidR="00EA1FBB" w:rsidRPr="004F559F" w:rsidRDefault="00EA1FBB" w:rsidP="000E00C8">
            <w:pPr>
              <w:spacing w:before="120" w:after="120"/>
              <w:jc w:val="both"/>
              <w:rPr>
                <w:sz w:val="28"/>
                <w:szCs w:val="28"/>
                <w:lang w:val="vi-VN"/>
              </w:rPr>
            </w:pPr>
            <w:r w:rsidRPr="004F559F">
              <w:rPr>
                <w:sz w:val="28"/>
                <w:szCs w:val="28"/>
              </w:rPr>
              <w:t xml:space="preserve">Sở Tài nguyên và Môi trường </w:t>
            </w:r>
          </w:p>
        </w:tc>
        <w:tc>
          <w:tcPr>
            <w:tcW w:w="2235" w:type="dxa"/>
            <w:tcBorders>
              <w:top w:val="single" w:sz="4" w:space="0" w:color="000000"/>
              <w:left w:val="single" w:sz="4" w:space="0" w:color="000000"/>
              <w:bottom w:val="single" w:sz="4" w:space="0" w:color="000000"/>
              <w:right w:val="single" w:sz="4" w:space="0" w:color="000000"/>
            </w:tcBorders>
            <w:vAlign w:val="center"/>
          </w:tcPr>
          <w:p w14:paraId="3E7DC51E" w14:textId="77777777" w:rsidR="00EA1FBB" w:rsidRPr="004F559F" w:rsidRDefault="00EA1FBB" w:rsidP="000E00C8">
            <w:pPr>
              <w:spacing w:before="120" w:after="120"/>
              <w:jc w:val="center"/>
              <w:rPr>
                <w:sz w:val="28"/>
                <w:szCs w:val="28"/>
              </w:rPr>
            </w:pPr>
            <w:r w:rsidRPr="004F559F">
              <w:rPr>
                <w:sz w:val="28"/>
                <w:szCs w:val="28"/>
              </w:rPr>
              <w:t>04 ngày làm việc</w:t>
            </w:r>
          </w:p>
        </w:tc>
      </w:tr>
      <w:tr w:rsidR="004F559F" w:rsidRPr="004F559F" w14:paraId="4DE668EB" w14:textId="77777777" w:rsidTr="003A33B3">
        <w:tc>
          <w:tcPr>
            <w:tcW w:w="1384" w:type="dxa"/>
            <w:tcBorders>
              <w:top w:val="single" w:sz="4" w:space="0" w:color="000000"/>
              <w:left w:val="single" w:sz="4" w:space="0" w:color="000000"/>
              <w:bottom w:val="single" w:sz="4" w:space="0" w:color="000000"/>
              <w:right w:val="single" w:sz="4" w:space="0" w:color="000000"/>
            </w:tcBorders>
            <w:vAlign w:val="center"/>
          </w:tcPr>
          <w:p w14:paraId="6760E43B" w14:textId="77777777" w:rsidR="00EA1FBB" w:rsidRPr="004F559F" w:rsidRDefault="00EA1FBB" w:rsidP="000E00C8">
            <w:pPr>
              <w:spacing w:before="120" w:after="120"/>
              <w:jc w:val="center"/>
              <w:rPr>
                <w:sz w:val="28"/>
                <w:szCs w:val="28"/>
              </w:rPr>
            </w:pPr>
            <w:r w:rsidRPr="004F559F">
              <w:rPr>
                <w:sz w:val="28"/>
                <w:szCs w:val="28"/>
              </w:rPr>
              <w:t>Bước 5</w:t>
            </w:r>
          </w:p>
        </w:tc>
        <w:tc>
          <w:tcPr>
            <w:tcW w:w="6980" w:type="dxa"/>
            <w:tcBorders>
              <w:top w:val="single" w:sz="4" w:space="0" w:color="000000"/>
              <w:left w:val="single" w:sz="4" w:space="0" w:color="000000"/>
              <w:bottom w:val="single" w:sz="4" w:space="0" w:color="000000"/>
              <w:right w:val="single" w:sz="4" w:space="0" w:color="000000"/>
            </w:tcBorders>
            <w:vAlign w:val="center"/>
          </w:tcPr>
          <w:p w14:paraId="0B20922A" w14:textId="77777777" w:rsidR="00EA1FBB" w:rsidRPr="004F559F" w:rsidRDefault="00EA1FBB" w:rsidP="000E00C8">
            <w:pPr>
              <w:spacing w:before="120" w:after="120"/>
              <w:jc w:val="both"/>
              <w:rPr>
                <w:sz w:val="28"/>
                <w:szCs w:val="28"/>
              </w:rPr>
            </w:pPr>
            <w:r w:rsidRPr="004F559F">
              <w:rPr>
                <w:sz w:val="28"/>
                <w:szCs w:val="28"/>
              </w:rPr>
              <w:t>Xem xét ban hành quyết định về việc gia hạn sử dụng đất khi hết thời hạn sử dụng đất gửi về Sở Tài nguyên và Môi trường để chuyển thông tin địa chính.</w:t>
            </w:r>
          </w:p>
        </w:tc>
        <w:tc>
          <w:tcPr>
            <w:tcW w:w="2976" w:type="dxa"/>
            <w:tcBorders>
              <w:top w:val="single" w:sz="4" w:space="0" w:color="000000"/>
              <w:left w:val="single" w:sz="4" w:space="0" w:color="000000"/>
              <w:bottom w:val="single" w:sz="4" w:space="0" w:color="000000"/>
              <w:right w:val="single" w:sz="4" w:space="0" w:color="000000"/>
            </w:tcBorders>
            <w:vAlign w:val="center"/>
          </w:tcPr>
          <w:p w14:paraId="7B9409DB" w14:textId="77777777" w:rsidR="00EA1FBB" w:rsidRPr="004F559F" w:rsidRDefault="00EA1FBB" w:rsidP="000E00C8">
            <w:pPr>
              <w:spacing w:before="120" w:after="120"/>
              <w:jc w:val="both"/>
              <w:rPr>
                <w:sz w:val="28"/>
                <w:szCs w:val="28"/>
              </w:rPr>
            </w:pPr>
            <w:r w:rsidRPr="004F559F">
              <w:rPr>
                <w:sz w:val="28"/>
                <w:szCs w:val="28"/>
              </w:rPr>
              <w:t>Ủy ban nhân dân tỉnh</w:t>
            </w:r>
          </w:p>
        </w:tc>
        <w:tc>
          <w:tcPr>
            <w:tcW w:w="2235" w:type="dxa"/>
            <w:tcBorders>
              <w:top w:val="single" w:sz="4" w:space="0" w:color="000000"/>
              <w:left w:val="single" w:sz="4" w:space="0" w:color="000000"/>
              <w:bottom w:val="single" w:sz="4" w:space="0" w:color="000000"/>
              <w:right w:val="single" w:sz="4" w:space="0" w:color="000000"/>
            </w:tcBorders>
            <w:vAlign w:val="center"/>
          </w:tcPr>
          <w:p w14:paraId="794B0407" w14:textId="77777777" w:rsidR="00EA1FBB" w:rsidRPr="004F559F" w:rsidRDefault="00EA1FBB" w:rsidP="000E00C8">
            <w:pPr>
              <w:spacing w:before="120" w:after="120"/>
              <w:jc w:val="center"/>
              <w:rPr>
                <w:sz w:val="28"/>
                <w:szCs w:val="28"/>
              </w:rPr>
            </w:pPr>
            <w:r w:rsidRPr="004F559F">
              <w:rPr>
                <w:sz w:val="28"/>
                <w:szCs w:val="28"/>
              </w:rPr>
              <w:t>03 ngày làm việc</w:t>
            </w:r>
          </w:p>
        </w:tc>
      </w:tr>
      <w:tr w:rsidR="004F559F" w:rsidRPr="004F559F" w14:paraId="5ABC04D2" w14:textId="77777777" w:rsidTr="003A33B3">
        <w:tc>
          <w:tcPr>
            <w:tcW w:w="1384" w:type="dxa"/>
            <w:tcBorders>
              <w:top w:val="single" w:sz="4" w:space="0" w:color="000000"/>
              <w:left w:val="single" w:sz="4" w:space="0" w:color="000000"/>
              <w:bottom w:val="single" w:sz="4" w:space="0" w:color="000000"/>
              <w:right w:val="single" w:sz="4" w:space="0" w:color="000000"/>
            </w:tcBorders>
            <w:vAlign w:val="center"/>
          </w:tcPr>
          <w:p w14:paraId="1B53DA43" w14:textId="77777777" w:rsidR="00EA1FBB" w:rsidRPr="004F559F" w:rsidRDefault="00EA1FBB" w:rsidP="000E00C8">
            <w:pPr>
              <w:spacing w:before="120" w:after="120"/>
              <w:jc w:val="center"/>
              <w:rPr>
                <w:sz w:val="28"/>
                <w:szCs w:val="28"/>
              </w:rPr>
            </w:pPr>
            <w:r w:rsidRPr="004F559F">
              <w:rPr>
                <w:sz w:val="28"/>
                <w:szCs w:val="28"/>
              </w:rPr>
              <w:lastRenderedPageBreak/>
              <w:t>Bước 6</w:t>
            </w:r>
          </w:p>
        </w:tc>
        <w:tc>
          <w:tcPr>
            <w:tcW w:w="6980" w:type="dxa"/>
            <w:tcBorders>
              <w:top w:val="single" w:sz="4" w:space="0" w:color="000000"/>
              <w:left w:val="single" w:sz="4" w:space="0" w:color="000000"/>
              <w:bottom w:val="single" w:sz="4" w:space="0" w:color="000000"/>
              <w:right w:val="single" w:sz="4" w:space="0" w:color="000000"/>
            </w:tcBorders>
            <w:vAlign w:val="center"/>
          </w:tcPr>
          <w:p w14:paraId="7AE8FC7A" w14:textId="77777777" w:rsidR="00EA1FBB" w:rsidRPr="004F559F" w:rsidRDefault="00EA1FBB" w:rsidP="000E00C8">
            <w:pPr>
              <w:spacing w:before="120" w:after="120"/>
              <w:jc w:val="both"/>
              <w:rPr>
                <w:sz w:val="28"/>
                <w:szCs w:val="28"/>
              </w:rPr>
            </w:pPr>
            <w:r w:rsidRPr="004F559F">
              <w:rPr>
                <w:sz w:val="28"/>
                <w:szCs w:val="28"/>
              </w:rPr>
              <w:t>Thực hiện in Giấy chứng nhận hoặc in xác nhận nội dung biến động thời hạn sử dụng đất vào Giấy chứng nhận đã cấp và chuyển hồ sơ đến Văn phòng đăng ký đất đai.</w:t>
            </w:r>
          </w:p>
        </w:tc>
        <w:tc>
          <w:tcPr>
            <w:tcW w:w="2976" w:type="dxa"/>
            <w:tcBorders>
              <w:top w:val="single" w:sz="4" w:space="0" w:color="000000"/>
              <w:left w:val="single" w:sz="4" w:space="0" w:color="000000"/>
              <w:bottom w:val="single" w:sz="4" w:space="0" w:color="000000"/>
              <w:right w:val="single" w:sz="4" w:space="0" w:color="000000"/>
            </w:tcBorders>
            <w:vAlign w:val="center"/>
          </w:tcPr>
          <w:p w14:paraId="572AC0BE" w14:textId="77777777" w:rsidR="00EA1FBB" w:rsidRPr="004F559F" w:rsidRDefault="00EA1FBB" w:rsidP="000E00C8">
            <w:pPr>
              <w:spacing w:before="120" w:after="120"/>
              <w:jc w:val="both"/>
              <w:rPr>
                <w:sz w:val="28"/>
                <w:szCs w:val="28"/>
                <w:lang w:val="vi-VN"/>
              </w:rPr>
            </w:pPr>
            <w:r w:rsidRPr="004F559F">
              <w:rPr>
                <w:sz w:val="28"/>
                <w:szCs w:val="28"/>
              </w:rPr>
              <w:t>Sở Tài nguyên và Môi trường</w:t>
            </w:r>
          </w:p>
        </w:tc>
        <w:tc>
          <w:tcPr>
            <w:tcW w:w="2235" w:type="dxa"/>
            <w:tcBorders>
              <w:top w:val="single" w:sz="4" w:space="0" w:color="000000"/>
              <w:left w:val="single" w:sz="4" w:space="0" w:color="000000"/>
              <w:bottom w:val="single" w:sz="4" w:space="0" w:color="000000"/>
              <w:right w:val="single" w:sz="4" w:space="0" w:color="000000"/>
            </w:tcBorders>
            <w:vAlign w:val="center"/>
          </w:tcPr>
          <w:p w14:paraId="1E310C92" w14:textId="77777777" w:rsidR="00EA1FBB" w:rsidRPr="004F559F" w:rsidRDefault="00EA1FBB" w:rsidP="000E00C8">
            <w:pPr>
              <w:spacing w:before="120" w:after="120"/>
              <w:jc w:val="center"/>
              <w:rPr>
                <w:sz w:val="28"/>
                <w:szCs w:val="28"/>
              </w:rPr>
            </w:pPr>
            <w:r w:rsidRPr="004F559F">
              <w:rPr>
                <w:sz w:val="28"/>
                <w:szCs w:val="28"/>
              </w:rPr>
              <w:t>03 ngày làm việc</w:t>
            </w:r>
          </w:p>
        </w:tc>
      </w:tr>
      <w:tr w:rsidR="004F559F" w:rsidRPr="004F559F" w14:paraId="2B242EFF" w14:textId="77777777" w:rsidTr="003A33B3">
        <w:tc>
          <w:tcPr>
            <w:tcW w:w="1384" w:type="dxa"/>
            <w:tcBorders>
              <w:top w:val="single" w:sz="4" w:space="0" w:color="000000"/>
              <w:left w:val="single" w:sz="4" w:space="0" w:color="000000"/>
              <w:bottom w:val="single" w:sz="4" w:space="0" w:color="000000"/>
              <w:right w:val="single" w:sz="4" w:space="0" w:color="000000"/>
            </w:tcBorders>
            <w:vAlign w:val="center"/>
          </w:tcPr>
          <w:p w14:paraId="7A11C693" w14:textId="77777777" w:rsidR="00EA1FBB" w:rsidRPr="004F559F" w:rsidRDefault="00EA1FBB" w:rsidP="000E00C8">
            <w:pPr>
              <w:spacing w:before="120" w:after="120"/>
              <w:jc w:val="center"/>
              <w:rPr>
                <w:sz w:val="28"/>
                <w:szCs w:val="28"/>
              </w:rPr>
            </w:pPr>
            <w:r w:rsidRPr="004F559F">
              <w:rPr>
                <w:sz w:val="28"/>
                <w:szCs w:val="28"/>
              </w:rPr>
              <w:t>Bước 7</w:t>
            </w:r>
          </w:p>
        </w:tc>
        <w:tc>
          <w:tcPr>
            <w:tcW w:w="6980" w:type="dxa"/>
            <w:tcBorders>
              <w:top w:val="single" w:sz="4" w:space="0" w:color="000000"/>
              <w:left w:val="single" w:sz="4" w:space="0" w:color="000000"/>
              <w:bottom w:val="single" w:sz="4" w:space="0" w:color="000000"/>
              <w:right w:val="single" w:sz="4" w:space="0" w:color="000000"/>
            </w:tcBorders>
            <w:vAlign w:val="center"/>
          </w:tcPr>
          <w:p w14:paraId="16FBF0E3" w14:textId="77777777" w:rsidR="00EA1FBB" w:rsidRPr="004F559F" w:rsidRDefault="00EA1FBB" w:rsidP="000E00C8">
            <w:pPr>
              <w:spacing w:before="120" w:after="120"/>
              <w:jc w:val="both"/>
              <w:rPr>
                <w:sz w:val="28"/>
                <w:szCs w:val="28"/>
              </w:rPr>
            </w:pPr>
            <w:r w:rsidRPr="004F559F">
              <w:rPr>
                <w:sz w:val="28"/>
                <w:szCs w:val="28"/>
              </w:rPr>
              <w:t xml:space="preserve">- Kiểm tra hồ sơ, ký xác nhận nội dung biến động thời hạn sử dụng đất vào Giấy chứng nhận đã cấp </w:t>
            </w:r>
            <w:r w:rsidRPr="004F559F">
              <w:rPr>
                <w:i/>
                <w:sz w:val="28"/>
                <w:szCs w:val="28"/>
              </w:rPr>
              <w:t xml:space="preserve">(đối với trường hợp không phải cấp mới Giấy chứng nhận) </w:t>
            </w:r>
            <w:r w:rsidRPr="004F559F">
              <w:rPr>
                <w:sz w:val="28"/>
                <w:szCs w:val="28"/>
              </w:rPr>
              <w:t xml:space="preserve">hoặc ký Giấy chứng nhận </w:t>
            </w:r>
            <w:r w:rsidRPr="004F559F">
              <w:rPr>
                <w:i/>
                <w:sz w:val="28"/>
                <w:szCs w:val="28"/>
              </w:rPr>
              <w:t>(đối với trường hợp phải cấp mới Giấy chứng nhận)</w:t>
            </w:r>
            <w:r w:rsidRPr="004F559F">
              <w:rPr>
                <w:sz w:val="28"/>
                <w:szCs w:val="28"/>
              </w:rPr>
              <w:t>; cập nhật, chỉnh lý cơ sở dữ liệu đất đai, hồ sơ địa chính.</w:t>
            </w:r>
          </w:p>
          <w:p w14:paraId="5A54F520" w14:textId="77777777" w:rsidR="00EA1FBB" w:rsidRPr="004F559F" w:rsidRDefault="00EA1FBB" w:rsidP="000E00C8">
            <w:pPr>
              <w:spacing w:before="120" w:after="120"/>
              <w:jc w:val="both"/>
              <w:rPr>
                <w:sz w:val="28"/>
                <w:szCs w:val="28"/>
              </w:rPr>
            </w:pPr>
            <w:r w:rsidRPr="004F559F">
              <w:rPr>
                <w:sz w:val="28"/>
                <w:szCs w:val="28"/>
              </w:rPr>
              <w:t>- S</w:t>
            </w:r>
            <w:r w:rsidRPr="004F559F">
              <w:rPr>
                <w:sz w:val="28"/>
                <w:szCs w:val="28"/>
                <w:lang w:val="vi-VN"/>
              </w:rPr>
              <w:t>can (quét), lưu Giấy chứng nhận và chuyển Giấy chứng nhận đến Bộ phận tiếp nhận và trả kết quả trong ngày làm việc</w:t>
            </w:r>
            <w:r w:rsidRPr="004F559F">
              <w:rPr>
                <w:sz w:val="28"/>
                <w:szCs w:val="28"/>
              </w:rPr>
              <w:t>.</w:t>
            </w:r>
          </w:p>
        </w:tc>
        <w:tc>
          <w:tcPr>
            <w:tcW w:w="2976" w:type="dxa"/>
            <w:tcBorders>
              <w:top w:val="single" w:sz="4" w:space="0" w:color="000000"/>
              <w:left w:val="single" w:sz="4" w:space="0" w:color="000000"/>
              <w:bottom w:val="single" w:sz="4" w:space="0" w:color="000000"/>
              <w:right w:val="single" w:sz="4" w:space="0" w:color="000000"/>
            </w:tcBorders>
            <w:vAlign w:val="center"/>
          </w:tcPr>
          <w:p w14:paraId="084CC377" w14:textId="77777777" w:rsidR="00EA1FBB" w:rsidRPr="004F559F" w:rsidRDefault="00EA1FBB" w:rsidP="000E00C8">
            <w:pPr>
              <w:spacing w:before="120" w:after="120"/>
              <w:jc w:val="both"/>
              <w:rPr>
                <w:sz w:val="28"/>
                <w:szCs w:val="28"/>
                <w:lang w:val="vi-VN"/>
              </w:rPr>
            </w:pPr>
            <w:r w:rsidRPr="004F559F">
              <w:rPr>
                <w:sz w:val="28"/>
                <w:szCs w:val="28"/>
              </w:rPr>
              <w:t>Văn phòng Đăng ký đất đai</w:t>
            </w:r>
          </w:p>
        </w:tc>
        <w:tc>
          <w:tcPr>
            <w:tcW w:w="2235" w:type="dxa"/>
            <w:tcBorders>
              <w:top w:val="single" w:sz="4" w:space="0" w:color="000000"/>
              <w:left w:val="single" w:sz="4" w:space="0" w:color="000000"/>
              <w:bottom w:val="single" w:sz="4" w:space="0" w:color="000000"/>
              <w:right w:val="single" w:sz="4" w:space="0" w:color="000000"/>
            </w:tcBorders>
            <w:vAlign w:val="center"/>
          </w:tcPr>
          <w:p w14:paraId="03F362DB" w14:textId="77777777" w:rsidR="00EA1FBB" w:rsidRPr="004F559F" w:rsidRDefault="00EA1FBB" w:rsidP="000E00C8">
            <w:pPr>
              <w:spacing w:before="120" w:after="120"/>
              <w:jc w:val="center"/>
              <w:rPr>
                <w:sz w:val="28"/>
                <w:szCs w:val="28"/>
              </w:rPr>
            </w:pPr>
            <w:r w:rsidRPr="004F559F">
              <w:rPr>
                <w:sz w:val="28"/>
                <w:szCs w:val="28"/>
              </w:rPr>
              <w:t>03 ngày làm việc</w:t>
            </w:r>
          </w:p>
        </w:tc>
      </w:tr>
      <w:tr w:rsidR="004F559F" w:rsidRPr="004F559F" w14:paraId="72CDD747" w14:textId="77777777" w:rsidTr="003A33B3">
        <w:trPr>
          <w:trHeight w:val="443"/>
        </w:trPr>
        <w:tc>
          <w:tcPr>
            <w:tcW w:w="1384" w:type="dxa"/>
            <w:tcBorders>
              <w:top w:val="single" w:sz="4" w:space="0" w:color="000000"/>
              <w:left w:val="single" w:sz="4" w:space="0" w:color="000000"/>
              <w:bottom w:val="single" w:sz="4" w:space="0" w:color="000000"/>
              <w:right w:val="single" w:sz="4" w:space="0" w:color="000000"/>
            </w:tcBorders>
            <w:vAlign w:val="center"/>
          </w:tcPr>
          <w:p w14:paraId="262BB266" w14:textId="77777777" w:rsidR="00EA1FBB" w:rsidRPr="004F559F" w:rsidRDefault="00EA1FBB" w:rsidP="000E00C8">
            <w:pPr>
              <w:spacing w:before="120" w:after="120"/>
              <w:jc w:val="center"/>
              <w:rPr>
                <w:sz w:val="28"/>
                <w:szCs w:val="28"/>
              </w:rPr>
            </w:pPr>
            <w:r w:rsidRPr="004F559F">
              <w:rPr>
                <w:sz w:val="28"/>
                <w:szCs w:val="28"/>
              </w:rPr>
              <w:t>Bước 8</w:t>
            </w:r>
          </w:p>
        </w:tc>
        <w:tc>
          <w:tcPr>
            <w:tcW w:w="6980" w:type="dxa"/>
            <w:tcBorders>
              <w:top w:val="single" w:sz="4" w:space="0" w:color="000000"/>
              <w:left w:val="single" w:sz="4" w:space="0" w:color="000000"/>
              <w:bottom w:val="single" w:sz="4" w:space="0" w:color="000000"/>
              <w:right w:val="single" w:sz="4" w:space="0" w:color="000000"/>
            </w:tcBorders>
            <w:vAlign w:val="center"/>
          </w:tcPr>
          <w:p w14:paraId="7567AAA6" w14:textId="77777777" w:rsidR="00EA1FBB" w:rsidRPr="004F559F" w:rsidRDefault="00EA1FBB" w:rsidP="000E00C8">
            <w:pPr>
              <w:spacing w:before="120" w:after="120"/>
              <w:jc w:val="both"/>
              <w:rPr>
                <w:sz w:val="28"/>
                <w:szCs w:val="28"/>
                <w:lang w:val="vi-VN"/>
              </w:rPr>
            </w:pPr>
            <w:r w:rsidRPr="004F559F">
              <w:rPr>
                <w:sz w:val="28"/>
                <w:szCs w:val="28"/>
              </w:rPr>
              <w:t>T</w:t>
            </w:r>
            <w:r w:rsidRPr="004F559F">
              <w:rPr>
                <w:sz w:val="28"/>
                <w:szCs w:val="28"/>
                <w:lang w:val="vi-VN"/>
              </w:rPr>
              <w:t xml:space="preserve">heo dõi, kiểm tra, scan (quét) kết quả giải quyết đính kèm lên hệ thống và trao Giấy chứng nhận cho người sử dụng đất. </w:t>
            </w:r>
          </w:p>
        </w:tc>
        <w:tc>
          <w:tcPr>
            <w:tcW w:w="2976" w:type="dxa"/>
            <w:tcBorders>
              <w:top w:val="single" w:sz="4" w:space="0" w:color="000000"/>
              <w:left w:val="single" w:sz="4" w:space="0" w:color="000000"/>
              <w:bottom w:val="single" w:sz="4" w:space="0" w:color="000000"/>
              <w:right w:val="single" w:sz="4" w:space="0" w:color="000000"/>
            </w:tcBorders>
            <w:vAlign w:val="center"/>
          </w:tcPr>
          <w:p w14:paraId="250A99F8" w14:textId="77777777" w:rsidR="00EA1FBB" w:rsidRPr="004F559F" w:rsidRDefault="00EA1FBB" w:rsidP="000E00C8">
            <w:pPr>
              <w:spacing w:before="120" w:after="120"/>
              <w:jc w:val="both"/>
              <w:rPr>
                <w:sz w:val="28"/>
                <w:szCs w:val="28"/>
                <w:lang w:val="vi-VN"/>
              </w:rPr>
            </w:pPr>
            <w:r w:rsidRPr="004F559F">
              <w:rPr>
                <w:sz w:val="28"/>
                <w:szCs w:val="28"/>
                <w:lang w:val="vi-VN"/>
              </w:rPr>
              <w:t>Bộ phận tiếp nhận và trả kết quả</w:t>
            </w:r>
          </w:p>
        </w:tc>
        <w:tc>
          <w:tcPr>
            <w:tcW w:w="2235" w:type="dxa"/>
            <w:tcBorders>
              <w:top w:val="single" w:sz="4" w:space="0" w:color="000000"/>
              <w:left w:val="single" w:sz="4" w:space="0" w:color="000000"/>
              <w:bottom w:val="single" w:sz="4" w:space="0" w:color="000000"/>
              <w:right w:val="single" w:sz="4" w:space="0" w:color="000000"/>
            </w:tcBorders>
            <w:vAlign w:val="center"/>
          </w:tcPr>
          <w:p w14:paraId="22C175B8" w14:textId="77777777" w:rsidR="00EA1FBB" w:rsidRPr="004F559F" w:rsidRDefault="00EA1FBB" w:rsidP="000E00C8">
            <w:pPr>
              <w:spacing w:before="120" w:after="120"/>
              <w:jc w:val="center"/>
              <w:rPr>
                <w:sz w:val="28"/>
                <w:szCs w:val="28"/>
              </w:rPr>
            </w:pPr>
            <w:r w:rsidRPr="004F559F">
              <w:rPr>
                <w:sz w:val="28"/>
                <w:szCs w:val="28"/>
                <w:lang w:val="vi-VN"/>
              </w:rPr>
              <w:t>0,5 ngày làm việc</w:t>
            </w:r>
          </w:p>
        </w:tc>
      </w:tr>
      <w:tr w:rsidR="004F559F" w:rsidRPr="004F559F" w14:paraId="3701CB43" w14:textId="77777777" w:rsidTr="00E94383">
        <w:tc>
          <w:tcPr>
            <w:tcW w:w="11340" w:type="dxa"/>
            <w:gridSpan w:val="3"/>
            <w:tcBorders>
              <w:top w:val="single" w:sz="4" w:space="0" w:color="000000"/>
              <w:left w:val="single" w:sz="4" w:space="0" w:color="000000"/>
              <w:bottom w:val="single" w:sz="4" w:space="0" w:color="000000"/>
              <w:right w:val="single" w:sz="4" w:space="0" w:color="000000"/>
            </w:tcBorders>
            <w:vAlign w:val="center"/>
          </w:tcPr>
          <w:p w14:paraId="5DC8AAEA" w14:textId="77777777" w:rsidR="00EA1FBB" w:rsidRPr="004F559F" w:rsidRDefault="00EA1FBB" w:rsidP="000E00C8">
            <w:pPr>
              <w:spacing w:before="120" w:after="120"/>
              <w:jc w:val="center"/>
              <w:rPr>
                <w:b/>
                <w:sz w:val="28"/>
                <w:szCs w:val="28"/>
              </w:rPr>
            </w:pPr>
            <w:r w:rsidRPr="004F559F">
              <w:rPr>
                <w:b/>
                <w:bCs/>
                <w:sz w:val="28"/>
                <w:szCs w:val="28"/>
              </w:rPr>
              <w:t>Tổng thời gian giải quyết</w:t>
            </w:r>
          </w:p>
        </w:tc>
        <w:tc>
          <w:tcPr>
            <w:tcW w:w="2235" w:type="dxa"/>
            <w:tcBorders>
              <w:top w:val="single" w:sz="4" w:space="0" w:color="000000"/>
              <w:left w:val="single" w:sz="4" w:space="0" w:color="000000"/>
              <w:bottom w:val="single" w:sz="4" w:space="0" w:color="000000"/>
              <w:right w:val="single" w:sz="4" w:space="0" w:color="000000"/>
            </w:tcBorders>
            <w:vAlign w:val="center"/>
          </w:tcPr>
          <w:p w14:paraId="7651B10A" w14:textId="77777777" w:rsidR="00EA1FBB" w:rsidRPr="004F559F" w:rsidRDefault="00EA1FBB" w:rsidP="000E00C8">
            <w:pPr>
              <w:spacing w:before="120" w:after="120"/>
              <w:jc w:val="center"/>
              <w:rPr>
                <w:b/>
                <w:sz w:val="28"/>
                <w:szCs w:val="28"/>
              </w:rPr>
            </w:pPr>
            <w:r w:rsidRPr="004F559F">
              <w:rPr>
                <w:b/>
                <w:sz w:val="28"/>
                <w:szCs w:val="28"/>
              </w:rPr>
              <w:t>20 ngày làm việc</w:t>
            </w:r>
          </w:p>
        </w:tc>
      </w:tr>
    </w:tbl>
    <w:p w14:paraId="5ADFA247" w14:textId="77777777" w:rsidR="00EA1FBB" w:rsidRPr="00E94383" w:rsidRDefault="00EA1FBB" w:rsidP="000E00C8">
      <w:pPr>
        <w:spacing w:before="120" w:after="120"/>
        <w:ind w:firstLine="720"/>
        <w:jc w:val="both"/>
        <w:rPr>
          <w:b/>
          <w:i/>
          <w:sz w:val="28"/>
          <w:szCs w:val="28"/>
        </w:rPr>
      </w:pPr>
      <w:r w:rsidRPr="00E94383">
        <w:rPr>
          <w:b/>
          <w:i/>
          <w:sz w:val="28"/>
          <w:szCs w:val="28"/>
        </w:rPr>
        <w:t>38.3</w:t>
      </w:r>
      <w:r w:rsidRPr="00E94383">
        <w:rPr>
          <w:b/>
          <w:i/>
          <w:sz w:val="28"/>
          <w:szCs w:val="28"/>
          <w:lang w:val="vi-VN"/>
        </w:rPr>
        <w:t xml:space="preserve">. </w:t>
      </w:r>
      <w:r w:rsidRPr="00E94383">
        <w:rPr>
          <w:b/>
          <w:i/>
          <w:sz w:val="28"/>
          <w:szCs w:val="28"/>
        </w:rPr>
        <w:t>Trình tự, thủ tục điều chỉnh thời hạn sử dụng đất của dự án đầu tư mà người sử dụng đất phải nộp tiền sử dụng đất, tiền thuê đất tính theo giá đất cụ thể</w:t>
      </w:r>
    </w:p>
    <w:tbl>
      <w:tblPr>
        <w:tblW w:w="135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84"/>
        <w:gridCol w:w="6980"/>
        <w:gridCol w:w="2976"/>
        <w:gridCol w:w="2235"/>
      </w:tblGrid>
      <w:tr w:rsidR="004F559F" w:rsidRPr="004F559F" w14:paraId="6A2C55E2" w14:textId="77777777" w:rsidTr="003A33B3">
        <w:trPr>
          <w:tblHeader/>
        </w:trPr>
        <w:tc>
          <w:tcPr>
            <w:tcW w:w="1384" w:type="dxa"/>
            <w:tcBorders>
              <w:top w:val="single" w:sz="4" w:space="0" w:color="000000"/>
              <w:left w:val="single" w:sz="4" w:space="0" w:color="000000"/>
              <w:bottom w:val="single" w:sz="4" w:space="0" w:color="000000"/>
              <w:right w:val="single" w:sz="4" w:space="0" w:color="000000"/>
            </w:tcBorders>
            <w:vAlign w:val="center"/>
          </w:tcPr>
          <w:p w14:paraId="50616EEF" w14:textId="77777777" w:rsidR="00EA1FBB" w:rsidRPr="004F559F" w:rsidRDefault="00EA1FBB" w:rsidP="000E00C8">
            <w:pPr>
              <w:spacing w:before="120" w:after="120"/>
              <w:jc w:val="center"/>
              <w:rPr>
                <w:b/>
                <w:sz w:val="28"/>
                <w:szCs w:val="28"/>
              </w:rPr>
            </w:pPr>
            <w:r w:rsidRPr="004F559F">
              <w:rPr>
                <w:b/>
                <w:sz w:val="28"/>
                <w:szCs w:val="28"/>
              </w:rPr>
              <w:t>Thứ tự công việc</w:t>
            </w:r>
          </w:p>
        </w:tc>
        <w:tc>
          <w:tcPr>
            <w:tcW w:w="6980" w:type="dxa"/>
            <w:tcBorders>
              <w:top w:val="single" w:sz="4" w:space="0" w:color="000000"/>
              <w:left w:val="single" w:sz="4" w:space="0" w:color="000000"/>
              <w:bottom w:val="single" w:sz="4" w:space="0" w:color="000000"/>
              <w:right w:val="single" w:sz="4" w:space="0" w:color="000000"/>
            </w:tcBorders>
            <w:vAlign w:val="center"/>
          </w:tcPr>
          <w:p w14:paraId="44E9AB4E" w14:textId="77777777" w:rsidR="00EA1FBB" w:rsidRPr="004F559F" w:rsidRDefault="00EA1FBB" w:rsidP="000E00C8">
            <w:pPr>
              <w:spacing w:before="120" w:after="120"/>
              <w:jc w:val="center"/>
              <w:rPr>
                <w:b/>
                <w:sz w:val="28"/>
                <w:szCs w:val="28"/>
              </w:rPr>
            </w:pPr>
            <w:r w:rsidRPr="004F559F">
              <w:rPr>
                <w:b/>
                <w:sz w:val="28"/>
                <w:szCs w:val="28"/>
              </w:rPr>
              <w:t>Nội dung công việc</w:t>
            </w:r>
          </w:p>
        </w:tc>
        <w:tc>
          <w:tcPr>
            <w:tcW w:w="2976" w:type="dxa"/>
            <w:tcBorders>
              <w:top w:val="single" w:sz="4" w:space="0" w:color="000000"/>
              <w:left w:val="single" w:sz="4" w:space="0" w:color="000000"/>
              <w:bottom w:val="single" w:sz="4" w:space="0" w:color="000000"/>
              <w:right w:val="single" w:sz="4" w:space="0" w:color="000000"/>
            </w:tcBorders>
            <w:vAlign w:val="center"/>
          </w:tcPr>
          <w:p w14:paraId="535D9911" w14:textId="77777777" w:rsidR="00EA1FBB" w:rsidRPr="004F559F" w:rsidRDefault="00EA1FBB" w:rsidP="000E00C8">
            <w:pPr>
              <w:spacing w:before="120" w:after="120"/>
              <w:jc w:val="center"/>
              <w:rPr>
                <w:b/>
                <w:sz w:val="28"/>
                <w:szCs w:val="28"/>
              </w:rPr>
            </w:pPr>
            <w:r w:rsidRPr="004F559F">
              <w:rPr>
                <w:b/>
                <w:sz w:val="28"/>
                <w:szCs w:val="28"/>
              </w:rPr>
              <w:t>Trách nhiệm xử lý công việc</w:t>
            </w:r>
          </w:p>
        </w:tc>
        <w:tc>
          <w:tcPr>
            <w:tcW w:w="2235" w:type="dxa"/>
            <w:tcBorders>
              <w:top w:val="single" w:sz="4" w:space="0" w:color="000000"/>
              <w:left w:val="single" w:sz="4" w:space="0" w:color="000000"/>
              <w:bottom w:val="single" w:sz="4" w:space="0" w:color="000000"/>
              <w:right w:val="single" w:sz="4" w:space="0" w:color="000000"/>
            </w:tcBorders>
            <w:vAlign w:val="center"/>
          </w:tcPr>
          <w:p w14:paraId="48C5F0D3" w14:textId="77777777" w:rsidR="00EA1FBB" w:rsidRPr="004F559F" w:rsidRDefault="00EA1FBB" w:rsidP="000E00C8">
            <w:pPr>
              <w:spacing w:before="120" w:after="120"/>
              <w:jc w:val="center"/>
              <w:rPr>
                <w:b/>
                <w:sz w:val="28"/>
                <w:szCs w:val="28"/>
              </w:rPr>
            </w:pPr>
            <w:r w:rsidRPr="004F559F">
              <w:rPr>
                <w:b/>
                <w:sz w:val="28"/>
                <w:szCs w:val="28"/>
              </w:rPr>
              <w:t>Thời gian</w:t>
            </w:r>
          </w:p>
          <w:p w14:paraId="6CB4ABB6" w14:textId="77777777" w:rsidR="00EA1FBB" w:rsidRPr="004F559F" w:rsidRDefault="00EA1FBB" w:rsidP="000E00C8">
            <w:pPr>
              <w:spacing w:before="120" w:after="120"/>
              <w:jc w:val="center"/>
              <w:rPr>
                <w:b/>
                <w:sz w:val="28"/>
                <w:szCs w:val="28"/>
              </w:rPr>
            </w:pPr>
          </w:p>
        </w:tc>
      </w:tr>
      <w:tr w:rsidR="004F559F" w:rsidRPr="004F559F" w14:paraId="440F9A3B" w14:textId="77777777" w:rsidTr="003A33B3">
        <w:tc>
          <w:tcPr>
            <w:tcW w:w="1384" w:type="dxa"/>
            <w:tcBorders>
              <w:top w:val="single" w:sz="4" w:space="0" w:color="000000"/>
              <w:left w:val="single" w:sz="4" w:space="0" w:color="000000"/>
              <w:bottom w:val="single" w:sz="4" w:space="0" w:color="000000"/>
              <w:right w:val="single" w:sz="4" w:space="0" w:color="000000"/>
            </w:tcBorders>
            <w:vAlign w:val="center"/>
          </w:tcPr>
          <w:p w14:paraId="41E7A72D" w14:textId="77777777" w:rsidR="00EA1FBB" w:rsidRPr="004F559F" w:rsidRDefault="00EA1FBB" w:rsidP="000E00C8">
            <w:pPr>
              <w:spacing w:before="120" w:after="120"/>
              <w:jc w:val="center"/>
              <w:rPr>
                <w:sz w:val="28"/>
                <w:szCs w:val="28"/>
              </w:rPr>
            </w:pPr>
            <w:r w:rsidRPr="004F559F">
              <w:rPr>
                <w:sz w:val="28"/>
                <w:szCs w:val="28"/>
              </w:rPr>
              <w:t>Bước 1</w:t>
            </w:r>
          </w:p>
        </w:tc>
        <w:tc>
          <w:tcPr>
            <w:tcW w:w="6980" w:type="dxa"/>
            <w:tcBorders>
              <w:top w:val="single" w:sz="4" w:space="0" w:color="000000"/>
              <w:left w:val="single" w:sz="4" w:space="0" w:color="000000"/>
              <w:bottom w:val="single" w:sz="4" w:space="0" w:color="000000"/>
              <w:right w:val="single" w:sz="4" w:space="0" w:color="000000"/>
            </w:tcBorders>
            <w:vAlign w:val="center"/>
          </w:tcPr>
          <w:p w14:paraId="6F054EA6" w14:textId="77777777" w:rsidR="00EA1FBB" w:rsidRPr="004F559F" w:rsidRDefault="00EA1FBB" w:rsidP="000E00C8">
            <w:pPr>
              <w:spacing w:before="120" w:after="120"/>
              <w:jc w:val="both"/>
              <w:rPr>
                <w:sz w:val="28"/>
                <w:szCs w:val="28"/>
              </w:rPr>
            </w:pPr>
            <w:r w:rsidRPr="004F559F">
              <w:rPr>
                <w:sz w:val="28"/>
                <w:szCs w:val="28"/>
              </w:rPr>
              <w:t xml:space="preserve">- Kiểm tra tính đầy đủ của thành phần hồ sơ, tính thống nhất về nội dung thông tin giữa các giấy tờ, tính đầy đủ của nội dung kê khai và cấp Giấy tiếp nhận hồ sơ và hẹn trả kết quả. </w:t>
            </w:r>
            <w:r w:rsidRPr="004F559F">
              <w:rPr>
                <w:sz w:val="28"/>
                <w:szCs w:val="28"/>
              </w:rPr>
              <w:lastRenderedPageBreak/>
              <w:t>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14:paraId="39A72653" w14:textId="77777777" w:rsidR="00EA1FBB" w:rsidRPr="004F559F" w:rsidRDefault="00EA1FBB" w:rsidP="000E00C8">
            <w:pPr>
              <w:spacing w:before="120" w:after="120"/>
              <w:jc w:val="both"/>
              <w:rPr>
                <w:sz w:val="28"/>
                <w:szCs w:val="28"/>
              </w:rPr>
            </w:pPr>
            <w:r w:rsidRPr="004F559F">
              <w:rPr>
                <w:sz w:val="28"/>
                <w:szCs w:val="28"/>
              </w:rPr>
              <w:t>- Trường hợp tiếp nhận hồ sơ thì xuất phiếu hẹn, tạo hồ sơ điện tử, chuyển hồ sơ đến Sở Tài nguyên và Môi trường.</w:t>
            </w:r>
          </w:p>
        </w:tc>
        <w:tc>
          <w:tcPr>
            <w:tcW w:w="2976" w:type="dxa"/>
            <w:tcBorders>
              <w:top w:val="single" w:sz="4" w:space="0" w:color="000000"/>
              <w:left w:val="single" w:sz="4" w:space="0" w:color="000000"/>
              <w:bottom w:val="single" w:sz="4" w:space="0" w:color="000000"/>
              <w:right w:val="single" w:sz="4" w:space="0" w:color="000000"/>
            </w:tcBorders>
            <w:vAlign w:val="center"/>
          </w:tcPr>
          <w:p w14:paraId="5C7606E8" w14:textId="77777777" w:rsidR="00EA1FBB" w:rsidRPr="004F559F" w:rsidRDefault="00EA1FBB" w:rsidP="000E00C8">
            <w:pPr>
              <w:spacing w:before="120" w:after="120"/>
              <w:jc w:val="both"/>
              <w:rPr>
                <w:sz w:val="28"/>
                <w:szCs w:val="28"/>
              </w:rPr>
            </w:pPr>
            <w:r w:rsidRPr="004F559F">
              <w:rPr>
                <w:sz w:val="28"/>
                <w:szCs w:val="28"/>
                <w:lang w:val="vi-VN"/>
              </w:rPr>
              <w:lastRenderedPageBreak/>
              <w:t xml:space="preserve">Bộ phận tiếp nhận và trả kết quả của Sở Tài nguyên và Môi trường </w:t>
            </w:r>
            <w:r w:rsidRPr="004F559F">
              <w:rPr>
                <w:sz w:val="28"/>
                <w:szCs w:val="28"/>
                <w:lang w:val="vi-VN"/>
              </w:rPr>
              <w:lastRenderedPageBreak/>
              <w:t xml:space="preserve">tại Trung tâm Giải quyết thủ tục hành chính tỉnh </w:t>
            </w:r>
          </w:p>
        </w:tc>
        <w:tc>
          <w:tcPr>
            <w:tcW w:w="2235" w:type="dxa"/>
            <w:tcBorders>
              <w:top w:val="single" w:sz="4" w:space="0" w:color="000000"/>
              <w:left w:val="single" w:sz="4" w:space="0" w:color="000000"/>
              <w:bottom w:val="single" w:sz="4" w:space="0" w:color="000000"/>
              <w:right w:val="single" w:sz="4" w:space="0" w:color="000000"/>
            </w:tcBorders>
            <w:vAlign w:val="center"/>
          </w:tcPr>
          <w:p w14:paraId="36F3DA6F" w14:textId="77777777" w:rsidR="00EA1FBB" w:rsidRPr="004F559F" w:rsidRDefault="00EA1FBB" w:rsidP="000E00C8">
            <w:pPr>
              <w:spacing w:before="120" w:after="120"/>
              <w:jc w:val="center"/>
              <w:rPr>
                <w:sz w:val="28"/>
                <w:szCs w:val="28"/>
              </w:rPr>
            </w:pPr>
            <w:r w:rsidRPr="004F559F">
              <w:rPr>
                <w:sz w:val="28"/>
                <w:szCs w:val="28"/>
              </w:rPr>
              <w:lastRenderedPageBreak/>
              <w:t>0,5 ngày làm việc</w:t>
            </w:r>
          </w:p>
        </w:tc>
      </w:tr>
      <w:tr w:rsidR="004F559F" w:rsidRPr="004F559F" w14:paraId="1F1F9844" w14:textId="77777777" w:rsidTr="003A33B3">
        <w:tc>
          <w:tcPr>
            <w:tcW w:w="1384" w:type="dxa"/>
            <w:tcBorders>
              <w:top w:val="single" w:sz="4" w:space="0" w:color="000000"/>
              <w:left w:val="single" w:sz="4" w:space="0" w:color="000000"/>
              <w:bottom w:val="single" w:sz="4" w:space="0" w:color="000000"/>
              <w:right w:val="single" w:sz="4" w:space="0" w:color="000000"/>
            </w:tcBorders>
            <w:vAlign w:val="center"/>
          </w:tcPr>
          <w:p w14:paraId="259CB555" w14:textId="77777777" w:rsidR="00EA1FBB" w:rsidRPr="004F559F" w:rsidRDefault="00EA1FBB" w:rsidP="000E00C8">
            <w:pPr>
              <w:spacing w:before="120" w:after="120"/>
              <w:jc w:val="center"/>
              <w:rPr>
                <w:sz w:val="28"/>
                <w:szCs w:val="28"/>
              </w:rPr>
            </w:pPr>
            <w:r w:rsidRPr="004F559F">
              <w:rPr>
                <w:sz w:val="28"/>
                <w:szCs w:val="28"/>
              </w:rPr>
              <w:lastRenderedPageBreak/>
              <w:t>Bước 2</w:t>
            </w:r>
          </w:p>
        </w:tc>
        <w:tc>
          <w:tcPr>
            <w:tcW w:w="6980" w:type="dxa"/>
            <w:tcBorders>
              <w:top w:val="single" w:sz="4" w:space="0" w:color="000000"/>
              <w:left w:val="single" w:sz="4" w:space="0" w:color="000000"/>
              <w:bottom w:val="single" w:sz="4" w:space="0" w:color="000000"/>
              <w:right w:val="single" w:sz="4" w:space="0" w:color="000000"/>
            </w:tcBorders>
            <w:vAlign w:val="center"/>
          </w:tcPr>
          <w:p w14:paraId="07E546F0" w14:textId="77777777" w:rsidR="00EA1FBB" w:rsidRPr="004F559F" w:rsidRDefault="00EA1FBB" w:rsidP="000E00C8">
            <w:pPr>
              <w:spacing w:before="120" w:after="120"/>
              <w:jc w:val="both"/>
              <w:rPr>
                <w:sz w:val="28"/>
                <w:szCs w:val="28"/>
              </w:rPr>
            </w:pPr>
            <w:r w:rsidRPr="004F559F">
              <w:rPr>
                <w:sz w:val="28"/>
                <w:szCs w:val="28"/>
              </w:rPr>
              <w:t>- Giao Văn phòng đăng ký đất đai cung cấp thông tin về cơ sở dữ liệu đất đai, lập trích lục bản đồ địa chính thửa đất đối với trường hợp hồ sơ đầy đủ và hợp lệ.</w:t>
            </w:r>
          </w:p>
          <w:p w14:paraId="01DF1C7D" w14:textId="77777777" w:rsidR="00EA1FBB" w:rsidRPr="004F559F" w:rsidRDefault="00EA1FBB" w:rsidP="000E00C8">
            <w:pPr>
              <w:spacing w:before="120" w:after="120"/>
              <w:jc w:val="both"/>
              <w:rPr>
                <w:sz w:val="28"/>
                <w:szCs w:val="28"/>
              </w:rPr>
            </w:pPr>
            <w:r w:rsidRPr="004F559F">
              <w:rPr>
                <w:sz w:val="28"/>
                <w:szCs w:val="28"/>
              </w:rPr>
              <w:t>- Hướng dẫn người nộp hồ sơ bổ sung trích đo địa chính thửa đất đối với thửa đất tại nơi chưa có bản đồ địa chính theo quy định hoặc làm lại hồ sơ hoặc bổ sung hồ sơ và nộp lại cho Sở Tài nguyên và Môi trường đối với trường hợp hồ sơ không đầy đủ, không hợp lệ.</w:t>
            </w:r>
          </w:p>
        </w:tc>
        <w:tc>
          <w:tcPr>
            <w:tcW w:w="2976" w:type="dxa"/>
            <w:tcBorders>
              <w:top w:val="single" w:sz="4" w:space="0" w:color="000000"/>
              <w:left w:val="single" w:sz="4" w:space="0" w:color="000000"/>
              <w:bottom w:val="single" w:sz="4" w:space="0" w:color="000000"/>
              <w:right w:val="single" w:sz="4" w:space="0" w:color="000000"/>
            </w:tcBorders>
            <w:vAlign w:val="center"/>
          </w:tcPr>
          <w:p w14:paraId="67549CD5" w14:textId="77777777" w:rsidR="00EA1FBB" w:rsidRPr="004F559F" w:rsidRDefault="00EA1FBB" w:rsidP="000E00C8">
            <w:pPr>
              <w:spacing w:before="120" w:after="120"/>
              <w:jc w:val="both"/>
              <w:rPr>
                <w:sz w:val="28"/>
                <w:szCs w:val="28"/>
                <w:lang w:val="vi-VN"/>
              </w:rPr>
            </w:pPr>
            <w:r w:rsidRPr="004F559F">
              <w:rPr>
                <w:sz w:val="28"/>
                <w:szCs w:val="28"/>
              </w:rPr>
              <w:t>Sở Tài nguyên và Môi trường</w:t>
            </w:r>
          </w:p>
        </w:tc>
        <w:tc>
          <w:tcPr>
            <w:tcW w:w="2235" w:type="dxa"/>
            <w:tcBorders>
              <w:top w:val="single" w:sz="4" w:space="0" w:color="000000"/>
              <w:left w:val="single" w:sz="4" w:space="0" w:color="000000"/>
              <w:bottom w:val="single" w:sz="4" w:space="0" w:color="000000"/>
              <w:right w:val="single" w:sz="4" w:space="0" w:color="000000"/>
            </w:tcBorders>
            <w:vAlign w:val="center"/>
          </w:tcPr>
          <w:p w14:paraId="341184C7" w14:textId="77777777" w:rsidR="00EA1FBB" w:rsidRPr="004F559F" w:rsidRDefault="00EA1FBB" w:rsidP="000E00C8">
            <w:pPr>
              <w:spacing w:before="120" w:after="120"/>
              <w:jc w:val="center"/>
              <w:rPr>
                <w:sz w:val="28"/>
                <w:szCs w:val="28"/>
              </w:rPr>
            </w:pPr>
            <w:r w:rsidRPr="004F559F">
              <w:rPr>
                <w:sz w:val="28"/>
                <w:szCs w:val="28"/>
              </w:rPr>
              <w:t>02 ngày làm việc</w:t>
            </w:r>
          </w:p>
        </w:tc>
      </w:tr>
      <w:tr w:rsidR="004F559F" w:rsidRPr="004F559F" w14:paraId="2E66BB4E" w14:textId="77777777" w:rsidTr="003A33B3">
        <w:tc>
          <w:tcPr>
            <w:tcW w:w="1384" w:type="dxa"/>
            <w:tcBorders>
              <w:top w:val="single" w:sz="4" w:space="0" w:color="000000"/>
              <w:left w:val="single" w:sz="4" w:space="0" w:color="000000"/>
              <w:bottom w:val="single" w:sz="4" w:space="0" w:color="000000"/>
              <w:right w:val="single" w:sz="4" w:space="0" w:color="000000"/>
            </w:tcBorders>
            <w:vAlign w:val="center"/>
          </w:tcPr>
          <w:p w14:paraId="1A21379B" w14:textId="77777777" w:rsidR="00EA1FBB" w:rsidRPr="004F559F" w:rsidRDefault="00EA1FBB" w:rsidP="000E00C8">
            <w:pPr>
              <w:spacing w:before="120" w:after="120"/>
              <w:jc w:val="center"/>
              <w:rPr>
                <w:sz w:val="28"/>
                <w:szCs w:val="28"/>
              </w:rPr>
            </w:pPr>
            <w:r w:rsidRPr="004F559F">
              <w:rPr>
                <w:sz w:val="28"/>
                <w:szCs w:val="28"/>
              </w:rPr>
              <w:t>Bước 3</w:t>
            </w:r>
          </w:p>
        </w:tc>
        <w:tc>
          <w:tcPr>
            <w:tcW w:w="6980" w:type="dxa"/>
            <w:tcBorders>
              <w:top w:val="single" w:sz="4" w:space="0" w:color="000000"/>
              <w:left w:val="single" w:sz="4" w:space="0" w:color="000000"/>
              <w:bottom w:val="single" w:sz="4" w:space="0" w:color="000000"/>
              <w:right w:val="single" w:sz="4" w:space="0" w:color="000000"/>
            </w:tcBorders>
            <w:vAlign w:val="center"/>
          </w:tcPr>
          <w:p w14:paraId="075EF30E" w14:textId="77777777" w:rsidR="00EA1FBB" w:rsidRPr="004F559F" w:rsidRDefault="00EA1FBB" w:rsidP="000E00C8">
            <w:pPr>
              <w:spacing w:before="120" w:after="120"/>
              <w:jc w:val="both"/>
              <w:rPr>
                <w:sz w:val="28"/>
                <w:szCs w:val="28"/>
              </w:rPr>
            </w:pPr>
            <w:r w:rsidRPr="004F559F">
              <w:rPr>
                <w:sz w:val="28"/>
                <w:szCs w:val="28"/>
              </w:rPr>
              <w:t>Cung cấp thông tin về cơ sở dữ liệu đất đai, lập trích lục bản đồ địa chính thửa đất và chuyển thông tin về Sở Tài nguyên và Môi trường.</w:t>
            </w:r>
          </w:p>
        </w:tc>
        <w:tc>
          <w:tcPr>
            <w:tcW w:w="2976" w:type="dxa"/>
            <w:tcBorders>
              <w:top w:val="single" w:sz="4" w:space="0" w:color="000000"/>
              <w:left w:val="single" w:sz="4" w:space="0" w:color="000000"/>
              <w:bottom w:val="single" w:sz="4" w:space="0" w:color="000000"/>
              <w:right w:val="single" w:sz="4" w:space="0" w:color="000000"/>
            </w:tcBorders>
            <w:vAlign w:val="center"/>
          </w:tcPr>
          <w:p w14:paraId="609F06F9" w14:textId="77777777" w:rsidR="00EA1FBB" w:rsidRPr="004F559F" w:rsidRDefault="00EA1FBB" w:rsidP="000E00C8">
            <w:pPr>
              <w:spacing w:before="120" w:after="120"/>
              <w:jc w:val="both"/>
              <w:rPr>
                <w:sz w:val="28"/>
                <w:szCs w:val="28"/>
              </w:rPr>
            </w:pPr>
            <w:r w:rsidRPr="004F559F">
              <w:rPr>
                <w:sz w:val="28"/>
                <w:szCs w:val="28"/>
              </w:rPr>
              <w:t>Văn phòng đăng ký đất đai</w:t>
            </w:r>
          </w:p>
        </w:tc>
        <w:tc>
          <w:tcPr>
            <w:tcW w:w="2235" w:type="dxa"/>
            <w:tcBorders>
              <w:top w:val="single" w:sz="4" w:space="0" w:color="000000"/>
              <w:left w:val="single" w:sz="4" w:space="0" w:color="000000"/>
              <w:bottom w:val="single" w:sz="4" w:space="0" w:color="000000"/>
              <w:right w:val="single" w:sz="4" w:space="0" w:color="000000"/>
            </w:tcBorders>
            <w:vAlign w:val="center"/>
          </w:tcPr>
          <w:p w14:paraId="4FDB62B6" w14:textId="77777777" w:rsidR="00EA1FBB" w:rsidRPr="004F559F" w:rsidRDefault="00EA1FBB" w:rsidP="000E00C8">
            <w:pPr>
              <w:spacing w:before="120" w:after="120"/>
              <w:jc w:val="center"/>
              <w:rPr>
                <w:sz w:val="28"/>
                <w:szCs w:val="28"/>
              </w:rPr>
            </w:pPr>
            <w:r w:rsidRPr="004F559F">
              <w:rPr>
                <w:sz w:val="28"/>
                <w:szCs w:val="28"/>
              </w:rPr>
              <w:t>03 ngày làm việc</w:t>
            </w:r>
          </w:p>
        </w:tc>
      </w:tr>
      <w:tr w:rsidR="004F559F" w:rsidRPr="004F559F" w14:paraId="2AB3A3E6" w14:textId="77777777" w:rsidTr="003A33B3">
        <w:tc>
          <w:tcPr>
            <w:tcW w:w="1384" w:type="dxa"/>
            <w:tcBorders>
              <w:top w:val="single" w:sz="4" w:space="0" w:color="000000"/>
              <w:left w:val="single" w:sz="4" w:space="0" w:color="000000"/>
              <w:bottom w:val="single" w:sz="4" w:space="0" w:color="000000"/>
              <w:right w:val="single" w:sz="4" w:space="0" w:color="000000"/>
            </w:tcBorders>
            <w:vAlign w:val="center"/>
          </w:tcPr>
          <w:p w14:paraId="362C7B59" w14:textId="77777777" w:rsidR="00EA1FBB" w:rsidRPr="004F559F" w:rsidRDefault="00EA1FBB" w:rsidP="000E00C8">
            <w:pPr>
              <w:spacing w:before="120" w:after="120"/>
              <w:jc w:val="center"/>
              <w:rPr>
                <w:sz w:val="28"/>
                <w:szCs w:val="28"/>
              </w:rPr>
            </w:pPr>
            <w:r w:rsidRPr="004F559F">
              <w:rPr>
                <w:sz w:val="28"/>
                <w:szCs w:val="28"/>
              </w:rPr>
              <w:t>Bước 4</w:t>
            </w:r>
          </w:p>
        </w:tc>
        <w:tc>
          <w:tcPr>
            <w:tcW w:w="6980" w:type="dxa"/>
            <w:tcBorders>
              <w:top w:val="single" w:sz="4" w:space="0" w:color="000000"/>
              <w:left w:val="single" w:sz="4" w:space="0" w:color="000000"/>
              <w:bottom w:val="single" w:sz="4" w:space="0" w:color="000000"/>
              <w:right w:val="single" w:sz="4" w:space="0" w:color="000000"/>
            </w:tcBorders>
            <w:vAlign w:val="center"/>
          </w:tcPr>
          <w:p w14:paraId="6384E144" w14:textId="77777777" w:rsidR="00EA1FBB" w:rsidRPr="004F559F" w:rsidRDefault="00EA1FBB" w:rsidP="000E00C8">
            <w:pPr>
              <w:spacing w:before="120" w:after="120"/>
              <w:jc w:val="both"/>
              <w:rPr>
                <w:sz w:val="28"/>
                <w:szCs w:val="28"/>
              </w:rPr>
            </w:pPr>
            <w:r w:rsidRPr="004F559F">
              <w:rPr>
                <w:sz w:val="28"/>
                <w:szCs w:val="28"/>
              </w:rPr>
              <w:t xml:space="preserve">- Rà soát, kiểm tra hồ sơ; kiểm tra thực địa. </w:t>
            </w:r>
          </w:p>
          <w:p w14:paraId="7BC2E908" w14:textId="77777777" w:rsidR="00EA1FBB" w:rsidRPr="004F559F" w:rsidRDefault="00EA1FBB" w:rsidP="000E00C8">
            <w:pPr>
              <w:spacing w:before="120" w:after="120"/>
              <w:jc w:val="both"/>
              <w:rPr>
                <w:sz w:val="28"/>
                <w:szCs w:val="28"/>
              </w:rPr>
            </w:pPr>
            <w:r w:rsidRPr="004F559F">
              <w:rPr>
                <w:sz w:val="28"/>
                <w:szCs w:val="28"/>
              </w:rPr>
              <w:t>- Hoàn thiện hồ sơ trình Ủy ban nhân dân tỉnh ban hành quyết định về việc gia hạn sử dụng đất khi hết thời hạn sử dụng đất.</w:t>
            </w:r>
          </w:p>
        </w:tc>
        <w:tc>
          <w:tcPr>
            <w:tcW w:w="2976" w:type="dxa"/>
            <w:tcBorders>
              <w:top w:val="single" w:sz="4" w:space="0" w:color="000000"/>
              <w:left w:val="single" w:sz="4" w:space="0" w:color="000000"/>
              <w:bottom w:val="single" w:sz="4" w:space="0" w:color="000000"/>
              <w:right w:val="single" w:sz="4" w:space="0" w:color="000000"/>
            </w:tcBorders>
            <w:vAlign w:val="center"/>
          </w:tcPr>
          <w:p w14:paraId="7F72D75B" w14:textId="77777777" w:rsidR="00EA1FBB" w:rsidRPr="004F559F" w:rsidRDefault="00EA1FBB" w:rsidP="000E00C8">
            <w:pPr>
              <w:spacing w:before="120" w:after="120"/>
              <w:jc w:val="both"/>
              <w:rPr>
                <w:sz w:val="28"/>
                <w:szCs w:val="28"/>
                <w:lang w:val="vi-VN"/>
              </w:rPr>
            </w:pPr>
            <w:r w:rsidRPr="004F559F">
              <w:rPr>
                <w:sz w:val="28"/>
                <w:szCs w:val="28"/>
              </w:rPr>
              <w:t>Sở Tài nguyên và Môi trường</w:t>
            </w:r>
          </w:p>
        </w:tc>
        <w:tc>
          <w:tcPr>
            <w:tcW w:w="2235" w:type="dxa"/>
            <w:tcBorders>
              <w:top w:val="single" w:sz="4" w:space="0" w:color="000000"/>
              <w:left w:val="single" w:sz="4" w:space="0" w:color="000000"/>
              <w:bottom w:val="single" w:sz="4" w:space="0" w:color="000000"/>
              <w:right w:val="single" w:sz="4" w:space="0" w:color="000000"/>
            </w:tcBorders>
            <w:vAlign w:val="center"/>
          </w:tcPr>
          <w:p w14:paraId="73BCBD36" w14:textId="77777777" w:rsidR="00EA1FBB" w:rsidRPr="004F559F" w:rsidRDefault="00EA1FBB" w:rsidP="000E00C8">
            <w:pPr>
              <w:spacing w:before="120" w:after="120"/>
              <w:jc w:val="center"/>
              <w:rPr>
                <w:sz w:val="28"/>
                <w:szCs w:val="28"/>
              </w:rPr>
            </w:pPr>
            <w:r w:rsidRPr="004F559F">
              <w:rPr>
                <w:sz w:val="28"/>
                <w:szCs w:val="28"/>
              </w:rPr>
              <w:t>04 ngày làm việc</w:t>
            </w:r>
          </w:p>
        </w:tc>
      </w:tr>
      <w:tr w:rsidR="004F559F" w:rsidRPr="004F559F" w14:paraId="248BA4E7" w14:textId="77777777" w:rsidTr="003A33B3">
        <w:tc>
          <w:tcPr>
            <w:tcW w:w="1384" w:type="dxa"/>
            <w:tcBorders>
              <w:top w:val="single" w:sz="4" w:space="0" w:color="000000"/>
              <w:left w:val="single" w:sz="4" w:space="0" w:color="000000"/>
              <w:bottom w:val="single" w:sz="4" w:space="0" w:color="000000"/>
              <w:right w:val="single" w:sz="4" w:space="0" w:color="000000"/>
            </w:tcBorders>
            <w:vAlign w:val="center"/>
          </w:tcPr>
          <w:p w14:paraId="48A37BF5" w14:textId="77777777" w:rsidR="00EA1FBB" w:rsidRPr="004F559F" w:rsidRDefault="00EA1FBB" w:rsidP="000E00C8">
            <w:pPr>
              <w:spacing w:before="120" w:after="120"/>
              <w:jc w:val="center"/>
              <w:rPr>
                <w:sz w:val="28"/>
                <w:szCs w:val="28"/>
              </w:rPr>
            </w:pPr>
            <w:r w:rsidRPr="004F559F">
              <w:rPr>
                <w:sz w:val="28"/>
                <w:szCs w:val="28"/>
              </w:rPr>
              <w:lastRenderedPageBreak/>
              <w:t>Bước 5</w:t>
            </w:r>
          </w:p>
        </w:tc>
        <w:tc>
          <w:tcPr>
            <w:tcW w:w="6980" w:type="dxa"/>
            <w:tcBorders>
              <w:top w:val="single" w:sz="4" w:space="0" w:color="000000"/>
              <w:left w:val="single" w:sz="4" w:space="0" w:color="000000"/>
              <w:bottom w:val="single" w:sz="4" w:space="0" w:color="000000"/>
              <w:right w:val="single" w:sz="4" w:space="0" w:color="000000"/>
            </w:tcBorders>
            <w:vAlign w:val="center"/>
          </w:tcPr>
          <w:p w14:paraId="42D731D5" w14:textId="77777777" w:rsidR="00EA1FBB" w:rsidRPr="004F559F" w:rsidRDefault="00EA1FBB" w:rsidP="000E00C8">
            <w:pPr>
              <w:spacing w:before="120" w:after="120"/>
              <w:jc w:val="both"/>
              <w:rPr>
                <w:sz w:val="28"/>
                <w:szCs w:val="28"/>
              </w:rPr>
            </w:pPr>
            <w:r w:rsidRPr="004F559F">
              <w:rPr>
                <w:sz w:val="28"/>
                <w:szCs w:val="28"/>
              </w:rPr>
              <w:t>Xem xét ban hành quyết định về việc gia hạn sử dụng đất khi hết thời hạn sử dụng đất gửi về Sở Tài nguyên và Môi trường để chuyển thông tin địa chính.</w:t>
            </w:r>
          </w:p>
        </w:tc>
        <w:tc>
          <w:tcPr>
            <w:tcW w:w="2976" w:type="dxa"/>
            <w:tcBorders>
              <w:top w:val="single" w:sz="4" w:space="0" w:color="000000"/>
              <w:left w:val="single" w:sz="4" w:space="0" w:color="000000"/>
              <w:bottom w:val="single" w:sz="4" w:space="0" w:color="000000"/>
              <w:right w:val="single" w:sz="4" w:space="0" w:color="000000"/>
            </w:tcBorders>
            <w:vAlign w:val="center"/>
          </w:tcPr>
          <w:p w14:paraId="549F8B53" w14:textId="77777777" w:rsidR="00EA1FBB" w:rsidRPr="004F559F" w:rsidRDefault="00EA1FBB" w:rsidP="000E00C8">
            <w:pPr>
              <w:spacing w:before="120" w:after="120"/>
              <w:jc w:val="both"/>
              <w:rPr>
                <w:sz w:val="28"/>
                <w:szCs w:val="28"/>
              </w:rPr>
            </w:pPr>
            <w:r w:rsidRPr="004F559F">
              <w:rPr>
                <w:sz w:val="28"/>
                <w:szCs w:val="28"/>
              </w:rPr>
              <w:t>Ủy ban nhân dân tỉnh</w:t>
            </w:r>
          </w:p>
        </w:tc>
        <w:tc>
          <w:tcPr>
            <w:tcW w:w="2235" w:type="dxa"/>
            <w:tcBorders>
              <w:top w:val="single" w:sz="4" w:space="0" w:color="000000"/>
              <w:left w:val="single" w:sz="4" w:space="0" w:color="000000"/>
              <w:bottom w:val="single" w:sz="4" w:space="0" w:color="000000"/>
              <w:right w:val="single" w:sz="4" w:space="0" w:color="000000"/>
            </w:tcBorders>
            <w:vAlign w:val="center"/>
          </w:tcPr>
          <w:p w14:paraId="07B0CBEB" w14:textId="77777777" w:rsidR="00EA1FBB" w:rsidRPr="004F559F" w:rsidRDefault="00EA1FBB" w:rsidP="000E00C8">
            <w:pPr>
              <w:spacing w:before="120" w:after="120"/>
              <w:jc w:val="center"/>
              <w:rPr>
                <w:sz w:val="28"/>
                <w:szCs w:val="28"/>
              </w:rPr>
            </w:pPr>
            <w:r w:rsidRPr="004F559F">
              <w:rPr>
                <w:sz w:val="28"/>
                <w:szCs w:val="28"/>
              </w:rPr>
              <w:t>02 ngày làm việc</w:t>
            </w:r>
          </w:p>
        </w:tc>
      </w:tr>
      <w:tr w:rsidR="004F559F" w:rsidRPr="004F559F" w14:paraId="23844F27" w14:textId="77777777" w:rsidTr="003A33B3">
        <w:tc>
          <w:tcPr>
            <w:tcW w:w="1384" w:type="dxa"/>
            <w:tcBorders>
              <w:top w:val="single" w:sz="4" w:space="0" w:color="000000"/>
              <w:left w:val="single" w:sz="4" w:space="0" w:color="000000"/>
              <w:bottom w:val="single" w:sz="4" w:space="0" w:color="000000"/>
              <w:right w:val="single" w:sz="4" w:space="0" w:color="000000"/>
            </w:tcBorders>
            <w:vAlign w:val="center"/>
          </w:tcPr>
          <w:p w14:paraId="1C42040B" w14:textId="77777777" w:rsidR="00EA1FBB" w:rsidRPr="004F559F" w:rsidRDefault="00EA1FBB" w:rsidP="000E00C8">
            <w:pPr>
              <w:spacing w:before="120" w:after="120"/>
              <w:jc w:val="center"/>
              <w:rPr>
                <w:sz w:val="28"/>
                <w:szCs w:val="28"/>
              </w:rPr>
            </w:pPr>
            <w:r w:rsidRPr="004F559F">
              <w:rPr>
                <w:sz w:val="28"/>
                <w:szCs w:val="28"/>
              </w:rPr>
              <w:t>Bước 6</w:t>
            </w:r>
          </w:p>
        </w:tc>
        <w:tc>
          <w:tcPr>
            <w:tcW w:w="6980" w:type="dxa"/>
            <w:tcBorders>
              <w:top w:val="single" w:sz="4" w:space="0" w:color="000000"/>
              <w:left w:val="single" w:sz="4" w:space="0" w:color="000000"/>
              <w:bottom w:val="single" w:sz="4" w:space="0" w:color="000000"/>
              <w:right w:val="single" w:sz="4" w:space="0" w:color="000000"/>
            </w:tcBorders>
            <w:vAlign w:val="center"/>
          </w:tcPr>
          <w:p w14:paraId="2BA1D078" w14:textId="77777777" w:rsidR="00EA1FBB" w:rsidRPr="004F559F" w:rsidRDefault="00EA1FBB" w:rsidP="000E00C8">
            <w:pPr>
              <w:spacing w:before="120" w:after="120"/>
              <w:jc w:val="both"/>
              <w:rPr>
                <w:sz w:val="28"/>
                <w:szCs w:val="28"/>
              </w:rPr>
            </w:pPr>
            <w:r w:rsidRPr="004F559F">
              <w:rPr>
                <w:sz w:val="28"/>
                <w:szCs w:val="28"/>
              </w:rPr>
              <w:t>Tổ chức việc xác định giá đất cụ thể, trình Ủy ban nhân dân tỉnh ban hành quyết định phê duyệt giá đất cụ thể theo quy định của pháp luật về giá đất có nội dung về trách nhiệm của cơ quan thuế trong việc hướng dẫn người sử dụng đất nộp tiền sử dụng đất, tiền thuê đất theo quy định của pháp luật về tiền sử dụng đất, tiền thuê đất.</w:t>
            </w:r>
          </w:p>
        </w:tc>
        <w:tc>
          <w:tcPr>
            <w:tcW w:w="2976" w:type="dxa"/>
            <w:tcBorders>
              <w:top w:val="single" w:sz="4" w:space="0" w:color="000000"/>
              <w:left w:val="single" w:sz="4" w:space="0" w:color="000000"/>
              <w:bottom w:val="single" w:sz="4" w:space="0" w:color="000000"/>
              <w:right w:val="single" w:sz="4" w:space="0" w:color="000000"/>
            </w:tcBorders>
            <w:vAlign w:val="center"/>
          </w:tcPr>
          <w:p w14:paraId="79C76774" w14:textId="77777777" w:rsidR="00EA1FBB" w:rsidRPr="004F559F" w:rsidRDefault="00EA1FBB" w:rsidP="000E00C8">
            <w:pPr>
              <w:spacing w:before="120" w:after="120"/>
              <w:jc w:val="both"/>
              <w:rPr>
                <w:sz w:val="28"/>
                <w:szCs w:val="28"/>
                <w:lang w:val="vi-VN"/>
              </w:rPr>
            </w:pPr>
            <w:r w:rsidRPr="004F559F">
              <w:rPr>
                <w:sz w:val="28"/>
                <w:szCs w:val="28"/>
              </w:rPr>
              <w:t>Sở Tài nguyên và Môi trường</w:t>
            </w:r>
          </w:p>
        </w:tc>
        <w:tc>
          <w:tcPr>
            <w:tcW w:w="2235" w:type="dxa"/>
            <w:tcBorders>
              <w:top w:val="single" w:sz="4" w:space="0" w:color="000000"/>
              <w:left w:val="single" w:sz="4" w:space="0" w:color="000000"/>
              <w:bottom w:val="single" w:sz="4" w:space="0" w:color="000000"/>
              <w:right w:val="single" w:sz="4" w:space="0" w:color="000000"/>
            </w:tcBorders>
            <w:vAlign w:val="center"/>
          </w:tcPr>
          <w:p w14:paraId="71D8C180" w14:textId="77777777" w:rsidR="00EA1FBB" w:rsidRPr="004F559F" w:rsidRDefault="00EA1FBB" w:rsidP="000E00C8">
            <w:pPr>
              <w:spacing w:before="120" w:after="120"/>
              <w:jc w:val="center"/>
              <w:rPr>
                <w:sz w:val="28"/>
                <w:szCs w:val="28"/>
              </w:rPr>
            </w:pPr>
            <w:r w:rsidRPr="004F559F">
              <w:rPr>
                <w:sz w:val="28"/>
                <w:szCs w:val="28"/>
              </w:rPr>
              <w:t>02 ngày làm việc</w:t>
            </w:r>
          </w:p>
        </w:tc>
      </w:tr>
      <w:tr w:rsidR="004F559F" w:rsidRPr="004F559F" w14:paraId="17C717B7" w14:textId="77777777" w:rsidTr="003A33B3">
        <w:tc>
          <w:tcPr>
            <w:tcW w:w="1384" w:type="dxa"/>
            <w:tcBorders>
              <w:top w:val="single" w:sz="4" w:space="0" w:color="000000"/>
              <w:left w:val="single" w:sz="4" w:space="0" w:color="000000"/>
              <w:bottom w:val="single" w:sz="4" w:space="0" w:color="000000"/>
              <w:right w:val="single" w:sz="4" w:space="0" w:color="000000"/>
            </w:tcBorders>
            <w:vAlign w:val="center"/>
          </w:tcPr>
          <w:p w14:paraId="25DD4431" w14:textId="77777777" w:rsidR="00EA1FBB" w:rsidRPr="004F559F" w:rsidRDefault="00EA1FBB" w:rsidP="000E00C8">
            <w:pPr>
              <w:spacing w:before="120" w:after="120"/>
              <w:jc w:val="center"/>
              <w:rPr>
                <w:sz w:val="28"/>
                <w:szCs w:val="28"/>
              </w:rPr>
            </w:pPr>
            <w:r w:rsidRPr="004F559F">
              <w:rPr>
                <w:sz w:val="28"/>
                <w:szCs w:val="28"/>
              </w:rPr>
              <w:t>Bước 7</w:t>
            </w:r>
          </w:p>
        </w:tc>
        <w:tc>
          <w:tcPr>
            <w:tcW w:w="6980" w:type="dxa"/>
            <w:tcBorders>
              <w:top w:val="single" w:sz="4" w:space="0" w:color="000000"/>
              <w:left w:val="single" w:sz="4" w:space="0" w:color="000000"/>
              <w:bottom w:val="single" w:sz="4" w:space="0" w:color="000000"/>
              <w:right w:val="single" w:sz="4" w:space="0" w:color="000000"/>
            </w:tcBorders>
            <w:vAlign w:val="center"/>
          </w:tcPr>
          <w:p w14:paraId="348DC80B" w14:textId="77777777" w:rsidR="00EA1FBB" w:rsidRPr="004F559F" w:rsidRDefault="00EA1FBB" w:rsidP="000E00C8">
            <w:pPr>
              <w:spacing w:before="120" w:after="120"/>
              <w:jc w:val="both"/>
              <w:rPr>
                <w:sz w:val="28"/>
                <w:szCs w:val="28"/>
              </w:rPr>
            </w:pPr>
            <w:r w:rsidRPr="004F559F">
              <w:rPr>
                <w:sz w:val="28"/>
                <w:szCs w:val="28"/>
              </w:rPr>
              <w:t xml:space="preserve">Xem xét ban hành quyết định phê duyệt giá đất cụ thể chuyển </w:t>
            </w:r>
            <w:r w:rsidRPr="004F559F">
              <w:rPr>
                <w:sz w:val="28"/>
                <w:szCs w:val="28"/>
                <w:lang w:val="vi-VN"/>
              </w:rPr>
              <w:t>quyết định</w:t>
            </w:r>
            <w:r w:rsidRPr="004F559F">
              <w:rPr>
                <w:sz w:val="28"/>
                <w:szCs w:val="28"/>
              </w:rPr>
              <w:t xml:space="preserve"> đến</w:t>
            </w:r>
            <w:r w:rsidRPr="004F559F">
              <w:rPr>
                <w:sz w:val="28"/>
                <w:szCs w:val="28"/>
                <w:lang w:val="vi-VN"/>
              </w:rPr>
              <w:t xml:space="preserve"> </w:t>
            </w:r>
            <w:r w:rsidRPr="004F559F">
              <w:rPr>
                <w:sz w:val="28"/>
                <w:szCs w:val="28"/>
              </w:rPr>
              <w:t>Sở Tài nguyên và Môi trường.</w:t>
            </w:r>
          </w:p>
        </w:tc>
        <w:tc>
          <w:tcPr>
            <w:tcW w:w="2976" w:type="dxa"/>
            <w:tcBorders>
              <w:top w:val="single" w:sz="4" w:space="0" w:color="000000"/>
              <w:left w:val="single" w:sz="4" w:space="0" w:color="000000"/>
              <w:bottom w:val="single" w:sz="4" w:space="0" w:color="000000"/>
              <w:right w:val="single" w:sz="4" w:space="0" w:color="000000"/>
            </w:tcBorders>
            <w:vAlign w:val="center"/>
          </w:tcPr>
          <w:p w14:paraId="3E402956" w14:textId="77777777" w:rsidR="00EA1FBB" w:rsidRPr="004F559F" w:rsidRDefault="00EA1FBB" w:rsidP="000E00C8">
            <w:pPr>
              <w:spacing w:before="120" w:after="120"/>
              <w:jc w:val="both"/>
              <w:rPr>
                <w:sz w:val="28"/>
                <w:szCs w:val="28"/>
              </w:rPr>
            </w:pPr>
            <w:r w:rsidRPr="004F559F">
              <w:rPr>
                <w:sz w:val="28"/>
                <w:szCs w:val="28"/>
              </w:rPr>
              <w:t>Ủy ban nhân dân tỉnh</w:t>
            </w:r>
          </w:p>
        </w:tc>
        <w:tc>
          <w:tcPr>
            <w:tcW w:w="2235" w:type="dxa"/>
            <w:tcBorders>
              <w:top w:val="single" w:sz="4" w:space="0" w:color="000000"/>
              <w:left w:val="single" w:sz="4" w:space="0" w:color="000000"/>
              <w:bottom w:val="single" w:sz="4" w:space="0" w:color="000000"/>
              <w:right w:val="single" w:sz="4" w:space="0" w:color="000000"/>
            </w:tcBorders>
            <w:vAlign w:val="center"/>
          </w:tcPr>
          <w:p w14:paraId="3E7E8BD4" w14:textId="77777777" w:rsidR="00EA1FBB" w:rsidRPr="004F559F" w:rsidRDefault="00EA1FBB" w:rsidP="000E00C8">
            <w:pPr>
              <w:spacing w:before="120" w:after="120"/>
              <w:jc w:val="center"/>
              <w:rPr>
                <w:sz w:val="28"/>
                <w:szCs w:val="28"/>
              </w:rPr>
            </w:pPr>
            <w:r w:rsidRPr="004F559F">
              <w:rPr>
                <w:sz w:val="28"/>
                <w:szCs w:val="28"/>
              </w:rPr>
              <w:t>01 ngày làm việc</w:t>
            </w:r>
          </w:p>
        </w:tc>
      </w:tr>
      <w:tr w:rsidR="004F559F" w:rsidRPr="004F559F" w14:paraId="4FB7FE6C" w14:textId="77777777" w:rsidTr="003A33B3">
        <w:tc>
          <w:tcPr>
            <w:tcW w:w="1384" w:type="dxa"/>
            <w:tcBorders>
              <w:top w:val="single" w:sz="4" w:space="0" w:color="000000"/>
              <w:left w:val="single" w:sz="4" w:space="0" w:color="000000"/>
              <w:bottom w:val="single" w:sz="4" w:space="0" w:color="000000"/>
              <w:right w:val="single" w:sz="4" w:space="0" w:color="000000"/>
            </w:tcBorders>
            <w:vAlign w:val="center"/>
          </w:tcPr>
          <w:p w14:paraId="4BE576D6" w14:textId="77777777" w:rsidR="00EA1FBB" w:rsidRPr="004F559F" w:rsidRDefault="00EA1FBB" w:rsidP="000E00C8">
            <w:pPr>
              <w:spacing w:before="120" w:after="120"/>
              <w:jc w:val="center"/>
              <w:rPr>
                <w:sz w:val="28"/>
                <w:szCs w:val="28"/>
              </w:rPr>
            </w:pPr>
            <w:r w:rsidRPr="004F559F">
              <w:rPr>
                <w:sz w:val="28"/>
                <w:szCs w:val="28"/>
              </w:rPr>
              <w:t>Bước 8</w:t>
            </w:r>
          </w:p>
        </w:tc>
        <w:tc>
          <w:tcPr>
            <w:tcW w:w="6980" w:type="dxa"/>
            <w:tcBorders>
              <w:top w:val="single" w:sz="4" w:space="0" w:color="000000"/>
              <w:left w:val="single" w:sz="4" w:space="0" w:color="000000"/>
              <w:bottom w:val="single" w:sz="4" w:space="0" w:color="000000"/>
              <w:right w:val="single" w:sz="4" w:space="0" w:color="000000"/>
            </w:tcBorders>
            <w:vAlign w:val="center"/>
          </w:tcPr>
          <w:p w14:paraId="3D0CC1CA" w14:textId="77777777" w:rsidR="00EA1FBB" w:rsidRPr="004F559F" w:rsidRDefault="00EA1FBB" w:rsidP="000E00C8">
            <w:pPr>
              <w:spacing w:before="120" w:after="120"/>
              <w:jc w:val="both"/>
              <w:rPr>
                <w:sz w:val="28"/>
                <w:szCs w:val="28"/>
              </w:rPr>
            </w:pPr>
            <w:r w:rsidRPr="004F559F">
              <w:rPr>
                <w:sz w:val="28"/>
                <w:szCs w:val="28"/>
              </w:rPr>
              <w:t>Chuyển thông tin địa chính thửa đất cho cơ quan thuế kèm theo trích lục, quyết định, ký số và truyền thông tin điện tử (bao gồm cả các tệp tin) phục vụ xác định nghĩa vụ tài chính sang cơ quan thuế.</w:t>
            </w:r>
          </w:p>
        </w:tc>
        <w:tc>
          <w:tcPr>
            <w:tcW w:w="2976" w:type="dxa"/>
            <w:tcBorders>
              <w:top w:val="single" w:sz="4" w:space="0" w:color="000000"/>
              <w:left w:val="single" w:sz="4" w:space="0" w:color="000000"/>
              <w:bottom w:val="single" w:sz="4" w:space="0" w:color="000000"/>
              <w:right w:val="single" w:sz="4" w:space="0" w:color="000000"/>
            </w:tcBorders>
            <w:vAlign w:val="center"/>
          </w:tcPr>
          <w:p w14:paraId="2D733841" w14:textId="77777777" w:rsidR="00EA1FBB" w:rsidRPr="004F559F" w:rsidRDefault="00EA1FBB" w:rsidP="000E00C8">
            <w:pPr>
              <w:spacing w:before="120" w:after="120"/>
              <w:jc w:val="both"/>
              <w:rPr>
                <w:sz w:val="28"/>
                <w:szCs w:val="28"/>
                <w:lang w:val="vi-VN"/>
              </w:rPr>
            </w:pPr>
            <w:r w:rsidRPr="004F559F">
              <w:rPr>
                <w:sz w:val="28"/>
                <w:szCs w:val="28"/>
              </w:rPr>
              <w:t>Sở Tài nguyên và Môi trường</w:t>
            </w:r>
          </w:p>
        </w:tc>
        <w:tc>
          <w:tcPr>
            <w:tcW w:w="2235" w:type="dxa"/>
            <w:tcBorders>
              <w:top w:val="single" w:sz="4" w:space="0" w:color="000000"/>
              <w:left w:val="single" w:sz="4" w:space="0" w:color="000000"/>
              <w:bottom w:val="single" w:sz="4" w:space="0" w:color="000000"/>
              <w:right w:val="single" w:sz="4" w:space="0" w:color="000000"/>
            </w:tcBorders>
            <w:vAlign w:val="center"/>
          </w:tcPr>
          <w:p w14:paraId="3841CF3C" w14:textId="77777777" w:rsidR="00EA1FBB" w:rsidRPr="004F559F" w:rsidRDefault="00EA1FBB" w:rsidP="000E00C8">
            <w:pPr>
              <w:spacing w:before="120" w:after="120"/>
              <w:jc w:val="center"/>
              <w:rPr>
                <w:sz w:val="28"/>
                <w:szCs w:val="28"/>
              </w:rPr>
            </w:pPr>
            <w:r w:rsidRPr="004F559F">
              <w:rPr>
                <w:sz w:val="28"/>
                <w:szCs w:val="28"/>
              </w:rPr>
              <w:t>01 ngày làm việc</w:t>
            </w:r>
          </w:p>
        </w:tc>
      </w:tr>
      <w:tr w:rsidR="004F559F" w:rsidRPr="004F559F" w14:paraId="09E92911" w14:textId="77777777" w:rsidTr="003A33B3">
        <w:tc>
          <w:tcPr>
            <w:tcW w:w="1384" w:type="dxa"/>
            <w:tcBorders>
              <w:top w:val="single" w:sz="4" w:space="0" w:color="000000"/>
              <w:left w:val="single" w:sz="4" w:space="0" w:color="000000"/>
              <w:bottom w:val="single" w:sz="4" w:space="0" w:color="000000"/>
              <w:right w:val="single" w:sz="4" w:space="0" w:color="000000"/>
            </w:tcBorders>
            <w:vAlign w:val="center"/>
          </w:tcPr>
          <w:p w14:paraId="60A855F7" w14:textId="77777777" w:rsidR="00EA1FBB" w:rsidRPr="004F559F" w:rsidRDefault="00EA1FBB" w:rsidP="000E00C8">
            <w:pPr>
              <w:spacing w:before="120" w:after="120"/>
              <w:jc w:val="center"/>
              <w:rPr>
                <w:sz w:val="28"/>
                <w:szCs w:val="28"/>
              </w:rPr>
            </w:pPr>
            <w:r w:rsidRPr="004F559F">
              <w:rPr>
                <w:sz w:val="28"/>
                <w:szCs w:val="28"/>
              </w:rPr>
              <w:t>Bước 9</w:t>
            </w:r>
          </w:p>
        </w:tc>
        <w:tc>
          <w:tcPr>
            <w:tcW w:w="6980" w:type="dxa"/>
            <w:tcBorders>
              <w:top w:val="single" w:sz="4" w:space="0" w:color="000000"/>
              <w:left w:val="single" w:sz="4" w:space="0" w:color="000000"/>
              <w:bottom w:val="single" w:sz="4" w:space="0" w:color="000000"/>
              <w:right w:val="single" w:sz="4" w:space="0" w:color="000000"/>
            </w:tcBorders>
            <w:vAlign w:val="center"/>
          </w:tcPr>
          <w:p w14:paraId="34F6D1AD" w14:textId="77777777" w:rsidR="00EA1FBB" w:rsidRPr="004F559F" w:rsidRDefault="00EA1FBB" w:rsidP="000E00C8">
            <w:pPr>
              <w:spacing w:before="120" w:after="120"/>
              <w:jc w:val="both"/>
              <w:rPr>
                <w:sz w:val="28"/>
                <w:szCs w:val="28"/>
              </w:rPr>
            </w:pPr>
            <w:r w:rsidRPr="004F559F">
              <w:rPr>
                <w:sz w:val="28"/>
                <w:szCs w:val="28"/>
              </w:rPr>
              <w:t>- X</w:t>
            </w:r>
            <w:r w:rsidRPr="004F559F">
              <w:rPr>
                <w:sz w:val="28"/>
                <w:szCs w:val="28"/>
                <w:lang w:val="vi-VN"/>
              </w:rPr>
              <w:t xml:space="preserve">ác định tiền sử dụng đất, tiền thuê đất phải nộp theo quy định, ban hành thông báo nộp tiền sử dụng đất, tiền thuê đất gửi cho người sử dụng đất. </w:t>
            </w:r>
            <w:r w:rsidRPr="004F559F">
              <w:rPr>
                <w:sz w:val="28"/>
                <w:szCs w:val="28"/>
              </w:rPr>
              <w:t>Người sử dụng đất nộp tiền sử dụng đất, tiền thuê đất theo quy định của pháp luật về tiền sử dụng đất, tiền thuê đất.</w:t>
            </w:r>
          </w:p>
          <w:p w14:paraId="7BD6B7BB" w14:textId="77777777" w:rsidR="00EA1FBB" w:rsidRPr="004F559F" w:rsidRDefault="00EA1FBB" w:rsidP="000E00C8">
            <w:pPr>
              <w:spacing w:before="120" w:after="120"/>
              <w:jc w:val="both"/>
              <w:rPr>
                <w:sz w:val="28"/>
                <w:szCs w:val="28"/>
              </w:rPr>
            </w:pPr>
            <w:r w:rsidRPr="004F559F">
              <w:rPr>
                <w:sz w:val="28"/>
                <w:szCs w:val="28"/>
              </w:rPr>
              <w:t>- Thông báo về việc người sử dụng đất đã hoàn thành nghĩa vụ tài chính, ký số và truyền thông tin đến Sở Tài nguyên và Môi trường.</w:t>
            </w:r>
          </w:p>
        </w:tc>
        <w:tc>
          <w:tcPr>
            <w:tcW w:w="2976" w:type="dxa"/>
            <w:tcBorders>
              <w:top w:val="single" w:sz="4" w:space="0" w:color="000000"/>
              <w:left w:val="single" w:sz="4" w:space="0" w:color="000000"/>
              <w:bottom w:val="single" w:sz="4" w:space="0" w:color="000000"/>
              <w:right w:val="single" w:sz="4" w:space="0" w:color="000000"/>
            </w:tcBorders>
            <w:vAlign w:val="center"/>
          </w:tcPr>
          <w:p w14:paraId="7753719F" w14:textId="77777777" w:rsidR="00EA1FBB" w:rsidRPr="004F559F" w:rsidRDefault="00EA1FBB" w:rsidP="000E00C8">
            <w:pPr>
              <w:spacing w:before="120" w:after="120"/>
              <w:jc w:val="center"/>
              <w:rPr>
                <w:sz w:val="28"/>
                <w:szCs w:val="28"/>
              </w:rPr>
            </w:pPr>
            <w:r w:rsidRPr="004F559F">
              <w:rPr>
                <w:sz w:val="28"/>
                <w:szCs w:val="28"/>
              </w:rPr>
              <w:t>Cơ quan thuế</w:t>
            </w:r>
          </w:p>
        </w:tc>
        <w:tc>
          <w:tcPr>
            <w:tcW w:w="2235" w:type="dxa"/>
            <w:tcBorders>
              <w:top w:val="single" w:sz="4" w:space="0" w:color="000000"/>
              <w:left w:val="single" w:sz="4" w:space="0" w:color="000000"/>
              <w:bottom w:val="single" w:sz="4" w:space="0" w:color="000000"/>
              <w:right w:val="single" w:sz="4" w:space="0" w:color="000000"/>
            </w:tcBorders>
            <w:vAlign w:val="center"/>
          </w:tcPr>
          <w:p w14:paraId="573AE828" w14:textId="77777777" w:rsidR="00EA1FBB" w:rsidRPr="004F559F" w:rsidRDefault="00EA1FBB" w:rsidP="000E00C8">
            <w:pPr>
              <w:spacing w:before="120" w:after="120"/>
              <w:jc w:val="center"/>
              <w:rPr>
                <w:b/>
                <w:i/>
                <w:sz w:val="28"/>
                <w:szCs w:val="28"/>
                <w:lang w:val="vi-VN"/>
              </w:rPr>
            </w:pPr>
            <w:r w:rsidRPr="004F559F">
              <w:rPr>
                <w:b/>
                <w:i/>
                <w:sz w:val="28"/>
                <w:szCs w:val="28"/>
                <w:lang w:val="vi-VN"/>
              </w:rPr>
              <w:t>Không tính vào thời gian giải quyết thủ tục hành chính</w:t>
            </w:r>
          </w:p>
        </w:tc>
      </w:tr>
      <w:tr w:rsidR="004F559F" w:rsidRPr="004F559F" w14:paraId="2BDD021A" w14:textId="77777777" w:rsidTr="003A33B3">
        <w:tc>
          <w:tcPr>
            <w:tcW w:w="1384" w:type="dxa"/>
            <w:tcBorders>
              <w:top w:val="single" w:sz="4" w:space="0" w:color="000000"/>
              <w:left w:val="single" w:sz="4" w:space="0" w:color="000000"/>
              <w:bottom w:val="single" w:sz="4" w:space="0" w:color="000000"/>
              <w:right w:val="single" w:sz="4" w:space="0" w:color="000000"/>
            </w:tcBorders>
            <w:vAlign w:val="center"/>
          </w:tcPr>
          <w:p w14:paraId="50D91F2E" w14:textId="77777777" w:rsidR="00EA1FBB" w:rsidRPr="004F559F" w:rsidRDefault="00EA1FBB" w:rsidP="000E00C8">
            <w:pPr>
              <w:spacing w:before="120" w:after="120"/>
              <w:jc w:val="center"/>
              <w:rPr>
                <w:sz w:val="28"/>
                <w:szCs w:val="28"/>
              </w:rPr>
            </w:pPr>
            <w:r w:rsidRPr="004F559F">
              <w:rPr>
                <w:sz w:val="28"/>
                <w:szCs w:val="28"/>
              </w:rPr>
              <w:lastRenderedPageBreak/>
              <w:t>Bước 10</w:t>
            </w:r>
          </w:p>
        </w:tc>
        <w:tc>
          <w:tcPr>
            <w:tcW w:w="6980" w:type="dxa"/>
            <w:tcBorders>
              <w:top w:val="single" w:sz="4" w:space="0" w:color="000000"/>
              <w:left w:val="single" w:sz="4" w:space="0" w:color="000000"/>
              <w:bottom w:val="single" w:sz="4" w:space="0" w:color="000000"/>
              <w:right w:val="single" w:sz="4" w:space="0" w:color="000000"/>
            </w:tcBorders>
            <w:vAlign w:val="center"/>
          </w:tcPr>
          <w:p w14:paraId="348E15C8" w14:textId="77777777" w:rsidR="00EA1FBB" w:rsidRPr="004F559F" w:rsidRDefault="00EA1FBB" w:rsidP="000E00C8">
            <w:pPr>
              <w:spacing w:before="120" w:after="120"/>
              <w:jc w:val="both"/>
              <w:rPr>
                <w:sz w:val="28"/>
                <w:szCs w:val="28"/>
              </w:rPr>
            </w:pPr>
            <w:r w:rsidRPr="004F559F">
              <w:rPr>
                <w:sz w:val="28"/>
                <w:szCs w:val="28"/>
              </w:rPr>
              <w:t>Sau khi nhận được Thông báo về việc người sử dụng đất đã hoàn thành nghĩa vụ tài chính thì thực hiện in Giấy chứng nhận hoặc in xác nhận nội dung biến động thời hạn sử dụng đất vào Giấy chứng nhận đã cấp và chuyển hồ sơ đến Văn phòng đăng ký đất đai.</w:t>
            </w:r>
          </w:p>
        </w:tc>
        <w:tc>
          <w:tcPr>
            <w:tcW w:w="2976" w:type="dxa"/>
            <w:tcBorders>
              <w:top w:val="single" w:sz="4" w:space="0" w:color="000000"/>
              <w:left w:val="single" w:sz="4" w:space="0" w:color="000000"/>
              <w:bottom w:val="single" w:sz="4" w:space="0" w:color="000000"/>
              <w:right w:val="single" w:sz="4" w:space="0" w:color="000000"/>
            </w:tcBorders>
            <w:vAlign w:val="center"/>
          </w:tcPr>
          <w:p w14:paraId="49E66CFA" w14:textId="77777777" w:rsidR="00EA1FBB" w:rsidRPr="004F559F" w:rsidRDefault="00EA1FBB" w:rsidP="000E00C8">
            <w:pPr>
              <w:spacing w:before="120" w:after="120"/>
              <w:jc w:val="both"/>
              <w:rPr>
                <w:sz w:val="28"/>
                <w:szCs w:val="28"/>
                <w:lang w:val="vi-VN"/>
              </w:rPr>
            </w:pPr>
            <w:r w:rsidRPr="004F559F">
              <w:rPr>
                <w:sz w:val="28"/>
                <w:szCs w:val="28"/>
              </w:rPr>
              <w:t>Sở Tài nguyên và Môi trường</w:t>
            </w:r>
          </w:p>
        </w:tc>
        <w:tc>
          <w:tcPr>
            <w:tcW w:w="2235" w:type="dxa"/>
            <w:tcBorders>
              <w:top w:val="single" w:sz="4" w:space="0" w:color="000000"/>
              <w:left w:val="single" w:sz="4" w:space="0" w:color="000000"/>
              <w:bottom w:val="single" w:sz="4" w:space="0" w:color="000000"/>
              <w:right w:val="single" w:sz="4" w:space="0" w:color="000000"/>
            </w:tcBorders>
            <w:vAlign w:val="center"/>
          </w:tcPr>
          <w:p w14:paraId="27EF8C10" w14:textId="77777777" w:rsidR="00EA1FBB" w:rsidRPr="004F559F" w:rsidRDefault="00EA1FBB" w:rsidP="000E00C8">
            <w:pPr>
              <w:spacing w:before="120" w:after="120"/>
              <w:jc w:val="center"/>
              <w:rPr>
                <w:sz w:val="28"/>
                <w:szCs w:val="28"/>
              </w:rPr>
            </w:pPr>
            <w:r w:rsidRPr="004F559F">
              <w:rPr>
                <w:sz w:val="28"/>
                <w:szCs w:val="28"/>
              </w:rPr>
              <w:t>02 ngày làm việc</w:t>
            </w:r>
          </w:p>
        </w:tc>
      </w:tr>
      <w:tr w:rsidR="004F559F" w:rsidRPr="004F559F" w14:paraId="1A0176E4" w14:textId="77777777" w:rsidTr="003A33B3">
        <w:tc>
          <w:tcPr>
            <w:tcW w:w="1384" w:type="dxa"/>
            <w:tcBorders>
              <w:top w:val="single" w:sz="4" w:space="0" w:color="000000"/>
              <w:left w:val="single" w:sz="4" w:space="0" w:color="000000"/>
              <w:bottom w:val="single" w:sz="4" w:space="0" w:color="000000"/>
              <w:right w:val="single" w:sz="4" w:space="0" w:color="000000"/>
            </w:tcBorders>
            <w:vAlign w:val="center"/>
          </w:tcPr>
          <w:p w14:paraId="58A67370" w14:textId="77777777" w:rsidR="00EA1FBB" w:rsidRPr="004F559F" w:rsidRDefault="00EA1FBB" w:rsidP="000E00C8">
            <w:pPr>
              <w:spacing w:before="120" w:after="120"/>
              <w:jc w:val="center"/>
              <w:rPr>
                <w:sz w:val="28"/>
                <w:szCs w:val="28"/>
              </w:rPr>
            </w:pPr>
            <w:r w:rsidRPr="004F559F">
              <w:rPr>
                <w:sz w:val="28"/>
                <w:szCs w:val="28"/>
              </w:rPr>
              <w:t>Bước 11</w:t>
            </w:r>
          </w:p>
        </w:tc>
        <w:tc>
          <w:tcPr>
            <w:tcW w:w="6980" w:type="dxa"/>
            <w:tcBorders>
              <w:top w:val="single" w:sz="4" w:space="0" w:color="000000"/>
              <w:left w:val="single" w:sz="4" w:space="0" w:color="000000"/>
              <w:bottom w:val="single" w:sz="4" w:space="0" w:color="000000"/>
              <w:right w:val="single" w:sz="4" w:space="0" w:color="000000"/>
            </w:tcBorders>
            <w:vAlign w:val="center"/>
          </w:tcPr>
          <w:p w14:paraId="04A78148" w14:textId="77777777" w:rsidR="00EA1FBB" w:rsidRPr="004F559F" w:rsidRDefault="00EA1FBB" w:rsidP="000E00C8">
            <w:pPr>
              <w:spacing w:before="120" w:after="120"/>
              <w:jc w:val="both"/>
              <w:rPr>
                <w:sz w:val="28"/>
                <w:szCs w:val="28"/>
              </w:rPr>
            </w:pPr>
            <w:r w:rsidRPr="004F559F">
              <w:rPr>
                <w:sz w:val="28"/>
                <w:szCs w:val="28"/>
              </w:rPr>
              <w:t xml:space="preserve">- Kiểm tra hồ sơ, ký xác nhận nội dung biến động thời hạn sử dụng đất vào Giấy chứng nhận đã cấp </w:t>
            </w:r>
            <w:r w:rsidRPr="004F559F">
              <w:rPr>
                <w:i/>
                <w:sz w:val="28"/>
                <w:szCs w:val="28"/>
              </w:rPr>
              <w:t xml:space="preserve">(đối với trường hợp không phải cấp mới Giấy chứng nhận) </w:t>
            </w:r>
            <w:r w:rsidRPr="004F559F">
              <w:rPr>
                <w:sz w:val="28"/>
                <w:szCs w:val="28"/>
              </w:rPr>
              <w:t xml:space="preserve">hoặc ký Giấy chứng nhận </w:t>
            </w:r>
            <w:r w:rsidRPr="004F559F">
              <w:rPr>
                <w:i/>
                <w:sz w:val="28"/>
                <w:szCs w:val="28"/>
              </w:rPr>
              <w:t>(đối với trường hợp phải cấp mới Giấy chứng nhận)</w:t>
            </w:r>
            <w:r w:rsidRPr="004F559F">
              <w:rPr>
                <w:sz w:val="28"/>
                <w:szCs w:val="28"/>
              </w:rPr>
              <w:t>; cập nhật, chỉnh lý cơ sở dữ liệu đất đai, hồ sơ địa chính.</w:t>
            </w:r>
          </w:p>
          <w:p w14:paraId="291768B8" w14:textId="77777777" w:rsidR="00EA1FBB" w:rsidRPr="004F559F" w:rsidRDefault="00EA1FBB" w:rsidP="000E00C8">
            <w:pPr>
              <w:spacing w:before="120" w:after="120"/>
              <w:jc w:val="both"/>
              <w:rPr>
                <w:sz w:val="28"/>
                <w:szCs w:val="28"/>
              </w:rPr>
            </w:pPr>
            <w:r w:rsidRPr="004F559F">
              <w:rPr>
                <w:sz w:val="28"/>
                <w:szCs w:val="28"/>
              </w:rPr>
              <w:t>- S</w:t>
            </w:r>
            <w:r w:rsidRPr="004F559F">
              <w:rPr>
                <w:sz w:val="28"/>
                <w:szCs w:val="28"/>
                <w:lang w:val="vi-VN"/>
              </w:rPr>
              <w:t>can (quét), lưu Giấy chứng nhận và chuyển Giấy chứng nhận đến Bộ phận tiếp nhận và trả kết quả trong ngày làm việc</w:t>
            </w:r>
            <w:r w:rsidRPr="004F559F">
              <w:rPr>
                <w:sz w:val="28"/>
                <w:szCs w:val="28"/>
              </w:rPr>
              <w:t>.</w:t>
            </w:r>
          </w:p>
        </w:tc>
        <w:tc>
          <w:tcPr>
            <w:tcW w:w="2976" w:type="dxa"/>
            <w:tcBorders>
              <w:top w:val="single" w:sz="4" w:space="0" w:color="000000"/>
              <w:left w:val="single" w:sz="4" w:space="0" w:color="000000"/>
              <w:bottom w:val="single" w:sz="4" w:space="0" w:color="000000"/>
              <w:right w:val="single" w:sz="4" w:space="0" w:color="000000"/>
            </w:tcBorders>
            <w:vAlign w:val="center"/>
          </w:tcPr>
          <w:p w14:paraId="02193237" w14:textId="77777777" w:rsidR="00EA1FBB" w:rsidRPr="004F559F" w:rsidRDefault="00EA1FBB" w:rsidP="000E00C8">
            <w:pPr>
              <w:spacing w:before="120" w:after="120"/>
              <w:jc w:val="both"/>
              <w:rPr>
                <w:sz w:val="28"/>
                <w:szCs w:val="28"/>
                <w:lang w:val="vi-VN"/>
              </w:rPr>
            </w:pPr>
            <w:r w:rsidRPr="004F559F">
              <w:rPr>
                <w:sz w:val="28"/>
                <w:szCs w:val="28"/>
              </w:rPr>
              <w:t>Văn phòng Đăng ký đất đai</w:t>
            </w:r>
          </w:p>
        </w:tc>
        <w:tc>
          <w:tcPr>
            <w:tcW w:w="2235" w:type="dxa"/>
            <w:tcBorders>
              <w:top w:val="single" w:sz="4" w:space="0" w:color="000000"/>
              <w:left w:val="single" w:sz="4" w:space="0" w:color="000000"/>
              <w:bottom w:val="single" w:sz="4" w:space="0" w:color="000000"/>
              <w:right w:val="single" w:sz="4" w:space="0" w:color="000000"/>
            </w:tcBorders>
            <w:vAlign w:val="center"/>
          </w:tcPr>
          <w:p w14:paraId="1BA81384" w14:textId="77777777" w:rsidR="00EA1FBB" w:rsidRPr="004F559F" w:rsidRDefault="00EA1FBB" w:rsidP="000E00C8">
            <w:pPr>
              <w:spacing w:before="120" w:after="120"/>
              <w:jc w:val="center"/>
              <w:rPr>
                <w:sz w:val="28"/>
                <w:szCs w:val="28"/>
              </w:rPr>
            </w:pPr>
            <w:r w:rsidRPr="004F559F">
              <w:rPr>
                <w:sz w:val="28"/>
                <w:szCs w:val="28"/>
              </w:rPr>
              <w:t>02 ngày làm việc</w:t>
            </w:r>
          </w:p>
        </w:tc>
      </w:tr>
      <w:tr w:rsidR="004F559F" w:rsidRPr="004F559F" w14:paraId="71A07CA7" w14:textId="77777777" w:rsidTr="003A33B3">
        <w:trPr>
          <w:trHeight w:val="429"/>
        </w:trPr>
        <w:tc>
          <w:tcPr>
            <w:tcW w:w="1384" w:type="dxa"/>
            <w:tcBorders>
              <w:top w:val="single" w:sz="4" w:space="0" w:color="000000"/>
              <w:left w:val="single" w:sz="4" w:space="0" w:color="000000"/>
              <w:bottom w:val="single" w:sz="4" w:space="0" w:color="000000"/>
              <w:right w:val="single" w:sz="4" w:space="0" w:color="000000"/>
            </w:tcBorders>
            <w:vAlign w:val="center"/>
          </w:tcPr>
          <w:p w14:paraId="453ABB54" w14:textId="77777777" w:rsidR="00EA1FBB" w:rsidRPr="004F559F" w:rsidRDefault="00EA1FBB" w:rsidP="000E00C8">
            <w:pPr>
              <w:spacing w:before="120" w:after="120"/>
              <w:jc w:val="center"/>
              <w:rPr>
                <w:sz w:val="28"/>
                <w:szCs w:val="28"/>
              </w:rPr>
            </w:pPr>
            <w:r w:rsidRPr="004F559F">
              <w:rPr>
                <w:sz w:val="28"/>
                <w:szCs w:val="28"/>
              </w:rPr>
              <w:t>Bước 12</w:t>
            </w:r>
          </w:p>
        </w:tc>
        <w:tc>
          <w:tcPr>
            <w:tcW w:w="6980" w:type="dxa"/>
            <w:tcBorders>
              <w:top w:val="single" w:sz="4" w:space="0" w:color="000000"/>
              <w:left w:val="single" w:sz="4" w:space="0" w:color="000000"/>
              <w:bottom w:val="single" w:sz="4" w:space="0" w:color="000000"/>
              <w:right w:val="single" w:sz="4" w:space="0" w:color="000000"/>
            </w:tcBorders>
            <w:vAlign w:val="center"/>
          </w:tcPr>
          <w:p w14:paraId="79316FB0" w14:textId="77777777" w:rsidR="00EA1FBB" w:rsidRPr="004F559F" w:rsidRDefault="00EA1FBB" w:rsidP="000E00C8">
            <w:pPr>
              <w:spacing w:before="120" w:after="120"/>
              <w:jc w:val="both"/>
              <w:rPr>
                <w:sz w:val="28"/>
                <w:szCs w:val="28"/>
                <w:lang w:val="vi-VN"/>
              </w:rPr>
            </w:pPr>
            <w:r w:rsidRPr="004F559F">
              <w:rPr>
                <w:sz w:val="28"/>
                <w:szCs w:val="28"/>
              </w:rPr>
              <w:t>T</w:t>
            </w:r>
            <w:r w:rsidRPr="004F559F">
              <w:rPr>
                <w:sz w:val="28"/>
                <w:szCs w:val="28"/>
                <w:lang w:val="vi-VN"/>
              </w:rPr>
              <w:t xml:space="preserve">heo dõi, kiểm tra, scan (quét) kết quả giải quyết đính kèm lên hệ thống và trao Giấy chứng nhận cho người sử dụng đất. </w:t>
            </w:r>
          </w:p>
        </w:tc>
        <w:tc>
          <w:tcPr>
            <w:tcW w:w="2976" w:type="dxa"/>
            <w:tcBorders>
              <w:top w:val="single" w:sz="4" w:space="0" w:color="000000"/>
              <w:left w:val="single" w:sz="4" w:space="0" w:color="000000"/>
              <w:bottom w:val="single" w:sz="4" w:space="0" w:color="000000"/>
              <w:right w:val="single" w:sz="4" w:space="0" w:color="000000"/>
            </w:tcBorders>
            <w:vAlign w:val="center"/>
          </w:tcPr>
          <w:p w14:paraId="78969B89" w14:textId="77777777" w:rsidR="00EA1FBB" w:rsidRPr="004F559F" w:rsidRDefault="00EA1FBB" w:rsidP="000E00C8">
            <w:pPr>
              <w:spacing w:before="120" w:after="120"/>
              <w:jc w:val="both"/>
              <w:rPr>
                <w:sz w:val="28"/>
                <w:szCs w:val="28"/>
                <w:lang w:val="vi-VN"/>
              </w:rPr>
            </w:pPr>
            <w:r w:rsidRPr="004F559F">
              <w:rPr>
                <w:sz w:val="28"/>
                <w:szCs w:val="28"/>
                <w:lang w:val="vi-VN"/>
              </w:rPr>
              <w:t>Bộ phận tiếp nhận và trả kết quả</w:t>
            </w:r>
          </w:p>
        </w:tc>
        <w:tc>
          <w:tcPr>
            <w:tcW w:w="2235" w:type="dxa"/>
            <w:tcBorders>
              <w:top w:val="single" w:sz="4" w:space="0" w:color="000000"/>
              <w:left w:val="single" w:sz="4" w:space="0" w:color="000000"/>
              <w:bottom w:val="single" w:sz="4" w:space="0" w:color="000000"/>
              <w:right w:val="single" w:sz="4" w:space="0" w:color="000000"/>
            </w:tcBorders>
            <w:vAlign w:val="center"/>
          </w:tcPr>
          <w:p w14:paraId="44D9C67D" w14:textId="77777777" w:rsidR="00EA1FBB" w:rsidRPr="004F559F" w:rsidRDefault="00EA1FBB" w:rsidP="000E00C8">
            <w:pPr>
              <w:spacing w:before="120" w:after="120"/>
              <w:jc w:val="center"/>
              <w:rPr>
                <w:sz w:val="28"/>
                <w:szCs w:val="28"/>
              </w:rPr>
            </w:pPr>
            <w:r w:rsidRPr="004F559F">
              <w:rPr>
                <w:sz w:val="28"/>
                <w:szCs w:val="28"/>
                <w:lang w:val="vi-VN"/>
              </w:rPr>
              <w:t>0,5 ngày làm việc</w:t>
            </w:r>
          </w:p>
        </w:tc>
      </w:tr>
      <w:tr w:rsidR="004F559F" w:rsidRPr="004F559F" w14:paraId="0063F9C1" w14:textId="77777777" w:rsidTr="000C14CE">
        <w:tc>
          <w:tcPr>
            <w:tcW w:w="11340" w:type="dxa"/>
            <w:gridSpan w:val="3"/>
            <w:tcBorders>
              <w:top w:val="single" w:sz="4" w:space="0" w:color="000000"/>
              <w:left w:val="single" w:sz="4" w:space="0" w:color="000000"/>
              <w:bottom w:val="single" w:sz="4" w:space="0" w:color="000000"/>
              <w:right w:val="single" w:sz="4" w:space="0" w:color="000000"/>
            </w:tcBorders>
            <w:vAlign w:val="center"/>
          </w:tcPr>
          <w:p w14:paraId="34DB0B4E" w14:textId="77777777" w:rsidR="00EA1FBB" w:rsidRPr="004F559F" w:rsidRDefault="00EA1FBB" w:rsidP="000E00C8">
            <w:pPr>
              <w:spacing w:before="120" w:after="120"/>
              <w:jc w:val="center"/>
              <w:rPr>
                <w:b/>
                <w:sz w:val="28"/>
                <w:szCs w:val="28"/>
              </w:rPr>
            </w:pPr>
            <w:r w:rsidRPr="004F559F">
              <w:rPr>
                <w:b/>
                <w:bCs/>
                <w:sz w:val="28"/>
                <w:szCs w:val="28"/>
              </w:rPr>
              <w:t>Tổng thời gian giải quyết</w:t>
            </w:r>
          </w:p>
        </w:tc>
        <w:tc>
          <w:tcPr>
            <w:tcW w:w="2235" w:type="dxa"/>
            <w:tcBorders>
              <w:top w:val="single" w:sz="4" w:space="0" w:color="000000"/>
              <w:left w:val="single" w:sz="4" w:space="0" w:color="000000"/>
              <w:bottom w:val="single" w:sz="4" w:space="0" w:color="000000"/>
              <w:right w:val="single" w:sz="4" w:space="0" w:color="000000"/>
            </w:tcBorders>
            <w:vAlign w:val="center"/>
          </w:tcPr>
          <w:p w14:paraId="524D73E5" w14:textId="77777777" w:rsidR="00EA1FBB" w:rsidRPr="004F559F" w:rsidRDefault="00EA1FBB" w:rsidP="000E00C8">
            <w:pPr>
              <w:spacing w:before="120" w:after="120"/>
              <w:jc w:val="center"/>
              <w:rPr>
                <w:b/>
                <w:sz w:val="28"/>
                <w:szCs w:val="28"/>
              </w:rPr>
            </w:pPr>
            <w:r w:rsidRPr="004F559F">
              <w:rPr>
                <w:b/>
                <w:sz w:val="28"/>
                <w:szCs w:val="28"/>
              </w:rPr>
              <w:t>20 ngày làm việc</w:t>
            </w:r>
          </w:p>
        </w:tc>
      </w:tr>
    </w:tbl>
    <w:p w14:paraId="084A17E6" w14:textId="77777777" w:rsidR="002A1509" w:rsidRPr="004F559F" w:rsidRDefault="002A1509" w:rsidP="004F2B4A">
      <w:pPr>
        <w:pStyle w:val="Heading1"/>
        <w:spacing w:before="120" w:after="120"/>
        <w:ind w:firstLine="720"/>
        <w:jc w:val="both"/>
        <w:rPr>
          <w:rFonts w:ascii="Times New Roman" w:hAnsi="Times New Roman" w:cs="Times New Roman"/>
          <w:b/>
          <w:color w:val="auto"/>
          <w:sz w:val="28"/>
          <w:szCs w:val="28"/>
        </w:rPr>
      </w:pPr>
      <w:r w:rsidRPr="004F559F">
        <w:rPr>
          <w:rFonts w:ascii="Times New Roman" w:hAnsi="Times New Roman" w:cs="Times New Roman"/>
          <w:b/>
          <w:color w:val="auto"/>
          <w:sz w:val="28"/>
          <w:szCs w:val="28"/>
        </w:rPr>
        <w:t xml:space="preserve">39. Phối hợp thực hiện thủ tục điều chỉnh thời hạn sử dụng đất của dự án đầu tư mà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 </w:t>
      </w:r>
    </w:p>
    <w:p w14:paraId="1D838903" w14:textId="77777777" w:rsidR="002A1509" w:rsidRPr="00F449B0" w:rsidRDefault="002A1509" w:rsidP="000E00C8">
      <w:pPr>
        <w:spacing w:before="120" w:after="120"/>
        <w:ind w:firstLine="720"/>
        <w:jc w:val="both"/>
        <w:rPr>
          <w:b/>
          <w:i/>
          <w:sz w:val="28"/>
          <w:szCs w:val="28"/>
        </w:rPr>
      </w:pPr>
      <w:r w:rsidRPr="00F449B0">
        <w:rPr>
          <w:b/>
          <w:i/>
          <w:sz w:val="28"/>
          <w:szCs w:val="28"/>
        </w:rPr>
        <w:t xml:space="preserve">39.1. </w:t>
      </w:r>
      <w:r w:rsidRPr="00F449B0">
        <w:rPr>
          <w:b/>
          <w:i/>
          <w:sz w:val="28"/>
          <w:szCs w:val="28"/>
          <w:lang w:val="vi-VN"/>
        </w:rPr>
        <w:t>Trình tự, thủ tục điều chỉnh thời hạn sử dụng đất của dự án đầu tư mà người sử dụng đất phải nộp tiền sử dụng đất, tiền thuê đất tính theo giá đất trong bảng giá</w:t>
      </w:r>
    </w:p>
    <w:tbl>
      <w:tblPr>
        <w:tblW w:w="13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84"/>
        <w:gridCol w:w="7088"/>
        <w:gridCol w:w="2976"/>
        <w:gridCol w:w="2268"/>
      </w:tblGrid>
      <w:tr w:rsidR="004F559F" w:rsidRPr="004F559F" w14:paraId="4ADAAB02" w14:textId="77777777" w:rsidTr="003A33B3">
        <w:trPr>
          <w:tblHeader/>
        </w:trPr>
        <w:tc>
          <w:tcPr>
            <w:tcW w:w="1384" w:type="dxa"/>
            <w:tcBorders>
              <w:top w:val="single" w:sz="4" w:space="0" w:color="000000"/>
              <w:left w:val="single" w:sz="4" w:space="0" w:color="000000"/>
              <w:bottom w:val="single" w:sz="4" w:space="0" w:color="000000"/>
              <w:right w:val="single" w:sz="4" w:space="0" w:color="000000"/>
            </w:tcBorders>
            <w:vAlign w:val="center"/>
          </w:tcPr>
          <w:p w14:paraId="5A2BF570" w14:textId="77777777" w:rsidR="002A1509" w:rsidRPr="004F559F" w:rsidRDefault="002A1509" w:rsidP="000E00C8">
            <w:pPr>
              <w:spacing w:before="120" w:after="120"/>
              <w:jc w:val="center"/>
              <w:rPr>
                <w:b/>
                <w:sz w:val="28"/>
                <w:szCs w:val="28"/>
              </w:rPr>
            </w:pPr>
            <w:r w:rsidRPr="004F559F">
              <w:rPr>
                <w:b/>
                <w:sz w:val="28"/>
                <w:szCs w:val="28"/>
              </w:rPr>
              <w:lastRenderedPageBreak/>
              <w:t>Thứ tự công việc</w:t>
            </w:r>
          </w:p>
        </w:tc>
        <w:tc>
          <w:tcPr>
            <w:tcW w:w="7088" w:type="dxa"/>
            <w:tcBorders>
              <w:top w:val="single" w:sz="4" w:space="0" w:color="000000"/>
              <w:left w:val="single" w:sz="4" w:space="0" w:color="000000"/>
              <w:bottom w:val="single" w:sz="4" w:space="0" w:color="000000"/>
              <w:right w:val="single" w:sz="4" w:space="0" w:color="000000"/>
            </w:tcBorders>
            <w:vAlign w:val="center"/>
          </w:tcPr>
          <w:p w14:paraId="6373A253" w14:textId="77777777" w:rsidR="002A1509" w:rsidRPr="004F559F" w:rsidRDefault="002A1509" w:rsidP="000E00C8">
            <w:pPr>
              <w:spacing w:before="120" w:after="120"/>
              <w:jc w:val="center"/>
              <w:rPr>
                <w:b/>
                <w:sz w:val="28"/>
                <w:szCs w:val="28"/>
              </w:rPr>
            </w:pPr>
            <w:r w:rsidRPr="004F559F">
              <w:rPr>
                <w:b/>
                <w:sz w:val="28"/>
                <w:szCs w:val="28"/>
              </w:rPr>
              <w:t>Nội dung công việc</w:t>
            </w:r>
          </w:p>
        </w:tc>
        <w:tc>
          <w:tcPr>
            <w:tcW w:w="2976" w:type="dxa"/>
            <w:tcBorders>
              <w:top w:val="single" w:sz="4" w:space="0" w:color="000000"/>
              <w:left w:val="single" w:sz="4" w:space="0" w:color="000000"/>
              <w:bottom w:val="single" w:sz="4" w:space="0" w:color="000000"/>
              <w:right w:val="single" w:sz="4" w:space="0" w:color="000000"/>
            </w:tcBorders>
            <w:vAlign w:val="center"/>
          </w:tcPr>
          <w:p w14:paraId="662745C8" w14:textId="77777777" w:rsidR="002A1509" w:rsidRPr="004F559F" w:rsidRDefault="002A1509" w:rsidP="000E00C8">
            <w:pPr>
              <w:spacing w:before="120" w:after="120"/>
              <w:jc w:val="center"/>
              <w:rPr>
                <w:b/>
                <w:sz w:val="28"/>
                <w:szCs w:val="28"/>
              </w:rPr>
            </w:pPr>
            <w:r w:rsidRPr="004F559F">
              <w:rPr>
                <w:b/>
                <w:sz w:val="28"/>
                <w:szCs w:val="28"/>
              </w:rPr>
              <w:t>Trách nhiệm xử lý công việc</w:t>
            </w:r>
          </w:p>
        </w:tc>
        <w:tc>
          <w:tcPr>
            <w:tcW w:w="2268" w:type="dxa"/>
            <w:tcBorders>
              <w:top w:val="single" w:sz="4" w:space="0" w:color="000000"/>
              <w:left w:val="single" w:sz="4" w:space="0" w:color="000000"/>
              <w:bottom w:val="single" w:sz="4" w:space="0" w:color="000000"/>
              <w:right w:val="single" w:sz="4" w:space="0" w:color="000000"/>
            </w:tcBorders>
            <w:vAlign w:val="center"/>
          </w:tcPr>
          <w:p w14:paraId="0BACFE9F" w14:textId="77777777" w:rsidR="002A1509" w:rsidRPr="004F559F" w:rsidRDefault="002A1509" w:rsidP="000E00C8">
            <w:pPr>
              <w:spacing w:before="120" w:after="120"/>
              <w:jc w:val="center"/>
              <w:rPr>
                <w:b/>
                <w:sz w:val="28"/>
                <w:szCs w:val="28"/>
              </w:rPr>
            </w:pPr>
            <w:r w:rsidRPr="004F559F">
              <w:rPr>
                <w:b/>
                <w:sz w:val="28"/>
                <w:szCs w:val="28"/>
              </w:rPr>
              <w:t>Thời gian</w:t>
            </w:r>
          </w:p>
          <w:p w14:paraId="06B0E1FF" w14:textId="77777777" w:rsidR="002A1509" w:rsidRPr="004F559F" w:rsidRDefault="002A1509" w:rsidP="000E00C8">
            <w:pPr>
              <w:spacing w:before="120" w:after="120"/>
              <w:jc w:val="center"/>
              <w:rPr>
                <w:b/>
                <w:sz w:val="28"/>
                <w:szCs w:val="28"/>
              </w:rPr>
            </w:pPr>
          </w:p>
        </w:tc>
      </w:tr>
      <w:tr w:rsidR="004F559F" w:rsidRPr="004F559F" w14:paraId="113CF21D" w14:textId="77777777" w:rsidTr="003A33B3">
        <w:tc>
          <w:tcPr>
            <w:tcW w:w="1384" w:type="dxa"/>
            <w:tcBorders>
              <w:top w:val="single" w:sz="4" w:space="0" w:color="000000"/>
              <w:left w:val="single" w:sz="4" w:space="0" w:color="000000"/>
              <w:bottom w:val="single" w:sz="4" w:space="0" w:color="000000"/>
              <w:right w:val="single" w:sz="4" w:space="0" w:color="000000"/>
            </w:tcBorders>
            <w:vAlign w:val="center"/>
          </w:tcPr>
          <w:p w14:paraId="41DF4E7B" w14:textId="77777777" w:rsidR="002A1509" w:rsidRPr="004F559F" w:rsidRDefault="002A1509" w:rsidP="000E00C8">
            <w:pPr>
              <w:spacing w:before="120" w:after="120"/>
              <w:jc w:val="center"/>
              <w:rPr>
                <w:sz w:val="28"/>
                <w:szCs w:val="28"/>
              </w:rPr>
            </w:pPr>
            <w:r w:rsidRPr="004F559F">
              <w:rPr>
                <w:sz w:val="28"/>
                <w:szCs w:val="28"/>
              </w:rPr>
              <w:t>Bước 1</w:t>
            </w:r>
          </w:p>
        </w:tc>
        <w:tc>
          <w:tcPr>
            <w:tcW w:w="7088" w:type="dxa"/>
            <w:tcBorders>
              <w:top w:val="single" w:sz="4" w:space="0" w:color="000000"/>
              <w:left w:val="single" w:sz="4" w:space="0" w:color="000000"/>
              <w:bottom w:val="single" w:sz="4" w:space="0" w:color="000000"/>
              <w:right w:val="single" w:sz="4" w:space="0" w:color="000000"/>
            </w:tcBorders>
            <w:vAlign w:val="center"/>
          </w:tcPr>
          <w:p w14:paraId="2ED2ADF6" w14:textId="77777777" w:rsidR="002A1509" w:rsidRPr="004F559F" w:rsidRDefault="002A1509" w:rsidP="000E00C8">
            <w:pPr>
              <w:spacing w:before="120" w:after="120"/>
              <w:jc w:val="both"/>
              <w:rPr>
                <w:sz w:val="28"/>
                <w:szCs w:val="28"/>
              </w:rPr>
            </w:pPr>
            <w:r w:rsidRPr="004F559F">
              <w:rPr>
                <w:sz w:val="28"/>
                <w:szCs w:val="28"/>
              </w:rPr>
              <w:t>-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14:paraId="636871B5" w14:textId="77777777" w:rsidR="002A1509" w:rsidRPr="004F559F" w:rsidRDefault="002A1509" w:rsidP="000E00C8">
            <w:pPr>
              <w:spacing w:before="120" w:after="120"/>
              <w:jc w:val="both"/>
              <w:rPr>
                <w:sz w:val="28"/>
                <w:szCs w:val="28"/>
              </w:rPr>
            </w:pPr>
            <w:r w:rsidRPr="004F559F">
              <w:rPr>
                <w:sz w:val="28"/>
                <w:szCs w:val="28"/>
              </w:rPr>
              <w:t>- Trường hợp tiếp nhận hồ sơ thì xuất phiếu hẹn, tạo hồ sơ điện tử, chuyển hồ sơ đến Sở Tài nguyên và Môi trường.</w:t>
            </w:r>
          </w:p>
        </w:tc>
        <w:tc>
          <w:tcPr>
            <w:tcW w:w="2976" w:type="dxa"/>
            <w:tcBorders>
              <w:top w:val="single" w:sz="4" w:space="0" w:color="000000"/>
              <w:left w:val="single" w:sz="4" w:space="0" w:color="000000"/>
              <w:bottom w:val="single" w:sz="4" w:space="0" w:color="000000"/>
              <w:right w:val="single" w:sz="4" w:space="0" w:color="000000"/>
            </w:tcBorders>
            <w:vAlign w:val="center"/>
          </w:tcPr>
          <w:p w14:paraId="38DF2790" w14:textId="77777777" w:rsidR="002A1509" w:rsidRPr="004F559F" w:rsidRDefault="002A1509" w:rsidP="000E00C8">
            <w:pPr>
              <w:spacing w:before="120" w:after="120"/>
              <w:jc w:val="both"/>
              <w:rPr>
                <w:sz w:val="28"/>
                <w:szCs w:val="28"/>
              </w:rPr>
            </w:pPr>
            <w:r w:rsidRPr="004F559F">
              <w:rPr>
                <w:sz w:val="28"/>
                <w:szCs w:val="28"/>
                <w:lang w:val="vi-VN"/>
              </w:rPr>
              <w:t xml:space="preserve">Bộ phận tiếp nhận và trả kết quả của Sở Tài nguyên và Môi trường tại Trung tâm Giải quyết thủ tục hành chính tỉnh </w:t>
            </w:r>
          </w:p>
        </w:tc>
        <w:tc>
          <w:tcPr>
            <w:tcW w:w="2268" w:type="dxa"/>
            <w:tcBorders>
              <w:top w:val="single" w:sz="4" w:space="0" w:color="000000"/>
              <w:left w:val="single" w:sz="4" w:space="0" w:color="000000"/>
              <w:bottom w:val="single" w:sz="4" w:space="0" w:color="000000"/>
              <w:right w:val="single" w:sz="4" w:space="0" w:color="000000"/>
            </w:tcBorders>
            <w:vAlign w:val="center"/>
          </w:tcPr>
          <w:p w14:paraId="63FD8DFC" w14:textId="77777777" w:rsidR="002A1509" w:rsidRPr="004F559F" w:rsidRDefault="002A1509" w:rsidP="000E00C8">
            <w:pPr>
              <w:spacing w:before="120" w:after="120"/>
              <w:jc w:val="center"/>
              <w:rPr>
                <w:sz w:val="28"/>
                <w:szCs w:val="28"/>
              </w:rPr>
            </w:pPr>
            <w:r w:rsidRPr="004F559F">
              <w:rPr>
                <w:sz w:val="28"/>
                <w:szCs w:val="28"/>
              </w:rPr>
              <w:t>0,5 ngày làm việc</w:t>
            </w:r>
          </w:p>
        </w:tc>
      </w:tr>
      <w:tr w:rsidR="004F559F" w:rsidRPr="004F559F" w14:paraId="7261210F" w14:textId="77777777" w:rsidTr="003A33B3">
        <w:tc>
          <w:tcPr>
            <w:tcW w:w="1384" w:type="dxa"/>
            <w:tcBorders>
              <w:top w:val="single" w:sz="4" w:space="0" w:color="000000"/>
              <w:left w:val="single" w:sz="4" w:space="0" w:color="000000"/>
              <w:bottom w:val="single" w:sz="4" w:space="0" w:color="000000"/>
              <w:right w:val="single" w:sz="4" w:space="0" w:color="000000"/>
            </w:tcBorders>
            <w:vAlign w:val="center"/>
          </w:tcPr>
          <w:p w14:paraId="6A20F5C9" w14:textId="77777777" w:rsidR="002A1509" w:rsidRPr="004F559F" w:rsidRDefault="002A1509" w:rsidP="000E00C8">
            <w:pPr>
              <w:spacing w:before="120" w:after="120"/>
              <w:jc w:val="center"/>
              <w:rPr>
                <w:sz w:val="28"/>
                <w:szCs w:val="28"/>
              </w:rPr>
            </w:pPr>
            <w:r w:rsidRPr="004F559F">
              <w:rPr>
                <w:sz w:val="28"/>
                <w:szCs w:val="28"/>
              </w:rPr>
              <w:t>Bước 2</w:t>
            </w:r>
          </w:p>
        </w:tc>
        <w:tc>
          <w:tcPr>
            <w:tcW w:w="7088" w:type="dxa"/>
            <w:tcBorders>
              <w:top w:val="single" w:sz="4" w:space="0" w:color="000000"/>
              <w:left w:val="single" w:sz="4" w:space="0" w:color="000000"/>
              <w:bottom w:val="single" w:sz="4" w:space="0" w:color="000000"/>
              <w:right w:val="single" w:sz="4" w:space="0" w:color="000000"/>
            </w:tcBorders>
            <w:vAlign w:val="center"/>
          </w:tcPr>
          <w:p w14:paraId="0D820327" w14:textId="77777777" w:rsidR="002A1509" w:rsidRPr="004F559F" w:rsidRDefault="002A1509" w:rsidP="000E00C8">
            <w:pPr>
              <w:spacing w:before="120" w:after="120"/>
              <w:jc w:val="both"/>
              <w:rPr>
                <w:sz w:val="28"/>
                <w:szCs w:val="28"/>
              </w:rPr>
            </w:pPr>
            <w:r w:rsidRPr="004F559F">
              <w:rPr>
                <w:sz w:val="28"/>
                <w:szCs w:val="28"/>
              </w:rPr>
              <w:t>- Giao Văn phòng đăng ký đất đai cung cấp thông tin về cơ sở dữ liệu đất đai, lập trích lục bản đồ địa chính thửa đất đối với trường hợp hồ sơ đầy đủ và hợp lệ.</w:t>
            </w:r>
          </w:p>
          <w:p w14:paraId="4FBFAE8F" w14:textId="77777777" w:rsidR="002A1509" w:rsidRPr="004F559F" w:rsidRDefault="002A1509" w:rsidP="000E00C8">
            <w:pPr>
              <w:spacing w:before="120" w:after="120"/>
              <w:jc w:val="both"/>
              <w:rPr>
                <w:sz w:val="28"/>
                <w:szCs w:val="28"/>
              </w:rPr>
            </w:pPr>
            <w:r w:rsidRPr="004F559F">
              <w:rPr>
                <w:sz w:val="28"/>
                <w:szCs w:val="28"/>
              </w:rPr>
              <w:t>- Hướng dẫn người nộp hồ sơ bổ sung trích đo địa chính thửa đất đối với thửa đất tại nơi chưa có bản đồ địa chính theo quy định hoặc làm lại hồ sơ hoặc bổ sung hồ sơ và nộp lại đối với trường hợp hồ sơ không đầy đủ, không hợp lệ.</w:t>
            </w:r>
          </w:p>
        </w:tc>
        <w:tc>
          <w:tcPr>
            <w:tcW w:w="2976" w:type="dxa"/>
            <w:tcBorders>
              <w:top w:val="single" w:sz="4" w:space="0" w:color="000000"/>
              <w:left w:val="single" w:sz="4" w:space="0" w:color="000000"/>
              <w:bottom w:val="single" w:sz="4" w:space="0" w:color="000000"/>
              <w:right w:val="single" w:sz="4" w:space="0" w:color="000000"/>
            </w:tcBorders>
            <w:vAlign w:val="center"/>
          </w:tcPr>
          <w:p w14:paraId="0798710E" w14:textId="77777777" w:rsidR="002A1509" w:rsidRPr="004F559F" w:rsidRDefault="002A1509" w:rsidP="000E00C8">
            <w:pPr>
              <w:spacing w:before="120" w:after="120"/>
              <w:jc w:val="both"/>
              <w:rPr>
                <w:sz w:val="28"/>
                <w:szCs w:val="28"/>
                <w:lang w:val="vi-VN"/>
              </w:rPr>
            </w:pPr>
            <w:r w:rsidRPr="004F559F">
              <w:rPr>
                <w:sz w:val="28"/>
                <w:szCs w:val="28"/>
              </w:rPr>
              <w:t>Sở Tài nguyên và Môi trường</w:t>
            </w:r>
          </w:p>
        </w:tc>
        <w:tc>
          <w:tcPr>
            <w:tcW w:w="2268" w:type="dxa"/>
            <w:tcBorders>
              <w:top w:val="single" w:sz="4" w:space="0" w:color="000000"/>
              <w:left w:val="single" w:sz="4" w:space="0" w:color="000000"/>
              <w:bottom w:val="single" w:sz="4" w:space="0" w:color="000000"/>
              <w:right w:val="single" w:sz="4" w:space="0" w:color="000000"/>
            </w:tcBorders>
            <w:vAlign w:val="center"/>
          </w:tcPr>
          <w:p w14:paraId="7E35D609" w14:textId="77777777" w:rsidR="002A1509" w:rsidRPr="004F559F" w:rsidRDefault="002A1509" w:rsidP="000E00C8">
            <w:pPr>
              <w:spacing w:before="120" w:after="120"/>
              <w:jc w:val="center"/>
              <w:rPr>
                <w:sz w:val="28"/>
                <w:szCs w:val="28"/>
              </w:rPr>
            </w:pPr>
            <w:r w:rsidRPr="004F559F">
              <w:rPr>
                <w:sz w:val="28"/>
                <w:szCs w:val="28"/>
              </w:rPr>
              <w:t>02 ngày làm việc</w:t>
            </w:r>
          </w:p>
        </w:tc>
      </w:tr>
      <w:tr w:rsidR="004F559F" w:rsidRPr="004F559F" w14:paraId="78C8279E" w14:textId="77777777" w:rsidTr="003A33B3">
        <w:tc>
          <w:tcPr>
            <w:tcW w:w="1384" w:type="dxa"/>
            <w:tcBorders>
              <w:top w:val="single" w:sz="4" w:space="0" w:color="000000"/>
              <w:left w:val="single" w:sz="4" w:space="0" w:color="000000"/>
              <w:bottom w:val="single" w:sz="4" w:space="0" w:color="000000"/>
              <w:right w:val="single" w:sz="4" w:space="0" w:color="000000"/>
            </w:tcBorders>
            <w:vAlign w:val="center"/>
          </w:tcPr>
          <w:p w14:paraId="133E3E27" w14:textId="77777777" w:rsidR="002A1509" w:rsidRPr="004F559F" w:rsidRDefault="002A1509" w:rsidP="000E00C8">
            <w:pPr>
              <w:spacing w:before="120" w:after="120"/>
              <w:jc w:val="center"/>
              <w:rPr>
                <w:sz w:val="28"/>
                <w:szCs w:val="28"/>
              </w:rPr>
            </w:pPr>
            <w:r w:rsidRPr="004F559F">
              <w:rPr>
                <w:sz w:val="28"/>
                <w:szCs w:val="28"/>
              </w:rPr>
              <w:t>Bước 3</w:t>
            </w:r>
          </w:p>
        </w:tc>
        <w:tc>
          <w:tcPr>
            <w:tcW w:w="7088" w:type="dxa"/>
            <w:tcBorders>
              <w:top w:val="single" w:sz="4" w:space="0" w:color="000000"/>
              <w:left w:val="single" w:sz="4" w:space="0" w:color="000000"/>
              <w:bottom w:val="single" w:sz="4" w:space="0" w:color="000000"/>
              <w:right w:val="single" w:sz="4" w:space="0" w:color="000000"/>
            </w:tcBorders>
            <w:vAlign w:val="center"/>
          </w:tcPr>
          <w:p w14:paraId="55E321D4" w14:textId="77777777" w:rsidR="002A1509" w:rsidRPr="004F559F" w:rsidRDefault="002A1509" w:rsidP="000E00C8">
            <w:pPr>
              <w:spacing w:before="120" w:after="120"/>
              <w:jc w:val="both"/>
              <w:rPr>
                <w:sz w:val="28"/>
                <w:szCs w:val="28"/>
              </w:rPr>
            </w:pPr>
            <w:r w:rsidRPr="004F559F">
              <w:rPr>
                <w:sz w:val="28"/>
                <w:szCs w:val="28"/>
              </w:rPr>
              <w:t xml:space="preserve">Cung cấp thông tin về cơ sở dữ liệu đất đai, lập trích lục bản đồ địa chính thửa đất và chuyển thông tin về Sở Tài nguyên và Môi trường. </w:t>
            </w:r>
          </w:p>
        </w:tc>
        <w:tc>
          <w:tcPr>
            <w:tcW w:w="2976" w:type="dxa"/>
            <w:tcBorders>
              <w:top w:val="single" w:sz="4" w:space="0" w:color="000000"/>
              <w:left w:val="single" w:sz="4" w:space="0" w:color="000000"/>
              <w:bottom w:val="single" w:sz="4" w:space="0" w:color="000000"/>
              <w:right w:val="single" w:sz="4" w:space="0" w:color="000000"/>
            </w:tcBorders>
            <w:vAlign w:val="center"/>
          </w:tcPr>
          <w:p w14:paraId="05959CAF" w14:textId="77777777" w:rsidR="002A1509" w:rsidRPr="004F559F" w:rsidRDefault="002A1509" w:rsidP="000E00C8">
            <w:pPr>
              <w:spacing w:before="120" w:after="120"/>
              <w:jc w:val="both"/>
              <w:rPr>
                <w:sz w:val="28"/>
                <w:szCs w:val="28"/>
              </w:rPr>
            </w:pPr>
            <w:r w:rsidRPr="004F559F">
              <w:rPr>
                <w:sz w:val="28"/>
                <w:szCs w:val="28"/>
              </w:rPr>
              <w:t>Văn phòng đăng ký đất đai</w:t>
            </w:r>
          </w:p>
        </w:tc>
        <w:tc>
          <w:tcPr>
            <w:tcW w:w="2268" w:type="dxa"/>
            <w:tcBorders>
              <w:top w:val="single" w:sz="4" w:space="0" w:color="000000"/>
              <w:left w:val="single" w:sz="4" w:space="0" w:color="000000"/>
              <w:bottom w:val="single" w:sz="4" w:space="0" w:color="000000"/>
              <w:right w:val="single" w:sz="4" w:space="0" w:color="000000"/>
            </w:tcBorders>
            <w:vAlign w:val="center"/>
          </w:tcPr>
          <w:p w14:paraId="57A890CF" w14:textId="77777777" w:rsidR="002A1509" w:rsidRPr="004F559F" w:rsidRDefault="002A1509" w:rsidP="000E00C8">
            <w:pPr>
              <w:spacing w:before="120" w:after="120"/>
              <w:jc w:val="center"/>
              <w:rPr>
                <w:sz w:val="28"/>
                <w:szCs w:val="28"/>
              </w:rPr>
            </w:pPr>
            <w:r w:rsidRPr="004F559F">
              <w:rPr>
                <w:sz w:val="28"/>
                <w:szCs w:val="28"/>
              </w:rPr>
              <w:t>03 ngày làm việc</w:t>
            </w:r>
          </w:p>
        </w:tc>
      </w:tr>
      <w:tr w:rsidR="004F559F" w:rsidRPr="004F559F" w14:paraId="7364484C" w14:textId="77777777" w:rsidTr="003A33B3">
        <w:tc>
          <w:tcPr>
            <w:tcW w:w="1384" w:type="dxa"/>
            <w:tcBorders>
              <w:top w:val="single" w:sz="4" w:space="0" w:color="000000"/>
              <w:left w:val="single" w:sz="4" w:space="0" w:color="000000"/>
              <w:bottom w:val="single" w:sz="4" w:space="0" w:color="000000"/>
              <w:right w:val="single" w:sz="4" w:space="0" w:color="000000"/>
            </w:tcBorders>
            <w:vAlign w:val="center"/>
          </w:tcPr>
          <w:p w14:paraId="31A4D11C" w14:textId="77777777" w:rsidR="002A1509" w:rsidRPr="004F559F" w:rsidRDefault="002A1509" w:rsidP="000E00C8">
            <w:pPr>
              <w:spacing w:before="120" w:after="120"/>
              <w:jc w:val="center"/>
              <w:rPr>
                <w:sz w:val="28"/>
                <w:szCs w:val="28"/>
              </w:rPr>
            </w:pPr>
            <w:r w:rsidRPr="004F559F">
              <w:rPr>
                <w:sz w:val="28"/>
                <w:szCs w:val="28"/>
              </w:rPr>
              <w:t>Bước 4</w:t>
            </w:r>
          </w:p>
        </w:tc>
        <w:tc>
          <w:tcPr>
            <w:tcW w:w="7088" w:type="dxa"/>
            <w:tcBorders>
              <w:top w:val="single" w:sz="4" w:space="0" w:color="000000"/>
              <w:left w:val="single" w:sz="4" w:space="0" w:color="000000"/>
              <w:bottom w:val="single" w:sz="4" w:space="0" w:color="000000"/>
              <w:right w:val="single" w:sz="4" w:space="0" w:color="000000"/>
            </w:tcBorders>
            <w:vAlign w:val="center"/>
          </w:tcPr>
          <w:p w14:paraId="1AF6EAA1" w14:textId="77777777" w:rsidR="002A1509" w:rsidRPr="004F559F" w:rsidRDefault="002A1509" w:rsidP="000E00C8">
            <w:pPr>
              <w:spacing w:before="120" w:after="120"/>
              <w:jc w:val="both"/>
              <w:rPr>
                <w:sz w:val="28"/>
                <w:szCs w:val="28"/>
              </w:rPr>
            </w:pPr>
            <w:r w:rsidRPr="004F559F">
              <w:rPr>
                <w:sz w:val="28"/>
                <w:szCs w:val="28"/>
              </w:rPr>
              <w:t xml:space="preserve">- Rà soát, kiểm tra hồ sơ; kiểm tra thực địa. </w:t>
            </w:r>
          </w:p>
          <w:p w14:paraId="0D93D298" w14:textId="77777777" w:rsidR="002A1509" w:rsidRPr="004F559F" w:rsidRDefault="002A1509" w:rsidP="000E00C8">
            <w:pPr>
              <w:spacing w:before="120" w:after="120"/>
              <w:jc w:val="both"/>
              <w:rPr>
                <w:spacing w:val="-6"/>
                <w:sz w:val="28"/>
                <w:szCs w:val="28"/>
              </w:rPr>
            </w:pPr>
            <w:r w:rsidRPr="004F559F">
              <w:rPr>
                <w:spacing w:val="-6"/>
                <w:sz w:val="28"/>
                <w:szCs w:val="28"/>
              </w:rPr>
              <w:t xml:space="preserve">- Hoàn thiện hồ sơ trình Ủy ban nhân dân tỉnh ban hành quyết định điều chỉnh thời hạn sử dụng đất của dự án đầu tư hoặc điều </w:t>
            </w:r>
            <w:r w:rsidRPr="004F559F">
              <w:rPr>
                <w:spacing w:val="-6"/>
                <w:sz w:val="28"/>
                <w:szCs w:val="28"/>
              </w:rPr>
              <w:lastRenderedPageBreak/>
              <w:t>chỉnh quyết định giao đất, cho thuê đất, cho phép chuyển mục đích sử dụng đất.</w:t>
            </w:r>
          </w:p>
        </w:tc>
        <w:tc>
          <w:tcPr>
            <w:tcW w:w="2976" w:type="dxa"/>
            <w:tcBorders>
              <w:top w:val="single" w:sz="4" w:space="0" w:color="000000"/>
              <w:left w:val="single" w:sz="4" w:space="0" w:color="000000"/>
              <w:bottom w:val="single" w:sz="4" w:space="0" w:color="000000"/>
              <w:right w:val="single" w:sz="4" w:space="0" w:color="000000"/>
            </w:tcBorders>
            <w:vAlign w:val="center"/>
          </w:tcPr>
          <w:p w14:paraId="7B02DC38" w14:textId="77777777" w:rsidR="002A1509" w:rsidRPr="004F559F" w:rsidRDefault="002A1509" w:rsidP="000E00C8">
            <w:pPr>
              <w:spacing w:before="120" w:after="120"/>
              <w:jc w:val="both"/>
              <w:rPr>
                <w:sz w:val="28"/>
                <w:szCs w:val="28"/>
                <w:lang w:val="vi-VN"/>
              </w:rPr>
            </w:pPr>
            <w:r w:rsidRPr="004F559F">
              <w:rPr>
                <w:sz w:val="28"/>
                <w:szCs w:val="28"/>
              </w:rPr>
              <w:lastRenderedPageBreak/>
              <w:t xml:space="preserve">Sở Tài nguyên và Môi trường </w:t>
            </w:r>
          </w:p>
        </w:tc>
        <w:tc>
          <w:tcPr>
            <w:tcW w:w="2268" w:type="dxa"/>
            <w:tcBorders>
              <w:top w:val="single" w:sz="4" w:space="0" w:color="000000"/>
              <w:left w:val="single" w:sz="4" w:space="0" w:color="000000"/>
              <w:bottom w:val="single" w:sz="4" w:space="0" w:color="000000"/>
              <w:right w:val="single" w:sz="4" w:space="0" w:color="000000"/>
            </w:tcBorders>
            <w:vAlign w:val="center"/>
          </w:tcPr>
          <w:p w14:paraId="37C749BA" w14:textId="77777777" w:rsidR="002A1509" w:rsidRPr="004F559F" w:rsidRDefault="002A1509" w:rsidP="000E00C8">
            <w:pPr>
              <w:spacing w:before="120" w:after="120"/>
              <w:jc w:val="center"/>
              <w:rPr>
                <w:sz w:val="28"/>
                <w:szCs w:val="28"/>
              </w:rPr>
            </w:pPr>
            <w:r w:rsidRPr="004F559F">
              <w:rPr>
                <w:sz w:val="28"/>
                <w:szCs w:val="28"/>
              </w:rPr>
              <w:t>04 ngày làm việc</w:t>
            </w:r>
          </w:p>
        </w:tc>
      </w:tr>
      <w:tr w:rsidR="004F559F" w:rsidRPr="004F559F" w14:paraId="3EB5B816" w14:textId="77777777" w:rsidTr="003A33B3">
        <w:tc>
          <w:tcPr>
            <w:tcW w:w="1384" w:type="dxa"/>
            <w:tcBorders>
              <w:top w:val="single" w:sz="4" w:space="0" w:color="000000"/>
              <w:left w:val="single" w:sz="4" w:space="0" w:color="000000"/>
              <w:bottom w:val="single" w:sz="4" w:space="0" w:color="000000"/>
              <w:right w:val="single" w:sz="4" w:space="0" w:color="000000"/>
            </w:tcBorders>
            <w:vAlign w:val="center"/>
          </w:tcPr>
          <w:p w14:paraId="693682BE" w14:textId="77777777" w:rsidR="002A1509" w:rsidRPr="004F559F" w:rsidRDefault="002A1509" w:rsidP="000E00C8">
            <w:pPr>
              <w:spacing w:before="120" w:after="120"/>
              <w:jc w:val="center"/>
              <w:rPr>
                <w:sz w:val="28"/>
                <w:szCs w:val="28"/>
              </w:rPr>
            </w:pPr>
            <w:r w:rsidRPr="004F559F">
              <w:rPr>
                <w:sz w:val="28"/>
                <w:szCs w:val="28"/>
              </w:rPr>
              <w:lastRenderedPageBreak/>
              <w:t>Bước 5</w:t>
            </w:r>
          </w:p>
        </w:tc>
        <w:tc>
          <w:tcPr>
            <w:tcW w:w="7088" w:type="dxa"/>
            <w:tcBorders>
              <w:top w:val="single" w:sz="4" w:space="0" w:color="000000"/>
              <w:left w:val="single" w:sz="4" w:space="0" w:color="000000"/>
              <w:bottom w:val="single" w:sz="4" w:space="0" w:color="000000"/>
              <w:right w:val="single" w:sz="4" w:space="0" w:color="000000"/>
            </w:tcBorders>
            <w:vAlign w:val="center"/>
          </w:tcPr>
          <w:p w14:paraId="6B42AC08" w14:textId="77777777" w:rsidR="002A1509" w:rsidRPr="004F559F" w:rsidRDefault="002A1509" w:rsidP="000E00C8">
            <w:pPr>
              <w:spacing w:before="120" w:after="120"/>
              <w:jc w:val="both"/>
              <w:rPr>
                <w:sz w:val="28"/>
                <w:szCs w:val="28"/>
              </w:rPr>
            </w:pPr>
            <w:r w:rsidRPr="004F559F">
              <w:rPr>
                <w:sz w:val="28"/>
                <w:szCs w:val="28"/>
              </w:rPr>
              <w:t>Xem xét ban hành quyết định về việc điều chỉnh thời hạn sử dụng đất của dự án đầu tư hoặc điều chỉnh quyết định giao đất, cho thuê đất, cho phép chuyển mục đích sử dụng đất gửi về Sở Tài nguyên và Môi trường để chuyển thông tin địa chính.</w:t>
            </w:r>
          </w:p>
        </w:tc>
        <w:tc>
          <w:tcPr>
            <w:tcW w:w="2976" w:type="dxa"/>
            <w:tcBorders>
              <w:top w:val="single" w:sz="4" w:space="0" w:color="000000"/>
              <w:left w:val="single" w:sz="4" w:space="0" w:color="000000"/>
              <w:bottom w:val="single" w:sz="4" w:space="0" w:color="000000"/>
              <w:right w:val="single" w:sz="4" w:space="0" w:color="000000"/>
            </w:tcBorders>
            <w:vAlign w:val="center"/>
          </w:tcPr>
          <w:p w14:paraId="77CE9628" w14:textId="77777777" w:rsidR="002A1509" w:rsidRPr="004F559F" w:rsidRDefault="002A1509" w:rsidP="000E00C8">
            <w:pPr>
              <w:spacing w:before="120" w:after="120"/>
              <w:jc w:val="both"/>
              <w:rPr>
                <w:sz w:val="28"/>
                <w:szCs w:val="28"/>
              </w:rPr>
            </w:pPr>
            <w:r w:rsidRPr="004F559F">
              <w:rPr>
                <w:sz w:val="28"/>
                <w:szCs w:val="28"/>
              </w:rPr>
              <w:t>Ủy ban nhân dân tỉnh</w:t>
            </w:r>
          </w:p>
        </w:tc>
        <w:tc>
          <w:tcPr>
            <w:tcW w:w="2268" w:type="dxa"/>
            <w:tcBorders>
              <w:top w:val="single" w:sz="4" w:space="0" w:color="000000"/>
              <w:left w:val="single" w:sz="4" w:space="0" w:color="000000"/>
              <w:bottom w:val="single" w:sz="4" w:space="0" w:color="000000"/>
              <w:right w:val="single" w:sz="4" w:space="0" w:color="000000"/>
            </w:tcBorders>
            <w:vAlign w:val="center"/>
          </w:tcPr>
          <w:p w14:paraId="4B63620F" w14:textId="77777777" w:rsidR="002A1509" w:rsidRPr="004F559F" w:rsidRDefault="002A1509" w:rsidP="000E00C8">
            <w:pPr>
              <w:spacing w:before="120" w:after="120"/>
              <w:jc w:val="center"/>
              <w:rPr>
                <w:sz w:val="28"/>
                <w:szCs w:val="28"/>
              </w:rPr>
            </w:pPr>
            <w:r w:rsidRPr="004F559F">
              <w:rPr>
                <w:sz w:val="28"/>
                <w:szCs w:val="28"/>
              </w:rPr>
              <w:t>02 ngày làm việc</w:t>
            </w:r>
          </w:p>
        </w:tc>
      </w:tr>
      <w:tr w:rsidR="004F559F" w:rsidRPr="004F559F" w14:paraId="1B1A0287" w14:textId="77777777" w:rsidTr="003A33B3">
        <w:tc>
          <w:tcPr>
            <w:tcW w:w="1384" w:type="dxa"/>
            <w:tcBorders>
              <w:top w:val="single" w:sz="4" w:space="0" w:color="000000"/>
              <w:left w:val="single" w:sz="4" w:space="0" w:color="000000"/>
              <w:bottom w:val="single" w:sz="4" w:space="0" w:color="000000"/>
              <w:right w:val="single" w:sz="4" w:space="0" w:color="000000"/>
            </w:tcBorders>
            <w:vAlign w:val="center"/>
          </w:tcPr>
          <w:p w14:paraId="5C63E747" w14:textId="77777777" w:rsidR="002A1509" w:rsidRPr="004F559F" w:rsidRDefault="002A1509" w:rsidP="000E00C8">
            <w:pPr>
              <w:spacing w:before="120" w:after="120"/>
              <w:jc w:val="center"/>
              <w:rPr>
                <w:sz w:val="28"/>
                <w:szCs w:val="28"/>
              </w:rPr>
            </w:pPr>
            <w:r w:rsidRPr="004F559F">
              <w:rPr>
                <w:sz w:val="28"/>
                <w:szCs w:val="28"/>
              </w:rPr>
              <w:t>Bước 6</w:t>
            </w:r>
          </w:p>
        </w:tc>
        <w:tc>
          <w:tcPr>
            <w:tcW w:w="7088" w:type="dxa"/>
            <w:tcBorders>
              <w:top w:val="single" w:sz="4" w:space="0" w:color="000000"/>
              <w:left w:val="single" w:sz="4" w:space="0" w:color="000000"/>
              <w:bottom w:val="single" w:sz="4" w:space="0" w:color="000000"/>
              <w:right w:val="single" w:sz="4" w:space="0" w:color="000000"/>
            </w:tcBorders>
            <w:vAlign w:val="center"/>
          </w:tcPr>
          <w:p w14:paraId="7FAC6CF9" w14:textId="77777777" w:rsidR="002A1509" w:rsidRPr="004F559F" w:rsidRDefault="002A1509" w:rsidP="000E00C8">
            <w:pPr>
              <w:spacing w:before="120" w:after="120"/>
              <w:jc w:val="both"/>
              <w:rPr>
                <w:sz w:val="28"/>
                <w:szCs w:val="28"/>
              </w:rPr>
            </w:pPr>
            <w:r w:rsidRPr="004F559F">
              <w:rPr>
                <w:sz w:val="28"/>
                <w:szCs w:val="28"/>
              </w:rPr>
              <w:t>Chuyển thông tin địa chính thửa đất cho cơ quan thuế kèm theo trích lục, quyết định, ký số và truyền thông tin điện tử (bao gồm cả các tệp tin) phục vụ xác định nghĩa vụ tài chính sang cơ quan thuế.</w:t>
            </w:r>
          </w:p>
        </w:tc>
        <w:tc>
          <w:tcPr>
            <w:tcW w:w="2976" w:type="dxa"/>
            <w:tcBorders>
              <w:top w:val="single" w:sz="4" w:space="0" w:color="000000"/>
              <w:left w:val="single" w:sz="4" w:space="0" w:color="000000"/>
              <w:bottom w:val="single" w:sz="4" w:space="0" w:color="000000"/>
              <w:right w:val="single" w:sz="4" w:space="0" w:color="000000"/>
            </w:tcBorders>
            <w:vAlign w:val="center"/>
          </w:tcPr>
          <w:p w14:paraId="14DD9907" w14:textId="77777777" w:rsidR="002A1509" w:rsidRPr="004F559F" w:rsidRDefault="002A1509" w:rsidP="000E00C8">
            <w:pPr>
              <w:spacing w:before="120" w:after="120"/>
              <w:jc w:val="both"/>
              <w:rPr>
                <w:sz w:val="28"/>
                <w:szCs w:val="28"/>
                <w:lang w:val="vi-VN"/>
              </w:rPr>
            </w:pPr>
            <w:r w:rsidRPr="004F559F">
              <w:rPr>
                <w:sz w:val="28"/>
                <w:szCs w:val="28"/>
              </w:rPr>
              <w:t xml:space="preserve">Sở Tài nguyên và Môi trường </w:t>
            </w:r>
          </w:p>
        </w:tc>
        <w:tc>
          <w:tcPr>
            <w:tcW w:w="2268" w:type="dxa"/>
            <w:tcBorders>
              <w:top w:val="single" w:sz="4" w:space="0" w:color="000000"/>
              <w:left w:val="single" w:sz="4" w:space="0" w:color="000000"/>
              <w:bottom w:val="single" w:sz="4" w:space="0" w:color="000000"/>
              <w:right w:val="single" w:sz="4" w:space="0" w:color="000000"/>
            </w:tcBorders>
            <w:vAlign w:val="center"/>
          </w:tcPr>
          <w:p w14:paraId="14444BBB" w14:textId="77777777" w:rsidR="002A1509" w:rsidRPr="004F559F" w:rsidRDefault="002A1509" w:rsidP="000E00C8">
            <w:pPr>
              <w:spacing w:before="120" w:after="120"/>
              <w:jc w:val="center"/>
              <w:rPr>
                <w:sz w:val="28"/>
                <w:szCs w:val="28"/>
              </w:rPr>
            </w:pPr>
            <w:r w:rsidRPr="004F559F">
              <w:rPr>
                <w:sz w:val="28"/>
                <w:szCs w:val="28"/>
              </w:rPr>
              <w:t>02 ngày làm việc</w:t>
            </w:r>
          </w:p>
        </w:tc>
      </w:tr>
      <w:tr w:rsidR="004F559F" w:rsidRPr="004F559F" w14:paraId="0DAFEF5B" w14:textId="77777777" w:rsidTr="003A33B3">
        <w:tc>
          <w:tcPr>
            <w:tcW w:w="1384" w:type="dxa"/>
            <w:tcBorders>
              <w:top w:val="single" w:sz="4" w:space="0" w:color="000000"/>
              <w:left w:val="single" w:sz="4" w:space="0" w:color="000000"/>
              <w:bottom w:val="single" w:sz="4" w:space="0" w:color="000000"/>
              <w:right w:val="single" w:sz="4" w:space="0" w:color="000000"/>
            </w:tcBorders>
            <w:vAlign w:val="center"/>
          </w:tcPr>
          <w:p w14:paraId="4FDFB45B" w14:textId="77777777" w:rsidR="002A1509" w:rsidRPr="004F559F" w:rsidRDefault="002A1509" w:rsidP="000E00C8">
            <w:pPr>
              <w:spacing w:before="120" w:after="120"/>
              <w:jc w:val="center"/>
              <w:rPr>
                <w:sz w:val="28"/>
                <w:szCs w:val="28"/>
              </w:rPr>
            </w:pPr>
            <w:r w:rsidRPr="004F559F">
              <w:rPr>
                <w:sz w:val="28"/>
                <w:szCs w:val="28"/>
              </w:rPr>
              <w:t>Bước 7</w:t>
            </w:r>
          </w:p>
        </w:tc>
        <w:tc>
          <w:tcPr>
            <w:tcW w:w="7088" w:type="dxa"/>
            <w:tcBorders>
              <w:top w:val="single" w:sz="4" w:space="0" w:color="000000"/>
              <w:left w:val="single" w:sz="4" w:space="0" w:color="000000"/>
              <w:bottom w:val="single" w:sz="4" w:space="0" w:color="000000"/>
              <w:right w:val="single" w:sz="4" w:space="0" w:color="000000"/>
            </w:tcBorders>
            <w:vAlign w:val="center"/>
          </w:tcPr>
          <w:p w14:paraId="5416F38E" w14:textId="77777777" w:rsidR="002A1509" w:rsidRPr="004F559F" w:rsidRDefault="002A1509" w:rsidP="000E00C8">
            <w:pPr>
              <w:spacing w:before="120" w:after="120"/>
              <w:jc w:val="both"/>
              <w:rPr>
                <w:sz w:val="28"/>
                <w:szCs w:val="28"/>
              </w:rPr>
            </w:pPr>
            <w:r w:rsidRPr="004F559F">
              <w:rPr>
                <w:sz w:val="28"/>
                <w:szCs w:val="28"/>
              </w:rPr>
              <w:t>- X</w:t>
            </w:r>
            <w:r w:rsidRPr="004F559F">
              <w:rPr>
                <w:sz w:val="28"/>
                <w:szCs w:val="28"/>
                <w:lang w:val="vi-VN"/>
              </w:rPr>
              <w:t xml:space="preserve">ác định tiền sử dụng đất, tiền thuê đất phải nộp theo quy định, ban hành thông báo nộp tiền sử dụng đất, tiền thuê đất gửi cho người sử dụng đất. </w:t>
            </w:r>
            <w:r w:rsidRPr="004F559F">
              <w:rPr>
                <w:sz w:val="28"/>
                <w:szCs w:val="28"/>
              </w:rPr>
              <w:t>Người sử dụng đất nộp tiền sử dụng đất, tiền thuê đất theo quy định của pháp luật về tiền sử dụng đất, tiền thuê đất.</w:t>
            </w:r>
          </w:p>
          <w:p w14:paraId="0F8A6907" w14:textId="77777777" w:rsidR="002A1509" w:rsidRPr="004F559F" w:rsidRDefault="002A1509" w:rsidP="000E00C8">
            <w:pPr>
              <w:spacing w:before="120" w:after="120"/>
              <w:jc w:val="both"/>
              <w:rPr>
                <w:sz w:val="28"/>
                <w:szCs w:val="28"/>
              </w:rPr>
            </w:pPr>
            <w:r w:rsidRPr="004F559F">
              <w:rPr>
                <w:sz w:val="28"/>
                <w:szCs w:val="28"/>
              </w:rPr>
              <w:t>- Thông báo về việc người sử dụng đất đã hoàn thành nghĩa vụ tài chính, ký số và truyền thông tin đến Sở Tài nguyên và Môi trường.</w:t>
            </w:r>
          </w:p>
        </w:tc>
        <w:tc>
          <w:tcPr>
            <w:tcW w:w="2976" w:type="dxa"/>
            <w:tcBorders>
              <w:top w:val="single" w:sz="4" w:space="0" w:color="000000"/>
              <w:left w:val="single" w:sz="4" w:space="0" w:color="000000"/>
              <w:bottom w:val="single" w:sz="4" w:space="0" w:color="000000"/>
              <w:right w:val="single" w:sz="4" w:space="0" w:color="000000"/>
            </w:tcBorders>
            <w:vAlign w:val="center"/>
          </w:tcPr>
          <w:p w14:paraId="4BEBEE3C" w14:textId="77777777" w:rsidR="002A1509" w:rsidRPr="004F559F" w:rsidRDefault="002A1509" w:rsidP="000E00C8">
            <w:pPr>
              <w:spacing w:before="120" w:after="120"/>
              <w:jc w:val="center"/>
              <w:rPr>
                <w:sz w:val="28"/>
                <w:szCs w:val="28"/>
              </w:rPr>
            </w:pPr>
            <w:r w:rsidRPr="004F559F">
              <w:rPr>
                <w:sz w:val="28"/>
                <w:szCs w:val="28"/>
              </w:rPr>
              <w:t>Cơ quan thuế</w:t>
            </w:r>
          </w:p>
        </w:tc>
        <w:tc>
          <w:tcPr>
            <w:tcW w:w="2268" w:type="dxa"/>
            <w:tcBorders>
              <w:top w:val="single" w:sz="4" w:space="0" w:color="000000"/>
              <w:left w:val="single" w:sz="4" w:space="0" w:color="000000"/>
              <w:bottom w:val="single" w:sz="4" w:space="0" w:color="000000"/>
              <w:right w:val="single" w:sz="4" w:space="0" w:color="000000"/>
            </w:tcBorders>
            <w:vAlign w:val="center"/>
          </w:tcPr>
          <w:p w14:paraId="351F5295" w14:textId="77777777" w:rsidR="002A1509" w:rsidRPr="004F559F" w:rsidRDefault="002A1509" w:rsidP="000E00C8">
            <w:pPr>
              <w:spacing w:before="120" w:after="120"/>
              <w:jc w:val="center"/>
              <w:rPr>
                <w:b/>
                <w:i/>
                <w:sz w:val="28"/>
                <w:szCs w:val="28"/>
                <w:lang w:val="vi-VN"/>
              </w:rPr>
            </w:pPr>
            <w:r w:rsidRPr="004F559F">
              <w:rPr>
                <w:b/>
                <w:i/>
                <w:sz w:val="28"/>
                <w:szCs w:val="28"/>
                <w:lang w:val="vi-VN"/>
              </w:rPr>
              <w:t>Không tính vào thời gian giải quyết thủ tục hành chính</w:t>
            </w:r>
          </w:p>
        </w:tc>
      </w:tr>
      <w:tr w:rsidR="004F559F" w:rsidRPr="004F559F" w14:paraId="3FFE975C" w14:textId="77777777" w:rsidTr="003A33B3">
        <w:tc>
          <w:tcPr>
            <w:tcW w:w="1384" w:type="dxa"/>
            <w:tcBorders>
              <w:top w:val="single" w:sz="4" w:space="0" w:color="000000"/>
              <w:left w:val="single" w:sz="4" w:space="0" w:color="000000"/>
              <w:bottom w:val="single" w:sz="4" w:space="0" w:color="000000"/>
              <w:right w:val="single" w:sz="4" w:space="0" w:color="000000"/>
            </w:tcBorders>
            <w:vAlign w:val="center"/>
          </w:tcPr>
          <w:p w14:paraId="317E25A4" w14:textId="77777777" w:rsidR="002A1509" w:rsidRPr="004F559F" w:rsidRDefault="002A1509" w:rsidP="000E00C8">
            <w:pPr>
              <w:spacing w:before="120" w:after="120"/>
              <w:jc w:val="center"/>
              <w:rPr>
                <w:sz w:val="28"/>
                <w:szCs w:val="28"/>
              </w:rPr>
            </w:pPr>
            <w:r w:rsidRPr="004F559F">
              <w:rPr>
                <w:sz w:val="28"/>
                <w:szCs w:val="28"/>
              </w:rPr>
              <w:t>Bước 8</w:t>
            </w:r>
          </w:p>
        </w:tc>
        <w:tc>
          <w:tcPr>
            <w:tcW w:w="7088" w:type="dxa"/>
            <w:tcBorders>
              <w:top w:val="single" w:sz="4" w:space="0" w:color="000000"/>
              <w:left w:val="single" w:sz="4" w:space="0" w:color="000000"/>
              <w:bottom w:val="single" w:sz="4" w:space="0" w:color="000000"/>
              <w:right w:val="single" w:sz="4" w:space="0" w:color="000000"/>
            </w:tcBorders>
            <w:vAlign w:val="center"/>
          </w:tcPr>
          <w:p w14:paraId="4F76C52A" w14:textId="77777777" w:rsidR="002A1509" w:rsidRPr="004F559F" w:rsidRDefault="002A1509" w:rsidP="000E00C8">
            <w:pPr>
              <w:spacing w:before="120" w:after="120"/>
              <w:jc w:val="both"/>
              <w:rPr>
                <w:sz w:val="28"/>
                <w:szCs w:val="28"/>
              </w:rPr>
            </w:pPr>
            <w:r w:rsidRPr="004F559F">
              <w:rPr>
                <w:sz w:val="28"/>
                <w:szCs w:val="28"/>
              </w:rPr>
              <w:t>Sau khi nhận được Thông báo về việc người sử dụng đất đã hoàn thành nghĩa vụ tài chính thì thực hiện in Giấy chứng nhận và chuyển hồ sơ đến Văn phòng đăng ký đất đai.</w:t>
            </w:r>
          </w:p>
        </w:tc>
        <w:tc>
          <w:tcPr>
            <w:tcW w:w="2976" w:type="dxa"/>
            <w:tcBorders>
              <w:top w:val="single" w:sz="4" w:space="0" w:color="000000"/>
              <w:left w:val="single" w:sz="4" w:space="0" w:color="000000"/>
              <w:bottom w:val="single" w:sz="4" w:space="0" w:color="000000"/>
              <w:right w:val="single" w:sz="4" w:space="0" w:color="000000"/>
            </w:tcBorders>
            <w:vAlign w:val="center"/>
          </w:tcPr>
          <w:p w14:paraId="1A76CC21" w14:textId="77777777" w:rsidR="002A1509" w:rsidRPr="004F559F" w:rsidRDefault="002A1509" w:rsidP="000E00C8">
            <w:pPr>
              <w:spacing w:before="120" w:after="120"/>
              <w:jc w:val="both"/>
              <w:rPr>
                <w:sz w:val="28"/>
                <w:szCs w:val="28"/>
                <w:lang w:val="vi-VN"/>
              </w:rPr>
            </w:pPr>
            <w:r w:rsidRPr="004F559F">
              <w:rPr>
                <w:sz w:val="28"/>
                <w:szCs w:val="28"/>
              </w:rPr>
              <w:t xml:space="preserve">Sở Tài nguyên và Môi trường </w:t>
            </w:r>
          </w:p>
        </w:tc>
        <w:tc>
          <w:tcPr>
            <w:tcW w:w="2268" w:type="dxa"/>
            <w:tcBorders>
              <w:top w:val="single" w:sz="4" w:space="0" w:color="000000"/>
              <w:left w:val="single" w:sz="4" w:space="0" w:color="000000"/>
              <w:bottom w:val="single" w:sz="4" w:space="0" w:color="000000"/>
              <w:right w:val="single" w:sz="4" w:space="0" w:color="000000"/>
            </w:tcBorders>
            <w:vAlign w:val="center"/>
          </w:tcPr>
          <w:p w14:paraId="5A81C8BB" w14:textId="77777777" w:rsidR="002A1509" w:rsidRPr="004F559F" w:rsidRDefault="002A1509" w:rsidP="000E00C8">
            <w:pPr>
              <w:spacing w:before="120" w:after="120"/>
              <w:jc w:val="center"/>
              <w:rPr>
                <w:sz w:val="28"/>
                <w:szCs w:val="28"/>
              </w:rPr>
            </w:pPr>
            <w:r w:rsidRPr="004F559F">
              <w:rPr>
                <w:sz w:val="28"/>
                <w:szCs w:val="28"/>
              </w:rPr>
              <w:t>03 ngày làm việc</w:t>
            </w:r>
          </w:p>
        </w:tc>
      </w:tr>
      <w:tr w:rsidR="004F559F" w:rsidRPr="004F559F" w14:paraId="0CB94AB6" w14:textId="77777777" w:rsidTr="003A33B3">
        <w:tc>
          <w:tcPr>
            <w:tcW w:w="1384" w:type="dxa"/>
            <w:tcBorders>
              <w:top w:val="single" w:sz="4" w:space="0" w:color="000000"/>
              <w:left w:val="single" w:sz="4" w:space="0" w:color="000000"/>
              <w:bottom w:val="single" w:sz="4" w:space="0" w:color="000000"/>
              <w:right w:val="single" w:sz="4" w:space="0" w:color="000000"/>
            </w:tcBorders>
            <w:vAlign w:val="center"/>
          </w:tcPr>
          <w:p w14:paraId="25016DB4" w14:textId="77777777" w:rsidR="002A1509" w:rsidRPr="004F559F" w:rsidRDefault="002A1509" w:rsidP="000E00C8">
            <w:pPr>
              <w:spacing w:before="120" w:after="120"/>
              <w:jc w:val="center"/>
              <w:rPr>
                <w:sz w:val="28"/>
                <w:szCs w:val="28"/>
              </w:rPr>
            </w:pPr>
            <w:r w:rsidRPr="004F559F">
              <w:rPr>
                <w:sz w:val="28"/>
                <w:szCs w:val="28"/>
              </w:rPr>
              <w:t>Bước 9</w:t>
            </w:r>
          </w:p>
        </w:tc>
        <w:tc>
          <w:tcPr>
            <w:tcW w:w="7088" w:type="dxa"/>
            <w:tcBorders>
              <w:top w:val="single" w:sz="4" w:space="0" w:color="000000"/>
              <w:left w:val="single" w:sz="4" w:space="0" w:color="000000"/>
              <w:bottom w:val="single" w:sz="4" w:space="0" w:color="000000"/>
              <w:right w:val="single" w:sz="4" w:space="0" w:color="000000"/>
            </w:tcBorders>
            <w:vAlign w:val="center"/>
          </w:tcPr>
          <w:p w14:paraId="42DA5E98" w14:textId="77777777" w:rsidR="002A1509" w:rsidRPr="004F559F" w:rsidRDefault="002A1509" w:rsidP="000E00C8">
            <w:pPr>
              <w:spacing w:before="120" w:after="120"/>
              <w:jc w:val="both"/>
              <w:rPr>
                <w:sz w:val="28"/>
                <w:szCs w:val="28"/>
              </w:rPr>
            </w:pPr>
            <w:r w:rsidRPr="004F559F">
              <w:rPr>
                <w:sz w:val="28"/>
                <w:szCs w:val="28"/>
              </w:rPr>
              <w:t>- Kiểm tra hồ sơ, ký cấp Giấy chứng nhận; cập nhật, chỉnh lý cơ sở dữ liệu đất đai, hồ sơ địa chính.</w:t>
            </w:r>
          </w:p>
          <w:p w14:paraId="4E6BBCA4" w14:textId="77777777" w:rsidR="002A1509" w:rsidRPr="004F559F" w:rsidRDefault="002A1509" w:rsidP="000E00C8">
            <w:pPr>
              <w:spacing w:before="120" w:after="120"/>
              <w:jc w:val="both"/>
              <w:rPr>
                <w:sz w:val="28"/>
                <w:szCs w:val="28"/>
              </w:rPr>
            </w:pPr>
            <w:r w:rsidRPr="004F559F">
              <w:rPr>
                <w:sz w:val="28"/>
                <w:szCs w:val="28"/>
              </w:rPr>
              <w:lastRenderedPageBreak/>
              <w:t>- S</w:t>
            </w:r>
            <w:r w:rsidRPr="004F559F">
              <w:rPr>
                <w:sz w:val="28"/>
                <w:szCs w:val="28"/>
                <w:lang w:val="vi-VN"/>
              </w:rPr>
              <w:t>can (quét), lưu Giấy chứng nhận và chuyển Giấy chứng nhận đến Bộ phận tiếp nhận và trả kết quả trong ngày làm việc</w:t>
            </w:r>
            <w:r w:rsidRPr="004F559F">
              <w:rPr>
                <w:sz w:val="28"/>
                <w:szCs w:val="28"/>
              </w:rPr>
              <w:t>.</w:t>
            </w:r>
          </w:p>
        </w:tc>
        <w:tc>
          <w:tcPr>
            <w:tcW w:w="2976" w:type="dxa"/>
            <w:tcBorders>
              <w:top w:val="single" w:sz="4" w:space="0" w:color="000000"/>
              <w:left w:val="single" w:sz="4" w:space="0" w:color="000000"/>
              <w:bottom w:val="single" w:sz="4" w:space="0" w:color="000000"/>
              <w:right w:val="single" w:sz="4" w:space="0" w:color="000000"/>
            </w:tcBorders>
            <w:vAlign w:val="center"/>
          </w:tcPr>
          <w:p w14:paraId="1630CE1A" w14:textId="77777777" w:rsidR="002A1509" w:rsidRPr="004F559F" w:rsidRDefault="002A1509" w:rsidP="000E00C8">
            <w:pPr>
              <w:spacing w:before="120" w:after="120"/>
              <w:jc w:val="both"/>
              <w:rPr>
                <w:sz w:val="28"/>
                <w:szCs w:val="28"/>
                <w:lang w:val="vi-VN"/>
              </w:rPr>
            </w:pPr>
            <w:r w:rsidRPr="004F559F">
              <w:rPr>
                <w:sz w:val="28"/>
                <w:szCs w:val="28"/>
              </w:rPr>
              <w:lastRenderedPageBreak/>
              <w:t>Văn phòng Đăng ký đất đai</w:t>
            </w:r>
          </w:p>
        </w:tc>
        <w:tc>
          <w:tcPr>
            <w:tcW w:w="2268" w:type="dxa"/>
            <w:tcBorders>
              <w:top w:val="single" w:sz="4" w:space="0" w:color="000000"/>
              <w:left w:val="single" w:sz="4" w:space="0" w:color="000000"/>
              <w:bottom w:val="single" w:sz="4" w:space="0" w:color="000000"/>
              <w:right w:val="single" w:sz="4" w:space="0" w:color="000000"/>
            </w:tcBorders>
            <w:vAlign w:val="center"/>
          </w:tcPr>
          <w:p w14:paraId="695F6BD9" w14:textId="77777777" w:rsidR="002A1509" w:rsidRPr="004F559F" w:rsidRDefault="002A1509" w:rsidP="000E00C8">
            <w:pPr>
              <w:spacing w:before="120" w:after="120"/>
              <w:jc w:val="center"/>
              <w:rPr>
                <w:sz w:val="28"/>
                <w:szCs w:val="28"/>
              </w:rPr>
            </w:pPr>
            <w:r w:rsidRPr="004F559F">
              <w:rPr>
                <w:sz w:val="28"/>
                <w:szCs w:val="28"/>
              </w:rPr>
              <w:t>03 ngày làm việc</w:t>
            </w:r>
          </w:p>
        </w:tc>
      </w:tr>
      <w:tr w:rsidR="004F559F" w:rsidRPr="004F559F" w14:paraId="7A8DD708" w14:textId="77777777" w:rsidTr="003A33B3">
        <w:trPr>
          <w:trHeight w:val="303"/>
        </w:trPr>
        <w:tc>
          <w:tcPr>
            <w:tcW w:w="1384" w:type="dxa"/>
            <w:tcBorders>
              <w:top w:val="single" w:sz="4" w:space="0" w:color="000000"/>
              <w:left w:val="single" w:sz="4" w:space="0" w:color="000000"/>
              <w:bottom w:val="single" w:sz="4" w:space="0" w:color="000000"/>
              <w:right w:val="single" w:sz="4" w:space="0" w:color="000000"/>
            </w:tcBorders>
            <w:vAlign w:val="center"/>
          </w:tcPr>
          <w:p w14:paraId="3B73EAA7" w14:textId="77777777" w:rsidR="002A1509" w:rsidRPr="004F559F" w:rsidRDefault="002A1509" w:rsidP="000E00C8">
            <w:pPr>
              <w:spacing w:before="120" w:after="120"/>
              <w:jc w:val="center"/>
              <w:rPr>
                <w:sz w:val="28"/>
                <w:szCs w:val="28"/>
              </w:rPr>
            </w:pPr>
            <w:r w:rsidRPr="004F559F">
              <w:rPr>
                <w:sz w:val="28"/>
                <w:szCs w:val="28"/>
              </w:rPr>
              <w:lastRenderedPageBreak/>
              <w:t>Bước 10</w:t>
            </w:r>
          </w:p>
        </w:tc>
        <w:tc>
          <w:tcPr>
            <w:tcW w:w="7088" w:type="dxa"/>
            <w:tcBorders>
              <w:top w:val="single" w:sz="4" w:space="0" w:color="000000"/>
              <w:left w:val="single" w:sz="4" w:space="0" w:color="000000"/>
              <w:bottom w:val="single" w:sz="4" w:space="0" w:color="000000"/>
              <w:right w:val="single" w:sz="4" w:space="0" w:color="000000"/>
            </w:tcBorders>
            <w:vAlign w:val="center"/>
          </w:tcPr>
          <w:p w14:paraId="68FDEDE5" w14:textId="77777777" w:rsidR="002A1509" w:rsidRPr="004F559F" w:rsidRDefault="002A1509" w:rsidP="000E00C8">
            <w:pPr>
              <w:spacing w:before="120" w:after="120"/>
              <w:jc w:val="both"/>
              <w:rPr>
                <w:sz w:val="28"/>
                <w:szCs w:val="28"/>
                <w:lang w:val="vi-VN"/>
              </w:rPr>
            </w:pPr>
            <w:r w:rsidRPr="004F559F">
              <w:rPr>
                <w:sz w:val="28"/>
                <w:szCs w:val="28"/>
              </w:rPr>
              <w:t>T</w:t>
            </w:r>
            <w:r w:rsidRPr="004F559F">
              <w:rPr>
                <w:sz w:val="28"/>
                <w:szCs w:val="28"/>
                <w:lang w:val="vi-VN"/>
              </w:rPr>
              <w:t xml:space="preserve">heo dõi, kiểm tra, scan (quét) kết quả giải quyết đính kèm lên hệ thống và trao Giấy chứng nhận cho người sử dụng đất. </w:t>
            </w:r>
          </w:p>
        </w:tc>
        <w:tc>
          <w:tcPr>
            <w:tcW w:w="2976" w:type="dxa"/>
            <w:tcBorders>
              <w:top w:val="single" w:sz="4" w:space="0" w:color="000000"/>
              <w:left w:val="single" w:sz="4" w:space="0" w:color="000000"/>
              <w:bottom w:val="single" w:sz="4" w:space="0" w:color="000000"/>
              <w:right w:val="single" w:sz="4" w:space="0" w:color="000000"/>
            </w:tcBorders>
            <w:vAlign w:val="center"/>
          </w:tcPr>
          <w:p w14:paraId="709C533D" w14:textId="77777777" w:rsidR="002A1509" w:rsidRPr="004F559F" w:rsidRDefault="002A1509" w:rsidP="000E00C8">
            <w:pPr>
              <w:spacing w:before="120" w:after="120"/>
              <w:jc w:val="both"/>
              <w:rPr>
                <w:sz w:val="28"/>
                <w:szCs w:val="28"/>
                <w:lang w:val="vi-VN"/>
              </w:rPr>
            </w:pPr>
            <w:r w:rsidRPr="004F559F">
              <w:rPr>
                <w:sz w:val="28"/>
                <w:szCs w:val="28"/>
                <w:lang w:val="vi-VN"/>
              </w:rPr>
              <w:t>Bộ phận tiếp nhận và trả kết quả</w:t>
            </w:r>
          </w:p>
        </w:tc>
        <w:tc>
          <w:tcPr>
            <w:tcW w:w="2268" w:type="dxa"/>
            <w:tcBorders>
              <w:top w:val="single" w:sz="4" w:space="0" w:color="000000"/>
              <w:left w:val="single" w:sz="4" w:space="0" w:color="000000"/>
              <w:bottom w:val="single" w:sz="4" w:space="0" w:color="000000"/>
              <w:right w:val="single" w:sz="4" w:space="0" w:color="000000"/>
            </w:tcBorders>
            <w:vAlign w:val="center"/>
          </w:tcPr>
          <w:p w14:paraId="38323E53" w14:textId="77777777" w:rsidR="002A1509" w:rsidRPr="004F559F" w:rsidRDefault="002A1509" w:rsidP="000E00C8">
            <w:pPr>
              <w:spacing w:before="120" w:after="120"/>
              <w:jc w:val="center"/>
              <w:rPr>
                <w:sz w:val="28"/>
                <w:szCs w:val="28"/>
              </w:rPr>
            </w:pPr>
            <w:r w:rsidRPr="004F559F">
              <w:rPr>
                <w:sz w:val="28"/>
                <w:szCs w:val="28"/>
                <w:lang w:val="vi-VN"/>
              </w:rPr>
              <w:t>0,5 ngày làm việc</w:t>
            </w:r>
          </w:p>
        </w:tc>
      </w:tr>
      <w:tr w:rsidR="004F559F" w:rsidRPr="004F559F" w14:paraId="11D02EA0" w14:textId="77777777" w:rsidTr="00F449B0">
        <w:tc>
          <w:tcPr>
            <w:tcW w:w="11448" w:type="dxa"/>
            <w:gridSpan w:val="3"/>
            <w:tcBorders>
              <w:top w:val="single" w:sz="4" w:space="0" w:color="000000"/>
              <w:left w:val="single" w:sz="4" w:space="0" w:color="000000"/>
              <w:bottom w:val="single" w:sz="4" w:space="0" w:color="000000"/>
              <w:right w:val="single" w:sz="4" w:space="0" w:color="000000"/>
            </w:tcBorders>
            <w:vAlign w:val="center"/>
          </w:tcPr>
          <w:p w14:paraId="2E7F48CA" w14:textId="77777777" w:rsidR="002A1509" w:rsidRPr="004F559F" w:rsidRDefault="002A1509" w:rsidP="000E00C8">
            <w:pPr>
              <w:spacing w:before="120" w:after="120"/>
              <w:jc w:val="center"/>
              <w:rPr>
                <w:b/>
                <w:sz w:val="28"/>
                <w:szCs w:val="28"/>
              </w:rPr>
            </w:pPr>
            <w:r w:rsidRPr="004F559F">
              <w:rPr>
                <w:b/>
                <w:bCs/>
                <w:sz w:val="28"/>
                <w:szCs w:val="28"/>
              </w:rPr>
              <w:t>Tổng thời gian giải quyết</w:t>
            </w:r>
          </w:p>
        </w:tc>
        <w:tc>
          <w:tcPr>
            <w:tcW w:w="2268" w:type="dxa"/>
            <w:tcBorders>
              <w:top w:val="single" w:sz="4" w:space="0" w:color="000000"/>
              <w:left w:val="single" w:sz="4" w:space="0" w:color="000000"/>
              <w:bottom w:val="single" w:sz="4" w:space="0" w:color="000000"/>
              <w:right w:val="single" w:sz="4" w:space="0" w:color="000000"/>
            </w:tcBorders>
            <w:vAlign w:val="center"/>
          </w:tcPr>
          <w:p w14:paraId="64184306" w14:textId="77777777" w:rsidR="002A1509" w:rsidRPr="004F559F" w:rsidRDefault="002A1509" w:rsidP="000E00C8">
            <w:pPr>
              <w:spacing w:before="120" w:after="120"/>
              <w:jc w:val="center"/>
              <w:rPr>
                <w:b/>
                <w:sz w:val="28"/>
                <w:szCs w:val="28"/>
              </w:rPr>
            </w:pPr>
            <w:r w:rsidRPr="004F559F">
              <w:rPr>
                <w:b/>
                <w:sz w:val="28"/>
                <w:szCs w:val="28"/>
              </w:rPr>
              <w:t>20 ngày làm việc</w:t>
            </w:r>
          </w:p>
        </w:tc>
      </w:tr>
    </w:tbl>
    <w:p w14:paraId="7A9963BF" w14:textId="77777777" w:rsidR="002A1509" w:rsidRPr="00180866" w:rsidRDefault="002A1509" w:rsidP="000E00C8">
      <w:pPr>
        <w:spacing w:before="120" w:after="120"/>
        <w:ind w:firstLine="720"/>
        <w:jc w:val="both"/>
        <w:rPr>
          <w:b/>
          <w:i/>
          <w:sz w:val="28"/>
          <w:szCs w:val="28"/>
        </w:rPr>
      </w:pPr>
      <w:r w:rsidRPr="00180866">
        <w:rPr>
          <w:b/>
          <w:i/>
          <w:sz w:val="28"/>
          <w:szCs w:val="28"/>
        </w:rPr>
        <w:t>39.</w:t>
      </w:r>
      <w:r w:rsidRPr="00180866">
        <w:rPr>
          <w:b/>
          <w:i/>
          <w:sz w:val="28"/>
          <w:szCs w:val="28"/>
          <w:lang w:val="vi-VN"/>
        </w:rPr>
        <w:t xml:space="preserve">2. </w:t>
      </w:r>
      <w:r w:rsidRPr="00180866">
        <w:rPr>
          <w:b/>
          <w:i/>
          <w:sz w:val="28"/>
          <w:szCs w:val="28"/>
        </w:rPr>
        <w:t>Trình tự, thủ tục điều chỉnh thời hạn sử dụng đất của dự án đầu tư mà thuộc trường hợp giao đất không thu tiền sử dụng đất</w:t>
      </w:r>
    </w:p>
    <w:tbl>
      <w:tblPr>
        <w:tblW w:w="13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84"/>
        <w:gridCol w:w="7088"/>
        <w:gridCol w:w="2976"/>
        <w:gridCol w:w="2268"/>
      </w:tblGrid>
      <w:tr w:rsidR="004F559F" w:rsidRPr="004F559F" w14:paraId="32E66298" w14:textId="77777777" w:rsidTr="003A33B3">
        <w:trPr>
          <w:tblHeader/>
        </w:trPr>
        <w:tc>
          <w:tcPr>
            <w:tcW w:w="1384" w:type="dxa"/>
            <w:tcBorders>
              <w:top w:val="single" w:sz="4" w:space="0" w:color="000000"/>
              <w:left w:val="single" w:sz="4" w:space="0" w:color="000000"/>
              <w:bottom w:val="single" w:sz="4" w:space="0" w:color="000000"/>
              <w:right w:val="single" w:sz="4" w:space="0" w:color="000000"/>
            </w:tcBorders>
            <w:vAlign w:val="center"/>
          </w:tcPr>
          <w:p w14:paraId="69949C5B" w14:textId="77777777" w:rsidR="002A1509" w:rsidRPr="004F559F" w:rsidRDefault="002A1509" w:rsidP="000E00C8">
            <w:pPr>
              <w:spacing w:before="120" w:after="120"/>
              <w:jc w:val="center"/>
              <w:rPr>
                <w:b/>
                <w:sz w:val="28"/>
                <w:szCs w:val="28"/>
              </w:rPr>
            </w:pPr>
            <w:r w:rsidRPr="004F559F">
              <w:rPr>
                <w:b/>
                <w:sz w:val="28"/>
                <w:szCs w:val="28"/>
              </w:rPr>
              <w:t>Thứ tự công việc</w:t>
            </w:r>
          </w:p>
        </w:tc>
        <w:tc>
          <w:tcPr>
            <w:tcW w:w="7088" w:type="dxa"/>
            <w:tcBorders>
              <w:top w:val="single" w:sz="4" w:space="0" w:color="000000"/>
              <w:left w:val="single" w:sz="4" w:space="0" w:color="000000"/>
              <w:bottom w:val="single" w:sz="4" w:space="0" w:color="000000"/>
              <w:right w:val="single" w:sz="4" w:space="0" w:color="000000"/>
            </w:tcBorders>
            <w:vAlign w:val="center"/>
          </w:tcPr>
          <w:p w14:paraId="053F4693" w14:textId="77777777" w:rsidR="002A1509" w:rsidRPr="004F559F" w:rsidRDefault="002A1509" w:rsidP="000E00C8">
            <w:pPr>
              <w:spacing w:before="120" w:after="120"/>
              <w:jc w:val="center"/>
              <w:rPr>
                <w:b/>
                <w:sz w:val="28"/>
                <w:szCs w:val="28"/>
              </w:rPr>
            </w:pPr>
            <w:r w:rsidRPr="004F559F">
              <w:rPr>
                <w:b/>
                <w:sz w:val="28"/>
                <w:szCs w:val="28"/>
              </w:rPr>
              <w:t>Nội dung công việc</w:t>
            </w:r>
          </w:p>
        </w:tc>
        <w:tc>
          <w:tcPr>
            <w:tcW w:w="2976" w:type="dxa"/>
            <w:tcBorders>
              <w:top w:val="single" w:sz="4" w:space="0" w:color="000000"/>
              <w:left w:val="single" w:sz="4" w:space="0" w:color="000000"/>
              <w:bottom w:val="single" w:sz="4" w:space="0" w:color="000000"/>
              <w:right w:val="single" w:sz="4" w:space="0" w:color="000000"/>
            </w:tcBorders>
            <w:vAlign w:val="center"/>
          </w:tcPr>
          <w:p w14:paraId="67831E03" w14:textId="77777777" w:rsidR="002A1509" w:rsidRPr="004F559F" w:rsidRDefault="002A1509" w:rsidP="000E00C8">
            <w:pPr>
              <w:spacing w:before="120" w:after="120"/>
              <w:jc w:val="center"/>
              <w:rPr>
                <w:b/>
                <w:sz w:val="28"/>
                <w:szCs w:val="28"/>
              </w:rPr>
            </w:pPr>
            <w:r w:rsidRPr="004F559F">
              <w:rPr>
                <w:b/>
                <w:sz w:val="28"/>
                <w:szCs w:val="28"/>
              </w:rPr>
              <w:t>Trách nhiệm xử lý công việc</w:t>
            </w:r>
          </w:p>
        </w:tc>
        <w:tc>
          <w:tcPr>
            <w:tcW w:w="2268" w:type="dxa"/>
            <w:tcBorders>
              <w:top w:val="single" w:sz="4" w:space="0" w:color="000000"/>
              <w:left w:val="single" w:sz="4" w:space="0" w:color="000000"/>
              <w:bottom w:val="single" w:sz="4" w:space="0" w:color="000000"/>
              <w:right w:val="single" w:sz="4" w:space="0" w:color="000000"/>
            </w:tcBorders>
            <w:vAlign w:val="center"/>
          </w:tcPr>
          <w:p w14:paraId="2C23442A" w14:textId="77777777" w:rsidR="002A1509" w:rsidRPr="004F559F" w:rsidRDefault="002A1509" w:rsidP="000E00C8">
            <w:pPr>
              <w:spacing w:before="120" w:after="120"/>
              <w:jc w:val="center"/>
              <w:rPr>
                <w:b/>
                <w:sz w:val="28"/>
                <w:szCs w:val="28"/>
              </w:rPr>
            </w:pPr>
            <w:r w:rsidRPr="004F559F">
              <w:rPr>
                <w:b/>
                <w:sz w:val="28"/>
                <w:szCs w:val="28"/>
              </w:rPr>
              <w:t>Thời gian</w:t>
            </w:r>
          </w:p>
          <w:p w14:paraId="5FFAC863" w14:textId="77777777" w:rsidR="002A1509" w:rsidRPr="004F559F" w:rsidRDefault="002A1509" w:rsidP="000E00C8">
            <w:pPr>
              <w:spacing w:before="120" w:after="120"/>
              <w:jc w:val="center"/>
              <w:rPr>
                <w:b/>
                <w:sz w:val="28"/>
                <w:szCs w:val="28"/>
              </w:rPr>
            </w:pPr>
          </w:p>
        </w:tc>
      </w:tr>
      <w:tr w:rsidR="004F559F" w:rsidRPr="004F559F" w14:paraId="4D5B119B" w14:textId="77777777" w:rsidTr="003A33B3">
        <w:tc>
          <w:tcPr>
            <w:tcW w:w="1384" w:type="dxa"/>
            <w:tcBorders>
              <w:top w:val="single" w:sz="4" w:space="0" w:color="000000"/>
              <w:left w:val="single" w:sz="4" w:space="0" w:color="000000"/>
              <w:bottom w:val="single" w:sz="4" w:space="0" w:color="000000"/>
              <w:right w:val="single" w:sz="4" w:space="0" w:color="000000"/>
            </w:tcBorders>
            <w:vAlign w:val="center"/>
          </w:tcPr>
          <w:p w14:paraId="4B6138E2" w14:textId="77777777" w:rsidR="002A1509" w:rsidRPr="004F559F" w:rsidRDefault="002A1509" w:rsidP="000E00C8">
            <w:pPr>
              <w:spacing w:before="120" w:after="120"/>
              <w:jc w:val="center"/>
              <w:rPr>
                <w:sz w:val="28"/>
                <w:szCs w:val="28"/>
              </w:rPr>
            </w:pPr>
            <w:r w:rsidRPr="004F559F">
              <w:rPr>
                <w:sz w:val="28"/>
                <w:szCs w:val="28"/>
              </w:rPr>
              <w:t>Bước 1</w:t>
            </w:r>
          </w:p>
        </w:tc>
        <w:tc>
          <w:tcPr>
            <w:tcW w:w="7088" w:type="dxa"/>
            <w:tcBorders>
              <w:top w:val="single" w:sz="4" w:space="0" w:color="000000"/>
              <w:left w:val="single" w:sz="4" w:space="0" w:color="000000"/>
              <w:bottom w:val="single" w:sz="4" w:space="0" w:color="000000"/>
              <w:right w:val="single" w:sz="4" w:space="0" w:color="000000"/>
            </w:tcBorders>
            <w:vAlign w:val="center"/>
          </w:tcPr>
          <w:p w14:paraId="6BD023DF" w14:textId="77777777" w:rsidR="002A1509" w:rsidRPr="004F559F" w:rsidRDefault="002A1509" w:rsidP="000E00C8">
            <w:pPr>
              <w:spacing w:before="120" w:after="120"/>
              <w:jc w:val="both"/>
              <w:rPr>
                <w:sz w:val="28"/>
                <w:szCs w:val="28"/>
              </w:rPr>
            </w:pPr>
            <w:r w:rsidRPr="004F559F">
              <w:rPr>
                <w:sz w:val="28"/>
                <w:szCs w:val="28"/>
              </w:rPr>
              <w:t>-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14:paraId="2AFCFFD3" w14:textId="77777777" w:rsidR="002A1509" w:rsidRPr="004F559F" w:rsidRDefault="002A1509" w:rsidP="000E00C8">
            <w:pPr>
              <w:spacing w:before="120" w:after="120"/>
              <w:jc w:val="both"/>
              <w:rPr>
                <w:sz w:val="28"/>
                <w:szCs w:val="28"/>
              </w:rPr>
            </w:pPr>
            <w:r w:rsidRPr="004F559F">
              <w:rPr>
                <w:sz w:val="28"/>
                <w:szCs w:val="28"/>
              </w:rPr>
              <w:t>- Trường hợp tiếp nhận hồ sơ thì xuất phiếu hẹn, tạo hồ sơ điện tử, chuyển hồ sơ đến Sở Tài nguyên và Môi trường.</w:t>
            </w:r>
          </w:p>
        </w:tc>
        <w:tc>
          <w:tcPr>
            <w:tcW w:w="2976" w:type="dxa"/>
            <w:tcBorders>
              <w:top w:val="single" w:sz="4" w:space="0" w:color="000000"/>
              <w:left w:val="single" w:sz="4" w:space="0" w:color="000000"/>
              <w:bottom w:val="single" w:sz="4" w:space="0" w:color="000000"/>
              <w:right w:val="single" w:sz="4" w:space="0" w:color="000000"/>
            </w:tcBorders>
            <w:vAlign w:val="center"/>
          </w:tcPr>
          <w:p w14:paraId="46EF0503" w14:textId="77777777" w:rsidR="002A1509" w:rsidRPr="004F559F" w:rsidRDefault="002A1509" w:rsidP="000E00C8">
            <w:pPr>
              <w:spacing w:before="120" w:after="120"/>
              <w:jc w:val="both"/>
              <w:rPr>
                <w:sz w:val="28"/>
                <w:szCs w:val="28"/>
              </w:rPr>
            </w:pPr>
            <w:r w:rsidRPr="004F559F">
              <w:rPr>
                <w:sz w:val="28"/>
                <w:szCs w:val="28"/>
                <w:lang w:val="vi-VN"/>
              </w:rPr>
              <w:t xml:space="preserve">Bộ phận tiếp nhận và trả kết quả của Sở Tài nguyên và Môi trường tại Trung tâm Giải quyết thủ tục hành chính tỉnh </w:t>
            </w:r>
          </w:p>
        </w:tc>
        <w:tc>
          <w:tcPr>
            <w:tcW w:w="2268" w:type="dxa"/>
            <w:tcBorders>
              <w:top w:val="single" w:sz="4" w:space="0" w:color="000000"/>
              <w:left w:val="single" w:sz="4" w:space="0" w:color="000000"/>
              <w:bottom w:val="single" w:sz="4" w:space="0" w:color="000000"/>
              <w:right w:val="single" w:sz="4" w:space="0" w:color="000000"/>
            </w:tcBorders>
            <w:vAlign w:val="center"/>
          </w:tcPr>
          <w:p w14:paraId="5AA0293E" w14:textId="77777777" w:rsidR="002A1509" w:rsidRPr="004F559F" w:rsidRDefault="002A1509" w:rsidP="000E00C8">
            <w:pPr>
              <w:spacing w:before="120" w:after="120"/>
              <w:jc w:val="center"/>
              <w:rPr>
                <w:sz w:val="28"/>
                <w:szCs w:val="28"/>
              </w:rPr>
            </w:pPr>
            <w:r w:rsidRPr="004F559F">
              <w:rPr>
                <w:sz w:val="28"/>
                <w:szCs w:val="28"/>
              </w:rPr>
              <w:t>0,5 ngày làm việc</w:t>
            </w:r>
          </w:p>
        </w:tc>
      </w:tr>
      <w:tr w:rsidR="004F559F" w:rsidRPr="004F559F" w14:paraId="6A1DC6F8" w14:textId="77777777" w:rsidTr="003A33B3">
        <w:tc>
          <w:tcPr>
            <w:tcW w:w="1384" w:type="dxa"/>
            <w:tcBorders>
              <w:top w:val="single" w:sz="4" w:space="0" w:color="000000"/>
              <w:left w:val="single" w:sz="4" w:space="0" w:color="000000"/>
              <w:bottom w:val="single" w:sz="4" w:space="0" w:color="000000"/>
              <w:right w:val="single" w:sz="4" w:space="0" w:color="000000"/>
            </w:tcBorders>
            <w:vAlign w:val="center"/>
          </w:tcPr>
          <w:p w14:paraId="39BF383B" w14:textId="77777777" w:rsidR="002A1509" w:rsidRPr="004F559F" w:rsidRDefault="002A1509" w:rsidP="000E00C8">
            <w:pPr>
              <w:spacing w:before="120" w:after="120"/>
              <w:jc w:val="center"/>
              <w:rPr>
                <w:sz w:val="28"/>
                <w:szCs w:val="28"/>
              </w:rPr>
            </w:pPr>
            <w:r w:rsidRPr="004F559F">
              <w:rPr>
                <w:sz w:val="28"/>
                <w:szCs w:val="28"/>
              </w:rPr>
              <w:lastRenderedPageBreak/>
              <w:t>Bước 2</w:t>
            </w:r>
          </w:p>
        </w:tc>
        <w:tc>
          <w:tcPr>
            <w:tcW w:w="7088" w:type="dxa"/>
            <w:tcBorders>
              <w:top w:val="single" w:sz="4" w:space="0" w:color="000000"/>
              <w:left w:val="single" w:sz="4" w:space="0" w:color="000000"/>
              <w:bottom w:val="single" w:sz="4" w:space="0" w:color="000000"/>
              <w:right w:val="single" w:sz="4" w:space="0" w:color="000000"/>
            </w:tcBorders>
            <w:vAlign w:val="center"/>
          </w:tcPr>
          <w:p w14:paraId="77DD0FDD" w14:textId="77777777" w:rsidR="002A1509" w:rsidRPr="004F559F" w:rsidRDefault="002A1509" w:rsidP="000E00C8">
            <w:pPr>
              <w:spacing w:before="120" w:after="120"/>
              <w:jc w:val="both"/>
              <w:rPr>
                <w:sz w:val="28"/>
                <w:szCs w:val="28"/>
              </w:rPr>
            </w:pPr>
            <w:r w:rsidRPr="004F559F">
              <w:rPr>
                <w:sz w:val="28"/>
                <w:szCs w:val="28"/>
              </w:rPr>
              <w:t>- Giao Văn phòng đăng ký đất đai cung cấp thông tin về cơ sở dữ liệu đất đai, lập trích lục bản đồ địa chính thửa đất đối với trường hợp hồ sơ đầy đủ và hợp lệ.</w:t>
            </w:r>
          </w:p>
          <w:p w14:paraId="76B688B8" w14:textId="77777777" w:rsidR="002A1509" w:rsidRPr="004F559F" w:rsidRDefault="002A1509" w:rsidP="000E00C8">
            <w:pPr>
              <w:spacing w:before="120" w:after="120"/>
              <w:jc w:val="both"/>
              <w:rPr>
                <w:sz w:val="28"/>
                <w:szCs w:val="28"/>
              </w:rPr>
            </w:pPr>
            <w:r w:rsidRPr="004F559F">
              <w:rPr>
                <w:sz w:val="28"/>
                <w:szCs w:val="28"/>
              </w:rPr>
              <w:t>- Hướng dẫn người nộp hồ sơ bổ sung trích đo địa chính thửa đất đối với thửa đất tại nơi chưa có bản đồ địa chính theo quy định hoặc làm lại hồ sơ hoặc bổ sung hồ sơ và nộp lại đối với trường hợp hồ sơ không đầy đủ, không hợp lệ.</w:t>
            </w:r>
          </w:p>
        </w:tc>
        <w:tc>
          <w:tcPr>
            <w:tcW w:w="2976" w:type="dxa"/>
            <w:tcBorders>
              <w:top w:val="single" w:sz="4" w:space="0" w:color="000000"/>
              <w:left w:val="single" w:sz="4" w:space="0" w:color="000000"/>
              <w:bottom w:val="single" w:sz="4" w:space="0" w:color="000000"/>
              <w:right w:val="single" w:sz="4" w:space="0" w:color="000000"/>
            </w:tcBorders>
            <w:vAlign w:val="center"/>
          </w:tcPr>
          <w:p w14:paraId="53A7E95D" w14:textId="77777777" w:rsidR="002A1509" w:rsidRPr="004F559F" w:rsidRDefault="002A1509" w:rsidP="000E00C8">
            <w:pPr>
              <w:spacing w:before="120" w:after="120"/>
              <w:jc w:val="both"/>
              <w:rPr>
                <w:sz w:val="28"/>
                <w:szCs w:val="28"/>
                <w:lang w:val="vi-VN"/>
              </w:rPr>
            </w:pPr>
            <w:r w:rsidRPr="004F559F">
              <w:rPr>
                <w:sz w:val="28"/>
                <w:szCs w:val="28"/>
              </w:rPr>
              <w:t xml:space="preserve">Sở Tài nguyên và Môi trường </w:t>
            </w:r>
          </w:p>
        </w:tc>
        <w:tc>
          <w:tcPr>
            <w:tcW w:w="2268" w:type="dxa"/>
            <w:tcBorders>
              <w:top w:val="single" w:sz="4" w:space="0" w:color="000000"/>
              <w:left w:val="single" w:sz="4" w:space="0" w:color="000000"/>
              <w:bottom w:val="single" w:sz="4" w:space="0" w:color="000000"/>
              <w:right w:val="single" w:sz="4" w:space="0" w:color="000000"/>
            </w:tcBorders>
            <w:vAlign w:val="center"/>
          </w:tcPr>
          <w:p w14:paraId="6BB06BA0" w14:textId="77777777" w:rsidR="002A1509" w:rsidRPr="004F559F" w:rsidRDefault="002A1509" w:rsidP="000E00C8">
            <w:pPr>
              <w:spacing w:before="120" w:after="120"/>
              <w:jc w:val="center"/>
              <w:rPr>
                <w:sz w:val="28"/>
                <w:szCs w:val="28"/>
              </w:rPr>
            </w:pPr>
            <w:r w:rsidRPr="004F559F">
              <w:rPr>
                <w:sz w:val="28"/>
                <w:szCs w:val="28"/>
              </w:rPr>
              <w:t>03 ngày làm việc</w:t>
            </w:r>
          </w:p>
        </w:tc>
      </w:tr>
      <w:tr w:rsidR="004F559F" w:rsidRPr="004F559F" w14:paraId="55165E60" w14:textId="77777777" w:rsidTr="003A33B3">
        <w:tc>
          <w:tcPr>
            <w:tcW w:w="1384" w:type="dxa"/>
            <w:tcBorders>
              <w:top w:val="single" w:sz="4" w:space="0" w:color="000000"/>
              <w:left w:val="single" w:sz="4" w:space="0" w:color="000000"/>
              <w:bottom w:val="single" w:sz="4" w:space="0" w:color="000000"/>
              <w:right w:val="single" w:sz="4" w:space="0" w:color="000000"/>
            </w:tcBorders>
            <w:vAlign w:val="center"/>
          </w:tcPr>
          <w:p w14:paraId="1366FD06" w14:textId="77777777" w:rsidR="002A1509" w:rsidRPr="004F559F" w:rsidRDefault="002A1509" w:rsidP="000E00C8">
            <w:pPr>
              <w:spacing w:before="120" w:after="120"/>
              <w:jc w:val="center"/>
              <w:rPr>
                <w:sz w:val="28"/>
                <w:szCs w:val="28"/>
              </w:rPr>
            </w:pPr>
            <w:r w:rsidRPr="004F559F">
              <w:rPr>
                <w:sz w:val="28"/>
                <w:szCs w:val="28"/>
              </w:rPr>
              <w:t>Bước 3</w:t>
            </w:r>
          </w:p>
        </w:tc>
        <w:tc>
          <w:tcPr>
            <w:tcW w:w="7088" w:type="dxa"/>
            <w:tcBorders>
              <w:top w:val="single" w:sz="4" w:space="0" w:color="000000"/>
              <w:left w:val="single" w:sz="4" w:space="0" w:color="000000"/>
              <w:bottom w:val="single" w:sz="4" w:space="0" w:color="000000"/>
              <w:right w:val="single" w:sz="4" w:space="0" w:color="000000"/>
            </w:tcBorders>
            <w:vAlign w:val="center"/>
          </w:tcPr>
          <w:p w14:paraId="71059C5A" w14:textId="77777777" w:rsidR="002A1509" w:rsidRPr="004F559F" w:rsidRDefault="002A1509" w:rsidP="000E00C8">
            <w:pPr>
              <w:spacing w:before="120" w:after="120"/>
              <w:jc w:val="both"/>
              <w:rPr>
                <w:sz w:val="28"/>
                <w:szCs w:val="28"/>
              </w:rPr>
            </w:pPr>
            <w:r w:rsidRPr="004F559F">
              <w:rPr>
                <w:sz w:val="28"/>
                <w:szCs w:val="28"/>
              </w:rPr>
              <w:t>Cung cấp thông tin về cơ sở dữ liệu đất đai, lập trích lục bản đồ địa chính thửa đất và chuyển thông tin về Sở Tài nguyên và Môi trường.</w:t>
            </w:r>
          </w:p>
        </w:tc>
        <w:tc>
          <w:tcPr>
            <w:tcW w:w="2976" w:type="dxa"/>
            <w:tcBorders>
              <w:top w:val="single" w:sz="4" w:space="0" w:color="000000"/>
              <w:left w:val="single" w:sz="4" w:space="0" w:color="000000"/>
              <w:bottom w:val="single" w:sz="4" w:space="0" w:color="000000"/>
              <w:right w:val="single" w:sz="4" w:space="0" w:color="000000"/>
            </w:tcBorders>
            <w:vAlign w:val="center"/>
          </w:tcPr>
          <w:p w14:paraId="7F4C2C57" w14:textId="77777777" w:rsidR="002A1509" w:rsidRPr="004F559F" w:rsidRDefault="002A1509" w:rsidP="000E00C8">
            <w:pPr>
              <w:spacing w:before="120" w:after="120"/>
              <w:jc w:val="both"/>
              <w:rPr>
                <w:sz w:val="28"/>
                <w:szCs w:val="28"/>
              </w:rPr>
            </w:pPr>
            <w:r w:rsidRPr="004F559F">
              <w:rPr>
                <w:sz w:val="28"/>
                <w:szCs w:val="28"/>
              </w:rPr>
              <w:t>Văn phòng đăng ký đất đai</w:t>
            </w:r>
          </w:p>
        </w:tc>
        <w:tc>
          <w:tcPr>
            <w:tcW w:w="2268" w:type="dxa"/>
            <w:tcBorders>
              <w:top w:val="single" w:sz="4" w:space="0" w:color="000000"/>
              <w:left w:val="single" w:sz="4" w:space="0" w:color="000000"/>
              <w:bottom w:val="single" w:sz="4" w:space="0" w:color="000000"/>
              <w:right w:val="single" w:sz="4" w:space="0" w:color="000000"/>
            </w:tcBorders>
            <w:vAlign w:val="center"/>
          </w:tcPr>
          <w:p w14:paraId="284E0B5B" w14:textId="77777777" w:rsidR="002A1509" w:rsidRPr="004F559F" w:rsidRDefault="002A1509" w:rsidP="000E00C8">
            <w:pPr>
              <w:spacing w:before="120" w:after="120"/>
              <w:jc w:val="center"/>
              <w:rPr>
                <w:sz w:val="28"/>
                <w:szCs w:val="28"/>
              </w:rPr>
            </w:pPr>
            <w:r w:rsidRPr="004F559F">
              <w:rPr>
                <w:sz w:val="28"/>
                <w:szCs w:val="28"/>
              </w:rPr>
              <w:t>03 ngày làm việc</w:t>
            </w:r>
          </w:p>
        </w:tc>
      </w:tr>
      <w:tr w:rsidR="004F559F" w:rsidRPr="004F559F" w14:paraId="54CB18C8" w14:textId="77777777" w:rsidTr="003A33B3">
        <w:tc>
          <w:tcPr>
            <w:tcW w:w="1384" w:type="dxa"/>
            <w:tcBorders>
              <w:top w:val="single" w:sz="4" w:space="0" w:color="000000"/>
              <w:left w:val="single" w:sz="4" w:space="0" w:color="000000"/>
              <w:bottom w:val="single" w:sz="4" w:space="0" w:color="000000"/>
              <w:right w:val="single" w:sz="4" w:space="0" w:color="000000"/>
            </w:tcBorders>
            <w:vAlign w:val="center"/>
          </w:tcPr>
          <w:p w14:paraId="562F6B2E" w14:textId="77777777" w:rsidR="002A1509" w:rsidRPr="004F559F" w:rsidRDefault="002A1509" w:rsidP="000E00C8">
            <w:pPr>
              <w:spacing w:before="120" w:after="120"/>
              <w:jc w:val="center"/>
              <w:rPr>
                <w:sz w:val="28"/>
                <w:szCs w:val="28"/>
              </w:rPr>
            </w:pPr>
            <w:r w:rsidRPr="004F559F">
              <w:rPr>
                <w:sz w:val="28"/>
                <w:szCs w:val="28"/>
              </w:rPr>
              <w:t>Bước 4</w:t>
            </w:r>
          </w:p>
        </w:tc>
        <w:tc>
          <w:tcPr>
            <w:tcW w:w="7088" w:type="dxa"/>
            <w:tcBorders>
              <w:top w:val="single" w:sz="4" w:space="0" w:color="000000"/>
              <w:left w:val="single" w:sz="4" w:space="0" w:color="000000"/>
              <w:bottom w:val="single" w:sz="4" w:space="0" w:color="000000"/>
              <w:right w:val="single" w:sz="4" w:space="0" w:color="000000"/>
            </w:tcBorders>
            <w:vAlign w:val="center"/>
          </w:tcPr>
          <w:p w14:paraId="742FA989" w14:textId="77777777" w:rsidR="002A1509" w:rsidRPr="004F559F" w:rsidRDefault="002A1509" w:rsidP="000E00C8">
            <w:pPr>
              <w:spacing w:before="120" w:after="120"/>
              <w:jc w:val="both"/>
              <w:rPr>
                <w:sz w:val="28"/>
                <w:szCs w:val="28"/>
              </w:rPr>
            </w:pPr>
            <w:r w:rsidRPr="004F559F">
              <w:rPr>
                <w:sz w:val="28"/>
                <w:szCs w:val="28"/>
              </w:rPr>
              <w:t xml:space="preserve">- Rà soát, kiểm tra hồ sơ; kiểm tra thực địa. </w:t>
            </w:r>
          </w:p>
          <w:p w14:paraId="6387E733" w14:textId="77777777" w:rsidR="002A1509" w:rsidRPr="004F559F" w:rsidRDefault="002A1509" w:rsidP="000E00C8">
            <w:pPr>
              <w:spacing w:before="120" w:after="120"/>
              <w:jc w:val="both"/>
              <w:rPr>
                <w:sz w:val="28"/>
                <w:szCs w:val="28"/>
              </w:rPr>
            </w:pPr>
            <w:r w:rsidRPr="004F559F">
              <w:rPr>
                <w:sz w:val="28"/>
                <w:szCs w:val="28"/>
              </w:rPr>
              <w:t>- Hoàn thiện hồ sơ trình Ủy ban nhân dân tỉnh ban hành quyết định điều chỉnh thời hạn sử dụng đất của dự án đầu tư hoặc điều chỉnh quyết định giao đất, cho thuê đất, cho phép chuyển mục đích sử dụng đất.</w:t>
            </w:r>
          </w:p>
        </w:tc>
        <w:tc>
          <w:tcPr>
            <w:tcW w:w="2976" w:type="dxa"/>
            <w:tcBorders>
              <w:top w:val="single" w:sz="4" w:space="0" w:color="000000"/>
              <w:left w:val="single" w:sz="4" w:space="0" w:color="000000"/>
              <w:bottom w:val="single" w:sz="4" w:space="0" w:color="000000"/>
              <w:right w:val="single" w:sz="4" w:space="0" w:color="000000"/>
            </w:tcBorders>
            <w:vAlign w:val="center"/>
          </w:tcPr>
          <w:p w14:paraId="6FBD883C" w14:textId="77777777" w:rsidR="002A1509" w:rsidRPr="004F559F" w:rsidRDefault="002A1509" w:rsidP="000E00C8">
            <w:pPr>
              <w:spacing w:before="120" w:after="120"/>
              <w:jc w:val="both"/>
              <w:rPr>
                <w:sz w:val="28"/>
                <w:szCs w:val="28"/>
                <w:lang w:val="vi-VN"/>
              </w:rPr>
            </w:pPr>
            <w:r w:rsidRPr="004F559F">
              <w:rPr>
                <w:sz w:val="28"/>
                <w:szCs w:val="28"/>
              </w:rPr>
              <w:t xml:space="preserve">Sở Tài nguyên và Môi trường </w:t>
            </w:r>
          </w:p>
        </w:tc>
        <w:tc>
          <w:tcPr>
            <w:tcW w:w="2268" w:type="dxa"/>
            <w:tcBorders>
              <w:top w:val="single" w:sz="4" w:space="0" w:color="000000"/>
              <w:left w:val="single" w:sz="4" w:space="0" w:color="000000"/>
              <w:bottom w:val="single" w:sz="4" w:space="0" w:color="000000"/>
              <w:right w:val="single" w:sz="4" w:space="0" w:color="000000"/>
            </w:tcBorders>
            <w:vAlign w:val="center"/>
          </w:tcPr>
          <w:p w14:paraId="55205789" w14:textId="77777777" w:rsidR="002A1509" w:rsidRPr="004F559F" w:rsidRDefault="002A1509" w:rsidP="000E00C8">
            <w:pPr>
              <w:spacing w:before="120" w:after="120"/>
              <w:jc w:val="center"/>
              <w:rPr>
                <w:sz w:val="28"/>
                <w:szCs w:val="28"/>
              </w:rPr>
            </w:pPr>
            <w:r w:rsidRPr="004F559F">
              <w:rPr>
                <w:sz w:val="28"/>
                <w:szCs w:val="28"/>
              </w:rPr>
              <w:t>04 ngày làm việc</w:t>
            </w:r>
          </w:p>
        </w:tc>
      </w:tr>
      <w:tr w:rsidR="004F559F" w:rsidRPr="004F559F" w14:paraId="1304A654" w14:textId="77777777" w:rsidTr="003A33B3">
        <w:trPr>
          <w:trHeight w:val="2169"/>
        </w:trPr>
        <w:tc>
          <w:tcPr>
            <w:tcW w:w="1384" w:type="dxa"/>
            <w:tcBorders>
              <w:top w:val="single" w:sz="4" w:space="0" w:color="000000"/>
              <w:left w:val="single" w:sz="4" w:space="0" w:color="000000"/>
              <w:bottom w:val="single" w:sz="4" w:space="0" w:color="000000"/>
              <w:right w:val="single" w:sz="4" w:space="0" w:color="000000"/>
            </w:tcBorders>
            <w:vAlign w:val="center"/>
          </w:tcPr>
          <w:p w14:paraId="0E828DB8" w14:textId="77777777" w:rsidR="002A1509" w:rsidRPr="004F559F" w:rsidRDefault="002A1509" w:rsidP="000E00C8">
            <w:pPr>
              <w:spacing w:before="120" w:after="120"/>
              <w:jc w:val="center"/>
              <w:rPr>
                <w:sz w:val="28"/>
                <w:szCs w:val="28"/>
              </w:rPr>
            </w:pPr>
            <w:r w:rsidRPr="004F559F">
              <w:rPr>
                <w:sz w:val="28"/>
                <w:szCs w:val="28"/>
              </w:rPr>
              <w:t>Bước 5</w:t>
            </w:r>
          </w:p>
        </w:tc>
        <w:tc>
          <w:tcPr>
            <w:tcW w:w="7088" w:type="dxa"/>
            <w:tcBorders>
              <w:top w:val="single" w:sz="4" w:space="0" w:color="000000"/>
              <w:left w:val="single" w:sz="4" w:space="0" w:color="000000"/>
              <w:bottom w:val="single" w:sz="4" w:space="0" w:color="000000"/>
              <w:right w:val="single" w:sz="4" w:space="0" w:color="000000"/>
            </w:tcBorders>
            <w:vAlign w:val="center"/>
          </w:tcPr>
          <w:p w14:paraId="4183963F" w14:textId="77777777" w:rsidR="002A1509" w:rsidRPr="004F559F" w:rsidRDefault="002A1509" w:rsidP="000E00C8">
            <w:pPr>
              <w:spacing w:before="120" w:after="120"/>
              <w:jc w:val="both"/>
              <w:rPr>
                <w:sz w:val="28"/>
                <w:szCs w:val="28"/>
              </w:rPr>
            </w:pPr>
            <w:r w:rsidRPr="004F559F">
              <w:rPr>
                <w:sz w:val="28"/>
                <w:szCs w:val="28"/>
              </w:rPr>
              <w:t>Xem xét ban hành quyết định về việc điều chỉnh thời hạn sử dụng đất của dự án đầu tư hoặc điều chỉnh quyết định giao đất, cho thuê đất, cho phép chuyển mục đích sử dụng đất gửi về Sở Tài nguyên và Môi trường để chuyển thông tin địa chính.</w:t>
            </w:r>
          </w:p>
        </w:tc>
        <w:tc>
          <w:tcPr>
            <w:tcW w:w="2976" w:type="dxa"/>
            <w:tcBorders>
              <w:top w:val="single" w:sz="4" w:space="0" w:color="000000"/>
              <w:left w:val="single" w:sz="4" w:space="0" w:color="000000"/>
              <w:bottom w:val="single" w:sz="4" w:space="0" w:color="000000"/>
              <w:right w:val="single" w:sz="4" w:space="0" w:color="000000"/>
            </w:tcBorders>
            <w:vAlign w:val="center"/>
          </w:tcPr>
          <w:p w14:paraId="7027D6E2" w14:textId="77777777" w:rsidR="002A1509" w:rsidRPr="004F559F" w:rsidRDefault="002A1509" w:rsidP="000E00C8">
            <w:pPr>
              <w:spacing w:before="120" w:after="120"/>
              <w:jc w:val="both"/>
              <w:rPr>
                <w:sz w:val="28"/>
                <w:szCs w:val="28"/>
              </w:rPr>
            </w:pPr>
            <w:r w:rsidRPr="004F559F">
              <w:rPr>
                <w:sz w:val="28"/>
                <w:szCs w:val="28"/>
              </w:rPr>
              <w:t>Ủy ban nhân dân tỉnh</w:t>
            </w:r>
          </w:p>
        </w:tc>
        <w:tc>
          <w:tcPr>
            <w:tcW w:w="2268" w:type="dxa"/>
            <w:tcBorders>
              <w:top w:val="single" w:sz="4" w:space="0" w:color="000000"/>
              <w:left w:val="single" w:sz="4" w:space="0" w:color="000000"/>
              <w:bottom w:val="single" w:sz="4" w:space="0" w:color="000000"/>
              <w:right w:val="single" w:sz="4" w:space="0" w:color="000000"/>
            </w:tcBorders>
            <w:vAlign w:val="center"/>
          </w:tcPr>
          <w:p w14:paraId="436BA0CD" w14:textId="77777777" w:rsidR="002A1509" w:rsidRPr="004F559F" w:rsidRDefault="002A1509" w:rsidP="000E00C8">
            <w:pPr>
              <w:spacing w:before="120" w:after="120"/>
              <w:jc w:val="center"/>
              <w:rPr>
                <w:sz w:val="28"/>
                <w:szCs w:val="28"/>
              </w:rPr>
            </w:pPr>
            <w:r w:rsidRPr="004F559F">
              <w:rPr>
                <w:sz w:val="28"/>
                <w:szCs w:val="28"/>
              </w:rPr>
              <w:t>03 ngày làm việc</w:t>
            </w:r>
          </w:p>
        </w:tc>
      </w:tr>
      <w:tr w:rsidR="004F559F" w:rsidRPr="004F559F" w14:paraId="2E1DF80A" w14:textId="77777777" w:rsidTr="003A33B3">
        <w:tc>
          <w:tcPr>
            <w:tcW w:w="1384" w:type="dxa"/>
            <w:tcBorders>
              <w:top w:val="single" w:sz="4" w:space="0" w:color="000000"/>
              <w:left w:val="single" w:sz="4" w:space="0" w:color="000000"/>
              <w:bottom w:val="single" w:sz="4" w:space="0" w:color="000000"/>
              <w:right w:val="single" w:sz="4" w:space="0" w:color="000000"/>
            </w:tcBorders>
            <w:vAlign w:val="center"/>
          </w:tcPr>
          <w:p w14:paraId="346D8D6D" w14:textId="77777777" w:rsidR="002A1509" w:rsidRPr="004F559F" w:rsidRDefault="002A1509" w:rsidP="000E00C8">
            <w:pPr>
              <w:spacing w:before="120" w:after="120"/>
              <w:jc w:val="center"/>
              <w:rPr>
                <w:sz w:val="28"/>
                <w:szCs w:val="28"/>
              </w:rPr>
            </w:pPr>
            <w:r w:rsidRPr="004F559F">
              <w:rPr>
                <w:sz w:val="28"/>
                <w:szCs w:val="28"/>
              </w:rPr>
              <w:t>Bước 6</w:t>
            </w:r>
          </w:p>
        </w:tc>
        <w:tc>
          <w:tcPr>
            <w:tcW w:w="7088" w:type="dxa"/>
            <w:tcBorders>
              <w:top w:val="single" w:sz="4" w:space="0" w:color="000000"/>
              <w:left w:val="single" w:sz="4" w:space="0" w:color="000000"/>
              <w:bottom w:val="single" w:sz="4" w:space="0" w:color="000000"/>
              <w:right w:val="single" w:sz="4" w:space="0" w:color="000000"/>
            </w:tcBorders>
            <w:vAlign w:val="center"/>
          </w:tcPr>
          <w:p w14:paraId="69D76F2E" w14:textId="77777777" w:rsidR="002A1509" w:rsidRPr="004F559F" w:rsidRDefault="002A1509" w:rsidP="000E00C8">
            <w:pPr>
              <w:spacing w:before="120" w:after="120"/>
              <w:jc w:val="both"/>
              <w:rPr>
                <w:sz w:val="28"/>
                <w:szCs w:val="28"/>
              </w:rPr>
            </w:pPr>
            <w:r w:rsidRPr="004F559F">
              <w:rPr>
                <w:sz w:val="28"/>
                <w:szCs w:val="28"/>
              </w:rPr>
              <w:t>Thực hiện in Giấy chứng nhận và chuyển hồ sơ đến Văn phòng đăng ký đất đai.</w:t>
            </w:r>
          </w:p>
        </w:tc>
        <w:tc>
          <w:tcPr>
            <w:tcW w:w="2976" w:type="dxa"/>
            <w:tcBorders>
              <w:top w:val="single" w:sz="4" w:space="0" w:color="000000"/>
              <w:left w:val="single" w:sz="4" w:space="0" w:color="000000"/>
              <w:bottom w:val="single" w:sz="4" w:space="0" w:color="000000"/>
              <w:right w:val="single" w:sz="4" w:space="0" w:color="000000"/>
            </w:tcBorders>
            <w:vAlign w:val="center"/>
          </w:tcPr>
          <w:p w14:paraId="08D116B9" w14:textId="77777777" w:rsidR="002A1509" w:rsidRPr="004F559F" w:rsidRDefault="002A1509" w:rsidP="000E00C8">
            <w:pPr>
              <w:spacing w:before="120" w:after="120"/>
              <w:jc w:val="both"/>
              <w:rPr>
                <w:sz w:val="28"/>
                <w:szCs w:val="28"/>
                <w:lang w:val="vi-VN"/>
              </w:rPr>
            </w:pPr>
            <w:r w:rsidRPr="004F559F">
              <w:rPr>
                <w:sz w:val="28"/>
                <w:szCs w:val="28"/>
              </w:rPr>
              <w:t>Sở Tài nguyên và Môi trường</w:t>
            </w:r>
          </w:p>
        </w:tc>
        <w:tc>
          <w:tcPr>
            <w:tcW w:w="2268" w:type="dxa"/>
            <w:tcBorders>
              <w:top w:val="single" w:sz="4" w:space="0" w:color="000000"/>
              <w:left w:val="single" w:sz="4" w:space="0" w:color="000000"/>
              <w:bottom w:val="single" w:sz="4" w:space="0" w:color="000000"/>
              <w:right w:val="single" w:sz="4" w:space="0" w:color="000000"/>
            </w:tcBorders>
            <w:vAlign w:val="center"/>
          </w:tcPr>
          <w:p w14:paraId="586176F8" w14:textId="77777777" w:rsidR="002A1509" w:rsidRPr="004F559F" w:rsidRDefault="002A1509" w:rsidP="000E00C8">
            <w:pPr>
              <w:spacing w:before="120" w:after="120"/>
              <w:jc w:val="center"/>
              <w:rPr>
                <w:sz w:val="28"/>
                <w:szCs w:val="28"/>
              </w:rPr>
            </w:pPr>
            <w:r w:rsidRPr="004F559F">
              <w:rPr>
                <w:sz w:val="28"/>
                <w:szCs w:val="28"/>
              </w:rPr>
              <w:t>02 ngày làm việc</w:t>
            </w:r>
          </w:p>
        </w:tc>
      </w:tr>
      <w:tr w:rsidR="004F559F" w:rsidRPr="004F559F" w14:paraId="1E64B627" w14:textId="77777777" w:rsidTr="003A33B3">
        <w:tc>
          <w:tcPr>
            <w:tcW w:w="1384" w:type="dxa"/>
            <w:tcBorders>
              <w:top w:val="single" w:sz="4" w:space="0" w:color="000000"/>
              <w:left w:val="single" w:sz="4" w:space="0" w:color="000000"/>
              <w:bottom w:val="single" w:sz="4" w:space="0" w:color="000000"/>
              <w:right w:val="single" w:sz="4" w:space="0" w:color="000000"/>
            </w:tcBorders>
            <w:vAlign w:val="center"/>
          </w:tcPr>
          <w:p w14:paraId="4EC15958" w14:textId="77777777" w:rsidR="002A1509" w:rsidRPr="004F559F" w:rsidRDefault="002A1509" w:rsidP="000E00C8">
            <w:pPr>
              <w:spacing w:before="120" w:after="120"/>
              <w:jc w:val="center"/>
              <w:rPr>
                <w:sz w:val="28"/>
                <w:szCs w:val="28"/>
              </w:rPr>
            </w:pPr>
            <w:r w:rsidRPr="004F559F">
              <w:rPr>
                <w:sz w:val="28"/>
                <w:szCs w:val="28"/>
              </w:rPr>
              <w:lastRenderedPageBreak/>
              <w:t>Bước 7</w:t>
            </w:r>
          </w:p>
        </w:tc>
        <w:tc>
          <w:tcPr>
            <w:tcW w:w="7088" w:type="dxa"/>
            <w:tcBorders>
              <w:top w:val="single" w:sz="4" w:space="0" w:color="000000"/>
              <w:left w:val="single" w:sz="4" w:space="0" w:color="000000"/>
              <w:bottom w:val="single" w:sz="4" w:space="0" w:color="000000"/>
              <w:right w:val="single" w:sz="4" w:space="0" w:color="000000"/>
            </w:tcBorders>
            <w:vAlign w:val="center"/>
          </w:tcPr>
          <w:p w14:paraId="6A8D6A45" w14:textId="77777777" w:rsidR="002A1509" w:rsidRPr="004F559F" w:rsidRDefault="002A1509" w:rsidP="000E00C8">
            <w:pPr>
              <w:spacing w:before="120" w:after="120"/>
              <w:jc w:val="both"/>
              <w:rPr>
                <w:sz w:val="28"/>
                <w:szCs w:val="28"/>
              </w:rPr>
            </w:pPr>
            <w:r w:rsidRPr="004F559F">
              <w:rPr>
                <w:sz w:val="28"/>
                <w:szCs w:val="28"/>
              </w:rPr>
              <w:t>- Kiểm tra hồ sơ, ký cấp Giấy chứng nhận; cập nhật, chỉnh lý cơ sở dữ liệu đất đai, hồ sơ địa chính.</w:t>
            </w:r>
          </w:p>
          <w:p w14:paraId="4E32C915" w14:textId="77777777" w:rsidR="002A1509" w:rsidRPr="004F559F" w:rsidRDefault="002A1509" w:rsidP="000E00C8">
            <w:pPr>
              <w:spacing w:before="120" w:after="120"/>
              <w:jc w:val="both"/>
              <w:rPr>
                <w:sz w:val="28"/>
                <w:szCs w:val="28"/>
              </w:rPr>
            </w:pPr>
            <w:r w:rsidRPr="004F559F">
              <w:rPr>
                <w:sz w:val="28"/>
                <w:szCs w:val="28"/>
              </w:rPr>
              <w:t>- S</w:t>
            </w:r>
            <w:r w:rsidRPr="004F559F">
              <w:rPr>
                <w:sz w:val="28"/>
                <w:szCs w:val="28"/>
                <w:lang w:val="vi-VN"/>
              </w:rPr>
              <w:t>can (quét), lưu Giấy chứng nhận và chuyển Giấy chứng nhận đến Bộ phận tiếp nhận và trả kết quả trong ngày làm việc</w:t>
            </w:r>
            <w:r w:rsidRPr="004F559F">
              <w:rPr>
                <w:sz w:val="28"/>
                <w:szCs w:val="28"/>
              </w:rPr>
              <w:t>.</w:t>
            </w:r>
          </w:p>
        </w:tc>
        <w:tc>
          <w:tcPr>
            <w:tcW w:w="2976" w:type="dxa"/>
            <w:tcBorders>
              <w:top w:val="single" w:sz="4" w:space="0" w:color="000000"/>
              <w:left w:val="single" w:sz="4" w:space="0" w:color="000000"/>
              <w:bottom w:val="single" w:sz="4" w:space="0" w:color="000000"/>
              <w:right w:val="single" w:sz="4" w:space="0" w:color="000000"/>
            </w:tcBorders>
            <w:vAlign w:val="center"/>
          </w:tcPr>
          <w:p w14:paraId="0D5919AD" w14:textId="77777777" w:rsidR="002A1509" w:rsidRPr="004F559F" w:rsidRDefault="002A1509" w:rsidP="000E00C8">
            <w:pPr>
              <w:spacing w:before="120" w:after="120"/>
              <w:jc w:val="both"/>
              <w:rPr>
                <w:sz w:val="28"/>
                <w:szCs w:val="28"/>
                <w:lang w:val="vi-VN"/>
              </w:rPr>
            </w:pPr>
            <w:r w:rsidRPr="004F559F">
              <w:rPr>
                <w:sz w:val="28"/>
                <w:szCs w:val="28"/>
              </w:rPr>
              <w:t>Văn phòng Đăng ký đất đai</w:t>
            </w:r>
          </w:p>
        </w:tc>
        <w:tc>
          <w:tcPr>
            <w:tcW w:w="2268" w:type="dxa"/>
            <w:tcBorders>
              <w:top w:val="single" w:sz="4" w:space="0" w:color="000000"/>
              <w:left w:val="single" w:sz="4" w:space="0" w:color="000000"/>
              <w:bottom w:val="single" w:sz="4" w:space="0" w:color="000000"/>
              <w:right w:val="single" w:sz="4" w:space="0" w:color="000000"/>
            </w:tcBorders>
            <w:vAlign w:val="center"/>
          </w:tcPr>
          <w:p w14:paraId="2E3ABCAB" w14:textId="77777777" w:rsidR="002A1509" w:rsidRPr="004F559F" w:rsidRDefault="002A1509" w:rsidP="000E00C8">
            <w:pPr>
              <w:spacing w:before="120" w:after="120"/>
              <w:jc w:val="center"/>
              <w:rPr>
                <w:sz w:val="28"/>
                <w:szCs w:val="28"/>
              </w:rPr>
            </w:pPr>
            <w:r w:rsidRPr="004F559F">
              <w:rPr>
                <w:sz w:val="28"/>
                <w:szCs w:val="28"/>
              </w:rPr>
              <w:t>04 ngày làm việc</w:t>
            </w:r>
          </w:p>
        </w:tc>
      </w:tr>
      <w:tr w:rsidR="004F559F" w:rsidRPr="004F559F" w14:paraId="58F2BC7D" w14:textId="77777777" w:rsidTr="003A33B3">
        <w:trPr>
          <w:trHeight w:val="1414"/>
        </w:trPr>
        <w:tc>
          <w:tcPr>
            <w:tcW w:w="1384" w:type="dxa"/>
            <w:tcBorders>
              <w:top w:val="single" w:sz="4" w:space="0" w:color="000000"/>
              <w:left w:val="single" w:sz="4" w:space="0" w:color="000000"/>
              <w:bottom w:val="single" w:sz="4" w:space="0" w:color="000000"/>
              <w:right w:val="single" w:sz="4" w:space="0" w:color="000000"/>
            </w:tcBorders>
            <w:vAlign w:val="center"/>
          </w:tcPr>
          <w:p w14:paraId="18ACBB54" w14:textId="77777777" w:rsidR="002A1509" w:rsidRPr="004F559F" w:rsidRDefault="002A1509" w:rsidP="000E00C8">
            <w:pPr>
              <w:spacing w:before="120" w:after="120"/>
              <w:jc w:val="center"/>
              <w:rPr>
                <w:sz w:val="28"/>
                <w:szCs w:val="28"/>
              </w:rPr>
            </w:pPr>
            <w:r w:rsidRPr="004F559F">
              <w:rPr>
                <w:sz w:val="28"/>
                <w:szCs w:val="28"/>
              </w:rPr>
              <w:t>Bước 8</w:t>
            </w:r>
          </w:p>
        </w:tc>
        <w:tc>
          <w:tcPr>
            <w:tcW w:w="7088" w:type="dxa"/>
            <w:tcBorders>
              <w:top w:val="single" w:sz="4" w:space="0" w:color="000000"/>
              <w:left w:val="single" w:sz="4" w:space="0" w:color="000000"/>
              <w:bottom w:val="single" w:sz="4" w:space="0" w:color="000000"/>
              <w:right w:val="single" w:sz="4" w:space="0" w:color="000000"/>
            </w:tcBorders>
            <w:vAlign w:val="center"/>
          </w:tcPr>
          <w:p w14:paraId="359B5218" w14:textId="77777777" w:rsidR="002A1509" w:rsidRPr="004F559F" w:rsidRDefault="002A1509" w:rsidP="000E00C8">
            <w:pPr>
              <w:spacing w:before="120" w:after="120"/>
              <w:jc w:val="both"/>
              <w:rPr>
                <w:sz w:val="28"/>
                <w:szCs w:val="28"/>
                <w:lang w:val="vi-VN"/>
              </w:rPr>
            </w:pPr>
            <w:r w:rsidRPr="004F559F">
              <w:rPr>
                <w:sz w:val="28"/>
                <w:szCs w:val="28"/>
              </w:rPr>
              <w:t>T</w:t>
            </w:r>
            <w:r w:rsidRPr="004F559F">
              <w:rPr>
                <w:sz w:val="28"/>
                <w:szCs w:val="28"/>
                <w:lang w:val="vi-VN"/>
              </w:rPr>
              <w:t xml:space="preserve">heo dõi, kiểm tra, scan (quét) kết quả giải quyết đính kèm lên hệ thống và trao Giấy chứng nhận cho người sử dụng đất. </w:t>
            </w:r>
          </w:p>
        </w:tc>
        <w:tc>
          <w:tcPr>
            <w:tcW w:w="2976" w:type="dxa"/>
            <w:tcBorders>
              <w:top w:val="single" w:sz="4" w:space="0" w:color="000000"/>
              <w:left w:val="single" w:sz="4" w:space="0" w:color="000000"/>
              <w:bottom w:val="single" w:sz="4" w:space="0" w:color="000000"/>
              <w:right w:val="single" w:sz="4" w:space="0" w:color="000000"/>
            </w:tcBorders>
            <w:vAlign w:val="center"/>
          </w:tcPr>
          <w:p w14:paraId="22A92EA0" w14:textId="77777777" w:rsidR="002A1509" w:rsidRPr="004F559F" w:rsidRDefault="002A1509" w:rsidP="000E00C8">
            <w:pPr>
              <w:spacing w:before="120" w:after="120"/>
              <w:jc w:val="both"/>
              <w:rPr>
                <w:sz w:val="28"/>
                <w:szCs w:val="28"/>
                <w:lang w:val="vi-VN"/>
              </w:rPr>
            </w:pPr>
            <w:r w:rsidRPr="004F559F">
              <w:rPr>
                <w:sz w:val="28"/>
                <w:szCs w:val="28"/>
                <w:lang w:val="vi-VN"/>
              </w:rPr>
              <w:t>Bộ phận tiếp nhận và trả kết quả</w:t>
            </w:r>
          </w:p>
        </w:tc>
        <w:tc>
          <w:tcPr>
            <w:tcW w:w="2268" w:type="dxa"/>
            <w:tcBorders>
              <w:top w:val="single" w:sz="4" w:space="0" w:color="000000"/>
              <w:left w:val="single" w:sz="4" w:space="0" w:color="000000"/>
              <w:bottom w:val="single" w:sz="4" w:space="0" w:color="000000"/>
              <w:right w:val="single" w:sz="4" w:space="0" w:color="000000"/>
            </w:tcBorders>
            <w:vAlign w:val="center"/>
          </w:tcPr>
          <w:p w14:paraId="4F6E63AD" w14:textId="77777777" w:rsidR="002A1509" w:rsidRPr="004F559F" w:rsidRDefault="002A1509" w:rsidP="000E00C8">
            <w:pPr>
              <w:spacing w:before="120" w:after="120"/>
              <w:jc w:val="center"/>
              <w:rPr>
                <w:sz w:val="28"/>
                <w:szCs w:val="28"/>
              </w:rPr>
            </w:pPr>
            <w:r w:rsidRPr="004F559F">
              <w:rPr>
                <w:sz w:val="28"/>
                <w:szCs w:val="28"/>
                <w:lang w:val="vi-VN"/>
              </w:rPr>
              <w:t>0,5 ngày làm việc</w:t>
            </w:r>
          </w:p>
        </w:tc>
      </w:tr>
      <w:tr w:rsidR="006B6A20" w:rsidRPr="004F559F" w14:paraId="1A676CDF" w14:textId="77777777" w:rsidTr="003A33B3">
        <w:trPr>
          <w:trHeight w:val="976"/>
        </w:trPr>
        <w:tc>
          <w:tcPr>
            <w:tcW w:w="11448" w:type="dxa"/>
            <w:gridSpan w:val="3"/>
            <w:tcBorders>
              <w:top w:val="single" w:sz="4" w:space="0" w:color="000000"/>
              <w:left w:val="single" w:sz="4" w:space="0" w:color="000000"/>
              <w:bottom w:val="single" w:sz="4" w:space="0" w:color="000000"/>
              <w:right w:val="single" w:sz="4" w:space="0" w:color="000000"/>
            </w:tcBorders>
            <w:vAlign w:val="center"/>
          </w:tcPr>
          <w:p w14:paraId="7335DCAD" w14:textId="77777777" w:rsidR="002A1509" w:rsidRPr="004F559F" w:rsidRDefault="002A1509" w:rsidP="000E00C8">
            <w:pPr>
              <w:spacing w:before="120" w:after="120"/>
              <w:jc w:val="center"/>
              <w:rPr>
                <w:b/>
                <w:sz w:val="28"/>
                <w:szCs w:val="28"/>
              </w:rPr>
            </w:pPr>
            <w:r w:rsidRPr="004F559F">
              <w:rPr>
                <w:b/>
                <w:bCs/>
                <w:sz w:val="28"/>
                <w:szCs w:val="28"/>
              </w:rPr>
              <w:t>Tổng thời gian giải quyết</w:t>
            </w:r>
          </w:p>
        </w:tc>
        <w:tc>
          <w:tcPr>
            <w:tcW w:w="2268" w:type="dxa"/>
            <w:tcBorders>
              <w:top w:val="single" w:sz="4" w:space="0" w:color="000000"/>
              <w:left w:val="single" w:sz="4" w:space="0" w:color="000000"/>
              <w:bottom w:val="single" w:sz="4" w:space="0" w:color="000000"/>
              <w:right w:val="single" w:sz="4" w:space="0" w:color="000000"/>
            </w:tcBorders>
            <w:vAlign w:val="center"/>
          </w:tcPr>
          <w:p w14:paraId="745FCDCF" w14:textId="77777777" w:rsidR="002A1509" w:rsidRPr="004F559F" w:rsidRDefault="002A1509" w:rsidP="000E00C8">
            <w:pPr>
              <w:spacing w:before="120" w:after="120"/>
              <w:jc w:val="center"/>
              <w:rPr>
                <w:b/>
                <w:sz w:val="28"/>
                <w:szCs w:val="28"/>
              </w:rPr>
            </w:pPr>
            <w:r w:rsidRPr="004F559F">
              <w:rPr>
                <w:b/>
                <w:sz w:val="28"/>
                <w:szCs w:val="28"/>
              </w:rPr>
              <w:t>20 ngày làm việc</w:t>
            </w:r>
          </w:p>
        </w:tc>
      </w:tr>
    </w:tbl>
    <w:p w14:paraId="7142D3BC" w14:textId="036356E8" w:rsidR="007D7DE7" w:rsidRPr="00833F70" w:rsidRDefault="002A1509" w:rsidP="00833F70">
      <w:pPr>
        <w:spacing w:before="240" w:after="120"/>
        <w:ind w:firstLine="720"/>
        <w:jc w:val="both"/>
        <w:rPr>
          <w:b/>
          <w:i/>
          <w:sz w:val="28"/>
          <w:szCs w:val="28"/>
        </w:rPr>
      </w:pPr>
      <w:r w:rsidRPr="00833F70">
        <w:rPr>
          <w:b/>
          <w:i/>
          <w:sz w:val="28"/>
          <w:szCs w:val="28"/>
        </w:rPr>
        <w:t>39.3</w:t>
      </w:r>
      <w:r w:rsidRPr="00833F70">
        <w:rPr>
          <w:b/>
          <w:i/>
          <w:sz w:val="28"/>
          <w:szCs w:val="28"/>
          <w:lang w:val="vi-VN"/>
        </w:rPr>
        <w:t xml:space="preserve">. </w:t>
      </w:r>
      <w:r w:rsidRPr="00833F70">
        <w:rPr>
          <w:b/>
          <w:i/>
          <w:sz w:val="28"/>
          <w:szCs w:val="28"/>
        </w:rPr>
        <w:t>Trình tự, thủ tục điều chỉnh thời hạn sử dụng đất của dự án đầu tư mà người sử dụng đất phải nộp tiền sử dụng đất, tiền thuê đất tính theo giá đất cụ thể</w:t>
      </w:r>
    </w:p>
    <w:tbl>
      <w:tblPr>
        <w:tblW w:w="13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84"/>
        <w:gridCol w:w="7088"/>
        <w:gridCol w:w="2976"/>
        <w:gridCol w:w="2268"/>
      </w:tblGrid>
      <w:tr w:rsidR="004F559F" w:rsidRPr="004F559F" w14:paraId="090214F3" w14:textId="77777777" w:rsidTr="003A33B3">
        <w:trPr>
          <w:tblHeader/>
        </w:trPr>
        <w:tc>
          <w:tcPr>
            <w:tcW w:w="1384" w:type="dxa"/>
            <w:tcBorders>
              <w:top w:val="single" w:sz="4" w:space="0" w:color="000000"/>
              <w:left w:val="single" w:sz="4" w:space="0" w:color="000000"/>
              <w:bottom w:val="single" w:sz="4" w:space="0" w:color="000000"/>
              <w:right w:val="single" w:sz="4" w:space="0" w:color="000000"/>
            </w:tcBorders>
            <w:vAlign w:val="center"/>
          </w:tcPr>
          <w:p w14:paraId="7EE7EC32" w14:textId="77777777" w:rsidR="002A1509" w:rsidRPr="004F559F" w:rsidRDefault="002A1509" w:rsidP="007D7DE7">
            <w:pPr>
              <w:spacing w:before="120" w:after="120"/>
              <w:ind w:right="-108"/>
              <w:jc w:val="center"/>
              <w:rPr>
                <w:b/>
                <w:sz w:val="28"/>
                <w:szCs w:val="28"/>
              </w:rPr>
            </w:pPr>
            <w:r w:rsidRPr="004F559F">
              <w:rPr>
                <w:b/>
                <w:sz w:val="28"/>
                <w:szCs w:val="28"/>
              </w:rPr>
              <w:t>Thứ tự công việc</w:t>
            </w:r>
          </w:p>
        </w:tc>
        <w:tc>
          <w:tcPr>
            <w:tcW w:w="7088" w:type="dxa"/>
            <w:tcBorders>
              <w:top w:val="single" w:sz="4" w:space="0" w:color="000000"/>
              <w:left w:val="single" w:sz="4" w:space="0" w:color="000000"/>
              <w:bottom w:val="single" w:sz="4" w:space="0" w:color="000000"/>
              <w:right w:val="single" w:sz="4" w:space="0" w:color="000000"/>
            </w:tcBorders>
            <w:vAlign w:val="center"/>
          </w:tcPr>
          <w:p w14:paraId="225D460F" w14:textId="77777777" w:rsidR="002A1509" w:rsidRPr="004F559F" w:rsidRDefault="002A1509" w:rsidP="000E00C8">
            <w:pPr>
              <w:spacing w:before="120" w:after="120"/>
              <w:jc w:val="center"/>
              <w:rPr>
                <w:b/>
                <w:sz w:val="28"/>
                <w:szCs w:val="28"/>
              </w:rPr>
            </w:pPr>
            <w:r w:rsidRPr="004F559F">
              <w:rPr>
                <w:b/>
                <w:sz w:val="28"/>
                <w:szCs w:val="28"/>
              </w:rPr>
              <w:t>Nội dung công việc</w:t>
            </w:r>
          </w:p>
        </w:tc>
        <w:tc>
          <w:tcPr>
            <w:tcW w:w="2976" w:type="dxa"/>
            <w:tcBorders>
              <w:top w:val="single" w:sz="4" w:space="0" w:color="000000"/>
              <w:left w:val="single" w:sz="4" w:space="0" w:color="000000"/>
              <w:bottom w:val="single" w:sz="4" w:space="0" w:color="000000"/>
              <w:right w:val="single" w:sz="4" w:space="0" w:color="000000"/>
            </w:tcBorders>
            <w:vAlign w:val="center"/>
          </w:tcPr>
          <w:p w14:paraId="6F5565B8" w14:textId="77777777" w:rsidR="002A1509" w:rsidRPr="004F559F" w:rsidRDefault="002A1509" w:rsidP="000E00C8">
            <w:pPr>
              <w:spacing w:before="120" w:after="120"/>
              <w:jc w:val="center"/>
              <w:rPr>
                <w:b/>
                <w:sz w:val="28"/>
                <w:szCs w:val="28"/>
              </w:rPr>
            </w:pPr>
            <w:r w:rsidRPr="004F559F">
              <w:rPr>
                <w:b/>
                <w:sz w:val="28"/>
                <w:szCs w:val="28"/>
              </w:rPr>
              <w:t>Trách nhiệm xử lý công việc</w:t>
            </w:r>
          </w:p>
        </w:tc>
        <w:tc>
          <w:tcPr>
            <w:tcW w:w="2268" w:type="dxa"/>
            <w:tcBorders>
              <w:top w:val="single" w:sz="4" w:space="0" w:color="000000"/>
              <w:left w:val="single" w:sz="4" w:space="0" w:color="000000"/>
              <w:bottom w:val="single" w:sz="4" w:space="0" w:color="000000"/>
              <w:right w:val="single" w:sz="4" w:space="0" w:color="000000"/>
            </w:tcBorders>
            <w:vAlign w:val="center"/>
          </w:tcPr>
          <w:p w14:paraId="3A2C2D7E" w14:textId="77777777" w:rsidR="002A1509" w:rsidRPr="004F559F" w:rsidRDefault="002A1509" w:rsidP="000E00C8">
            <w:pPr>
              <w:spacing w:before="120" w:after="120"/>
              <w:jc w:val="center"/>
              <w:rPr>
                <w:b/>
                <w:sz w:val="28"/>
                <w:szCs w:val="28"/>
              </w:rPr>
            </w:pPr>
            <w:r w:rsidRPr="004F559F">
              <w:rPr>
                <w:b/>
                <w:sz w:val="28"/>
                <w:szCs w:val="28"/>
              </w:rPr>
              <w:t>Thời gian</w:t>
            </w:r>
          </w:p>
          <w:p w14:paraId="4BDA191C" w14:textId="77777777" w:rsidR="002A1509" w:rsidRPr="004F559F" w:rsidRDefault="002A1509" w:rsidP="000E00C8">
            <w:pPr>
              <w:spacing w:before="120" w:after="120"/>
              <w:jc w:val="center"/>
              <w:rPr>
                <w:b/>
                <w:sz w:val="28"/>
                <w:szCs w:val="28"/>
              </w:rPr>
            </w:pPr>
          </w:p>
        </w:tc>
      </w:tr>
      <w:tr w:rsidR="004F559F" w:rsidRPr="004F559F" w14:paraId="6A629869" w14:textId="77777777" w:rsidTr="003A33B3">
        <w:tc>
          <w:tcPr>
            <w:tcW w:w="1384" w:type="dxa"/>
            <w:tcBorders>
              <w:top w:val="single" w:sz="4" w:space="0" w:color="000000"/>
              <w:left w:val="single" w:sz="4" w:space="0" w:color="000000"/>
              <w:bottom w:val="single" w:sz="4" w:space="0" w:color="000000"/>
              <w:right w:val="single" w:sz="4" w:space="0" w:color="000000"/>
            </w:tcBorders>
            <w:vAlign w:val="center"/>
          </w:tcPr>
          <w:p w14:paraId="2FEA7696" w14:textId="77777777" w:rsidR="002A1509" w:rsidRPr="004F559F" w:rsidRDefault="002A1509" w:rsidP="000E00C8">
            <w:pPr>
              <w:spacing w:before="120" w:after="120"/>
              <w:jc w:val="center"/>
              <w:rPr>
                <w:sz w:val="28"/>
                <w:szCs w:val="28"/>
              </w:rPr>
            </w:pPr>
            <w:r w:rsidRPr="004F559F">
              <w:rPr>
                <w:sz w:val="28"/>
                <w:szCs w:val="28"/>
              </w:rPr>
              <w:t>Bước 1</w:t>
            </w:r>
          </w:p>
        </w:tc>
        <w:tc>
          <w:tcPr>
            <w:tcW w:w="7088" w:type="dxa"/>
            <w:tcBorders>
              <w:top w:val="single" w:sz="4" w:space="0" w:color="000000"/>
              <w:left w:val="single" w:sz="4" w:space="0" w:color="000000"/>
              <w:bottom w:val="single" w:sz="4" w:space="0" w:color="000000"/>
              <w:right w:val="single" w:sz="4" w:space="0" w:color="000000"/>
            </w:tcBorders>
            <w:vAlign w:val="center"/>
          </w:tcPr>
          <w:p w14:paraId="50D416D5" w14:textId="77777777" w:rsidR="002A1509" w:rsidRPr="004F559F" w:rsidRDefault="002A1509" w:rsidP="000E00C8">
            <w:pPr>
              <w:spacing w:before="120" w:after="120"/>
              <w:jc w:val="both"/>
              <w:rPr>
                <w:sz w:val="28"/>
                <w:szCs w:val="28"/>
              </w:rPr>
            </w:pPr>
            <w:r w:rsidRPr="004F559F">
              <w:rPr>
                <w:sz w:val="28"/>
                <w:szCs w:val="28"/>
              </w:rPr>
              <w:t xml:space="preserve">-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w:t>
            </w:r>
            <w:r w:rsidRPr="004F559F">
              <w:rPr>
                <w:sz w:val="28"/>
                <w:szCs w:val="28"/>
              </w:rPr>
              <w:lastRenderedPageBreak/>
              <w:t>không đầy đủ thông tin theo quy định thì không tiếp nhận và trả hồ sơ cho người yêu cầu đăng ký.</w:t>
            </w:r>
          </w:p>
          <w:p w14:paraId="737CC803" w14:textId="77777777" w:rsidR="002A1509" w:rsidRPr="004F559F" w:rsidRDefault="002A1509" w:rsidP="000E00C8">
            <w:pPr>
              <w:spacing w:before="120" w:after="120"/>
              <w:jc w:val="both"/>
              <w:rPr>
                <w:sz w:val="28"/>
                <w:szCs w:val="28"/>
              </w:rPr>
            </w:pPr>
            <w:r w:rsidRPr="004F559F">
              <w:rPr>
                <w:sz w:val="28"/>
                <w:szCs w:val="28"/>
              </w:rPr>
              <w:t>- Trường hợp tiếp nhận hồ sơ thì xuất phiếu hẹn, tạo hồ sơ điện tử, chuyển hồ sơ đến Sở Tài nguyên và Môi trường.</w:t>
            </w:r>
          </w:p>
        </w:tc>
        <w:tc>
          <w:tcPr>
            <w:tcW w:w="2976" w:type="dxa"/>
            <w:tcBorders>
              <w:top w:val="single" w:sz="4" w:space="0" w:color="000000"/>
              <w:left w:val="single" w:sz="4" w:space="0" w:color="000000"/>
              <w:bottom w:val="single" w:sz="4" w:space="0" w:color="000000"/>
              <w:right w:val="single" w:sz="4" w:space="0" w:color="000000"/>
            </w:tcBorders>
            <w:vAlign w:val="center"/>
          </w:tcPr>
          <w:p w14:paraId="151204BE" w14:textId="77777777" w:rsidR="002A1509" w:rsidRPr="004F559F" w:rsidRDefault="002A1509" w:rsidP="000E00C8">
            <w:pPr>
              <w:spacing w:before="120" w:after="120"/>
              <w:jc w:val="both"/>
              <w:rPr>
                <w:sz w:val="28"/>
                <w:szCs w:val="28"/>
              </w:rPr>
            </w:pPr>
            <w:r w:rsidRPr="004F559F">
              <w:rPr>
                <w:sz w:val="28"/>
                <w:szCs w:val="28"/>
                <w:lang w:val="vi-VN"/>
              </w:rPr>
              <w:lastRenderedPageBreak/>
              <w:t xml:space="preserve">Bộ phận tiếp nhận và trả kết quả của Sở Tài nguyên và Môi trường tại Trung tâm Giải quyết thủ tục hành chính tỉnh </w:t>
            </w:r>
          </w:p>
        </w:tc>
        <w:tc>
          <w:tcPr>
            <w:tcW w:w="2268" w:type="dxa"/>
            <w:tcBorders>
              <w:top w:val="single" w:sz="4" w:space="0" w:color="000000"/>
              <w:left w:val="single" w:sz="4" w:space="0" w:color="000000"/>
              <w:bottom w:val="single" w:sz="4" w:space="0" w:color="000000"/>
              <w:right w:val="single" w:sz="4" w:space="0" w:color="000000"/>
            </w:tcBorders>
            <w:vAlign w:val="center"/>
          </w:tcPr>
          <w:p w14:paraId="6F4CA4FE" w14:textId="77777777" w:rsidR="002A1509" w:rsidRPr="004F559F" w:rsidRDefault="002A1509" w:rsidP="000E00C8">
            <w:pPr>
              <w:spacing w:before="120" w:after="120"/>
              <w:jc w:val="center"/>
              <w:rPr>
                <w:sz w:val="28"/>
                <w:szCs w:val="28"/>
              </w:rPr>
            </w:pPr>
            <w:r w:rsidRPr="004F559F">
              <w:rPr>
                <w:sz w:val="28"/>
                <w:szCs w:val="28"/>
              </w:rPr>
              <w:t>0,5 ngày làm việc</w:t>
            </w:r>
          </w:p>
        </w:tc>
      </w:tr>
      <w:tr w:rsidR="004F559F" w:rsidRPr="004F559F" w14:paraId="77804EFE" w14:textId="77777777" w:rsidTr="003A33B3">
        <w:tc>
          <w:tcPr>
            <w:tcW w:w="1384" w:type="dxa"/>
            <w:tcBorders>
              <w:top w:val="single" w:sz="4" w:space="0" w:color="000000"/>
              <w:left w:val="single" w:sz="4" w:space="0" w:color="000000"/>
              <w:bottom w:val="single" w:sz="4" w:space="0" w:color="000000"/>
              <w:right w:val="single" w:sz="4" w:space="0" w:color="000000"/>
            </w:tcBorders>
            <w:vAlign w:val="center"/>
          </w:tcPr>
          <w:p w14:paraId="637DE2F6" w14:textId="77777777" w:rsidR="002A1509" w:rsidRPr="004F559F" w:rsidRDefault="002A1509" w:rsidP="000E00C8">
            <w:pPr>
              <w:spacing w:before="120" w:after="120"/>
              <w:jc w:val="center"/>
              <w:rPr>
                <w:sz w:val="28"/>
                <w:szCs w:val="28"/>
              </w:rPr>
            </w:pPr>
            <w:r w:rsidRPr="004F559F">
              <w:rPr>
                <w:sz w:val="28"/>
                <w:szCs w:val="28"/>
              </w:rPr>
              <w:lastRenderedPageBreak/>
              <w:t>Bước 2</w:t>
            </w:r>
          </w:p>
        </w:tc>
        <w:tc>
          <w:tcPr>
            <w:tcW w:w="7088" w:type="dxa"/>
            <w:tcBorders>
              <w:top w:val="single" w:sz="4" w:space="0" w:color="000000"/>
              <w:left w:val="single" w:sz="4" w:space="0" w:color="000000"/>
              <w:bottom w:val="single" w:sz="4" w:space="0" w:color="000000"/>
              <w:right w:val="single" w:sz="4" w:space="0" w:color="000000"/>
            </w:tcBorders>
            <w:vAlign w:val="center"/>
          </w:tcPr>
          <w:p w14:paraId="6F78EA01" w14:textId="77777777" w:rsidR="002A1509" w:rsidRPr="004F559F" w:rsidRDefault="002A1509" w:rsidP="000E00C8">
            <w:pPr>
              <w:spacing w:before="120" w:after="120"/>
              <w:jc w:val="both"/>
              <w:rPr>
                <w:sz w:val="28"/>
                <w:szCs w:val="28"/>
              </w:rPr>
            </w:pPr>
            <w:r w:rsidRPr="004F559F">
              <w:rPr>
                <w:sz w:val="28"/>
                <w:szCs w:val="28"/>
              </w:rPr>
              <w:t>- Giao Văn phòng đăng ký đất đai cung cấp thông tin về cơ sở dữ liệu đất đai, lập trích lục bản đồ địa chính thửa đất đối với trường hợp hồ sơ đầy đủ và hợp lệ.</w:t>
            </w:r>
          </w:p>
          <w:p w14:paraId="0CB6251F" w14:textId="77777777" w:rsidR="002A1509" w:rsidRPr="004F559F" w:rsidRDefault="002A1509" w:rsidP="000E00C8">
            <w:pPr>
              <w:spacing w:before="120" w:after="120"/>
              <w:jc w:val="both"/>
              <w:rPr>
                <w:sz w:val="28"/>
                <w:szCs w:val="28"/>
              </w:rPr>
            </w:pPr>
            <w:r w:rsidRPr="004F559F">
              <w:rPr>
                <w:sz w:val="28"/>
                <w:szCs w:val="28"/>
              </w:rPr>
              <w:t>- Hướng dẫn người nộp hồ sơ bổ sung trích đo địa chính thửa đất đối với thửa đất tại nơi chưa có bản đồ địa chính theo quy định hoặc làm lại hồ sơ hoặc bổ sung hồ sơ và nộp lại với trường hợp hồ sơ không đầy đủ, không hợp lệ.</w:t>
            </w:r>
          </w:p>
        </w:tc>
        <w:tc>
          <w:tcPr>
            <w:tcW w:w="2976" w:type="dxa"/>
            <w:tcBorders>
              <w:top w:val="single" w:sz="4" w:space="0" w:color="000000"/>
              <w:left w:val="single" w:sz="4" w:space="0" w:color="000000"/>
              <w:bottom w:val="single" w:sz="4" w:space="0" w:color="000000"/>
              <w:right w:val="single" w:sz="4" w:space="0" w:color="000000"/>
            </w:tcBorders>
            <w:vAlign w:val="center"/>
          </w:tcPr>
          <w:p w14:paraId="42BADA5F" w14:textId="77777777" w:rsidR="002A1509" w:rsidRPr="004F559F" w:rsidRDefault="002A1509" w:rsidP="000E00C8">
            <w:pPr>
              <w:spacing w:before="120" w:after="120"/>
              <w:jc w:val="both"/>
              <w:rPr>
                <w:sz w:val="28"/>
                <w:szCs w:val="28"/>
                <w:lang w:val="vi-VN"/>
              </w:rPr>
            </w:pPr>
            <w:r w:rsidRPr="004F559F">
              <w:rPr>
                <w:sz w:val="28"/>
                <w:szCs w:val="28"/>
              </w:rPr>
              <w:t>Sở Tài nguyên và Môi trường</w:t>
            </w:r>
          </w:p>
        </w:tc>
        <w:tc>
          <w:tcPr>
            <w:tcW w:w="2268" w:type="dxa"/>
            <w:tcBorders>
              <w:top w:val="single" w:sz="4" w:space="0" w:color="000000"/>
              <w:left w:val="single" w:sz="4" w:space="0" w:color="000000"/>
              <w:bottom w:val="single" w:sz="4" w:space="0" w:color="000000"/>
              <w:right w:val="single" w:sz="4" w:space="0" w:color="000000"/>
            </w:tcBorders>
            <w:vAlign w:val="center"/>
          </w:tcPr>
          <w:p w14:paraId="15584CA0" w14:textId="77777777" w:rsidR="002A1509" w:rsidRPr="004F559F" w:rsidRDefault="002A1509" w:rsidP="000E00C8">
            <w:pPr>
              <w:spacing w:before="120" w:after="120"/>
              <w:jc w:val="center"/>
              <w:rPr>
                <w:sz w:val="28"/>
                <w:szCs w:val="28"/>
              </w:rPr>
            </w:pPr>
            <w:r w:rsidRPr="004F559F">
              <w:rPr>
                <w:sz w:val="28"/>
                <w:szCs w:val="28"/>
              </w:rPr>
              <w:t>02 ngày làm việc</w:t>
            </w:r>
          </w:p>
        </w:tc>
      </w:tr>
      <w:tr w:rsidR="004F559F" w:rsidRPr="004F559F" w14:paraId="3934A23F" w14:textId="77777777" w:rsidTr="003A33B3">
        <w:tc>
          <w:tcPr>
            <w:tcW w:w="1384" w:type="dxa"/>
            <w:tcBorders>
              <w:top w:val="single" w:sz="4" w:space="0" w:color="000000"/>
              <w:left w:val="single" w:sz="4" w:space="0" w:color="000000"/>
              <w:bottom w:val="single" w:sz="4" w:space="0" w:color="000000"/>
              <w:right w:val="single" w:sz="4" w:space="0" w:color="000000"/>
            </w:tcBorders>
            <w:vAlign w:val="center"/>
          </w:tcPr>
          <w:p w14:paraId="1063614F" w14:textId="77777777" w:rsidR="002A1509" w:rsidRPr="004F559F" w:rsidRDefault="002A1509" w:rsidP="000E00C8">
            <w:pPr>
              <w:spacing w:before="120" w:after="120"/>
              <w:jc w:val="center"/>
              <w:rPr>
                <w:sz w:val="28"/>
                <w:szCs w:val="28"/>
              </w:rPr>
            </w:pPr>
            <w:r w:rsidRPr="004F559F">
              <w:rPr>
                <w:sz w:val="28"/>
                <w:szCs w:val="28"/>
              </w:rPr>
              <w:t>Bước 3</w:t>
            </w:r>
          </w:p>
        </w:tc>
        <w:tc>
          <w:tcPr>
            <w:tcW w:w="7088" w:type="dxa"/>
            <w:tcBorders>
              <w:top w:val="single" w:sz="4" w:space="0" w:color="000000"/>
              <w:left w:val="single" w:sz="4" w:space="0" w:color="000000"/>
              <w:bottom w:val="single" w:sz="4" w:space="0" w:color="000000"/>
              <w:right w:val="single" w:sz="4" w:space="0" w:color="000000"/>
            </w:tcBorders>
            <w:vAlign w:val="center"/>
          </w:tcPr>
          <w:p w14:paraId="4F98D111" w14:textId="77777777" w:rsidR="002A1509" w:rsidRPr="004F559F" w:rsidRDefault="002A1509" w:rsidP="000E00C8">
            <w:pPr>
              <w:spacing w:before="120" w:after="120"/>
              <w:jc w:val="both"/>
              <w:rPr>
                <w:sz w:val="28"/>
                <w:szCs w:val="28"/>
              </w:rPr>
            </w:pPr>
            <w:r w:rsidRPr="004F559F">
              <w:rPr>
                <w:sz w:val="28"/>
                <w:szCs w:val="28"/>
              </w:rPr>
              <w:t>Cung cấp thông tin về cơ sở dữ liệu đất đai, lập trích lục bản đồ địa chính thửa đất và chuyển thông tin về Sở Tài nguyên và Môi trường.</w:t>
            </w:r>
          </w:p>
        </w:tc>
        <w:tc>
          <w:tcPr>
            <w:tcW w:w="2976" w:type="dxa"/>
            <w:tcBorders>
              <w:top w:val="single" w:sz="4" w:space="0" w:color="000000"/>
              <w:left w:val="single" w:sz="4" w:space="0" w:color="000000"/>
              <w:bottom w:val="single" w:sz="4" w:space="0" w:color="000000"/>
              <w:right w:val="single" w:sz="4" w:space="0" w:color="000000"/>
            </w:tcBorders>
            <w:vAlign w:val="center"/>
          </w:tcPr>
          <w:p w14:paraId="349949F3" w14:textId="77777777" w:rsidR="002A1509" w:rsidRPr="004F559F" w:rsidRDefault="002A1509" w:rsidP="000E00C8">
            <w:pPr>
              <w:spacing w:before="120" w:after="120"/>
              <w:jc w:val="both"/>
              <w:rPr>
                <w:sz w:val="28"/>
                <w:szCs w:val="28"/>
              </w:rPr>
            </w:pPr>
            <w:r w:rsidRPr="004F559F">
              <w:rPr>
                <w:sz w:val="28"/>
                <w:szCs w:val="28"/>
              </w:rPr>
              <w:t>Văn phòng đăng ký đất đai</w:t>
            </w:r>
          </w:p>
        </w:tc>
        <w:tc>
          <w:tcPr>
            <w:tcW w:w="2268" w:type="dxa"/>
            <w:tcBorders>
              <w:top w:val="single" w:sz="4" w:space="0" w:color="000000"/>
              <w:left w:val="single" w:sz="4" w:space="0" w:color="000000"/>
              <w:bottom w:val="single" w:sz="4" w:space="0" w:color="000000"/>
              <w:right w:val="single" w:sz="4" w:space="0" w:color="000000"/>
            </w:tcBorders>
            <w:vAlign w:val="center"/>
          </w:tcPr>
          <w:p w14:paraId="77B6C1C5" w14:textId="77777777" w:rsidR="002A1509" w:rsidRPr="004F559F" w:rsidRDefault="002A1509" w:rsidP="000E00C8">
            <w:pPr>
              <w:spacing w:before="120" w:after="120"/>
              <w:jc w:val="center"/>
              <w:rPr>
                <w:sz w:val="28"/>
                <w:szCs w:val="28"/>
              </w:rPr>
            </w:pPr>
            <w:r w:rsidRPr="004F559F">
              <w:rPr>
                <w:sz w:val="28"/>
                <w:szCs w:val="28"/>
              </w:rPr>
              <w:t>03 ngày làm việc</w:t>
            </w:r>
          </w:p>
        </w:tc>
      </w:tr>
      <w:tr w:rsidR="004F559F" w:rsidRPr="004F559F" w14:paraId="34FEBC67" w14:textId="77777777" w:rsidTr="003A33B3">
        <w:tc>
          <w:tcPr>
            <w:tcW w:w="1384" w:type="dxa"/>
            <w:tcBorders>
              <w:top w:val="single" w:sz="4" w:space="0" w:color="000000"/>
              <w:left w:val="single" w:sz="4" w:space="0" w:color="000000"/>
              <w:bottom w:val="single" w:sz="4" w:space="0" w:color="000000"/>
              <w:right w:val="single" w:sz="4" w:space="0" w:color="000000"/>
            </w:tcBorders>
            <w:vAlign w:val="center"/>
          </w:tcPr>
          <w:p w14:paraId="33411225" w14:textId="77777777" w:rsidR="002A1509" w:rsidRPr="004F559F" w:rsidRDefault="002A1509" w:rsidP="000E00C8">
            <w:pPr>
              <w:spacing w:before="120" w:after="120"/>
              <w:jc w:val="center"/>
              <w:rPr>
                <w:sz w:val="28"/>
                <w:szCs w:val="28"/>
              </w:rPr>
            </w:pPr>
            <w:r w:rsidRPr="004F559F">
              <w:rPr>
                <w:sz w:val="28"/>
                <w:szCs w:val="28"/>
              </w:rPr>
              <w:t>Bước 4</w:t>
            </w:r>
          </w:p>
        </w:tc>
        <w:tc>
          <w:tcPr>
            <w:tcW w:w="7088" w:type="dxa"/>
            <w:tcBorders>
              <w:top w:val="single" w:sz="4" w:space="0" w:color="000000"/>
              <w:left w:val="single" w:sz="4" w:space="0" w:color="000000"/>
              <w:bottom w:val="single" w:sz="4" w:space="0" w:color="000000"/>
              <w:right w:val="single" w:sz="4" w:space="0" w:color="000000"/>
            </w:tcBorders>
            <w:vAlign w:val="center"/>
          </w:tcPr>
          <w:p w14:paraId="6261E550" w14:textId="77777777" w:rsidR="002A1509" w:rsidRPr="004F559F" w:rsidRDefault="002A1509" w:rsidP="000E00C8">
            <w:pPr>
              <w:spacing w:before="120" w:after="120"/>
              <w:jc w:val="both"/>
              <w:rPr>
                <w:sz w:val="28"/>
                <w:szCs w:val="28"/>
              </w:rPr>
            </w:pPr>
            <w:r w:rsidRPr="004F559F">
              <w:rPr>
                <w:sz w:val="28"/>
                <w:szCs w:val="28"/>
              </w:rPr>
              <w:t xml:space="preserve">- Rà soát, kiểm tra hồ sơ; kiểm tra thực địa. </w:t>
            </w:r>
          </w:p>
          <w:p w14:paraId="60A72007" w14:textId="77777777" w:rsidR="002A1509" w:rsidRPr="004F559F" w:rsidRDefault="002A1509" w:rsidP="000E00C8">
            <w:pPr>
              <w:spacing w:before="120" w:after="120"/>
              <w:jc w:val="both"/>
              <w:rPr>
                <w:sz w:val="28"/>
                <w:szCs w:val="28"/>
              </w:rPr>
            </w:pPr>
            <w:r w:rsidRPr="004F559F">
              <w:rPr>
                <w:sz w:val="28"/>
                <w:szCs w:val="28"/>
              </w:rPr>
              <w:t>- Hoàn thiện hồ sơ trình Ủy ban nhân dân tỉnh ban hành quyết định điều chỉnh thời hạn sử dụng đất của dự án đầu tư hoặc điều chỉnh quyết định giao đất, cho thuê đất, cho phép chuyển mục đích sử dụng đất.</w:t>
            </w:r>
          </w:p>
        </w:tc>
        <w:tc>
          <w:tcPr>
            <w:tcW w:w="2976" w:type="dxa"/>
            <w:tcBorders>
              <w:top w:val="single" w:sz="4" w:space="0" w:color="000000"/>
              <w:left w:val="single" w:sz="4" w:space="0" w:color="000000"/>
              <w:bottom w:val="single" w:sz="4" w:space="0" w:color="000000"/>
              <w:right w:val="single" w:sz="4" w:space="0" w:color="000000"/>
            </w:tcBorders>
            <w:vAlign w:val="center"/>
          </w:tcPr>
          <w:p w14:paraId="068490F3" w14:textId="77777777" w:rsidR="002A1509" w:rsidRPr="004F559F" w:rsidRDefault="002A1509" w:rsidP="000E00C8">
            <w:pPr>
              <w:spacing w:before="120" w:after="120"/>
              <w:jc w:val="both"/>
              <w:rPr>
                <w:sz w:val="28"/>
                <w:szCs w:val="28"/>
                <w:lang w:val="vi-VN"/>
              </w:rPr>
            </w:pPr>
            <w:r w:rsidRPr="004F559F">
              <w:rPr>
                <w:sz w:val="28"/>
                <w:szCs w:val="28"/>
              </w:rPr>
              <w:t>Sở Tài nguyên và Môi trường</w:t>
            </w:r>
          </w:p>
        </w:tc>
        <w:tc>
          <w:tcPr>
            <w:tcW w:w="2268" w:type="dxa"/>
            <w:tcBorders>
              <w:top w:val="single" w:sz="4" w:space="0" w:color="000000"/>
              <w:left w:val="single" w:sz="4" w:space="0" w:color="000000"/>
              <w:bottom w:val="single" w:sz="4" w:space="0" w:color="000000"/>
              <w:right w:val="single" w:sz="4" w:space="0" w:color="000000"/>
            </w:tcBorders>
            <w:vAlign w:val="center"/>
          </w:tcPr>
          <w:p w14:paraId="26B97D0A" w14:textId="77777777" w:rsidR="002A1509" w:rsidRPr="004F559F" w:rsidRDefault="002A1509" w:rsidP="000E00C8">
            <w:pPr>
              <w:spacing w:before="120" w:after="120"/>
              <w:jc w:val="center"/>
              <w:rPr>
                <w:sz w:val="28"/>
                <w:szCs w:val="28"/>
              </w:rPr>
            </w:pPr>
            <w:r w:rsidRPr="004F559F">
              <w:rPr>
                <w:sz w:val="28"/>
                <w:szCs w:val="28"/>
              </w:rPr>
              <w:t>04 ngày làm việc</w:t>
            </w:r>
          </w:p>
        </w:tc>
      </w:tr>
      <w:tr w:rsidR="004F559F" w:rsidRPr="004F559F" w14:paraId="02E9AF9B" w14:textId="77777777" w:rsidTr="003A33B3">
        <w:tc>
          <w:tcPr>
            <w:tcW w:w="1384" w:type="dxa"/>
            <w:tcBorders>
              <w:top w:val="single" w:sz="4" w:space="0" w:color="000000"/>
              <w:left w:val="single" w:sz="4" w:space="0" w:color="000000"/>
              <w:bottom w:val="single" w:sz="4" w:space="0" w:color="000000"/>
              <w:right w:val="single" w:sz="4" w:space="0" w:color="000000"/>
            </w:tcBorders>
            <w:vAlign w:val="center"/>
          </w:tcPr>
          <w:p w14:paraId="2B8E981B" w14:textId="77777777" w:rsidR="002A1509" w:rsidRPr="004F559F" w:rsidRDefault="002A1509" w:rsidP="000E00C8">
            <w:pPr>
              <w:spacing w:before="120" w:after="120"/>
              <w:jc w:val="center"/>
              <w:rPr>
                <w:sz w:val="28"/>
                <w:szCs w:val="28"/>
              </w:rPr>
            </w:pPr>
            <w:r w:rsidRPr="004F559F">
              <w:rPr>
                <w:sz w:val="28"/>
                <w:szCs w:val="28"/>
              </w:rPr>
              <w:t>Bước 5</w:t>
            </w:r>
          </w:p>
        </w:tc>
        <w:tc>
          <w:tcPr>
            <w:tcW w:w="7088" w:type="dxa"/>
            <w:tcBorders>
              <w:top w:val="single" w:sz="4" w:space="0" w:color="000000"/>
              <w:left w:val="single" w:sz="4" w:space="0" w:color="000000"/>
              <w:bottom w:val="single" w:sz="4" w:space="0" w:color="000000"/>
              <w:right w:val="single" w:sz="4" w:space="0" w:color="000000"/>
            </w:tcBorders>
            <w:vAlign w:val="center"/>
          </w:tcPr>
          <w:p w14:paraId="186E11BD" w14:textId="77777777" w:rsidR="002A1509" w:rsidRPr="004F559F" w:rsidRDefault="002A1509" w:rsidP="000E00C8">
            <w:pPr>
              <w:spacing w:before="120" w:after="120"/>
              <w:jc w:val="both"/>
              <w:rPr>
                <w:sz w:val="28"/>
                <w:szCs w:val="28"/>
              </w:rPr>
            </w:pPr>
            <w:r w:rsidRPr="004F559F">
              <w:rPr>
                <w:sz w:val="28"/>
                <w:szCs w:val="28"/>
              </w:rPr>
              <w:t>Xem xét ban hành quyết định về việc điều chỉnh thời hạn sử dụng đất của dự án đầu tư hoặc điều chỉnh quyết định giao đất, cho thuê đất, cho phép chuyển mục đích sử dụng đất gửi về Sở Tài nguyên và Môi trường để chuyển thông tin địa chính.</w:t>
            </w:r>
          </w:p>
        </w:tc>
        <w:tc>
          <w:tcPr>
            <w:tcW w:w="2976" w:type="dxa"/>
            <w:tcBorders>
              <w:top w:val="single" w:sz="4" w:space="0" w:color="000000"/>
              <w:left w:val="single" w:sz="4" w:space="0" w:color="000000"/>
              <w:bottom w:val="single" w:sz="4" w:space="0" w:color="000000"/>
              <w:right w:val="single" w:sz="4" w:space="0" w:color="000000"/>
            </w:tcBorders>
            <w:vAlign w:val="center"/>
          </w:tcPr>
          <w:p w14:paraId="51AB2F8A" w14:textId="77777777" w:rsidR="002A1509" w:rsidRPr="004F559F" w:rsidRDefault="002A1509" w:rsidP="000E00C8">
            <w:pPr>
              <w:spacing w:before="120" w:after="120"/>
              <w:jc w:val="both"/>
              <w:rPr>
                <w:sz w:val="28"/>
                <w:szCs w:val="28"/>
              </w:rPr>
            </w:pPr>
            <w:r w:rsidRPr="004F559F">
              <w:rPr>
                <w:sz w:val="28"/>
                <w:szCs w:val="28"/>
              </w:rPr>
              <w:t>Ủy ban nhân dân tỉnh</w:t>
            </w:r>
          </w:p>
        </w:tc>
        <w:tc>
          <w:tcPr>
            <w:tcW w:w="2268" w:type="dxa"/>
            <w:tcBorders>
              <w:top w:val="single" w:sz="4" w:space="0" w:color="000000"/>
              <w:left w:val="single" w:sz="4" w:space="0" w:color="000000"/>
              <w:bottom w:val="single" w:sz="4" w:space="0" w:color="000000"/>
              <w:right w:val="single" w:sz="4" w:space="0" w:color="000000"/>
            </w:tcBorders>
            <w:vAlign w:val="center"/>
          </w:tcPr>
          <w:p w14:paraId="2F4B9D98" w14:textId="77777777" w:rsidR="002A1509" w:rsidRPr="004F559F" w:rsidRDefault="002A1509" w:rsidP="000E00C8">
            <w:pPr>
              <w:spacing w:before="120" w:after="120"/>
              <w:jc w:val="center"/>
              <w:rPr>
                <w:sz w:val="28"/>
                <w:szCs w:val="28"/>
              </w:rPr>
            </w:pPr>
            <w:r w:rsidRPr="004F559F">
              <w:rPr>
                <w:sz w:val="28"/>
                <w:szCs w:val="28"/>
              </w:rPr>
              <w:t>02 ngày làm việc</w:t>
            </w:r>
          </w:p>
        </w:tc>
      </w:tr>
      <w:tr w:rsidR="004F559F" w:rsidRPr="004F559F" w14:paraId="39C3BC67" w14:textId="77777777" w:rsidTr="003A33B3">
        <w:tc>
          <w:tcPr>
            <w:tcW w:w="1384" w:type="dxa"/>
            <w:tcBorders>
              <w:top w:val="single" w:sz="4" w:space="0" w:color="000000"/>
              <w:left w:val="single" w:sz="4" w:space="0" w:color="000000"/>
              <w:bottom w:val="single" w:sz="4" w:space="0" w:color="000000"/>
              <w:right w:val="single" w:sz="4" w:space="0" w:color="000000"/>
            </w:tcBorders>
            <w:vAlign w:val="center"/>
          </w:tcPr>
          <w:p w14:paraId="5A02898D" w14:textId="77777777" w:rsidR="002A1509" w:rsidRPr="004F559F" w:rsidRDefault="002A1509" w:rsidP="000E00C8">
            <w:pPr>
              <w:spacing w:before="120" w:after="120"/>
              <w:jc w:val="center"/>
              <w:rPr>
                <w:sz w:val="28"/>
                <w:szCs w:val="28"/>
              </w:rPr>
            </w:pPr>
            <w:r w:rsidRPr="004F559F">
              <w:rPr>
                <w:sz w:val="28"/>
                <w:szCs w:val="28"/>
              </w:rPr>
              <w:lastRenderedPageBreak/>
              <w:t>Bước 6</w:t>
            </w:r>
          </w:p>
        </w:tc>
        <w:tc>
          <w:tcPr>
            <w:tcW w:w="7088" w:type="dxa"/>
            <w:tcBorders>
              <w:top w:val="single" w:sz="4" w:space="0" w:color="000000"/>
              <w:left w:val="single" w:sz="4" w:space="0" w:color="000000"/>
              <w:bottom w:val="single" w:sz="4" w:space="0" w:color="000000"/>
              <w:right w:val="single" w:sz="4" w:space="0" w:color="000000"/>
            </w:tcBorders>
            <w:vAlign w:val="center"/>
          </w:tcPr>
          <w:p w14:paraId="2E63C190" w14:textId="77777777" w:rsidR="002A1509" w:rsidRPr="004F559F" w:rsidRDefault="002A1509" w:rsidP="000E00C8">
            <w:pPr>
              <w:spacing w:before="120" w:after="120"/>
              <w:jc w:val="both"/>
              <w:rPr>
                <w:sz w:val="28"/>
                <w:szCs w:val="28"/>
              </w:rPr>
            </w:pPr>
            <w:r w:rsidRPr="004F559F">
              <w:rPr>
                <w:sz w:val="28"/>
                <w:szCs w:val="28"/>
              </w:rPr>
              <w:t>Tổ chức việc xác định giá đất cụ thể, trình Ủy ban nhân dân tỉnh ban hành quyết định phê duyệt giá đất cụ thể theo quy định của pháp luật về giá đất có nội dung về trách nhiệm của cơ quan thuế trong việc hướng dẫn người sử dụng đất nộp tiền sử dụng đất, tiền thuê đất theo quy định của pháp luật về tiền sử dụng đất, tiền thuê đất.</w:t>
            </w:r>
          </w:p>
        </w:tc>
        <w:tc>
          <w:tcPr>
            <w:tcW w:w="2976" w:type="dxa"/>
            <w:tcBorders>
              <w:top w:val="single" w:sz="4" w:space="0" w:color="000000"/>
              <w:left w:val="single" w:sz="4" w:space="0" w:color="000000"/>
              <w:bottom w:val="single" w:sz="4" w:space="0" w:color="000000"/>
              <w:right w:val="single" w:sz="4" w:space="0" w:color="000000"/>
            </w:tcBorders>
            <w:vAlign w:val="center"/>
          </w:tcPr>
          <w:p w14:paraId="44058BE7" w14:textId="77777777" w:rsidR="002A1509" w:rsidRPr="004F559F" w:rsidRDefault="002A1509" w:rsidP="000E00C8">
            <w:pPr>
              <w:spacing w:before="120" w:after="120"/>
              <w:jc w:val="both"/>
              <w:rPr>
                <w:sz w:val="28"/>
                <w:szCs w:val="28"/>
                <w:lang w:val="vi-VN"/>
              </w:rPr>
            </w:pPr>
            <w:r w:rsidRPr="004F559F">
              <w:rPr>
                <w:sz w:val="28"/>
                <w:szCs w:val="28"/>
              </w:rPr>
              <w:t>Sở Tài nguyên và Môi trường</w:t>
            </w:r>
          </w:p>
        </w:tc>
        <w:tc>
          <w:tcPr>
            <w:tcW w:w="2268" w:type="dxa"/>
            <w:tcBorders>
              <w:top w:val="single" w:sz="4" w:space="0" w:color="000000"/>
              <w:left w:val="single" w:sz="4" w:space="0" w:color="000000"/>
              <w:bottom w:val="single" w:sz="4" w:space="0" w:color="000000"/>
              <w:right w:val="single" w:sz="4" w:space="0" w:color="000000"/>
            </w:tcBorders>
            <w:vAlign w:val="center"/>
          </w:tcPr>
          <w:p w14:paraId="23D4E78C" w14:textId="77777777" w:rsidR="002A1509" w:rsidRPr="004F559F" w:rsidRDefault="002A1509" w:rsidP="000E00C8">
            <w:pPr>
              <w:spacing w:before="120" w:after="120"/>
              <w:jc w:val="center"/>
              <w:rPr>
                <w:sz w:val="28"/>
                <w:szCs w:val="28"/>
              </w:rPr>
            </w:pPr>
            <w:r w:rsidRPr="004F559F">
              <w:rPr>
                <w:sz w:val="28"/>
                <w:szCs w:val="28"/>
              </w:rPr>
              <w:t>02 ngày làm việc</w:t>
            </w:r>
          </w:p>
        </w:tc>
      </w:tr>
      <w:tr w:rsidR="004F559F" w:rsidRPr="004F559F" w14:paraId="657261D6" w14:textId="77777777" w:rsidTr="003A33B3">
        <w:tc>
          <w:tcPr>
            <w:tcW w:w="1384" w:type="dxa"/>
            <w:tcBorders>
              <w:top w:val="single" w:sz="4" w:space="0" w:color="000000"/>
              <w:left w:val="single" w:sz="4" w:space="0" w:color="000000"/>
              <w:bottom w:val="single" w:sz="4" w:space="0" w:color="000000"/>
              <w:right w:val="single" w:sz="4" w:space="0" w:color="000000"/>
            </w:tcBorders>
            <w:vAlign w:val="center"/>
          </w:tcPr>
          <w:p w14:paraId="251F8D64" w14:textId="77777777" w:rsidR="002A1509" w:rsidRPr="004F559F" w:rsidRDefault="002A1509" w:rsidP="000E00C8">
            <w:pPr>
              <w:spacing w:before="120" w:after="120"/>
              <w:jc w:val="center"/>
              <w:rPr>
                <w:sz w:val="28"/>
                <w:szCs w:val="28"/>
              </w:rPr>
            </w:pPr>
            <w:r w:rsidRPr="004F559F">
              <w:rPr>
                <w:sz w:val="28"/>
                <w:szCs w:val="28"/>
              </w:rPr>
              <w:t>Bước 7</w:t>
            </w:r>
          </w:p>
        </w:tc>
        <w:tc>
          <w:tcPr>
            <w:tcW w:w="7088" w:type="dxa"/>
            <w:tcBorders>
              <w:top w:val="single" w:sz="4" w:space="0" w:color="000000"/>
              <w:left w:val="single" w:sz="4" w:space="0" w:color="000000"/>
              <w:bottom w:val="single" w:sz="4" w:space="0" w:color="000000"/>
              <w:right w:val="single" w:sz="4" w:space="0" w:color="000000"/>
            </w:tcBorders>
            <w:vAlign w:val="center"/>
          </w:tcPr>
          <w:p w14:paraId="4680043A" w14:textId="77777777" w:rsidR="002A1509" w:rsidRPr="004F559F" w:rsidRDefault="002A1509" w:rsidP="000E00C8">
            <w:pPr>
              <w:spacing w:before="120" w:after="120"/>
              <w:jc w:val="both"/>
              <w:rPr>
                <w:sz w:val="28"/>
                <w:szCs w:val="28"/>
              </w:rPr>
            </w:pPr>
            <w:r w:rsidRPr="004F559F">
              <w:rPr>
                <w:sz w:val="28"/>
                <w:szCs w:val="28"/>
              </w:rPr>
              <w:t xml:space="preserve">Xem xét ban hành quyết định phê duyệt giá đất cụ thể chuyển </w:t>
            </w:r>
            <w:r w:rsidRPr="004F559F">
              <w:rPr>
                <w:sz w:val="28"/>
                <w:szCs w:val="28"/>
                <w:lang w:val="vi-VN"/>
              </w:rPr>
              <w:t>quyết định</w:t>
            </w:r>
            <w:r w:rsidRPr="004F559F">
              <w:rPr>
                <w:sz w:val="28"/>
                <w:szCs w:val="28"/>
              </w:rPr>
              <w:t xml:space="preserve"> đến</w:t>
            </w:r>
            <w:r w:rsidRPr="004F559F">
              <w:rPr>
                <w:sz w:val="28"/>
                <w:szCs w:val="28"/>
                <w:lang w:val="vi-VN"/>
              </w:rPr>
              <w:t xml:space="preserve"> </w:t>
            </w:r>
            <w:r w:rsidRPr="004F559F">
              <w:rPr>
                <w:sz w:val="28"/>
                <w:szCs w:val="28"/>
              </w:rPr>
              <w:t>Sở Tài nguyên và Môi trường.</w:t>
            </w:r>
          </w:p>
        </w:tc>
        <w:tc>
          <w:tcPr>
            <w:tcW w:w="2976" w:type="dxa"/>
            <w:tcBorders>
              <w:top w:val="single" w:sz="4" w:space="0" w:color="000000"/>
              <w:left w:val="single" w:sz="4" w:space="0" w:color="000000"/>
              <w:bottom w:val="single" w:sz="4" w:space="0" w:color="000000"/>
              <w:right w:val="single" w:sz="4" w:space="0" w:color="000000"/>
            </w:tcBorders>
            <w:vAlign w:val="center"/>
          </w:tcPr>
          <w:p w14:paraId="382F092D" w14:textId="77777777" w:rsidR="002A1509" w:rsidRPr="004F559F" w:rsidRDefault="002A1509" w:rsidP="000E00C8">
            <w:pPr>
              <w:spacing w:before="120" w:after="120"/>
              <w:jc w:val="both"/>
              <w:rPr>
                <w:sz w:val="28"/>
                <w:szCs w:val="28"/>
              </w:rPr>
            </w:pPr>
            <w:r w:rsidRPr="004F559F">
              <w:rPr>
                <w:sz w:val="28"/>
                <w:szCs w:val="28"/>
              </w:rPr>
              <w:t>Ủy ban nhân dân tỉnh</w:t>
            </w:r>
          </w:p>
        </w:tc>
        <w:tc>
          <w:tcPr>
            <w:tcW w:w="2268" w:type="dxa"/>
            <w:tcBorders>
              <w:top w:val="single" w:sz="4" w:space="0" w:color="000000"/>
              <w:left w:val="single" w:sz="4" w:space="0" w:color="000000"/>
              <w:bottom w:val="single" w:sz="4" w:space="0" w:color="000000"/>
              <w:right w:val="single" w:sz="4" w:space="0" w:color="000000"/>
            </w:tcBorders>
            <w:vAlign w:val="center"/>
          </w:tcPr>
          <w:p w14:paraId="7F7FD098" w14:textId="77777777" w:rsidR="002A1509" w:rsidRPr="004F559F" w:rsidRDefault="002A1509" w:rsidP="000E00C8">
            <w:pPr>
              <w:spacing w:before="120" w:after="120"/>
              <w:jc w:val="center"/>
              <w:rPr>
                <w:sz w:val="28"/>
                <w:szCs w:val="28"/>
              </w:rPr>
            </w:pPr>
            <w:r w:rsidRPr="004F559F">
              <w:rPr>
                <w:sz w:val="28"/>
                <w:szCs w:val="28"/>
              </w:rPr>
              <w:t>01 ngày làm việc</w:t>
            </w:r>
          </w:p>
        </w:tc>
      </w:tr>
      <w:tr w:rsidR="004F559F" w:rsidRPr="004F559F" w14:paraId="51270A81" w14:textId="77777777" w:rsidTr="003A33B3">
        <w:tc>
          <w:tcPr>
            <w:tcW w:w="1384" w:type="dxa"/>
            <w:tcBorders>
              <w:top w:val="single" w:sz="4" w:space="0" w:color="000000"/>
              <w:left w:val="single" w:sz="4" w:space="0" w:color="000000"/>
              <w:bottom w:val="single" w:sz="4" w:space="0" w:color="000000"/>
              <w:right w:val="single" w:sz="4" w:space="0" w:color="000000"/>
            </w:tcBorders>
            <w:vAlign w:val="center"/>
          </w:tcPr>
          <w:p w14:paraId="70202A14" w14:textId="77777777" w:rsidR="002A1509" w:rsidRPr="004F559F" w:rsidRDefault="002A1509" w:rsidP="000E00C8">
            <w:pPr>
              <w:spacing w:before="120" w:after="120"/>
              <w:jc w:val="center"/>
              <w:rPr>
                <w:sz w:val="28"/>
                <w:szCs w:val="28"/>
              </w:rPr>
            </w:pPr>
            <w:r w:rsidRPr="004F559F">
              <w:rPr>
                <w:sz w:val="28"/>
                <w:szCs w:val="28"/>
              </w:rPr>
              <w:t>Bước 8</w:t>
            </w:r>
          </w:p>
        </w:tc>
        <w:tc>
          <w:tcPr>
            <w:tcW w:w="7088" w:type="dxa"/>
            <w:tcBorders>
              <w:top w:val="single" w:sz="4" w:space="0" w:color="000000"/>
              <w:left w:val="single" w:sz="4" w:space="0" w:color="000000"/>
              <w:bottom w:val="single" w:sz="4" w:space="0" w:color="000000"/>
              <w:right w:val="single" w:sz="4" w:space="0" w:color="000000"/>
            </w:tcBorders>
            <w:vAlign w:val="center"/>
          </w:tcPr>
          <w:p w14:paraId="1CFB2B37" w14:textId="77777777" w:rsidR="002A1509" w:rsidRPr="004F559F" w:rsidRDefault="002A1509" w:rsidP="000E00C8">
            <w:pPr>
              <w:spacing w:before="120" w:after="120"/>
              <w:jc w:val="both"/>
              <w:rPr>
                <w:sz w:val="28"/>
                <w:szCs w:val="28"/>
              </w:rPr>
            </w:pPr>
            <w:r w:rsidRPr="004F559F">
              <w:rPr>
                <w:sz w:val="28"/>
                <w:szCs w:val="28"/>
              </w:rPr>
              <w:t>Chuyển thông tin địa chính thửa đất cho cơ quan thuế kèm theo trích lục, quyết định, ký số và truyền thông tin điện tử (bao gồm cả các tệp tin) phục vụ xác định nghĩa vụ tài chính sang cơ quan thuế.</w:t>
            </w:r>
          </w:p>
        </w:tc>
        <w:tc>
          <w:tcPr>
            <w:tcW w:w="2976" w:type="dxa"/>
            <w:tcBorders>
              <w:top w:val="single" w:sz="4" w:space="0" w:color="000000"/>
              <w:left w:val="single" w:sz="4" w:space="0" w:color="000000"/>
              <w:bottom w:val="single" w:sz="4" w:space="0" w:color="000000"/>
              <w:right w:val="single" w:sz="4" w:space="0" w:color="000000"/>
            </w:tcBorders>
            <w:vAlign w:val="center"/>
          </w:tcPr>
          <w:p w14:paraId="6AB5B0D3" w14:textId="77777777" w:rsidR="002A1509" w:rsidRPr="004F559F" w:rsidRDefault="002A1509" w:rsidP="000E00C8">
            <w:pPr>
              <w:spacing w:before="120" w:after="120"/>
              <w:jc w:val="both"/>
              <w:rPr>
                <w:sz w:val="28"/>
                <w:szCs w:val="28"/>
                <w:lang w:val="vi-VN"/>
              </w:rPr>
            </w:pPr>
            <w:r w:rsidRPr="004F559F">
              <w:rPr>
                <w:sz w:val="28"/>
                <w:szCs w:val="28"/>
              </w:rPr>
              <w:t>Sở Tài nguyên và Môi trường</w:t>
            </w:r>
          </w:p>
        </w:tc>
        <w:tc>
          <w:tcPr>
            <w:tcW w:w="2268" w:type="dxa"/>
            <w:tcBorders>
              <w:top w:val="single" w:sz="4" w:space="0" w:color="000000"/>
              <w:left w:val="single" w:sz="4" w:space="0" w:color="000000"/>
              <w:bottom w:val="single" w:sz="4" w:space="0" w:color="000000"/>
              <w:right w:val="single" w:sz="4" w:space="0" w:color="000000"/>
            </w:tcBorders>
            <w:vAlign w:val="center"/>
          </w:tcPr>
          <w:p w14:paraId="574D724E" w14:textId="77777777" w:rsidR="002A1509" w:rsidRPr="004F559F" w:rsidRDefault="002A1509" w:rsidP="000E00C8">
            <w:pPr>
              <w:spacing w:before="120" w:after="120"/>
              <w:jc w:val="center"/>
              <w:rPr>
                <w:sz w:val="28"/>
                <w:szCs w:val="28"/>
              </w:rPr>
            </w:pPr>
            <w:r w:rsidRPr="004F559F">
              <w:rPr>
                <w:sz w:val="28"/>
                <w:szCs w:val="28"/>
              </w:rPr>
              <w:t>01 ngày làm việc</w:t>
            </w:r>
          </w:p>
        </w:tc>
      </w:tr>
      <w:tr w:rsidR="004F559F" w:rsidRPr="004F559F" w14:paraId="3C8E1EAB" w14:textId="77777777" w:rsidTr="003A33B3">
        <w:tc>
          <w:tcPr>
            <w:tcW w:w="1384" w:type="dxa"/>
            <w:tcBorders>
              <w:top w:val="single" w:sz="4" w:space="0" w:color="000000"/>
              <w:left w:val="single" w:sz="4" w:space="0" w:color="000000"/>
              <w:bottom w:val="single" w:sz="4" w:space="0" w:color="000000"/>
              <w:right w:val="single" w:sz="4" w:space="0" w:color="000000"/>
            </w:tcBorders>
            <w:vAlign w:val="center"/>
          </w:tcPr>
          <w:p w14:paraId="61CACD7B" w14:textId="77777777" w:rsidR="002A1509" w:rsidRPr="004F559F" w:rsidRDefault="002A1509" w:rsidP="000E00C8">
            <w:pPr>
              <w:spacing w:before="120" w:after="120"/>
              <w:jc w:val="center"/>
              <w:rPr>
                <w:sz w:val="28"/>
                <w:szCs w:val="28"/>
              </w:rPr>
            </w:pPr>
            <w:r w:rsidRPr="004F559F">
              <w:rPr>
                <w:sz w:val="28"/>
                <w:szCs w:val="28"/>
              </w:rPr>
              <w:t>Bước 9</w:t>
            </w:r>
          </w:p>
        </w:tc>
        <w:tc>
          <w:tcPr>
            <w:tcW w:w="7088" w:type="dxa"/>
            <w:tcBorders>
              <w:top w:val="single" w:sz="4" w:space="0" w:color="000000"/>
              <w:left w:val="single" w:sz="4" w:space="0" w:color="000000"/>
              <w:bottom w:val="single" w:sz="4" w:space="0" w:color="000000"/>
              <w:right w:val="single" w:sz="4" w:space="0" w:color="000000"/>
            </w:tcBorders>
            <w:vAlign w:val="center"/>
          </w:tcPr>
          <w:p w14:paraId="3C39C0A0" w14:textId="77777777" w:rsidR="002A1509" w:rsidRPr="004F559F" w:rsidRDefault="002A1509" w:rsidP="000E00C8">
            <w:pPr>
              <w:spacing w:before="120" w:after="120"/>
              <w:jc w:val="both"/>
              <w:rPr>
                <w:sz w:val="28"/>
                <w:szCs w:val="28"/>
              </w:rPr>
            </w:pPr>
            <w:r w:rsidRPr="004F559F">
              <w:rPr>
                <w:sz w:val="28"/>
                <w:szCs w:val="28"/>
              </w:rPr>
              <w:t>- X</w:t>
            </w:r>
            <w:r w:rsidRPr="004F559F">
              <w:rPr>
                <w:sz w:val="28"/>
                <w:szCs w:val="28"/>
                <w:lang w:val="vi-VN"/>
              </w:rPr>
              <w:t xml:space="preserve">ác định tiền sử dụng đất, tiền thuê đất phải nộp theo quy định, ban hành thông báo nộp tiền sử dụng đất, tiền thuê đất gửi cho người sử dụng đất. </w:t>
            </w:r>
            <w:r w:rsidRPr="004F559F">
              <w:rPr>
                <w:sz w:val="28"/>
                <w:szCs w:val="28"/>
              </w:rPr>
              <w:t>Người sử dụng đất nộp tiền sử dụng đất, tiền thuê đất theo quy định của pháp luật về tiền sử dụng đất, tiền thuê đất.</w:t>
            </w:r>
          </w:p>
          <w:p w14:paraId="0E9F84E8" w14:textId="77777777" w:rsidR="002A1509" w:rsidRPr="004F559F" w:rsidRDefault="002A1509" w:rsidP="000E00C8">
            <w:pPr>
              <w:spacing w:before="120" w:after="120"/>
              <w:jc w:val="both"/>
              <w:rPr>
                <w:sz w:val="28"/>
                <w:szCs w:val="28"/>
              </w:rPr>
            </w:pPr>
            <w:r w:rsidRPr="004F559F">
              <w:rPr>
                <w:sz w:val="28"/>
                <w:szCs w:val="28"/>
              </w:rPr>
              <w:t>- Thông báo về việc người sử dụng đất đã hoàn thành nghĩa vụ tài chính, ký số và truyền thông tin đến Sở Tài nguyên và Môi trường.</w:t>
            </w:r>
          </w:p>
        </w:tc>
        <w:tc>
          <w:tcPr>
            <w:tcW w:w="2976" w:type="dxa"/>
            <w:tcBorders>
              <w:top w:val="single" w:sz="4" w:space="0" w:color="000000"/>
              <w:left w:val="single" w:sz="4" w:space="0" w:color="000000"/>
              <w:bottom w:val="single" w:sz="4" w:space="0" w:color="000000"/>
              <w:right w:val="single" w:sz="4" w:space="0" w:color="000000"/>
            </w:tcBorders>
            <w:vAlign w:val="center"/>
          </w:tcPr>
          <w:p w14:paraId="18BA7666" w14:textId="77777777" w:rsidR="002A1509" w:rsidRPr="004F559F" w:rsidRDefault="002A1509" w:rsidP="000E00C8">
            <w:pPr>
              <w:spacing w:before="120" w:after="120"/>
              <w:jc w:val="center"/>
              <w:rPr>
                <w:sz w:val="28"/>
                <w:szCs w:val="28"/>
              </w:rPr>
            </w:pPr>
            <w:r w:rsidRPr="004F559F">
              <w:rPr>
                <w:sz w:val="28"/>
                <w:szCs w:val="28"/>
              </w:rPr>
              <w:t>Cơ quan thuế</w:t>
            </w:r>
          </w:p>
        </w:tc>
        <w:tc>
          <w:tcPr>
            <w:tcW w:w="2268" w:type="dxa"/>
            <w:tcBorders>
              <w:top w:val="single" w:sz="4" w:space="0" w:color="000000"/>
              <w:left w:val="single" w:sz="4" w:space="0" w:color="000000"/>
              <w:bottom w:val="single" w:sz="4" w:space="0" w:color="000000"/>
              <w:right w:val="single" w:sz="4" w:space="0" w:color="000000"/>
            </w:tcBorders>
            <w:vAlign w:val="center"/>
          </w:tcPr>
          <w:p w14:paraId="445CF0C9" w14:textId="77777777" w:rsidR="002A1509" w:rsidRPr="004F559F" w:rsidRDefault="002A1509" w:rsidP="000E00C8">
            <w:pPr>
              <w:spacing w:before="120" w:after="120"/>
              <w:jc w:val="center"/>
              <w:rPr>
                <w:b/>
                <w:i/>
                <w:sz w:val="28"/>
                <w:szCs w:val="28"/>
                <w:lang w:val="vi-VN"/>
              </w:rPr>
            </w:pPr>
            <w:r w:rsidRPr="004F559F">
              <w:rPr>
                <w:b/>
                <w:i/>
                <w:sz w:val="28"/>
                <w:szCs w:val="28"/>
                <w:lang w:val="vi-VN"/>
              </w:rPr>
              <w:t>Không tính vào thời gian giải quyết thủ tục hành chính</w:t>
            </w:r>
          </w:p>
        </w:tc>
      </w:tr>
      <w:tr w:rsidR="004F559F" w:rsidRPr="004F559F" w14:paraId="7E2DCD66" w14:textId="77777777" w:rsidTr="003A33B3">
        <w:tc>
          <w:tcPr>
            <w:tcW w:w="1384" w:type="dxa"/>
            <w:tcBorders>
              <w:top w:val="single" w:sz="4" w:space="0" w:color="000000"/>
              <w:left w:val="single" w:sz="4" w:space="0" w:color="000000"/>
              <w:bottom w:val="single" w:sz="4" w:space="0" w:color="000000"/>
              <w:right w:val="single" w:sz="4" w:space="0" w:color="000000"/>
            </w:tcBorders>
            <w:vAlign w:val="center"/>
          </w:tcPr>
          <w:p w14:paraId="333B632F" w14:textId="77777777" w:rsidR="002A1509" w:rsidRPr="004F559F" w:rsidRDefault="002A1509" w:rsidP="000E00C8">
            <w:pPr>
              <w:spacing w:before="120" w:after="120"/>
              <w:jc w:val="center"/>
              <w:rPr>
                <w:sz w:val="28"/>
                <w:szCs w:val="28"/>
              </w:rPr>
            </w:pPr>
            <w:r w:rsidRPr="004F559F">
              <w:rPr>
                <w:sz w:val="28"/>
                <w:szCs w:val="28"/>
              </w:rPr>
              <w:t>Bước 10</w:t>
            </w:r>
          </w:p>
        </w:tc>
        <w:tc>
          <w:tcPr>
            <w:tcW w:w="7088" w:type="dxa"/>
            <w:tcBorders>
              <w:top w:val="single" w:sz="4" w:space="0" w:color="000000"/>
              <w:left w:val="single" w:sz="4" w:space="0" w:color="000000"/>
              <w:bottom w:val="single" w:sz="4" w:space="0" w:color="000000"/>
              <w:right w:val="single" w:sz="4" w:space="0" w:color="000000"/>
            </w:tcBorders>
            <w:vAlign w:val="center"/>
          </w:tcPr>
          <w:p w14:paraId="0858CC7B" w14:textId="77777777" w:rsidR="002A1509" w:rsidRPr="004F559F" w:rsidRDefault="002A1509" w:rsidP="000E00C8">
            <w:pPr>
              <w:spacing w:before="120" w:after="120"/>
              <w:jc w:val="both"/>
              <w:rPr>
                <w:sz w:val="28"/>
                <w:szCs w:val="28"/>
              </w:rPr>
            </w:pPr>
            <w:r w:rsidRPr="004F559F">
              <w:rPr>
                <w:sz w:val="28"/>
                <w:szCs w:val="28"/>
              </w:rPr>
              <w:t>Sau khi nhận được Thông báo về việc người sử dụng đất đã hoàn thành nghĩa vụ tài chính thì thực hiện in Giấy chứng nhận và chuyển hồ sơ đến Văn phòng đăng ký đất đai.</w:t>
            </w:r>
          </w:p>
        </w:tc>
        <w:tc>
          <w:tcPr>
            <w:tcW w:w="2976" w:type="dxa"/>
            <w:tcBorders>
              <w:top w:val="single" w:sz="4" w:space="0" w:color="000000"/>
              <w:left w:val="single" w:sz="4" w:space="0" w:color="000000"/>
              <w:bottom w:val="single" w:sz="4" w:space="0" w:color="000000"/>
              <w:right w:val="single" w:sz="4" w:space="0" w:color="000000"/>
            </w:tcBorders>
            <w:vAlign w:val="center"/>
          </w:tcPr>
          <w:p w14:paraId="51A94C52" w14:textId="77777777" w:rsidR="002A1509" w:rsidRPr="004F559F" w:rsidRDefault="002A1509" w:rsidP="000E00C8">
            <w:pPr>
              <w:spacing w:before="120" w:after="120"/>
              <w:jc w:val="both"/>
              <w:rPr>
                <w:sz w:val="28"/>
                <w:szCs w:val="28"/>
                <w:lang w:val="vi-VN"/>
              </w:rPr>
            </w:pPr>
            <w:r w:rsidRPr="004F559F">
              <w:rPr>
                <w:sz w:val="28"/>
                <w:szCs w:val="28"/>
              </w:rPr>
              <w:t>Sở Tài nguyên và Môi trường</w:t>
            </w:r>
          </w:p>
        </w:tc>
        <w:tc>
          <w:tcPr>
            <w:tcW w:w="2268" w:type="dxa"/>
            <w:tcBorders>
              <w:top w:val="single" w:sz="4" w:space="0" w:color="000000"/>
              <w:left w:val="single" w:sz="4" w:space="0" w:color="000000"/>
              <w:bottom w:val="single" w:sz="4" w:space="0" w:color="000000"/>
              <w:right w:val="single" w:sz="4" w:space="0" w:color="000000"/>
            </w:tcBorders>
            <w:vAlign w:val="center"/>
          </w:tcPr>
          <w:p w14:paraId="66E1C41F" w14:textId="77777777" w:rsidR="002A1509" w:rsidRPr="004F559F" w:rsidRDefault="002A1509" w:rsidP="000E00C8">
            <w:pPr>
              <w:spacing w:before="120" w:after="120"/>
              <w:jc w:val="center"/>
              <w:rPr>
                <w:sz w:val="28"/>
                <w:szCs w:val="28"/>
              </w:rPr>
            </w:pPr>
            <w:r w:rsidRPr="004F559F">
              <w:rPr>
                <w:sz w:val="28"/>
                <w:szCs w:val="28"/>
              </w:rPr>
              <w:t>02 ngày làm việc</w:t>
            </w:r>
          </w:p>
        </w:tc>
      </w:tr>
      <w:tr w:rsidR="004F559F" w:rsidRPr="004F559F" w14:paraId="2C64F385" w14:textId="77777777" w:rsidTr="003A33B3">
        <w:tc>
          <w:tcPr>
            <w:tcW w:w="1384" w:type="dxa"/>
            <w:tcBorders>
              <w:top w:val="single" w:sz="4" w:space="0" w:color="000000"/>
              <w:left w:val="single" w:sz="4" w:space="0" w:color="000000"/>
              <w:bottom w:val="single" w:sz="4" w:space="0" w:color="000000"/>
              <w:right w:val="single" w:sz="4" w:space="0" w:color="000000"/>
            </w:tcBorders>
            <w:vAlign w:val="center"/>
          </w:tcPr>
          <w:p w14:paraId="3E2DB0B9" w14:textId="77777777" w:rsidR="002A1509" w:rsidRPr="004F559F" w:rsidRDefault="002A1509" w:rsidP="000E00C8">
            <w:pPr>
              <w:spacing w:before="120" w:after="120"/>
              <w:jc w:val="center"/>
              <w:rPr>
                <w:sz w:val="28"/>
                <w:szCs w:val="28"/>
              </w:rPr>
            </w:pPr>
            <w:r w:rsidRPr="004F559F">
              <w:rPr>
                <w:sz w:val="28"/>
                <w:szCs w:val="28"/>
              </w:rPr>
              <w:lastRenderedPageBreak/>
              <w:t>Bước 11</w:t>
            </w:r>
          </w:p>
        </w:tc>
        <w:tc>
          <w:tcPr>
            <w:tcW w:w="7088" w:type="dxa"/>
            <w:tcBorders>
              <w:top w:val="single" w:sz="4" w:space="0" w:color="000000"/>
              <w:left w:val="single" w:sz="4" w:space="0" w:color="000000"/>
              <w:bottom w:val="single" w:sz="4" w:space="0" w:color="000000"/>
              <w:right w:val="single" w:sz="4" w:space="0" w:color="000000"/>
            </w:tcBorders>
            <w:vAlign w:val="center"/>
          </w:tcPr>
          <w:p w14:paraId="79E18DFB" w14:textId="77777777" w:rsidR="002A1509" w:rsidRPr="004F559F" w:rsidRDefault="002A1509" w:rsidP="000E00C8">
            <w:pPr>
              <w:spacing w:before="120" w:after="120"/>
              <w:jc w:val="both"/>
              <w:rPr>
                <w:sz w:val="28"/>
                <w:szCs w:val="28"/>
              </w:rPr>
            </w:pPr>
            <w:r w:rsidRPr="004F559F">
              <w:rPr>
                <w:sz w:val="28"/>
                <w:szCs w:val="28"/>
              </w:rPr>
              <w:t>- Kiểm tra hồ sơ, ký cấp Giấy chứng nhận; cập nhật, chỉnh lý cơ sở dữ liệu đất đai, hồ sơ địa chính.</w:t>
            </w:r>
          </w:p>
          <w:p w14:paraId="5D10E226" w14:textId="77777777" w:rsidR="002A1509" w:rsidRPr="004F559F" w:rsidRDefault="002A1509" w:rsidP="000E00C8">
            <w:pPr>
              <w:spacing w:before="120" w:after="120"/>
              <w:jc w:val="both"/>
              <w:rPr>
                <w:sz w:val="28"/>
                <w:szCs w:val="28"/>
              </w:rPr>
            </w:pPr>
            <w:r w:rsidRPr="004F559F">
              <w:rPr>
                <w:sz w:val="28"/>
                <w:szCs w:val="28"/>
              </w:rPr>
              <w:t>- S</w:t>
            </w:r>
            <w:r w:rsidRPr="004F559F">
              <w:rPr>
                <w:sz w:val="28"/>
                <w:szCs w:val="28"/>
                <w:lang w:val="vi-VN"/>
              </w:rPr>
              <w:t>can (quét), lưu Giấy chứng nhận và chuyển Giấy chứng nhận đến Bộ phận tiếp nhận và trả kết quả trong ngày làm việc</w:t>
            </w:r>
            <w:r w:rsidRPr="004F559F">
              <w:rPr>
                <w:sz w:val="28"/>
                <w:szCs w:val="28"/>
              </w:rPr>
              <w:t>.</w:t>
            </w:r>
          </w:p>
        </w:tc>
        <w:tc>
          <w:tcPr>
            <w:tcW w:w="2976" w:type="dxa"/>
            <w:tcBorders>
              <w:top w:val="single" w:sz="4" w:space="0" w:color="000000"/>
              <w:left w:val="single" w:sz="4" w:space="0" w:color="000000"/>
              <w:bottom w:val="single" w:sz="4" w:space="0" w:color="000000"/>
              <w:right w:val="single" w:sz="4" w:space="0" w:color="000000"/>
            </w:tcBorders>
            <w:vAlign w:val="center"/>
          </w:tcPr>
          <w:p w14:paraId="6BC0B155" w14:textId="77777777" w:rsidR="002A1509" w:rsidRPr="004F559F" w:rsidRDefault="002A1509" w:rsidP="000E00C8">
            <w:pPr>
              <w:spacing w:before="120" w:after="120"/>
              <w:jc w:val="both"/>
              <w:rPr>
                <w:sz w:val="28"/>
                <w:szCs w:val="28"/>
                <w:lang w:val="vi-VN"/>
              </w:rPr>
            </w:pPr>
            <w:r w:rsidRPr="004F559F">
              <w:rPr>
                <w:sz w:val="28"/>
                <w:szCs w:val="28"/>
              </w:rPr>
              <w:t>Văn phòng Đăng ký đất đai</w:t>
            </w:r>
          </w:p>
        </w:tc>
        <w:tc>
          <w:tcPr>
            <w:tcW w:w="2268" w:type="dxa"/>
            <w:tcBorders>
              <w:top w:val="single" w:sz="4" w:space="0" w:color="000000"/>
              <w:left w:val="single" w:sz="4" w:space="0" w:color="000000"/>
              <w:bottom w:val="single" w:sz="4" w:space="0" w:color="000000"/>
              <w:right w:val="single" w:sz="4" w:space="0" w:color="000000"/>
            </w:tcBorders>
            <w:vAlign w:val="center"/>
          </w:tcPr>
          <w:p w14:paraId="5A5FE870" w14:textId="77777777" w:rsidR="002A1509" w:rsidRPr="004F559F" w:rsidRDefault="002A1509" w:rsidP="000E00C8">
            <w:pPr>
              <w:spacing w:before="120" w:after="120"/>
              <w:jc w:val="center"/>
              <w:rPr>
                <w:sz w:val="28"/>
                <w:szCs w:val="28"/>
              </w:rPr>
            </w:pPr>
            <w:r w:rsidRPr="004F559F">
              <w:rPr>
                <w:sz w:val="28"/>
                <w:szCs w:val="28"/>
              </w:rPr>
              <w:t>02 ngày làm việc</w:t>
            </w:r>
          </w:p>
        </w:tc>
      </w:tr>
      <w:tr w:rsidR="004F559F" w:rsidRPr="004F559F" w14:paraId="31B5A039" w14:textId="77777777" w:rsidTr="003A33B3">
        <w:trPr>
          <w:trHeight w:val="274"/>
        </w:trPr>
        <w:tc>
          <w:tcPr>
            <w:tcW w:w="1384" w:type="dxa"/>
            <w:tcBorders>
              <w:top w:val="single" w:sz="4" w:space="0" w:color="000000"/>
              <w:left w:val="single" w:sz="4" w:space="0" w:color="000000"/>
              <w:bottom w:val="single" w:sz="4" w:space="0" w:color="000000"/>
              <w:right w:val="single" w:sz="4" w:space="0" w:color="000000"/>
            </w:tcBorders>
            <w:vAlign w:val="center"/>
          </w:tcPr>
          <w:p w14:paraId="37DEFF32" w14:textId="77777777" w:rsidR="002A1509" w:rsidRPr="004F559F" w:rsidRDefault="002A1509" w:rsidP="000E00C8">
            <w:pPr>
              <w:spacing w:before="120" w:after="120"/>
              <w:jc w:val="center"/>
              <w:rPr>
                <w:sz w:val="28"/>
                <w:szCs w:val="28"/>
              </w:rPr>
            </w:pPr>
            <w:r w:rsidRPr="004F559F">
              <w:rPr>
                <w:sz w:val="28"/>
                <w:szCs w:val="28"/>
              </w:rPr>
              <w:t>Bước 12</w:t>
            </w:r>
          </w:p>
        </w:tc>
        <w:tc>
          <w:tcPr>
            <w:tcW w:w="7088" w:type="dxa"/>
            <w:tcBorders>
              <w:top w:val="single" w:sz="4" w:space="0" w:color="000000"/>
              <w:left w:val="single" w:sz="4" w:space="0" w:color="000000"/>
              <w:bottom w:val="single" w:sz="4" w:space="0" w:color="000000"/>
              <w:right w:val="single" w:sz="4" w:space="0" w:color="000000"/>
            </w:tcBorders>
            <w:vAlign w:val="center"/>
          </w:tcPr>
          <w:p w14:paraId="00F0FEC1" w14:textId="77777777" w:rsidR="002A1509" w:rsidRPr="004F559F" w:rsidRDefault="002A1509" w:rsidP="000E00C8">
            <w:pPr>
              <w:spacing w:before="120" w:after="120"/>
              <w:jc w:val="both"/>
              <w:rPr>
                <w:sz w:val="28"/>
                <w:szCs w:val="28"/>
                <w:lang w:val="vi-VN"/>
              </w:rPr>
            </w:pPr>
            <w:r w:rsidRPr="004F559F">
              <w:rPr>
                <w:sz w:val="28"/>
                <w:szCs w:val="28"/>
              </w:rPr>
              <w:t>T</w:t>
            </w:r>
            <w:r w:rsidRPr="004F559F">
              <w:rPr>
                <w:sz w:val="28"/>
                <w:szCs w:val="28"/>
                <w:lang w:val="vi-VN"/>
              </w:rPr>
              <w:t xml:space="preserve">heo dõi, kiểm tra, scan (quét) kết quả giải quyết đính kèm lên hệ thống và trao Giấy chứng nhận cho người sử dụng đất. </w:t>
            </w:r>
          </w:p>
        </w:tc>
        <w:tc>
          <w:tcPr>
            <w:tcW w:w="2976" w:type="dxa"/>
            <w:tcBorders>
              <w:top w:val="single" w:sz="4" w:space="0" w:color="000000"/>
              <w:left w:val="single" w:sz="4" w:space="0" w:color="000000"/>
              <w:bottom w:val="single" w:sz="4" w:space="0" w:color="000000"/>
              <w:right w:val="single" w:sz="4" w:space="0" w:color="000000"/>
            </w:tcBorders>
            <w:vAlign w:val="center"/>
          </w:tcPr>
          <w:p w14:paraId="3869E092" w14:textId="77777777" w:rsidR="002A1509" w:rsidRPr="004F559F" w:rsidRDefault="002A1509" w:rsidP="000E00C8">
            <w:pPr>
              <w:spacing w:before="120" w:after="120"/>
              <w:jc w:val="both"/>
              <w:rPr>
                <w:sz w:val="28"/>
                <w:szCs w:val="28"/>
                <w:lang w:val="vi-VN"/>
              </w:rPr>
            </w:pPr>
            <w:r w:rsidRPr="004F559F">
              <w:rPr>
                <w:sz w:val="28"/>
                <w:szCs w:val="28"/>
                <w:lang w:val="vi-VN"/>
              </w:rPr>
              <w:t>Bộ phận tiếp nhận và trả kết quả</w:t>
            </w:r>
          </w:p>
        </w:tc>
        <w:tc>
          <w:tcPr>
            <w:tcW w:w="2268" w:type="dxa"/>
            <w:tcBorders>
              <w:top w:val="single" w:sz="4" w:space="0" w:color="000000"/>
              <w:left w:val="single" w:sz="4" w:space="0" w:color="000000"/>
              <w:bottom w:val="single" w:sz="4" w:space="0" w:color="000000"/>
              <w:right w:val="single" w:sz="4" w:space="0" w:color="000000"/>
            </w:tcBorders>
            <w:vAlign w:val="center"/>
          </w:tcPr>
          <w:p w14:paraId="50D90C31" w14:textId="77777777" w:rsidR="002A1509" w:rsidRPr="004F559F" w:rsidRDefault="002A1509" w:rsidP="000E00C8">
            <w:pPr>
              <w:spacing w:before="120" w:after="120"/>
              <w:jc w:val="center"/>
              <w:rPr>
                <w:sz w:val="28"/>
                <w:szCs w:val="28"/>
              </w:rPr>
            </w:pPr>
            <w:r w:rsidRPr="004F559F">
              <w:rPr>
                <w:sz w:val="28"/>
                <w:szCs w:val="28"/>
                <w:lang w:val="vi-VN"/>
              </w:rPr>
              <w:t>0,5 ngày làm việc</w:t>
            </w:r>
          </w:p>
        </w:tc>
      </w:tr>
      <w:tr w:rsidR="004F559F" w:rsidRPr="004F559F" w14:paraId="457AD217" w14:textId="77777777" w:rsidTr="00833F70">
        <w:tc>
          <w:tcPr>
            <w:tcW w:w="11448" w:type="dxa"/>
            <w:gridSpan w:val="3"/>
            <w:tcBorders>
              <w:top w:val="single" w:sz="4" w:space="0" w:color="000000"/>
              <w:left w:val="single" w:sz="4" w:space="0" w:color="000000"/>
              <w:bottom w:val="single" w:sz="4" w:space="0" w:color="000000"/>
              <w:right w:val="single" w:sz="4" w:space="0" w:color="000000"/>
            </w:tcBorders>
            <w:vAlign w:val="center"/>
          </w:tcPr>
          <w:p w14:paraId="1FD07E2E" w14:textId="77777777" w:rsidR="002A1509" w:rsidRPr="004F559F" w:rsidRDefault="002A1509" w:rsidP="000E00C8">
            <w:pPr>
              <w:spacing w:before="120" w:after="120"/>
              <w:jc w:val="center"/>
              <w:rPr>
                <w:b/>
                <w:sz w:val="28"/>
                <w:szCs w:val="28"/>
              </w:rPr>
            </w:pPr>
            <w:r w:rsidRPr="004F559F">
              <w:rPr>
                <w:b/>
                <w:bCs/>
                <w:sz w:val="28"/>
                <w:szCs w:val="28"/>
              </w:rPr>
              <w:t>Tổng thời gian giải quyết</w:t>
            </w:r>
          </w:p>
        </w:tc>
        <w:tc>
          <w:tcPr>
            <w:tcW w:w="2268" w:type="dxa"/>
            <w:tcBorders>
              <w:top w:val="single" w:sz="4" w:space="0" w:color="000000"/>
              <w:left w:val="single" w:sz="4" w:space="0" w:color="000000"/>
              <w:bottom w:val="single" w:sz="4" w:space="0" w:color="000000"/>
              <w:right w:val="single" w:sz="4" w:space="0" w:color="000000"/>
            </w:tcBorders>
            <w:vAlign w:val="center"/>
          </w:tcPr>
          <w:p w14:paraId="1C856B87" w14:textId="77777777" w:rsidR="002A1509" w:rsidRPr="004F559F" w:rsidRDefault="002A1509" w:rsidP="000E00C8">
            <w:pPr>
              <w:spacing w:before="120" w:after="120"/>
              <w:jc w:val="center"/>
              <w:rPr>
                <w:b/>
                <w:sz w:val="28"/>
                <w:szCs w:val="28"/>
              </w:rPr>
            </w:pPr>
            <w:r w:rsidRPr="004F559F">
              <w:rPr>
                <w:b/>
                <w:sz w:val="28"/>
                <w:szCs w:val="28"/>
              </w:rPr>
              <w:t>20 ngày làm việc</w:t>
            </w:r>
          </w:p>
        </w:tc>
      </w:tr>
    </w:tbl>
    <w:p w14:paraId="13DA911A" w14:textId="77777777" w:rsidR="00931DB1" w:rsidRPr="004F559F" w:rsidRDefault="00931DB1" w:rsidP="004F2B4A">
      <w:pPr>
        <w:pStyle w:val="Heading1"/>
        <w:spacing w:before="120" w:after="120"/>
        <w:ind w:firstLine="720"/>
        <w:jc w:val="both"/>
        <w:rPr>
          <w:rFonts w:ascii="Times New Roman" w:hAnsi="Times New Roman" w:cs="Times New Roman"/>
          <w:b/>
          <w:color w:val="auto"/>
          <w:sz w:val="28"/>
          <w:szCs w:val="28"/>
        </w:rPr>
      </w:pPr>
      <w:r w:rsidRPr="004F559F">
        <w:rPr>
          <w:rFonts w:ascii="Times New Roman" w:hAnsi="Times New Roman" w:cs="Times New Roman"/>
          <w:b/>
          <w:color w:val="auto"/>
          <w:sz w:val="28"/>
          <w:szCs w:val="28"/>
        </w:rPr>
        <w:t xml:space="preserve">40. Phối hợp thực hiện thủ tục sử dụng đất kết hợp đa mục đích mà người sử dụng là tổ chức </w:t>
      </w:r>
    </w:p>
    <w:tbl>
      <w:tblPr>
        <w:tblW w:w="13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84"/>
        <w:gridCol w:w="7088"/>
        <w:gridCol w:w="2976"/>
        <w:gridCol w:w="2268"/>
      </w:tblGrid>
      <w:tr w:rsidR="004F559F" w:rsidRPr="004F559F" w14:paraId="64AB48A0" w14:textId="77777777" w:rsidTr="003A33B3">
        <w:tc>
          <w:tcPr>
            <w:tcW w:w="1384" w:type="dxa"/>
            <w:tcBorders>
              <w:top w:val="single" w:sz="4" w:space="0" w:color="000000"/>
              <w:left w:val="single" w:sz="4" w:space="0" w:color="000000"/>
              <w:bottom w:val="single" w:sz="4" w:space="0" w:color="000000"/>
              <w:right w:val="single" w:sz="4" w:space="0" w:color="000000"/>
            </w:tcBorders>
            <w:vAlign w:val="center"/>
          </w:tcPr>
          <w:p w14:paraId="42FD56A1" w14:textId="77777777" w:rsidR="00931DB1" w:rsidRPr="004F559F" w:rsidRDefault="00931DB1" w:rsidP="000E00C8">
            <w:pPr>
              <w:spacing w:before="120" w:after="120"/>
              <w:jc w:val="center"/>
              <w:rPr>
                <w:b/>
                <w:sz w:val="28"/>
                <w:szCs w:val="28"/>
              </w:rPr>
            </w:pPr>
            <w:r w:rsidRPr="004F559F">
              <w:rPr>
                <w:b/>
                <w:sz w:val="28"/>
                <w:szCs w:val="28"/>
              </w:rPr>
              <w:t>Thứ tự công việc</w:t>
            </w:r>
          </w:p>
        </w:tc>
        <w:tc>
          <w:tcPr>
            <w:tcW w:w="7088" w:type="dxa"/>
            <w:tcBorders>
              <w:top w:val="single" w:sz="4" w:space="0" w:color="000000"/>
              <w:left w:val="single" w:sz="4" w:space="0" w:color="000000"/>
              <w:bottom w:val="single" w:sz="4" w:space="0" w:color="000000"/>
              <w:right w:val="single" w:sz="4" w:space="0" w:color="000000"/>
            </w:tcBorders>
            <w:vAlign w:val="center"/>
          </w:tcPr>
          <w:p w14:paraId="0BF14392" w14:textId="77777777" w:rsidR="00931DB1" w:rsidRPr="004F559F" w:rsidRDefault="00931DB1" w:rsidP="000E00C8">
            <w:pPr>
              <w:spacing w:before="120" w:after="120"/>
              <w:jc w:val="center"/>
              <w:rPr>
                <w:b/>
                <w:sz w:val="28"/>
                <w:szCs w:val="28"/>
              </w:rPr>
            </w:pPr>
            <w:r w:rsidRPr="004F559F">
              <w:rPr>
                <w:b/>
                <w:sz w:val="28"/>
                <w:szCs w:val="28"/>
              </w:rPr>
              <w:t>Nội dung công việc</w:t>
            </w:r>
          </w:p>
        </w:tc>
        <w:tc>
          <w:tcPr>
            <w:tcW w:w="2976" w:type="dxa"/>
            <w:tcBorders>
              <w:top w:val="single" w:sz="4" w:space="0" w:color="000000"/>
              <w:left w:val="single" w:sz="4" w:space="0" w:color="000000"/>
              <w:bottom w:val="single" w:sz="4" w:space="0" w:color="000000"/>
              <w:right w:val="single" w:sz="4" w:space="0" w:color="000000"/>
            </w:tcBorders>
            <w:vAlign w:val="center"/>
          </w:tcPr>
          <w:p w14:paraId="41B9ECCA" w14:textId="77777777" w:rsidR="00931DB1" w:rsidRPr="004F559F" w:rsidRDefault="00931DB1" w:rsidP="000E00C8">
            <w:pPr>
              <w:spacing w:before="120" w:after="120"/>
              <w:jc w:val="center"/>
              <w:rPr>
                <w:b/>
                <w:sz w:val="28"/>
                <w:szCs w:val="28"/>
              </w:rPr>
            </w:pPr>
            <w:r w:rsidRPr="004F559F">
              <w:rPr>
                <w:b/>
                <w:sz w:val="28"/>
                <w:szCs w:val="28"/>
              </w:rPr>
              <w:t>Trách nhiệm xử lý công việc</w:t>
            </w:r>
          </w:p>
        </w:tc>
        <w:tc>
          <w:tcPr>
            <w:tcW w:w="2268" w:type="dxa"/>
            <w:tcBorders>
              <w:top w:val="single" w:sz="4" w:space="0" w:color="000000"/>
              <w:left w:val="single" w:sz="4" w:space="0" w:color="000000"/>
              <w:bottom w:val="single" w:sz="4" w:space="0" w:color="000000"/>
              <w:right w:val="single" w:sz="4" w:space="0" w:color="000000"/>
            </w:tcBorders>
            <w:vAlign w:val="center"/>
          </w:tcPr>
          <w:p w14:paraId="14BDD66E" w14:textId="77777777" w:rsidR="00931DB1" w:rsidRPr="004F559F" w:rsidRDefault="00931DB1" w:rsidP="000E00C8">
            <w:pPr>
              <w:spacing w:before="120" w:after="120"/>
              <w:jc w:val="center"/>
              <w:rPr>
                <w:b/>
                <w:sz w:val="28"/>
                <w:szCs w:val="28"/>
              </w:rPr>
            </w:pPr>
            <w:r w:rsidRPr="004F559F">
              <w:rPr>
                <w:b/>
                <w:sz w:val="28"/>
                <w:szCs w:val="28"/>
              </w:rPr>
              <w:t>Thời gian</w:t>
            </w:r>
          </w:p>
          <w:p w14:paraId="51D7F3A8" w14:textId="77777777" w:rsidR="00931DB1" w:rsidRPr="004F559F" w:rsidRDefault="00931DB1" w:rsidP="000E00C8">
            <w:pPr>
              <w:spacing w:before="120" w:after="120"/>
              <w:jc w:val="center"/>
              <w:rPr>
                <w:b/>
                <w:sz w:val="28"/>
                <w:szCs w:val="28"/>
              </w:rPr>
            </w:pPr>
          </w:p>
        </w:tc>
      </w:tr>
      <w:tr w:rsidR="004F559F" w:rsidRPr="004F559F" w14:paraId="24BAD949" w14:textId="77777777" w:rsidTr="003A33B3">
        <w:trPr>
          <w:trHeight w:val="4933"/>
        </w:trPr>
        <w:tc>
          <w:tcPr>
            <w:tcW w:w="1384" w:type="dxa"/>
            <w:tcBorders>
              <w:top w:val="single" w:sz="4" w:space="0" w:color="000000"/>
              <w:left w:val="single" w:sz="4" w:space="0" w:color="000000"/>
              <w:bottom w:val="single" w:sz="4" w:space="0" w:color="000000"/>
              <w:right w:val="single" w:sz="4" w:space="0" w:color="000000"/>
            </w:tcBorders>
            <w:vAlign w:val="center"/>
          </w:tcPr>
          <w:p w14:paraId="1A0DFEBD" w14:textId="77777777" w:rsidR="00931DB1" w:rsidRPr="004F559F" w:rsidRDefault="00931DB1" w:rsidP="000E00C8">
            <w:pPr>
              <w:spacing w:before="120" w:after="120"/>
              <w:jc w:val="center"/>
              <w:rPr>
                <w:sz w:val="28"/>
                <w:szCs w:val="28"/>
              </w:rPr>
            </w:pPr>
            <w:r w:rsidRPr="004F559F">
              <w:rPr>
                <w:sz w:val="28"/>
                <w:szCs w:val="28"/>
              </w:rPr>
              <w:lastRenderedPageBreak/>
              <w:t>Bước 1</w:t>
            </w:r>
          </w:p>
        </w:tc>
        <w:tc>
          <w:tcPr>
            <w:tcW w:w="7088" w:type="dxa"/>
            <w:tcBorders>
              <w:top w:val="single" w:sz="4" w:space="0" w:color="000000"/>
              <w:left w:val="single" w:sz="4" w:space="0" w:color="000000"/>
              <w:bottom w:val="single" w:sz="4" w:space="0" w:color="000000"/>
              <w:right w:val="single" w:sz="4" w:space="0" w:color="000000"/>
            </w:tcBorders>
            <w:vAlign w:val="center"/>
          </w:tcPr>
          <w:p w14:paraId="25F25F9F" w14:textId="77777777" w:rsidR="00931DB1" w:rsidRPr="004F559F" w:rsidRDefault="00931DB1" w:rsidP="000E00C8">
            <w:pPr>
              <w:spacing w:before="120" w:after="120"/>
              <w:jc w:val="both"/>
              <w:rPr>
                <w:sz w:val="28"/>
                <w:szCs w:val="28"/>
              </w:rPr>
            </w:pPr>
            <w:r w:rsidRPr="004F559F">
              <w:rPr>
                <w:sz w:val="28"/>
                <w:szCs w:val="28"/>
              </w:rPr>
              <w:t xml:space="preserve">- Tổ chức có nhu cầu sử dụng đất kết hợp đa mục đích nộp hồ sơ đăng ký sử dụng đất kết hợp đến </w:t>
            </w:r>
            <w:r w:rsidRPr="004F559F">
              <w:rPr>
                <w:sz w:val="28"/>
                <w:szCs w:val="28"/>
                <w:lang w:val="vi-VN"/>
              </w:rPr>
              <w:t>Bộ phận tiếp nhận và trả kết quả tại Trung tâm Giải quyết thủ tục hành chính tỉnh</w:t>
            </w:r>
            <w:r w:rsidRPr="004F559F">
              <w:rPr>
                <w:sz w:val="28"/>
                <w:szCs w:val="28"/>
              </w:rPr>
              <w:t>;</w:t>
            </w:r>
          </w:p>
          <w:p w14:paraId="5E4B0AC3" w14:textId="77777777" w:rsidR="00931DB1" w:rsidRPr="004F559F" w:rsidRDefault="00931DB1" w:rsidP="000E00C8">
            <w:pPr>
              <w:spacing w:before="120" w:after="120"/>
              <w:jc w:val="both"/>
              <w:rPr>
                <w:sz w:val="28"/>
                <w:szCs w:val="28"/>
              </w:rPr>
            </w:pPr>
            <w:r w:rsidRPr="004F559F">
              <w:rPr>
                <w:sz w:val="28"/>
                <w:szCs w:val="28"/>
              </w:rPr>
              <w:t xml:space="preserve">- </w:t>
            </w:r>
            <w:r w:rsidRPr="004F559F">
              <w:rPr>
                <w:sz w:val="28"/>
                <w:szCs w:val="28"/>
                <w:lang w:val="vi-VN"/>
              </w:rPr>
              <w:t>Bộ phận tiếp nhận và trả kết quả</w:t>
            </w:r>
            <w:r w:rsidRPr="004F559F">
              <w:rPr>
                <w:sz w:val="28"/>
                <w:szCs w:val="28"/>
              </w:rPr>
              <w:t>,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 cho người yêu cầu đăng ký.</w:t>
            </w:r>
          </w:p>
          <w:p w14:paraId="7FE8B6EC" w14:textId="77777777" w:rsidR="00931DB1" w:rsidRPr="004F559F" w:rsidRDefault="00931DB1" w:rsidP="000E00C8">
            <w:pPr>
              <w:spacing w:before="120" w:after="120"/>
              <w:jc w:val="both"/>
              <w:rPr>
                <w:sz w:val="28"/>
                <w:szCs w:val="28"/>
              </w:rPr>
            </w:pPr>
            <w:r w:rsidRPr="004F559F">
              <w:rPr>
                <w:sz w:val="28"/>
                <w:szCs w:val="28"/>
              </w:rPr>
              <w:t>- Trường hợp tiếp nhận hồ sơ thì xuất phiếu hẹn, tạo hồ sơ điện tử, chuyển hồ sơ đến Sở Tài nguyên và Môi trường.</w:t>
            </w:r>
          </w:p>
        </w:tc>
        <w:tc>
          <w:tcPr>
            <w:tcW w:w="2976" w:type="dxa"/>
            <w:tcBorders>
              <w:top w:val="single" w:sz="4" w:space="0" w:color="000000"/>
              <w:left w:val="single" w:sz="4" w:space="0" w:color="000000"/>
              <w:bottom w:val="single" w:sz="4" w:space="0" w:color="000000"/>
              <w:right w:val="single" w:sz="4" w:space="0" w:color="000000"/>
            </w:tcBorders>
            <w:vAlign w:val="center"/>
          </w:tcPr>
          <w:p w14:paraId="1DBE8501" w14:textId="77777777" w:rsidR="00931DB1" w:rsidRPr="004F559F" w:rsidRDefault="00931DB1" w:rsidP="000E00C8">
            <w:pPr>
              <w:spacing w:before="120" w:after="120"/>
              <w:jc w:val="both"/>
              <w:rPr>
                <w:sz w:val="28"/>
                <w:szCs w:val="28"/>
              </w:rPr>
            </w:pPr>
          </w:p>
          <w:p w14:paraId="31014836" w14:textId="77777777" w:rsidR="00931DB1" w:rsidRPr="004F559F" w:rsidRDefault="00931DB1" w:rsidP="000E00C8">
            <w:pPr>
              <w:spacing w:before="120" w:after="120"/>
              <w:jc w:val="both"/>
              <w:rPr>
                <w:sz w:val="28"/>
                <w:szCs w:val="28"/>
              </w:rPr>
            </w:pPr>
          </w:p>
          <w:p w14:paraId="193C1916" w14:textId="77777777" w:rsidR="00931DB1" w:rsidRPr="004F559F" w:rsidRDefault="00931DB1" w:rsidP="000E00C8">
            <w:pPr>
              <w:spacing w:before="120" w:after="120"/>
              <w:jc w:val="both"/>
              <w:rPr>
                <w:sz w:val="28"/>
                <w:szCs w:val="28"/>
              </w:rPr>
            </w:pPr>
            <w:r w:rsidRPr="004F559F">
              <w:rPr>
                <w:sz w:val="28"/>
                <w:szCs w:val="28"/>
                <w:lang w:val="vi-VN"/>
              </w:rPr>
              <w:t xml:space="preserve">Bộ phận tiếp nhận và trả kết quả của Sở Tài nguyên và Môi trường tại Trung tâm Giải quyết thủ tục hành chính tỉnh </w:t>
            </w:r>
          </w:p>
        </w:tc>
        <w:tc>
          <w:tcPr>
            <w:tcW w:w="2268" w:type="dxa"/>
            <w:tcBorders>
              <w:top w:val="single" w:sz="4" w:space="0" w:color="000000"/>
              <w:left w:val="single" w:sz="4" w:space="0" w:color="000000"/>
              <w:bottom w:val="single" w:sz="4" w:space="0" w:color="000000"/>
              <w:right w:val="single" w:sz="4" w:space="0" w:color="000000"/>
            </w:tcBorders>
            <w:vAlign w:val="center"/>
          </w:tcPr>
          <w:p w14:paraId="319B0FD3" w14:textId="77777777" w:rsidR="00931DB1" w:rsidRPr="004F559F" w:rsidRDefault="00931DB1" w:rsidP="000E00C8">
            <w:pPr>
              <w:spacing w:before="120" w:after="120"/>
              <w:jc w:val="center"/>
              <w:rPr>
                <w:sz w:val="28"/>
                <w:szCs w:val="28"/>
              </w:rPr>
            </w:pPr>
            <w:r w:rsidRPr="004F559F">
              <w:rPr>
                <w:sz w:val="28"/>
                <w:szCs w:val="28"/>
              </w:rPr>
              <w:t>0,5 ngày làm việc</w:t>
            </w:r>
          </w:p>
        </w:tc>
      </w:tr>
      <w:tr w:rsidR="004F559F" w:rsidRPr="004F559F" w14:paraId="77EAFE63" w14:textId="77777777" w:rsidTr="00EE6857">
        <w:trPr>
          <w:trHeight w:val="1221"/>
        </w:trPr>
        <w:tc>
          <w:tcPr>
            <w:tcW w:w="1384" w:type="dxa"/>
            <w:tcBorders>
              <w:top w:val="single" w:sz="4" w:space="0" w:color="000000"/>
              <w:left w:val="single" w:sz="4" w:space="0" w:color="000000"/>
              <w:bottom w:val="single" w:sz="4" w:space="0" w:color="000000"/>
              <w:right w:val="single" w:sz="4" w:space="0" w:color="000000"/>
            </w:tcBorders>
            <w:vAlign w:val="center"/>
          </w:tcPr>
          <w:p w14:paraId="2F2E91DF" w14:textId="77777777" w:rsidR="00931DB1" w:rsidRPr="004F559F" w:rsidRDefault="00931DB1" w:rsidP="000E00C8">
            <w:pPr>
              <w:spacing w:before="120" w:after="120"/>
              <w:jc w:val="center"/>
              <w:rPr>
                <w:sz w:val="28"/>
                <w:szCs w:val="28"/>
              </w:rPr>
            </w:pPr>
            <w:r w:rsidRPr="004F559F">
              <w:rPr>
                <w:sz w:val="28"/>
                <w:szCs w:val="28"/>
              </w:rPr>
              <w:t>Bước 2</w:t>
            </w:r>
          </w:p>
        </w:tc>
        <w:tc>
          <w:tcPr>
            <w:tcW w:w="7088" w:type="dxa"/>
            <w:tcBorders>
              <w:top w:val="single" w:sz="4" w:space="0" w:color="000000"/>
              <w:left w:val="single" w:sz="4" w:space="0" w:color="000000"/>
              <w:bottom w:val="single" w:sz="4" w:space="0" w:color="000000"/>
              <w:right w:val="single" w:sz="4" w:space="0" w:color="000000"/>
            </w:tcBorders>
            <w:vAlign w:val="center"/>
          </w:tcPr>
          <w:p w14:paraId="289EF560" w14:textId="77777777" w:rsidR="00931DB1" w:rsidRPr="004F559F" w:rsidRDefault="00931DB1" w:rsidP="000E00C8">
            <w:pPr>
              <w:widowControl w:val="0"/>
              <w:spacing w:before="120" w:after="120"/>
              <w:jc w:val="both"/>
              <w:rPr>
                <w:sz w:val="28"/>
                <w:szCs w:val="28"/>
              </w:rPr>
            </w:pPr>
            <w:r w:rsidRPr="004F559F">
              <w:rPr>
                <w:sz w:val="28"/>
                <w:szCs w:val="28"/>
              </w:rPr>
              <w:t>Sở Tài nguyên và Môi trường chủ trì, phối hợp với các sở, ngành có liên quan thẩm định phương án sử dụng đất kết hợp và trình Ủy ban nhân dân tỉnh.</w:t>
            </w:r>
          </w:p>
        </w:tc>
        <w:tc>
          <w:tcPr>
            <w:tcW w:w="2976" w:type="dxa"/>
            <w:tcBorders>
              <w:top w:val="single" w:sz="4" w:space="0" w:color="000000"/>
              <w:left w:val="single" w:sz="4" w:space="0" w:color="000000"/>
              <w:bottom w:val="single" w:sz="4" w:space="0" w:color="000000"/>
              <w:right w:val="single" w:sz="4" w:space="0" w:color="000000"/>
            </w:tcBorders>
            <w:vAlign w:val="center"/>
          </w:tcPr>
          <w:p w14:paraId="753823C9" w14:textId="77777777" w:rsidR="00931DB1" w:rsidRPr="004F559F" w:rsidRDefault="00931DB1" w:rsidP="000E00C8">
            <w:pPr>
              <w:spacing w:before="120" w:after="120"/>
              <w:jc w:val="both"/>
              <w:rPr>
                <w:sz w:val="28"/>
                <w:szCs w:val="28"/>
                <w:lang w:val="vi-VN"/>
              </w:rPr>
            </w:pPr>
            <w:r w:rsidRPr="004F559F">
              <w:rPr>
                <w:sz w:val="28"/>
                <w:szCs w:val="28"/>
              </w:rPr>
              <w:t>- Sở Tài nguyên và Môi trường;</w:t>
            </w:r>
          </w:p>
        </w:tc>
        <w:tc>
          <w:tcPr>
            <w:tcW w:w="2268" w:type="dxa"/>
            <w:tcBorders>
              <w:top w:val="single" w:sz="4" w:space="0" w:color="000000"/>
              <w:left w:val="single" w:sz="4" w:space="0" w:color="000000"/>
              <w:bottom w:val="single" w:sz="4" w:space="0" w:color="000000"/>
              <w:right w:val="single" w:sz="4" w:space="0" w:color="000000"/>
            </w:tcBorders>
            <w:vAlign w:val="center"/>
          </w:tcPr>
          <w:p w14:paraId="05C1D3E7" w14:textId="07359413" w:rsidR="00931DB1" w:rsidRPr="004F559F" w:rsidRDefault="00931DB1" w:rsidP="000E00C8">
            <w:pPr>
              <w:spacing w:before="120" w:after="120"/>
              <w:jc w:val="center"/>
              <w:rPr>
                <w:sz w:val="28"/>
                <w:szCs w:val="28"/>
              </w:rPr>
            </w:pPr>
            <w:r w:rsidRPr="004F559F">
              <w:rPr>
                <w:sz w:val="28"/>
                <w:szCs w:val="28"/>
              </w:rPr>
              <w:t xml:space="preserve">10 </w:t>
            </w:r>
            <w:r w:rsidR="00684081" w:rsidRPr="004F559F">
              <w:rPr>
                <w:sz w:val="28"/>
                <w:szCs w:val="28"/>
              </w:rPr>
              <w:t>ngày làm việc</w:t>
            </w:r>
          </w:p>
        </w:tc>
      </w:tr>
      <w:tr w:rsidR="004F559F" w:rsidRPr="004F559F" w14:paraId="10819F6F" w14:textId="77777777" w:rsidTr="003A33B3">
        <w:tc>
          <w:tcPr>
            <w:tcW w:w="1384" w:type="dxa"/>
            <w:tcBorders>
              <w:top w:val="single" w:sz="4" w:space="0" w:color="000000"/>
              <w:left w:val="single" w:sz="4" w:space="0" w:color="000000"/>
              <w:bottom w:val="single" w:sz="4" w:space="0" w:color="000000"/>
              <w:right w:val="single" w:sz="4" w:space="0" w:color="000000"/>
            </w:tcBorders>
            <w:vAlign w:val="center"/>
          </w:tcPr>
          <w:p w14:paraId="0D2E0205" w14:textId="77777777" w:rsidR="00931DB1" w:rsidRPr="004F559F" w:rsidRDefault="00931DB1" w:rsidP="000E00C8">
            <w:pPr>
              <w:spacing w:before="120" w:after="120"/>
              <w:jc w:val="center"/>
              <w:rPr>
                <w:sz w:val="28"/>
                <w:szCs w:val="28"/>
              </w:rPr>
            </w:pPr>
            <w:r w:rsidRPr="004F559F">
              <w:rPr>
                <w:sz w:val="28"/>
                <w:szCs w:val="28"/>
              </w:rPr>
              <w:t>Bước 3</w:t>
            </w:r>
          </w:p>
        </w:tc>
        <w:tc>
          <w:tcPr>
            <w:tcW w:w="7088" w:type="dxa"/>
            <w:tcBorders>
              <w:top w:val="single" w:sz="4" w:space="0" w:color="000000"/>
              <w:left w:val="single" w:sz="4" w:space="0" w:color="000000"/>
              <w:bottom w:val="single" w:sz="4" w:space="0" w:color="000000"/>
              <w:right w:val="single" w:sz="4" w:space="0" w:color="000000"/>
            </w:tcBorders>
            <w:vAlign w:val="center"/>
          </w:tcPr>
          <w:p w14:paraId="39103C94" w14:textId="77777777" w:rsidR="00931DB1" w:rsidRPr="004F559F" w:rsidRDefault="00931DB1" w:rsidP="000E00C8">
            <w:pPr>
              <w:spacing w:before="120" w:after="120"/>
              <w:jc w:val="both"/>
              <w:rPr>
                <w:sz w:val="28"/>
                <w:szCs w:val="28"/>
              </w:rPr>
            </w:pPr>
            <w:r w:rsidRPr="004F559F">
              <w:rPr>
                <w:sz w:val="28"/>
                <w:szCs w:val="28"/>
              </w:rPr>
              <w:t>Ủy ban nhân dân tỉnh xem xét, chấp thuận phương án sử dụng đất kết hợp. Trường hợp không chấp thuận thì phải có văn bản trả lời và nêu rõ lý do.</w:t>
            </w:r>
          </w:p>
        </w:tc>
        <w:tc>
          <w:tcPr>
            <w:tcW w:w="2976" w:type="dxa"/>
            <w:tcBorders>
              <w:top w:val="single" w:sz="4" w:space="0" w:color="000000"/>
              <w:left w:val="single" w:sz="4" w:space="0" w:color="000000"/>
              <w:bottom w:val="single" w:sz="4" w:space="0" w:color="000000"/>
              <w:right w:val="single" w:sz="4" w:space="0" w:color="000000"/>
            </w:tcBorders>
            <w:vAlign w:val="center"/>
          </w:tcPr>
          <w:p w14:paraId="3EF0CD89" w14:textId="77777777" w:rsidR="00931DB1" w:rsidRPr="004F559F" w:rsidRDefault="00931DB1" w:rsidP="000E00C8">
            <w:pPr>
              <w:spacing w:before="120" w:after="120"/>
              <w:jc w:val="both"/>
              <w:rPr>
                <w:sz w:val="28"/>
                <w:szCs w:val="28"/>
              </w:rPr>
            </w:pPr>
            <w:r w:rsidRPr="004F559F">
              <w:rPr>
                <w:sz w:val="28"/>
                <w:szCs w:val="28"/>
              </w:rPr>
              <w:t>Ủy ban nhân dân tỉnh</w:t>
            </w:r>
          </w:p>
        </w:tc>
        <w:tc>
          <w:tcPr>
            <w:tcW w:w="2268" w:type="dxa"/>
            <w:tcBorders>
              <w:top w:val="single" w:sz="4" w:space="0" w:color="000000"/>
              <w:left w:val="single" w:sz="4" w:space="0" w:color="000000"/>
              <w:bottom w:val="single" w:sz="4" w:space="0" w:color="000000"/>
              <w:right w:val="single" w:sz="4" w:space="0" w:color="000000"/>
            </w:tcBorders>
            <w:vAlign w:val="center"/>
          </w:tcPr>
          <w:p w14:paraId="3709DD75" w14:textId="61DB8B0A" w:rsidR="00931DB1" w:rsidRPr="004F559F" w:rsidRDefault="00931DB1" w:rsidP="000E00C8">
            <w:pPr>
              <w:spacing w:before="120" w:after="120"/>
              <w:jc w:val="center"/>
              <w:rPr>
                <w:sz w:val="28"/>
                <w:szCs w:val="28"/>
              </w:rPr>
            </w:pPr>
            <w:r w:rsidRPr="004F559F">
              <w:rPr>
                <w:sz w:val="28"/>
                <w:szCs w:val="28"/>
              </w:rPr>
              <w:t xml:space="preserve">04 </w:t>
            </w:r>
            <w:r w:rsidR="00684081" w:rsidRPr="004F559F">
              <w:rPr>
                <w:sz w:val="28"/>
                <w:szCs w:val="28"/>
              </w:rPr>
              <w:t>ngày làm việc</w:t>
            </w:r>
          </w:p>
        </w:tc>
      </w:tr>
      <w:tr w:rsidR="004F559F" w:rsidRPr="004F559F" w14:paraId="3588A75A" w14:textId="77777777" w:rsidTr="003A33B3">
        <w:tc>
          <w:tcPr>
            <w:tcW w:w="1384" w:type="dxa"/>
            <w:tcBorders>
              <w:top w:val="single" w:sz="4" w:space="0" w:color="000000"/>
              <w:left w:val="single" w:sz="4" w:space="0" w:color="000000"/>
              <w:bottom w:val="single" w:sz="4" w:space="0" w:color="000000"/>
              <w:right w:val="single" w:sz="4" w:space="0" w:color="000000"/>
            </w:tcBorders>
            <w:vAlign w:val="center"/>
          </w:tcPr>
          <w:p w14:paraId="57CE1534" w14:textId="77777777" w:rsidR="00931DB1" w:rsidRPr="004F559F" w:rsidRDefault="00931DB1" w:rsidP="000E00C8">
            <w:pPr>
              <w:spacing w:before="120" w:after="120"/>
              <w:jc w:val="center"/>
              <w:rPr>
                <w:sz w:val="28"/>
                <w:szCs w:val="28"/>
              </w:rPr>
            </w:pPr>
            <w:r w:rsidRPr="004F559F">
              <w:rPr>
                <w:sz w:val="28"/>
                <w:szCs w:val="28"/>
              </w:rPr>
              <w:t>Bước 4</w:t>
            </w:r>
          </w:p>
        </w:tc>
        <w:tc>
          <w:tcPr>
            <w:tcW w:w="7088" w:type="dxa"/>
            <w:tcBorders>
              <w:top w:val="single" w:sz="4" w:space="0" w:color="000000"/>
              <w:left w:val="single" w:sz="4" w:space="0" w:color="000000"/>
              <w:bottom w:val="single" w:sz="4" w:space="0" w:color="000000"/>
              <w:right w:val="single" w:sz="4" w:space="0" w:color="000000"/>
            </w:tcBorders>
            <w:vAlign w:val="center"/>
          </w:tcPr>
          <w:p w14:paraId="1810485B" w14:textId="77777777" w:rsidR="00931DB1" w:rsidRPr="004F559F" w:rsidRDefault="00931DB1" w:rsidP="000E00C8">
            <w:pPr>
              <w:spacing w:before="120" w:after="120"/>
              <w:jc w:val="both"/>
              <w:rPr>
                <w:sz w:val="28"/>
                <w:szCs w:val="28"/>
              </w:rPr>
            </w:pPr>
            <w:r w:rsidRPr="004F559F">
              <w:rPr>
                <w:sz w:val="28"/>
                <w:szCs w:val="28"/>
              </w:rPr>
              <w:t>Tiến hành scan (quét) kết quả giải quyết đính kèm lên hệ thống và trao văn bản hoặc Quyết định phê duyệt phương án sử dụng đất kết hợp cho người sử dụng đất.</w:t>
            </w:r>
          </w:p>
        </w:tc>
        <w:tc>
          <w:tcPr>
            <w:tcW w:w="2976" w:type="dxa"/>
            <w:tcBorders>
              <w:top w:val="single" w:sz="4" w:space="0" w:color="000000"/>
              <w:left w:val="single" w:sz="4" w:space="0" w:color="000000"/>
              <w:bottom w:val="single" w:sz="4" w:space="0" w:color="000000"/>
              <w:right w:val="single" w:sz="4" w:space="0" w:color="000000"/>
            </w:tcBorders>
            <w:vAlign w:val="center"/>
          </w:tcPr>
          <w:p w14:paraId="43B48414" w14:textId="77777777" w:rsidR="00931DB1" w:rsidRPr="004F559F" w:rsidRDefault="00931DB1" w:rsidP="000E00C8">
            <w:pPr>
              <w:spacing w:before="120" w:after="120"/>
              <w:jc w:val="both"/>
              <w:rPr>
                <w:sz w:val="28"/>
                <w:szCs w:val="28"/>
                <w:lang w:val="vi-VN"/>
              </w:rPr>
            </w:pPr>
            <w:r w:rsidRPr="004F559F">
              <w:rPr>
                <w:sz w:val="28"/>
                <w:szCs w:val="28"/>
              </w:rPr>
              <w:t>Bộ phận tiếp nhận và trả kết quả</w:t>
            </w:r>
          </w:p>
        </w:tc>
        <w:tc>
          <w:tcPr>
            <w:tcW w:w="2268" w:type="dxa"/>
            <w:tcBorders>
              <w:top w:val="single" w:sz="4" w:space="0" w:color="000000"/>
              <w:left w:val="single" w:sz="4" w:space="0" w:color="000000"/>
              <w:bottom w:val="single" w:sz="4" w:space="0" w:color="000000"/>
              <w:right w:val="single" w:sz="4" w:space="0" w:color="000000"/>
            </w:tcBorders>
            <w:vAlign w:val="center"/>
          </w:tcPr>
          <w:p w14:paraId="7F3BD5DE" w14:textId="3117454B" w:rsidR="00931DB1" w:rsidRPr="004F559F" w:rsidRDefault="00931DB1" w:rsidP="000E00C8">
            <w:pPr>
              <w:spacing w:before="120" w:after="120"/>
              <w:jc w:val="center"/>
              <w:rPr>
                <w:sz w:val="28"/>
                <w:szCs w:val="28"/>
              </w:rPr>
            </w:pPr>
            <w:r w:rsidRPr="004F559F">
              <w:rPr>
                <w:sz w:val="28"/>
                <w:szCs w:val="28"/>
              </w:rPr>
              <w:t xml:space="preserve">0,5 </w:t>
            </w:r>
            <w:r w:rsidR="00684081" w:rsidRPr="004F559F">
              <w:rPr>
                <w:sz w:val="28"/>
                <w:szCs w:val="28"/>
              </w:rPr>
              <w:t>ngày làm việc</w:t>
            </w:r>
          </w:p>
        </w:tc>
      </w:tr>
      <w:tr w:rsidR="004F559F" w:rsidRPr="004F559F" w14:paraId="3E5576CE" w14:textId="77777777" w:rsidTr="001D6EEC">
        <w:trPr>
          <w:trHeight w:val="1018"/>
        </w:trPr>
        <w:tc>
          <w:tcPr>
            <w:tcW w:w="11448" w:type="dxa"/>
            <w:gridSpan w:val="3"/>
            <w:tcBorders>
              <w:top w:val="single" w:sz="4" w:space="0" w:color="000000"/>
              <w:left w:val="single" w:sz="4" w:space="0" w:color="000000"/>
              <w:bottom w:val="single" w:sz="4" w:space="0" w:color="000000"/>
              <w:right w:val="single" w:sz="4" w:space="0" w:color="000000"/>
            </w:tcBorders>
            <w:vAlign w:val="center"/>
          </w:tcPr>
          <w:p w14:paraId="5688EB5B" w14:textId="77777777" w:rsidR="00931DB1" w:rsidRPr="004F559F" w:rsidRDefault="00931DB1" w:rsidP="000E00C8">
            <w:pPr>
              <w:spacing w:before="120" w:after="120"/>
              <w:jc w:val="center"/>
              <w:rPr>
                <w:b/>
                <w:sz w:val="28"/>
                <w:szCs w:val="28"/>
              </w:rPr>
            </w:pPr>
            <w:r w:rsidRPr="004F559F">
              <w:rPr>
                <w:b/>
                <w:bCs/>
                <w:sz w:val="28"/>
                <w:szCs w:val="28"/>
              </w:rPr>
              <w:t>Tổng thời gian giải quyết</w:t>
            </w:r>
          </w:p>
        </w:tc>
        <w:tc>
          <w:tcPr>
            <w:tcW w:w="2268" w:type="dxa"/>
            <w:tcBorders>
              <w:top w:val="single" w:sz="4" w:space="0" w:color="000000"/>
              <w:left w:val="single" w:sz="4" w:space="0" w:color="000000"/>
              <w:bottom w:val="single" w:sz="4" w:space="0" w:color="000000"/>
              <w:right w:val="single" w:sz="4" w:space="0" w:color="000000"/>
            </w:tcBorders>
            <w:vAlign w:val="center"/>
          </w:tcPr>
          <w:p w14:paraId="5DB9DCB8" w14:textId="38DB57E6" w:rsidR="00931DB1" w:rsidRPr="004F559F" w:rsidRDefault="00931DB1" w:rsidP="000E00C8">
            <w:pPr>
              <w:spacing w:before="120" w:after="120"/>
              <w:jc w:val="center"/>
              <w:rPr>
                <w:b/>
                <w:sz w:val="28"/>
                <w:szCs w:val="28"/>
              </w:rPr>
            </w:pPr>
            <w:r w:rsidRPr="004F559F">
              <w:rPr>
                <w:b/>
                <w:sz w:val="28"/>
                <w:szCs w:val="28"/>
              </w:rPr>
              <w:t xml:space="preserve">15 </w:t>
            </w:r>
            <w:r w:rsidR="00684081" w:rsidRPr="004F559F">
              <w:rPr>
                <w:b/>
                <w:sz w:val="28"/>
                <w:szCs w:val="28"/>
              </w:rPr>
              <w:t>ngày làm việc</w:t>
            </w:r>
          </w:p>
        </w:tc>
      </w:tr>
    </w:tbl>
    <w:p w14:paraId="6FBB8F41" w14:textId="77777777" w:rsidR="00931DB1" w:rsidRPr="004F559F" w:rsidRDefault="00931DB1" w:rsidP="000E00C8">
      <w:pPr>
        <w:spacing w:before="120" w:after="120"/>
        <w:ind w:firstLine="720"/>
        <w:jc w:val="both"/>
        <w:rPr>
          <w:sz w:val="28"/>
          <w:szCs w:val="28"/>
        </w:rPr>
      </w:pPr>
      <w:r w:rsidRPr="004F559F">
        <w:rPr>
          <w:sz w:val="28"/>
          <w:szCs w:val="28"/>
        </w:rPr>
        <w:lastRenderedPageBreak/>
        <w:t xml:space="preserve">- Riêng đối với việc gia hạn phương án sử dụng đất kết hợp đa mục đích được thực hiện như sau: Trước khi hết thời gian sử dụng đất kết hợp 30 ngày, người sử dụng đất nếu có nhu cầu gia hạn thì gửi văn bản đề nghị gia hạn phương án sử dụng đất kết và được thực hiện theo trình tự nêu trên, với thời hạn giải quyết là 07 ngày làm việc kể từ ngày nhận được đơn đề, trong đó: </w:t>
      </w:r>
    </w:p>
    <w:p w14:paraId="0973A954" w14:textId="77777777" w:rsidR="00931DB1" w:rsidRPr="004F559F" w:rsidRDefault="00931DB1" w:rsidP="000E00C8">
      <w:pPr>
        <w:spacing w:before="120" w:after="120"/>
        <w:ind w:firstLine="720"/>
        <w:jc w:val="both"/>
        <w:rPr>
          <w:sz w:val="28"/>
          <w:szCs w:val="28"/>
        </w:rPr>
      </w:pPr>
      <w:r w:rsidRPr="004F559F">
        <w:rPr>
          <w:sz w:val="28"/>
          <w:szCs w:val="28"/>
        </w:rPr>
        <w:t xml:space="preserve">+ Bộ phận tiếp nhận và trả kết quả: 01 ngày làm việc; </w:t>
      </w:r>
    </w:p>
    <w:p w14:paraId="3533A09B" w14:textId="77777777" w:rsidR="00931DB1" w:rsidRPr="004F559F" w:rsidRDefault="00931DB1" w:rsidP="000E00C8">
      <w:pPr>
        <w:spacing w:before="120" w:after="120"/>
        <w:ind w:firstLine="720"/>
        <w:jc w:val="both"/>
        <w:rPr>
          <w:sz w:val="28"/>
          <w:szCs w:val="28"/>
        </w:rPr>
      </w:pPr>
      <w:r w:rsidRPr="004F559F">
        <w:rPr>
          <w:sz w:val="28"/>
          <w:szCs w:val="28"/>
        </w:rPr>
        <w:t>+ Sở Tài nguyên và Môi trường: 04 ngày làm việc;</w:t>
      </w:r>
    </w:p>
    <w:p w14:paraId="18A530C7" w14:textId="77777777" w:rsidR="00931DB1" w:rsidRPr="004F559F" w:rsidRDefault="00931DB1" w:rsidP="000E00C8">
      <w:pPr>
        <w:spacing w:before="120" w:after="120"/>
        <w:ind w:firstLine="720"/>
        <w:jc w:val="both"/>
        <w:rPr>
          <w:sz w:val="28"/>
          <w:szCs w:val="28"/>
        </w:rPr>
      </w:pPr>
      <w:r w:rsidRPr="004F559F">
        <w:rPr>
          <w:sz w:val="28"/>
          <w:szCs w:val="28"/>
        </w:rPr>
        <w:t xml:space="preserve">+ Ủy ban nhân dân tỉnh xem xét, chấp thuận gia hạn: 02 ngày làm việc. </w:t>
      </w:r>
    </w:p>
    <w:p w14:paraId="144D0D4D" w14:textId="77777777" w:rsidR="00931DB1" w:rsidRPr="004F559F" w:rsidRDefault="00931DB1" w:rsidP="000E00C8">
      <w:pPr>
        <w:spacing w:before="120" w:after="120"/>
        <w:ind w:firstLine="720"/>
        <w:jc w:val="both"/>
        <w:rPr>
          <w:sz w:val="28"/>
          <w:szCs w:val="28"/>
        </w:rPr>
      </w:pPr>
      <w:r w:rsidRPr="004F559F">
        <w:rPr>
          <w:sz w:val="28"/>
          <w:szCs w:val="28"/>
        </w:rPr>
        <w:t>- Trong quá trình sử dụng đất kết hợp mà người sử dụng đất không tiếp tục sử dụng theo phương án đã được phê duyệt thì phải có văn bản gửi Ủy ban nhân dân tỉnh và phải khôi phục lại để đủ điều kiện tiếp tục sử dụng vào mục đích chính theo quy định. Khi hết thời hạn sử dụng đất vào mục đích kết hợp mà không được gia hạn, tổ chức sử dụng đất có trách nhiệm khôi phục lại để đủ điều kiện sử dụng đất vào mục đích chính theo phương án đã được phê duyệt.</w:t>
      </w:r>
    </w:p>
    <w:p w14:paraId="6B03EFA1" w14:textId="77777777" w:rsidR="00685B48" w:rsidRPr="004F559F" w:rsidRDefault="00685B48" w:rsidP="004F2B4A">
      <w:pPr>
        <w:pStyle w:val="Heading1"/>
        <w:spacing w:before="120" w:after="120"/>
        <w:ind w:firstLine="720"/>
        <w:jc w:val="both"/>
        <w:rPr>
          <w:rFonts w:ascii="Times New Roman" w:hAnsi="Times New Roman" w:cs="Times New Roman"/>
          <w:b/>
          <w:color w:val="auto"/>
          <w:sz w:val="28"/>
          <w:szCs w:val="28"/>
        </w:rPr>
      </w:pPr>
      <w:r w:rsidRPr="004F559F">
        <w:rPr>
          <w:rFonts w:ascii="Times New Roman" w:hAnsi="Times New Roman" w:cs="Times New Roman"/>
          <w:b/>
          <w:color w:val="auto"/>
          <w:sz w:val="28"/>
          <w:szCs w:val="28"/>
        </w:rPr>
        <w:t>41. Phối hợp thực hiện thủ tục thẩm định, phê duyệt phương án sử dụng đất của công ty nông, lâm nghiệp</w:t>
      </w:r>
    </w:p>
    <w:tbl>
      <w:tblPr>
        <w:tblW w:w="136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84"/>
        <w:gridCol w:w="6980"/>
        <w:gridCol w:w="2977"/>
        <w:gridCol w:w="2267"/>
      </w:tblGrid>
      <w:tr w:rsidR="004F559F" w:rsidRPr="004F559F" w14:paraId="4B7312CA" w14:textId="77777777" w:rsidTr="00DB2344">
        <w:tc>
          <w:tcPr>
            <w:tcW w:w="1384" w:type="dxa"/>
            <w:tcBorders>
              <w:top w:val="single" w:sz="4" w:space="0" w:color="000000"/>
              <w:left w:val="single" w:sz="4" w:space="0" w:color="000000"/>
              <w:bottom w:val="single" w:sz="4" w:space="0" w:color="000000"/>
              <w:right w:val="single" w:sz="4" w:space="0" w:color="000000"/>
            </w:tcBorders>
            <w:vAlign w:val="center"/>
          </w:tcPr>
          <w:p w14:paraId="110CD739" w14:textId="77777777" w:rsidR="00685B48" w:rsidRPr="004F559F" w:rsidRDefault="00685B48" w:rsidP="000E00C8">
            <w:pPr>
              <w:spacing w:before="120" w:after="120"/>
              <w:jc w:val="center"/>
              <w:rPr>
                <w:b/>
                <w:sz w:val="28"/>
                <w:szCs w:val="28"/>
              </w:rPr>
            </w:pPr>
            <w:r w:rsidRPr="004F559F">
              <w:rPr>
                <w:b/>
                <w:sz w:val="28"/>
                <w:szCs w:val="28"/>
              </w:rPr>
              <w:t>Thứ tự công việc</w:t>
            </w:r>
          </w:p>
        </w:tc>
        <w:tc>
          <w:tcPr>
            <w:tcW w:w="6980" w:type="dxa"/>
            <w:tcBorders>
              <w:top w:val="single" w:sz="4" w:space="0" w:color="000000"/>
              <w:left w:val="single" w:sz="4" w:space="0" w:color="000000"/>
              <w:bottom w:val="single" w:sz="4" w:space="0" w:color="000000"/>
              <w:right w:val="single" w:sz="4" w:space="0" w:color="000000"/>
            </w:tcBorders>
            <w:vAlign w:val="center"/>
          </w:tcPr>
          <w:p w14:paraId="34A95031" w14:textId="77777777" w:rsidR="00685B48" w:rsidRPr="004F559F" w:rsidRDefault="00685B48" w:rsidP="000E00C8">
            <w:pPr>
              <w:spacing w:before="120" w:after="120"/>
              <w:jc w:val="center"/>
              <w:rPr>
                <w:b/>
                <w:sz w:val="28"/>
                <w:szCs w:val="28"/>
              </w:rPr>
            </w:pPr>
            <w:r w:rsidRPr="004F559F">
              <w:rPr>
                <w:b/>
                <w:sz w:val="28"/>
                <w:szCs w:val="28"/>
              </w:rPr>
              <w:t>Nội dung công việc</w:t>
            </w:r>
          </w:p>
        </w:tc>
        <w:tc>
          <w:tcPr>
            <w:tcW w:w="2977" w:type="dxa"/>
            <w:tcBorders>
              <w:top w:val="single" w:sz="4" w:space="0" w:color="000000"/>
              <w:left w:val="single" w:sz="4" w:space="0" w:color="000000"/>
              <w:bottom w:val="single" w:sz="4" w:space="0" w:color="000000"/>
              <w:right w:val="single" w:sz="4" w:space="0" w:color="000000"/>
            </w:tcBorders>
            <w:vAlign w:val="center"/>
          </w:tcPr>
          <w:p w14:paraId="5E764143" w14:textId="77777777" w:rsidR="00685B48" w:rsidRPr="004F559F" w:rsidRDefault="00685B48" w:rsidP="000E00C8">
            <w:pPr>
              <w:spacing w:before="120" w:after="120"/>
              <w:jc w:val="center"/>
              <w:rPr>
                <w:b/>
                <w:sz w:val="28"/>
                <w:szCs w:val="28"/>
              </w:rPr>
            </w:pPr>
            <w:r w:rsidRPr="004F559F">
              <w:rPr>
                <w:b/>
                <w:sz w:val="28"/>
                <w:szCs w:val="28"/>
              </w:rPr>
              <w:t>Trách nhiệm xử lý công việc</w:t>
            </w:r>
          </w:p>
        </w:tc>
        <w:tc>
          <w:tcPr>
            <w:tcW w:w="2267" w:type="dxa"/>
            <w:tcBorders>
              <w:top w:val="single" w:sz="4" w:space="0" w:color="000000"/>
              <w:left w:val="single" w:sz="4" w:space="0" w:color="000000"/>
              <w:bottom w:val="single" w:sz="4" w:space="0" w:color="000000"/>
              <w:right w:val="single" w:sz="4" w:space="0" w:color="000000"/>
            </w:tcBorders>
            <w:vAlign w:val="center"/>
          </w:tcPr>
          <w:p w14:paraId="79B2A2E5" w14:textId="77777777" w:rsidR="00685B48" w:rsidRPr="004F559F" w:rsidRDefault="00685B48" w:rsidP="000E00C8">
            <w:pPr>
              <w:spacing w:before="120" w:after="120"/>
              <w:jc w:val="center"/>
              <w:rPr>
                <w:b/>
                <w:sz w:val="28"/>
                <w:szCs w:val="28"/>
              </w:rPr>
            </w:pPr>
            <w:r w:rsidRPr="004F559F">
              <w:rPr>
                <w:b/>
                <w:sz w:val="28"/>
                <w:szCs w:val="28"/>
              </w:rPr>
              <w:t>Thời gian</w:t>
            </w:r>
          </w:p>
          <w:p w14:paraId="5520192F" w14:textId="77777777" w:rsidR="00685B48" w:rsidRPr="004F559F" w:rsidRDefault="00685B48" w:rsidP="000E00C8">
            <w:pPr>
              <w:spacing w:before="120" w:after="120"/>
              <w:jc w:val="center"/>
              <w:rPr>
                <w:b/>
                <w:sz w:val="28"/>
                <w:szCs w:val="28"/>
              </w:rPr>
            </w:pPr>
          </w:p>
        </w:tc>
      </w:tr>
      <w:tr w:rsidR="004F559F" w:rsidRPr="004F559F" w14:paraId="0761313B" w14:textId="77777777" w:rsidTr="00DB2344">
        <w:tc>
          <w:tcPr>
            <w:tcW w:w="1384" w:type="dxa"/>
            <w:tcBorders>
              <w:top w:val="single" w:sz="4" w:space="0" w:color="000000"/>
              <w:left w:val="single" w:sz="4" w:space="0" w:color="000000"/>
              <w:bottom w:val="single" w:sz="4" w:space="0" w:color="000000"/>
              <w:right w:val="single" w:sz="4" w:space="0" w:color="000000"/>
            </w:tcBorders>
            <w:vAlign w:val="center"/>
          </w:tcPr>
          <w:p w14:paraId="18A4ACBF" w14:textId="77777777" w:rsidR="00685B48" w:rsidRPr="004F559F" w:rsidRDefault="00685B48" w:rsidP="000E00C8">
            <w:pPr>
              <w:spacing w:before="120" w:after="120"/>
              <w:jc w:val="center"/>
              <w:rPr>
                <w:sz w:val="28"/>
                <w:szCs w:val="28"/>
              </w:rPr>
            </w:pPr>
            <w:r w:rsidRPr="004F559F">
              <w:rPr>
                <w:sz w:val="28"/>
                <w:szCs w:val="28"/>
              </w:rPr>
              <w:t>Bước 1</w:t>
            </w:r>
          </w:p>
        </w:tc>
        <w:tc>
          <w:tcPr>
            <w:tcW w:w="6980" w:type="dxa"/>
            <w:tcBorders>
              <w:top w:val="single" w:sz="4" w:space="0" w:color="000000"/>
              <w:left w:val="single" w:sz="4" w:space="0" w:color="000000"/>
              <w:bottom w:val="single" w:sz="4" w:space="0" w:color="000000"/>
              <w:right w:val="single" w:sz="4" w:space="0" w:color="000000"/>
            </w:tcBorders>
            <w:vAlign w:val="center"/>
          </w:tcPr>
          <w:p w14:paraId="0083DB4E" w14:textId="77777777" w:rsidR="00685B48" w:rsidRPr="004F559F" w:rsidRDefault="00685B48" w:rsidP="000E00C8">
            <w:pPr>
              <w:spacing w:before="120" w:after="120"/>
              <w:jc w:val="both"/>
              <w:rPr>
                <w:sz w:val="28"/>
                <w:szCs w:val="28"/>
              </w:rPr>
            </w:pPr>
            <w:r w:rsidRPr="004F559F">
              <w:rPr>
                <w:sz w:val="28"/>
                <w:szCs w:val="28"/>
              </w:rPr>
              <w:t>- Công ty nông, lâm nghiệp đang quản lý, sử dụng đất mà có nguồn gốc nông, lâm trường nộp 01 bộ hồ sơ theo quy định đến Bộ phận tiếp nhận và trả kết quả tại Trung tâm Giải quyết thủ tục hành chính tỉnh;</w:t>
            </w:r>
          </w:p>
          <w:p w14:paraId="5D80F07D" w14:textId="77777777" w:rsidR="00685B48" w:rsidRPr="004F559F" w:rsidRDefault="00685B48" w:rsidP="000E00C8">
            <w:pPr>
              <w:spacing w:before="120" w:after="120"/>
              <w:jc w:val="both"/>
              <w:rPr>
                <w:sz w:val="28"/>
                <w:szCs w:val="28"/>
              </w:rPr>
            </w:pPr>
            <w:r w:rsidRPr="004F559F">
              <w:rPr>
                <w:sz w:val="28"/>
                <w:szCs w:val="28"/>
              </w:rPr>
              <w:t xml:space="preserve">- </w:t>
            </w:r>
            <w:r w:rsidRPr="004F559F">
              <w:rPr>
                <w:sz w:val="28"/>
                <w:szCs w:val="28"/>
                <w:lang w:val="vi-VN"/>
              </w:rPr>
              <w:t>Bộ phận tiếp nhận và trả kết quả</w:t>
            </w:r>
            <w:r w:rsidRPr="004F559F">
              <w:rPr>
                <w:sz w:val="28"/>
                <w:szCs w:val="28"/>
              </w:rPr>
              <w:t xml:space="preserve">,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không đầy đủ thông tin </w:t>
            </w:r>
            <w:r w:rsidRPr="004F559F">
              <w:rPr>
                <w:sz w:val="28"/>
                <w:szCs w:val="28"/>
              </w:rPr>
              <w:lastRenderedPageBreak/>
              <w:t>theo quy định thì không tiếp nhận và trả hồ sơ cho người yêu cầu đăng ký.</w:t>
            </w:r>
          </w:p>
          <w:p w14:paraId="3696CB3F" w14:textId="77777777" w:rsidR="00685B48" w:rsidRPr="004F559F" w:rsidRDefault="00685B48" w:rsidP="000E00C8">
            <w:pPr>
              <w:spacing w:before="120" w:after="120"/>
              <w:jc w:val="both"/>
              <w:rPr>
                <w:sz w:val="28"/>
                <w:szCs w:val="28"/>
              </w:rPr>
            </w:pPr>
            <w:r w:rsidRPr="004F559F">
              <w:rPr>
                <w:sz w:val="28"/>
                <w:szCs w:val="28"/>
              </w:rPr>
              <w:t>- Trường hợp tiếp nhận hồ sơ thì xuất phiếu hẹn, tạo hồ sơ điện tử, chuyển hồ sơ đến Sở Tài nguyên và Môi trường.</w:t>
            </w:r>
          </w:p>
        </w:tc>
        <w:tc>
          <w:tcPr>
            <w:tcW w:w="2977" w:type="dxa"/>
            <w:tcBorders>
              <w:top w:val="single" w:sz="4" w:space="0" w:color="000000"/>
              <w:left w:val="single" w:sz="4" w:space="0" w:color="000000"/>
              <w:bottom w:val="single" w:sz="4" w:space="0" w:color="000000"/>
              <w:right w:val="single" w:sz="4" w:space="0" w:color="000000"/>
            </w:tcBorders>
            <w:vAlign w:val="center"/>
          </w:tcPr>
          <w:p w14:paraId="51FFFB0A" w14:textId="77777777" w:rsidR="00685B48" w:rsidRPr="004F559F" w:rsidRDefault="00685B48" w:rsidP="000E00C8">
            <w:pPr>
              <w:spacing w:before="120" w:after="120"/>
              <w:jc w:val="both"/>
              <w:rPr>
                <w:sz w:val="28"/>
                <w:szCs w:val="28"/>
              </w:rPr>
            </w:pPr>
          </w:p>
          <w:p w14:paraId="644E8F97" w14:textId="77777777" w:rsidR="00685B48" w:rsidRPr="004F559F" w:rsidRDefault="00685B48" w:rsidP="000E00C8">
            <w:pPr>
              <w:spacing w:before="120" w:after="120"/>
              <w:jc w:val="both"/>
              <w:rPr>
                <w:sz w:val="28"/>
                <w:szCs w:val="28"/>
              </w:rPr>
            </w:pPr>
          </w:p>
          <w:p w14:paraId="34E76F58" w14:textId="3882A8EE" w:rsidR="00685B48" w:rsidRPr="004B37AF" w:rsidRDefault="00685B48" w:rsidP="000E00C8">
            <w:pPr>
              <w:spacing w:before="120" w:after="120"/>
              <w:jc w:val="both"/>
              <w:rPr>
                <w:sz w:val="28"/>
                <w:szCs w:val="28"/>
              </w:rPr>
            </w:pPr>
            <w:r w:rsidRPr="004F559F">
              <w:rPr>
                <w:sz w:val="28"/>
                <w:szCs w:val="28"/>
                <w:lang w:val="vi-VN"/>
              </w:rPr>
              <w:t>Bộ phận tiếp nhận và trả kết quả của Sở Tài nguyên và Môi trường tại Trung tâm Giải quyết thủ tục hành chính tỉnh</w:t>
            </w:r>
          </w:p>
        </w:tc>
        <w:tc>
          <w:tcPr>
            <w:tcW w:w="2267" w:type="dxa"/>
            <w:tcBorders>
              <w:top w:val="single" w:sz="4" w:space="0" w:color="000000"/>
              <w:left w:val="single" w:sz="4" w:space="0" w:color="000000"/>
              <w:bottom w:val="single" w:sz="4" w:space="0" w:color="000000"/>
              <w:right w:val="single" w:sz="4" w:space="0" w:color="000000"/>
            </w:tcBorders>
            <w:vAlign w:val="center"/>
          </w:tcPr>
          <w:p w14:paraId="2DA7547E" w14:textId="7E8B0770" w:rsidR="00685B48" w:rsidRPr="004F559F" w:rsidRDefault="00685B48" w:rsidP="000E00C8">
            <w:pPr>
              <w:spacing w:before="120" w:after="120"/>
              <w:jc w:val="center"/>
              <w:rPr>
                <w:sz w:val="28"/>
                <w:szCs w:val="28"/>
              </w:rPr>
            </w:pPr>
            <w:r w:rsidRPr="004F559F">
              <w:rPr>
                <w:sz w:val="28"/>
                <w:szCs w:val="28"/>
              </w:rPr>
              <w:t>0</w:t>
            </w:r>
            <w:r w:rsidR="00596D56" w:rsidRPr="004F559F">
              <w:rPr>
                <w:sz w:val="28"/>
                <w:szCs w:val="28"/>
              </w:rPr>
              <w:t>1</w:t>
            </w:r>
            <w:r w:rsidRPr="004F559F">
              <w:rPr>
                <w:sz w:val="28"/>
                <w:szCs w:val="28"/>
              </w:rPr>
              <w:t xml:space="preserve"> </w:t>
            </w:r>
            <w:r w:rsidR="00684081" w:rsidRPr="004F559F">
              <w:rPr>
                <w:sz w:val="28"/>
                <w:szCs w:val="28"/>
              </w:rPr>
              <w:t>ngày làm việc</w:t>
            </w:r>
          </w:p>
        </w:tc>
      </w:tr>
      <w:tr w:rsidR="004F559F" w:rsidRPr="004F559F" w14:paraId="4102B0EC" w14:textId="77777777" w:rsidTr="00DB2344">
        <w:tc>
          <w:tcPr>
            <w:tcW w:w="1384" w:type="dxa"/>
            <w:tcBorders>
              <w:top w:val="single" w:sz="4" w:space="0" w:color="000000"/>
              <w:left w:val="single" w:sz="4" w:space="0" w:color="000000"/>
              <w:bottom w:val="single" w:sz="4" w:space="0" w:color="000000"/>
              <w:right w:val="single" w:sz="4" w:space="0" w:color="000000"/>
            </w:tcBorders>
            <w:vAlign w:val="center"/>
          </w:tcPr>
          <w:p w14:paraId="36AA548A" w14:textId="77777777" w:rsidR="00685B48" w:rsidRPr="004F559F" w:rsidRDefault="00685B48" w:rsidP="000E00C8">
            <w:pPr>
              <w:spacing w:before="120" w:after="120"/>
              <w:jc w:val="center"/>
              <w:rPr>
                <w:sz w:val="28"/>
                <w:szCs w:val="28"/>
              </w:rPr>
            </w:pPr>
            <w:r w:rsidRPr="004F559F">
              <w:rPr>
                <w:sz w:val="28"/>
                <w:szCs w:val="28"/>
              </w:rPr>
              <w:lastRenderedPageBreak/>
              <w:t>Bước 2</w:t>
            </w:r>
          </w:p>
        </w:tc>
        <w:tc>
          <w:tcPr>
            <w:tcW w:w="6980" w:type="dxa"/>
            <w:tcBorders>
              <w:top w:val="single" w:sz="4" w:space="0" w:color="000000"/>
              <w:left w:val="single" w:sz="4" w:space="0" w:color="000000"/>
              <w:bottom w:val="single" w:sz="4" w:space="0" w:color="000000"/>
              <w:right w:val="single" w:sz="4" w:space="0" w:color="000000"/>
            </w:tcBorders>
            <w:vAlign w:val="center"/>
          </w:tcPr>
          <w:p w14:paraId="3F79FD23" w14:textId="77777777" w:rsidR="00685B48" w:rsidRPr="004F559F" w:rsidRDefault="00685B48" w:rsidP="000E00C8">
            <w:pPr>
              <w:widowControl w:val="0"/>
              <w:spacing w:before="120" w:after="120"/>
              <w:jc w:val="both"/>
              <w:rPr>
                <w:sz w:val="28"/>
                <w:szCs w:val="28"/>
              </w:rPr>
            </w:pPr>
            <w:r w:rsidRPr="004F559F">
              <w:rPr>
                <w:sz w:val="28"/>
                <w:szCs w:val="28"/>
              </w:rPr>
              <w:t xml:space="preserve">Sở Tài nguyên và Môi trường gửi hồ sơ phương án sử dụng đất đến các sở, ban, ngành có liên quan và Ủy ban nhân dân cấp huyện nơi có đất để lấy ý kiến và trình Ủy ban nhân dân tỉnh thành lập Hội đồng thẩm định phương án sử dụng đất. </w:t>
            </w:r>
          </w:p>
        </w:tc>
        <w:tc>
          <w:tcPr>
            <w:tcW w:w="2977" w:type="dxa"/>
            <w:tcBorders>
              <w:top w:val="single" w:sz="4" w:space="0" w:color="000000"/>
              <w:left w:val="single" w:sz="4" w:space="0" w:color="000000"/>
              <w:bottom w:val="single" w:sz="4" w:space="0" w:color="000000"/>
              <w:right w:val="single" w:sz="4" w:space="0" w:color="000000"/>
            </w:tcBorders>
            <w:vAlign w:val="center"/>
          </w:tcPr>
          <w:p w14:paraId="45F0FABC" w14:textId="5B4A7605" w:rsidR="00685B48" w:rsidRPr="004F559F" w:rsidRDefault="00685B48" w:rsidP="000E00C8">
            <w:pPr>
              <w:spacing w:before="120" w:after="120"/>
              <w:jc w:val="both"/>
              <w:rPr>
                <w:sz w:val="28"/>
                <w:szCs w:val="28"/>
              </w:rPr>
            </w:pPr>
            <w:r w:rsidRPr="004F559F">
              <w:rPr>
                <w:sz w:val="28"/>
                <w:szCs w:val="28"/>
              </w:rPr>
              <w:t>Sở Tài nguyên và Môi tr</w:t>
            </w:r>
            <w:r w:rsidR="004B37AF">
              <w:rPr>
                <w:sz w:val="28"/>
                <w:szCs w:val="28"/>
              </w:rPr>
              <w:t>ường</w:t>
            </w:r>
          </w:p>
          <w:p w14:paraId="48CFE207" w14:textId="77777777" w:rsidR="00685B48" w:rsidRPr="004F559F" w:rsidRDefault="00685B48" w:rsidP="000E00C8">
            <w:pPr>
              <w:spacing w:before="120" w:after="120"/>
              <w:jc w:val="both"/>
              <w:rPr>
                <w:sz w:val="28"/>
                <w:szCs w:val="28"/>
                <w:lang w:val="vi-VN"/>
              </w:rPr>
            </w:pPr>
          </w:p>
        </w:tc>
        <w:tc>
          <w:tcPr>
            <w:tcW w:w="2267" w:type="dxa"/>
            <w:tcBorders>
              <w:top w:val="single" w:sz="4" w:space="0" w:color="000000"/>
              <w:left w:val="single" w:sz="4" w:space="0" w:color="000000"/>
              <w:bottom w:val="single" w:sz="4" w:space="0" w:color="000000"/>
              <w:right w:val="single" w:sz="4" w:space="0" w:color="000000"/>
            </w:tcBorders>
            <w:vAlign w:val="center"/>
          </w:tcPr>
          <w:p w14:paraId="6A1EF750" w14:textId="16945FB7" w:rsidR="00685B48" w:rsidRPr="004F559F" w:rsidRDefault="00685B48" w:rsidP="000E00C8">
            <w:pPr>
              <w:spacing w:before="120" w:after="120"/>
              <w:jc w:val="center"/>
              <w:rPr>
                <w:sz w:val="28"/>
                <w:szCs w:val="28"/>
              </w:rPr>
            </w:pPr>
            <w:r w:rsidRPr="004F559F">
              <w:rPr>
                <w:sz w:val="28"/>
                <w:szCs w:val="28"/>
              </w:rPr>
              <w:t xml:space="preserve">05 </w:t>
            </w:r>
            <w:r w:rsidR="00684081" w:rsidRPr="004F559F">
              <w:rPr>
                <w:sz w:val="28"/>
                <w:szCs w:val="28"/>
              </w:rPr>
              <w:t>ngày làm việc</w:t>
            </w:r>
            <w:r w:rsidRPr="004F559F">
              <w:rPr>
                <w:sz w:val="28"/>
                <w:szCs w:val="28"/>
              </w:rPr>
              <w:t xml:space="preserve"> </w:t>
            </w:r>
          </w:p>
        </w:tc>
      </w:tr>
      <w:tr w:rsidR="004F559F" w:rsidRPr="004F559F" w14:paraId="226EED1B" w14:textId="77777777" w:rsidTr="00DB2344">
        <w:tc>
          <w:tcPr>
            <w:tcW w:w="1384" w:type="dxa"/>
            <w:tcBorders>
              <w:top w:val="single" w:sz="4" w:space="0" w:color="000000"/>
              <w:left w:val="single" w:sz="4" w:space="0" w:color="000000"/>
              <w:bottom w:val="single" w:sz="4" w:space="0" w:color="000000"/>
              <w:right w:val="single" w:sz="4" w:space="0" w:color="000000"/>
            </w:tcBorders>
            <w:vAlign w:val="center"/>
          </w:tcPr>
          <w:p w14:paraId="1F4A270D" w14:textId="77777777" w:rsidR="00685B48" w:rsidRPr="004F559F" w:rsidRDefault="00685B48" w:rsidP="000E00C8">
            <w:pPr>
              <w:spacing w:before="120" w:after="120"/>
              <w:jc w:val="center"/>
              <w:rPr>
                <w:sz w:val="28"/>
                <w:szCs w:val="28"/>
              </w:rPr>
            </w:pPr>
            <w:r w:rsidRPr="004F559F">
              <w:rPr>
                <w:sz w:val="28"/>
                <w:szCs w:val="28"/>
              </w:rPr>
              <w:t>Bước 3</w:t>
            </w:r>
          </w:p>
        </w:tc>
        <w:tc>
          <w:tcPr>
            <w:tcW w:w="6980" w:type="dxa"/>
            <w:tcBorders>
              <w:top w:val="single" w:sz="4" w:space="0" w:color="000000"/>
              <w:left w:val="single" w:sz="4" w:space="0" w:color="000000"/>
              <w:bottom w:val="single" w:sz="4" w:space="0" w:color="000000"/>
              <w:right w:val="single" w:sz="4" w:space="0" w:color="000000"/>
            </w:tcBorders>
            <w:vAlign w:val="center"/>
          </w:tcPr>
          <w:p w14:paraId="7AC8E4FA" w14:textId="77777777" w:rsidR="00685B48" w:rsidRPr="004F559F" w:rsidRDefault="00685B48" w:rsidP="000E00C8">
            <w:pPr>
              <w:spacing w:before="120" w:after="120"/>
              <w:jc w:val="both"/>
              <w:rPr>
                <w:sz w:val="28"/>
                <w:szCs w:val="28"/>
              </w:rPr>
            </w:pPr>
            <w:r w:rsidRPr="004F559F">
              <w:rPr>
                <w:sz w:val="28"/>
                <w:szCs w:val="28"/>
              </w:rPr>
              <w:t>- Sau khi nhận được hồ sơ lấy ý kiến, các sở, ban, ngành có liên quan và Ủy ban nhân dân cấp huyện nơi có đất gửi ý kiến bằng văn bản đến Sở Tài nguyên và Môi trường;</w:t>
            </w:r>
          </w:p>
          <w:p w14:paraId="08054110" w14:textId="77777777" w:rsidR="00685B48" w:rsidRPr="004F559F" w:rsidRDefault="00685B48" w:rsidP="000E00C8">
            <w:pPr>
              <w:spacing w:before="120" w:after="120"/>
              <w:jc w:val="both"/>
              <w:rPr>
                <w:sz w:val="28"/>
                <w:szCs w:val="28"/>
              </w:rPr>
            </w:pPr>
            <w:r w:rsidRPr="004F559F">
              <w:rPr>
                <w:sz w:val="28"/>
                <w:szCs w:val="28"/>
              </w:rPr>
              <w:t>- Ủy ban nhân dân tỉnh ban hành Quyết định thành lập Hội đồng thẩm định phương án sử dụng đất.</w:t>
            </w:r>
          </w:p>
        </w:tc>
        <w:tc>
          <w:tcPr>
            <w:tcW w:w="2977" w:type="dxa"/>
            <w:tcBorders>
              <w:top w:val="single" w:sz="4" w:space="0" w:color="000000"/>
              <w:left w:val="single" w:sz="4" w:space="0" w:color="000000"/>
              <w:bottom w:val="single" w:sz="4" w:space="0" w:color="000000"/>
              <w:right w:val="single" w:sz="4" w:space="0" w:color="000000"/>
            </w:tcBorders>
            <w:vAlign w:val="center"/>
          </w:tcPr>
          <w:p w14:paraId="4C9DA834" w14:textId="77777777" w:rsidR="00685B48" w:rsidRPr="004F559F" w:rsidRDefault="00685B48" w:rsidP="000E00C8">
            <w:pPr>
              <w:spacing w:before="120" w:after="120"/>
              <w:jc w:val="both"/>
              <w:rPr>
                <w:sz w:val="28"/>
                <w:szCs w:val="28"/>
              </w:rPr>
            </w:pPr>
            <w:r w:rsidRPr="004F559F">
              <w:rPr>
                <w:sz w:val="28"/>
                <w:szCs w:val="28"/>
              </w:rPr>
              <w:t>- C</w:t>
            </w:r>
            <w:r w:rsidRPr="004F559F">
              <w:rPr>
                <w:sz w:val="28"/>
                <w:szCs w:val="28"/>
                <w:lang w:val="vi"/>
              </w:rPr>
              <w:t>ác sở, ban, ngành có liên quan</w:t>
            </w:r>
            <w:r w:rsidRPr="004F559F">
              <w:rPr>
                <w:sz w:val="28"/>
                <w:szCs w:val="28"/>
              </w:rPr>
              <w:t>;</w:t>
            </w:r>
          </w:p>
          <w:p w14:paraId="574A9EDE" w14:textId="77777777" w:rsidR="00685B48" w:rsidRPr="004F559F" w:rsidRDefault="00685B48" w:rsidP="000E00C8">
            <w:pPr>
              <w:spacing w:before="120" w:after="120"/>
              <w:jc w:val="both"/>
              <w:rPr>
                <w:sz w:val="28"/>
                <w:szCs w:val="28"/>
              </w:rPr>
            </w:pPr>
            <w:r w:rsidRPr="004F559F">
              <w:rPr>
                <w:sz w:val="28"/>
                <w:szCs w:val="28"/>
              </w:rPr>
              <w:t>-</w:t>
            </w:r>
            <w:r w:rsidRPr="004F559F">
              <w:rPr>
                <w:sz w:val="28"/>
                <w:szCs w:val="28"/>
                <w:lang w:val="vi"/>
              </w:rPr>
              <w:t xml:space="preserve"> Ủy ban nhân dân cấp huyện nơi có đất</w:t>
            </w:r>
            <w:r w:rsidRPr="004F559F">
              <w:rPr>
                <w:sz w:val="28"/>
                <w:szCs w:val="28"/>
              </w:rPr>
              <w:t>;</w:t>
            </w:r>
          </w:p>
          <w:p w14:paraId="64BD8B87" w14:textId="77777777" w:rsidR="00685B48" w:rsidRPr="004F559F" w:rsidRDefault="00685B48" w:rsidP="000E00C8">
            <w:pPr>
              <w:spacing w:before="120" w:after="120"/>
              <w:jc w:val="both"/>
              <w:rPr>
                <w:sz w:val="28"/>
                <w:szCs w:val="28"/>
              </w:rPr>
            </w:pPr>
            <w:r w:rsidRPr="004F559F">
              <w:rPr>
                <w:sz w:val="28"/>
                <w:szCs w:val="28"/>
              </w:rPr>
              <w:t xml:space="preserve">- Ủy ban nhân dân tỉnh. </w:t>
            </w:r>
          </w:p>
        </w:tc>
        <w:tc>
          <w:tcPr>
            <w:tcW w:w="2267" w:type="dxa"/>
            <w:tcBorders>
              <w:top w:val="single" w:sz="4" w:space="0" w:color="000000"/>
              <w:left w:val="single" w:sz="4" w:space="0" w:color="000000"/>
              <w:bottom w:val="single" w:sz="4" w:space="0" w:color="000000"/>
              <w:right w:val="single" w:sz="4" w:space="0" w:color="000000"/>
            </w:tcBorders>
            <w:vAlign w:val="center"/>
          </w:tcPr>
          <w:p w14:paraId="569EB4ED" w14:textId="77777777" w:rsidR="00685B48" w:rsidRPr="004F559F" w:rsidRDefault="00685B48" w:rsidP="000E00C8">
            <w:pPr>
              <w:spacing w:before="120" w:after="120"/>
              <w:jc w:val="center"/>
              <w:rPr>
                <w:sz w:val="28"/>
                <w:szCs w:val="28"/>
              </w:rPr>
            </w:pPr>
          </w:p>
          <w:p w14:paraId="218FBDBE" w14:textId="16CED6D6" w:rsidR="00685B48" w:rsidRPr="004F559F" w:rsidRDefault="00685B48" w:rsidP="000E00C8">
            <w:pPr>
              <w:spacing w:before="120" w:after="120"/>
              <w:jc w:val="center"/>
              <w:rPr>
                <w:sz w:val="28"/>
                <w:szCs w:val="28"/>
              </w:rPr>
            </w:pPr>
            <w:r w:rsidRPr="004F559F">
              <w:rPr>
                <w:sz w:val="28"/>
                <w:szCs w:val="28"/>
              </w:rPr>
              <w:t xml:space="preserve">10 </w:t>
            </w:r>
            <w:r w:rsidR="00684081" w:rsidRPr="004F559F">
              <w:rPr>
                <w:sz w:val="28"/>
                <w:szCs w:val="28"/>
              </w:rPr>
              <w:t>ngày làm việc</w:t>
            </w:r>
          </w:p>
        </w:tc>
      </w:tr>
      <w:tr w:rsidR="004F559F" w:rsidRPr="004F559F" w14:paraId="5595F008" w14:textId="77777777" w:rsidTr="00DB2344">
        <w:tc>
          <w:tcPr>
            <w:tcW w:w="1384" w:type="dxa"/>
            <w:tcBorders>
              <w:top w:val="single" w:sz="4" w:space="0" w:color="000000"/>
              <w:left w:val="single" w:sz="4" w:space="0" w:color="000000"/>
              <w:bottom w:val="single" w:sz="4" w:space="0" w:color="000000"/>
              <w:right w:val="single" w:sz="4" w:space="0" w:color="000000"/>
            </w:tcBorders>
            <w:vAlign w:val="center"/>
          </w:tcPr>
          <w:p w14:paraId="148AD870" w14:textId="77777777" w:rsidR="00685B48" w:rsidRPr="004F559F" w:rsidRDefault="00685B48" w:rsidP="000E00C8">
            <w:pPr>
              <w:spacing w:before="120" w:after="120"/>
              <w:jc w:val="center"/>
              <w:rPr>
                <w:sz w:val="28"/>
                <w:szCs w:val="28"/>
              </w:rPr>
            </w:pPr>
            <w:r w:rsidRPr="004F559F">
              <w:rPr>
                <w:sz w:val="28"/>
                <w:szCs w:val="28"/>
              </w:rPr>
              <w:t>Bước 4</w:t>
            </w:r>
          </w:p>
        </w:tc>
        <w:tc>
          <w:tcPr>
            <w:tcW w:w="6980" w:type="dxa"/>
            <w:tcBorders>
              <w:top w:val="single" w:sz="4" w:space="0" w:color="000000"/>
              <w:left w:val="single" w:sz="4" w:space="0" w:color="000000"/>
              <w:bottom w:val="single" w:sz="4" w:space="0" w:color="000000"/>
              <w:right w:val="single" w:sz="4" w:space="0" w:color="000000"/>
            </w:tcBorders>
            <w:vAlign w:val="center"/>
          </w:tcPr>
          <w:p w14:paraId="2D9DF9EF" w14:textId="77777777" w:rsidR="00685B48" w:rsidRPr="004F559F" w:rsidRDefault="00685B48" w:rsidP="000E00C8">
            <w:pPr>
              <w:spacing w:before="120" w:after="120"/>
              <w:jc w:val="both"/>
              <w:rPr>
                <w:sz w:val="28"/>
                <w:szCs w:val="28"/>
              </w:rPr>
            </w:pPr>
            <w:r w:rsidRPr="004F559F">
              <w:rPr>
                <w:sz w:val="28"/>
                <w:szCs w:val="28"/>
              </w:rPr>
              <w:t>- Sau khi kết thúc thời hạn lấy ý kiến, Sở Tài nguyên và Môi trường tổ chức họp Hội đồng để thẩm định phương án sử dụng đất.</w:t>
            </w:r>
          </w:p>
        </w:tc>
        <w:tc>
          <w:tcPr>
            <w:tcW w:w="2977" w:type="dxa"/>
            <w:tcBorders>
              <w:top w:val="single" w:sz="4" w:space="0" w:color="000000"/>
              <w:left w:val="single" w:sz="4" w:space="0" w:color="000000"/>
              <w:bottom w:val="single" w:sz="4" w:space="0" w:color="000000"/>
              <w:right w:val="single" w:sz="4" w:space="0" w:color="000000"/>
            </w:tcBorders>
            <w:vAlign w:val="center"/>
          </w:tcPr>
          <w:p w14:paraId="208A16F9" w14:textId="23A941FB" w:rsidR="00685B48" w:rsidRPr="004F559F" w:rsidRDefault="004B37AF" w:rsidP="000E00C8">
            <w:pPr>
              <w:spacing w:before="120" w:after="120"/>
              <w:jc w:val="both"/>
              <w:rPr>
                <w:sz w:val="28"/>
                <w:szCs w:val="28"/>
              </w:rPr>
            </w:pPr>
            <w:r>
              <w:rPr>
                <w:sz w:val="28"/>
                <w:szCs w:val="28"/>
              </w:rPr>
              <w:t>Sở Tài nguyên và Môi trường</w:t>
            </w:r>
          </w:p>
        </w:tc>
        <w:tc>
          <w:tcPr>
            <w:tcW w:w="2267" w:type="dxa"/>
            <w:tcBorders>
              <w:top w:val="single" w:sz="4" w:space="0" w:color="000000"/>
              <w:left w:val="single" w:sz="4" w:space="0" w:color="000000"/>
              <w:bottom w:val="single" w:sz="4" w:space="0" w:color="000000"/>
              <w:right w:val="single" w:sz="4" w:space="0" w:color="000000"/>
            </w:tcBorders>
            <w:vAlign w:val="center"/>
          </w:tcPr>
          <w:p w14:paraId="6CA01D6E" w14:textId="6945071F" w:rsidR="00685B48" w:rsidRPr="004F559F" w:rsidRDefault="00685B48" w:rsidP="000E00C8">
            <w:pPr>
              <w:spacing w:before="120" w:after="120"/>
              <w:jc w:val="center"/>
              <w:rPr>
                <w:sz w:val="28"/>
                <w:szCs w:val="28"/>
              </w:rPr>
            </w:pPr>
            <w:r w:rsidRPr="004F559F">
              <w:rPr>
                <w:sz w:val="28"/>
                <w:szCs w:val="28"/>
              </w:rPr>
              <w:t xml:space="preserve">05 </w:t>
            </w:r>
            <w:r w:rsidR="00684081" w:rsidRPr="004F559F">
              <w:rPr>
                <w:sz w:val="28"/>
                <w:szCs w:val="28"/>
              </w:rPr>
              <w:t>ngày làm việc</w:t>
            </w:r>
            <w:r w:rsidRPr="004F559F">
              <w:rPr>
                <w:sz w:val="28"/>
                <w:szCs w:val="28"/>
              </w:rPr>
              <w:t xml:space="preserve"> </w:t>
            </w:r>
          </w:p>
        </w:tc>
      </w:tr>
      <w:tr w:rsidR="004F559F" w:rsidRPr="004F559F" w14:paraId="48F323E5" w14:textId="77777777" w:rsidTr="00DB2344">
        <w:tc>
          <w:tcPr>
            <w:tcW w:w="1384" w:type="dxa"/>
            <w:tcBorders>
              <w:top w:val="single" w:sz="4" w:space="0" w:color="000000"/>
              <w:left w:val="single" w:sz="4" w:space="0" w:color="000000"/>
              <w:bottom w:val="single" w:sz="4" w:space="0" w:color="000000"/>
              <w:right w:val="single" w:sz="4" w:space="0" w:color="000000"/>
            </w:tcBorders>
            <w:vAlign w:val="center"/>
          </w:tcPr>
          <w:p w14:paraId="74265279" w14:textId="77777777" w:rsidR="00685B48" w:rsidRPr="004F559F" w:rsidRDefault="00685B48" w:rsidP="000E00C8">
            <w:pPr>
              <w:spacing w:before="120" w:after="120"/>
              <w:jc w:val="center"/>
              <w:rPr>
                <w:sz w:val="28"/>
                <w:szCs w:val="28"/>
              </w:rPr>
            </w:pPr>
            <w:r w:rsidRPr="004F559F">
              <w:rPr>
                <w:sz w:val="28"/>
                <w:szCs w:val="28"/>
              </w:rPr>
              <w:t>Bước 5</w:t>
            </w:r>
          </w:p>
        </w:tc>
        <w:tc>
          <w:tcPr>
            <w:tcW w:w="6980" w:type="dxa"/>
            <w:tcBorders>
              <w:top w:val="single" w:sz="4" w:space="0" w:color="000000"/>
              <w:left w:val="single" w:sz="4" w:space="0" w:color="000000"/>
              <w:bottom w:val="single" w:sz="4" w:space="0" w:color="000000"/>
              <w:right w:val="single" w:sz="4" w:space="0" w:color="000000"/>
            </w:tcBorders>
            <w:vAlign w:val="center"/>
          </w:tcPr>
          <w:p w14:paraId="7D36D78D" w14:textId="77777777" w:rsidR="00685B48" w:rsidRPr="004F559F" w:rsidRDefault="00685B48" w:rsidP="000E00C8">
            <w:pPr>
              <w:spacing w:before="120" w:after="120"/>
              <w:jc w:val="both"/>
              <w:rPr>
                <w:sz w:val="28"/>
                <w:szCs w:val="28"/>
              </w:rPr>
            </w:pPr>
            <w:r w:rsidRPr="004F559F">
              <w:rPr>
                <w:sz w:val="28"/>
                <w:szCs w:val="28"/>
              </w:rPr>
              <w:t>Sau thẩm định, hồ sơ phương án sử dụng đất phải chỉnh sửa, bổ sung thì Sở Tài nguyên và Môi trường</w:t>
            </w:r>
            <w:r w:rsidRPr="004F559F">
              <w:rPr>
                <w:sz w:val="28"/>
                <w:szCs w:val="28"/>
                <w:lang w:val="vi"/>
              </w:rPr>
              <w:t xml:space="preserve"> </w:t>
            </w:r>
            <w:r w:rsidRPr="004F559F">
              <w:rPr>
                <w:sz w:val="28"/>
                <w:szCs w:val="28"/>
              </w:rPr>
              <w:t>thông báo cho công ty nông, lâm nghiệp để hoàn thiện hồ sơ</w:t>
            </w:r>
            <w:r w:rsidRPr="004F559F">
              <w:rPr>
                <w:sz w:val="28"/>
                <w:szCs w:val="28"/>
                <w:lang w:val="vi"/>
              </w:rPr>
              <w:t xml:space="preserve"> </w:t>
            </w:r>
            <w:r w:rsidRPr="004F559F">
              <w:rPr>
                <w:sz w:val="28"/>
                <w:szCs w:val="28"/>
              </w:rPr>
              <w:t xml:space="preserve">phương án sử dụng đất theo ý kiến của Hội đồng thẩm định. </w:t>
            </w:r>
          </w:p>
        </w:tc>
        <w:tc>
          <w:tcPr>
            <w:tcW w:w="2977" w:type="dxa"/>
            <w:tcBorders>
              <w:top w:val="single" w:sz="4" w:space="0" w:color="000000"/>
              <w:left w:val="single" w:sz="4" w:space="0" w:color="000000"/>
              <w:bottom w:val="single" w:sz="4" w:space="0" w:color="000000"/>
              <w:right w:val="single" w:sz="4" w:space="0" w:color="000000"/>
            </w:tcBorders>
            <w:vAlign w:val="center"/>
          </w:tcPr>
          <w:p w14:paraId="3BF83622" w14:textId="77777777" w:rsidR="00685B48" w:rsidRPr="004F559F" w:rsidRDefault="00685B48" w:rsidP="000E00C8">
            <w:pPr>
              <w:spacing w:before="120" w:after="120"/>
              <w:jc w:val="both"/>
              <w:rPr>
                <w:sz w:val="28"/>
                <w:szCs w:val="28"/>
              </w:rPr>
            </w:pPr>
            <w:r w:rsidRPr="004F559F">
              <w:rPr>
                <w:sz w:val="28"/>
                <w:szCs w:val="28"/>
              </w:rPr>
              <w:t>Sở Tài nguyên và Môi trường</w:t>
            </w:r>
          </w:p>
          <w:p w14:paraId="3C417E35" w14:textId="77777777" w:rsidR="00685B48" w:rsidRPr="004F559F" w:rsidRDefault="00685B48" w:rsidP="000E00C8">
            <w:pPr>
              <w:spacing w:before="120" w:after="120"/>
              <w:jc w:val="both"/>
              <w:rPr>
                <w:sz w:val="28"/>
                <w:szCs w:val="28"/>
              </w:rPr>
            </w:pPr>
          </w:p>
        </w:tc>
        <w:tc>
          <w:tcPr>
            <w:tcW w:w="2267" w:type="dxa"/>
            <w:tcBorders>
              <w:top w:val="single" w:sz="4" w:space="0" w:color="000000"/>
              <w:left w:val="single" w:sz="4" w:space="0" w:color="000000"/>
              <w:bottom w:val="single" w:sz="4" w:space="0" w:color="000000"/>
              <w:right w:val="single" w:sz="4" w:space="0" w:color="000000"/>
            </w:tcBorders>
            <w:vAlign w:val="center"/>
          </w:tcPr>
          <w:p w14:paraId="37939883" w14:textId="6297571A" w:rsidR="00685B48" w:rsidRPr="004F559F" w:rsidRDefault="00685B48" w:rsidP="000E00C8">
            <w:pPr>
              <w:spacing w:before="120" w:after="120"/>
              <w:jc w:val="center"/>
              <w:rPr>
                <w:sz w:val="28"/>
                <w:szCs w:val="28"/>
              </w:rPr>
            </w:pPr>
            <w:r w:rsidRPr="004F559F">
              <w:rPr>
                <w:sz w:val="28"/>
                <w:szCs w:val="28"/>
              </w:rPr>
              <w:t xml:space="preserve">03 </w:t>
            </w:r>
            <w:r w:rsidR="00684081" w:rsidRPr="004F559F">
              <w:rPr>
                <w:sz w:val="28"/>
                <w:szCs w:val="28"/>
              </w:rPr>
              <w:t>ngày làm việc</w:t>
            </w:r>
          </w:p>
          <w:p w14:paraId="344EAA97" w14:textId="77777777" w:rsidR="00685B48" w:rsidRPr="004F559F" w:rsidRDefault="00685B48" w:rsidP="000E00C8">
            <w:pPr>
              <w:spacing w:before="120" w:after="120"/>
              <w:jc w:val="center"/>
              <w:rPr>
                <w:sz w:val="28"/>
                <w:szCs w:val="28"/>
              </w:rPr>
            </w:pPr>
          </w:p>
        </w:tc>
      </w:tr>
      <w:tr w:rsidR="004F559F" w:rsidRPr="004F559F" w14:paraId="5DE15BC3" w14:textId="77777777" w:rsidTr="00DB2344">
        <w:tc>
          <w:tcPr>
            <w:tcW w:w="1384" w:type="dxa"/>
            <w:tcBorders>
              <w:top w:val="single" w:sz="4" w:space="0" w:color="000000"/>
              <w:left w:val="single" w:sz="4" w:space="0" w:color="000000"/>
              <w:bottom w:val="single" w:sz="4" w:space="0" w:color="000000"/>
              <w:right w:val="single" w:sz="4" w:space="0" w:color="000000"/>
            </w:tcBorders>
            <w:vAlign w:val="center"/>
          </w:tcPr>
          <w:p w14:paraId="32B4D525" w14:textId="77777777" w:rsidR="00685B48" w:rsidRPr="004F559F" w:rsidRDefault="00685B48" w:rsidP="000E00C8">
            <w:pPr>
              <w:spacing w:before="120" w:after="120"/>
              <w:jc w:val="center"/>
              <w:rPr>
                <w:sz w:val="28"/>
                <w:szCs w:val="28"/>
              </w:rPr>
            </w:pPr>
            <w:r w:rsidRPr="004F559F">
              <w:rPr>
                <w:sz w:val="28"/>
                <w:szCs w:val="28"/>
              </w:rPr>
              <w:t>Bước 6</w:t>
            </w:r>
          </w:p>
        </w:tc>
        <w:tc>
          <w:tcPr>
            <w:tcW w:w="6980" w:type="dxa"/>
            <w:tcBorders>
              <w:top w:val="single" w:sz="4" w:space="0" w:color="000000"/>
              <w:left w:val="single" w:sz="4" w:space="0" w:color="000000"/>
              <w:bottom w:val="single" w:sz="4" w:space="0" w:color="000000"/>
              <w:right w:val="single" w:sz="4" w:space="0" w:color="000000"/>
            </w:tcBorders>
            <w:vAlign w:val="center"/>
          </w:tcPr>
          <w:p w14:paraId="5E61B4D2" w14:textId="77777777" w:rsidR="00685B48" w:rsidRPr="004F559F" w:rsidRDefault="00685B48" w:rsidP="000E00C8">
            <w:pPr>
              <w:spacing w:before="120" w:after="120"/>
              <w:jc w:val="both"/>
              <w:rPr>
                <w:sz w:val="28"/>
                <w:szCs w:val="28"/>
              </w:rPr>
            </w:pPr>
            <w:r w:rsidRPr="004F559F">
              <w:rPr>
                <w:sz w:val="28"/>
                <w:szCs w:val="28"/>
              </w:rPr>
              <w:t>Công ty nông, lâm nghiệp để hoàn thiện hồ sơ</w:t>
            </w:r>
            <w:r w:rsidRPr="004F559F">
              <w:rPr>
                <w:sz w:val="28"/>
                <w:szCs w:val="28"/>
                <w:lang w:val="vi"/>
              </w:rPr>
              <w:t xml:space="preserve"> </w:t>
            </w:r>
            <w:r w:rsidRPr="004F559F">
              <w:rPr>
                <w:sz w:val="28"/>
                <w:szCs w:val="28"/>
              </w:rPr>
              <w:t>phương án sử dụng đất gửi hồ sơ lại Sở Tài nguyên và Môi trường</w:t>
            </w:r>
          </w:p>
        </w:tc>
        <w:tc>
          <w:tcPr>
            <w:tcW w:w="2977" w:type="dxa"/>
            <w:tcBorders>
              <w:top w:val="single" w:sz="4" w:space="0" w:color="000000"/>
              <w:left w:val="single" w:sz="4" w:space="0" w:color="000000"/>
              <w:bottom w:val="single" w:sz="4" w:space="0" w:color="000000"/>
              <w:right w:val="single" w:sz="4" w:space="0" w:color="000000"/>
            </w:tcBorders>
            <w:vAlign w:val="center"/>
          </w:tcPr>
          <w:p w14:paraId="6562C7F6" w14:textId="6D24C4E7" w:rsidR="00685B48" w:rsidRPr="004F559F" w:rsidRDefault="00685B48" w:rsidP="004B37AF">
            <w:pPr>
              <w:spacing w:before="120" w:after="120"/>
              <w:jc w:val="both"/>
              <w:rPr>
                <w:sz w:val="28"/>
                <w:szCs w:val="28"/>
              </w:rPr>
            </w:pPr>
            <w:r w:rsidRPr="004F559F">
              <w:rPr>
                <w:sz w:val="28"/>
                <w:szCs w:val="28"/>
              </w:rPr>
              <w:t>Công ty nông, lâm nghiệp</w:t>
            </w:r>
          </w:p>
        </w:tc>
        <w:tc>
          <w:tcPr>
            <w:tcW w:w="2267" w:type="dxa"/>
            <w:tcBorders>
              <w:top w:val="single" w:sz="4" w:space="0" w:color="000000"/>
              <w:left w:val="single" w:sz="4" w:space="0" w:color="000000"/>
              <w:bottom w:val="single" w:sz="4" w:space="0" w:color="000000"/>
              <w:right w:val="single" w:sz="4" w:space="0" w:color="000000"/>
            </w:tcBorders>
            <w:vAlign w:val="center"/>
          </w:tcPr>
          <w:p w14:paraId="199E02E2" w14:textId="2F550EC7" w:rsidR="00685B48" w:rsidRPr="004F559F" w:rsidRDefault="00685B48" w:rsidP="004B37AF">
            <w:pPr>
              <w:spacing w:before="120" w:after="120"/>
              <w:ind w:right="-108"/>
              <w:jc w:val="center"/>
              <w:rPr>
                <w:spacing w:val="-4"/>
                <w:sz w:val="28"/>
                <w:szCs w:val="28"/>
              </w:rPr>
            </w:pPr>
            <w:r w:rsidRPr="004F559F">
              <w:rPr>
                <w:spacing w:val="-4"/>
                <w:sz w:val="28"/>
                <w:szCs w:val="28"/>
              </w:rPr>
              <w:t>Không tính vào thời gian thực hiện thủ tục hành chính</w:t>
            </w:r>
          </w:p>
        </w:tc>
      </w:tr>
      <w:tr w:rsidR="004F559F" w:rsidRPr="004F559F" w14:paraId="71A1CB0F" w14:textId="77777777" w:rsidTr="00DB2344">
        <w:trPr>
          <w:trHeight w:val="457"/>
        </w:trPr>
        <w:tc>
          <w:tcPr>
            <w:tcW w:w="1384" w:type="dxa"/>
            <w:tcBorders>
              <w:top w:val="single" w:sz="4" w:space="0" w:color="000000"/>
              <w:left w:val="single" w:sz="4" w:space="0" w:color="000000"/>
              <w:bottom w:val="single" w:sz="4" w:space="0" w:color="000000"/>
              <w:right w:val="single" w:sz="4" w:space="0" w:color="000000"/>
            </w:tcBorders>
            <w:vAlign w:val="center"/>
          </w:tcPr>
          <w:p w14:paraId="298A2281" w14:textId="77777777" w:rsidR="00685B48" w:rsidRPr="004F559F" w:rsidRDefault="00685B48" w:rsidP="000E00C8">
            <w:pPr>
              <w:spacing w:before="120" w:after="120"/>
              <w:jc w:val="center"/>
              <w:rPr>
                <w:sz w:val="28"/>
                <w:szCs w:val="28"/>
              </w:rPr>
            </w:pPr>
            <w:r w:rsidRPr="004F559F">
              <w:rPr>
                <w:sz w:val="28"/>
                <w:szCs w:val="28"/>
              </w:rPr>
              <w:lastRenderedPageBreak/>
              <w:t>Bước 7</w:t>
            </w:r>
          </w:p>
        </w:tc>
        <w:tc>
          <w:tcPr>
            <w:tcW w:w="6980" w:type="dxa"/>
            <w:tcBorders>
              <w:top w:val="single" w:sz="4" w:space="0" w:color="000000"/>
              <w:left w:val="single" w:sz="4" w:space="0" w:color="000000"/>
              <w:bottom w:val="single" w:sz="4" w:space="0" w:color="000000"/>
              <w:right w:val="single" w:sz="4" w:space="0" w:color="000000"/>
            </w:tcBorders>
            <w:vAlign w:val="center"/>
          </w:tcPr>
          <w:p w14:paraId="335A8076" w14:textId="77777777" w:rsidR="00685B48" w:rsidRPr="004F559F" w:rsidRDefault="00685B48" w:rsidP="000E00C8">
            <w:pPr>
              <w:spacing w:before="120" w:after="120"/>
              <w:jc w:val="both"/>
              <w:rPr>
                <w:sz w:val="28"/>
                <w:szCs w:val="28"/>
              </w:rPr>
            </w:pPr>
            <w:r w:rsidRPr="004F559F">
              <w:rPr>
                <w:sz w:val="28"/>
                <w:szCs w:val="28"/>
              </w:rPr>
              <w:t>Sở Tài nguyên và Môi trường kiểm tra, trình Ủy ban nhân dân tỉnh xem xét, phê duyệt phương án sử dụng đất.</w:t>
            </w:r>
          </w:p>
        </w:tc>
        <w:tc>
          <w:tcPr>
            <w:tcW w:w="2977" w:type="dxa"/>
            <w:tcBorders>
              <w:top w:val="single" w:sz="4" w:space="0" w:color="000000"/>
              <w:left w:val="single" w:sz="4" w:space="0" w:color="000000"/>
              <w:bottom w:val="single" w:sz="4" w:space="0" w:color="000000"/>
              <w:right w:val="single" w:sz="4" w:space="0" w:color="000000"/>
            </w:tcBorders>
            <w:vAlign w:val="center"/>
          </w:tcPr>
          <w:p w14:paraId="1EE1463B" w14:textId="5EBF7153" w:rsidR="00685B48" w:rsidRPr="004F559F" w:rsidRDefault="00685B48" w:rsidP="007D7DE7">
            <w:pPr>
              <w:spacing w:before="120" w:after="120"/>
              <w:jc w:val="both"/>
              <w:rPr>
                <w:sz w:val="28"/>
                <w:szCs w:val="28"/>
              </w:rPr>
            </w:pPr>
            <w:r w:rsidRPr="004F559F">
              <w:rPr>
                <w:sz w:val="28"/>
                <w:szCs w:val="28"/>
              </w:rPr>
              <w:t>Sở Tài nguyên và Môi trường</w:t>
            </w:r>
          </w:p>
        </w:tc>
        <w:tc>
          <w:tcPr>
            <w:tcW w:w="2267" w:type="dxa"/>
            <w:tcBorders>
              <w:top w:val="single" w:sz="4" w:space="0" w:color="000000"/>
              <w:left w:val="single" w:sz="4" w:space="0" w:color="000000"/>
              <w:bottom w:val="single" w:sz="4" w:space="0" w:color="000000"/>
              <w:right w:val="single" w:sz="4" w:space="0" w:color="000000"/>
            </w:tcBorders>
            <w:vAlign w:val="center"/>
          </w:tcPr>
          <w:p w14:paraId="435010D0" w14:textId="7DD1236F" w:rsidR="00685B48" w:rsidRPr="004F559F" w:rsidRDefault="00685B48" w:rsidP="000E00C8">
            <w:pPr>
              <w:spacing w:before="120" w:after="120"/>
              <w:jc w:val="center"/>
              <w:rPr>
                <w:sz w:val="28"/>
                <w:szCs w:val="28"/>
              </w:rPr>
            </w:pPr>
            <w:r w:rsidRPr="004F559F">
              <w:rPr>
                <w:sz w:val="28"/>
                <w:szCs w:val="28"/>
              </w:rPr>
              <w:t xml:space="preserve">05 </w:t>
            </w:r>
            <w:r w:rsidR="00684081" w:rsidRPr="004F559F">
              <w:rPr>
                <w:sz w:val="28"/>
                <w:szCs w:val="28"/>
              </w:rPr>
              <w:t>ngày làm việc</w:t>
            </w:r>
          </w:p>
        </w:tc>
      </w:tr>
      <w:tr w:rsidR="004F559F" w:rsidRPr="004F559F" w14:paraId="14C81859" w14:textId="77777777" w:rsidTr="00DB2344">
        <w:tc>
          <w:tcPr>
            <w:tcW w:w="1384" w:type="dxa"/>
            <w:tcBorders>
              <w:top w:val="single" w:sz="4" w:space="0" w:color="000000"/>
              <w:left w:val="single" w:sz="4" w:space="0" w:color="000000"/>
              <w:bottom w:val="single" w:sz="4" w:space="0" w:color="000000"/>
              <w:right w:val="single" w:sz="4" w:space="0" w:color="000000"/>
            </w:tcBorders>
            <w:vAlign w:val="center"/>
          </w:tcPr>
          <w:p w14:paraId="66F7F3EF" w14:textId="72F89544" w:rsidR="00685B48" w:rsidRPr="004F559F" w:rsidRDefault="00685B48" w:rsidP="000E00C8">
            <w:pPr>
              <w:spacing w:before="120" w:after="120"/>
              <w:jc w:val="center"/>
              <w:rPr>
                <w:sz w:val="28"/>
                <w:szCs w:val="28"/>
              </w:rPr>
            </w:pPr>
            <w:r w:rsidRPr="004F559F">
              <w:rPr>
                <w:sz w:val="28"/>
                <w:szCs w:val="28"/>
              </w:rPr>
              <w:t xml:space="preserve">Bước </w:t>
            </w:r>
            <w:r w:rsidR="00234E6A" w:rsidRPr="004F559F">
              <w:rPr>
                <w:sz w:val="28"/>
                <w:szCs w:val="28"/>
              </w:rPr>
              <w:t>8</w:t>
            </w:r>
          </w:p>
        </w:tc>
        <w:tc>
          <w:tcPr>
            <w:tcW w:w="6980" w:type="dxa"/>
            <w:tcBorders>
              <w:top w:val="single" w:sz="4" w:space="0" w:color="000000"/>
              <w:left w:val="single" w:sz="4" w:space="0" w:color="000000"/>
              <w:bottom w:val="single" w:sz="4" w:space="0" w:color="000000"/>
              <w:right w:val="single" w:sz="4" w:space="0" w:color="000000"/>
            </w:tcBorders>
            <w:vAlign w:val="center"/>
          </w:tcPr>
          <w:p w14:paraId="515610D5" w14:textId="77777777" w:rsidR="00685B48" w:rsidRPr="004F559F" w:rsidRDefault="00685B48" w:rsidP="000E00C8">
            <w:pPr>
              <w:spacing w:before="120" w:after="120"/>
              <w:jc w:val="both"/>
              <w:rPr>
                <w:sz w:val="28"/>
                <w:szCs w:val="28"/>
              </w:rPr>
            </w:pPr>
            <w:r w:rsidRPr="004F559F">
              <w:rPr>
                <w:sz w:val="28"/>
                <w:szCs w:val="28"/>
              </w:rPr>
              <w:t>Ủy ban nhân dân tỉnh xem xét, phê duyệt phương án sử dụng đất.</w:t>
            </w:r>
          </w:p>
        </w:tc>
        <w:tc>
          <w:tcPr>
            <w:tcW w:w="2977" w:type="dxa"/>
            <w:tcBorders>
              <w:top w:val="single" w:sz="4" w:space="0" w:color="000000"/>
              <w:left w:val="single" w:sz="4" w:space="0" w:color="000000"/>
              <w:bottom w:val="single" w:sz="4" w:space="0" w:color="000000"/>
              <w:right w:val="single" w:sz="4" w:space="0" w:color="000000"/>
            </w:tcBorders>
            <w:vAlign w:val="center"/>
          </w:tcPr>
          <w:p w14:paraId="6DD0A2A1" w14:textId="77777777" w:rsidR="00685B48" w:rsidRPr="004F559F" w:rsidRDefault="00685B48" w:rsidP="000E00C8">
            <w:pPr>
              <w:spacing w:before="120" w:after="120"/>
              <w:jc w:val="both"/>
              <w:rPr>
                <w:sz w:val="28"/>
                <w:szCs w:val="28"/>
              </w:rPr>
            </w:pPr>
            <w:r w:rsidRPr="004F559F">
              <w:rPr>
                <w:sz w:val="28"/>
                <w:szCs w:val="28"/>
              </w:rPr>
              <w:t>Ủy ban nhân dân tỉnh</w:t>
            </w:r>
          </w:p>
        </w:tc>
        <w:tc>
          <w:tcPr>
            <w:tcW w:w="2267" w:type="dxa"/>
            <w:tcBorders>
              <w:top w:val="single" w:sz="4" w:space="0" w:color="000000"/>
              <w:left w:val="single" w:sz="4" w:space="0" w:color="000000"/>
              <w:bottom w:val="single" w:sz="4" w:space="0" w:color="000000"/>
              <w:right w:val="single" w:sz="4" w:space="0" w:color="000000"/>
            </w:tcBorders>
            <w:vAlign w:val="center"/>
          </w:tcPr>
          <w:p w14:paraId="77FBDFDD" w14:textId="250E239F" w:rsidR="00685B48" w:rsidRPr="004F559F" w:rsidRDefault="00685B48" w:rsidP="000E00C8">
            <w:pPr>
              <w:spacing w:before="120" w:after="120"/>
              <w:jc w:val="center"/>
              <w:rPr>
                <w:sz w:val="28"/>
                <w:szCs w:val="28"/>
              </w:rPr>
            </w:pPr>
            <w:r w:rsidRPr="004F559F">
              <w:rPr>
                <w:sz w:val="28"/>
                <w:szCs w:val="28"/>
              </w:rPr>
              <w:t xml:space="preserve">05 </w:t>
            </w:r>
            <w:r w:rsidR="00684081" w:rsidRPr="004F559F">
              <w:rPr>
                <w:sz w:val="28"/>
                <w:szCs w:val="28"/>
              </w:rPr>
              <w:t>ngày làm việc</w:t>
            </w:r>
          </w:p>
        </w:tc>
      </w:tr>
      <w:tr w:rsidR="004F559F" w:rsidRPr="004F559F" w14:paraId="1915B683" w14:textId="77777777" w:rsidTr="00DB2344">
        <w:tc>
          <w:tcPr>
            <w:tcW w:w="1384" w:type="dxa"/>
            <w:tcBorders>
              <w:top w:val="single" w:sz="4" w:space="0" w:color="000000"/>
              <w:left w:val="single" w:sz="4" w:space="0" w:color="000000"/>
              <w:bottom w:val="single" w:sz="4" w:space="0" w:color="000000"/>
              <w:right w:val="single" w:sz="4" w:space="0" w:color="000000"/>
            </w:tcBorders>
            <w:vAlign w:val="center"/>
          </w:tcPr>
          <w:p w14:paraId="5B5AD9EF" w14:textId="57941DED" w:rsidR="00685B48" w:rsidRPr="004F559F" w:rsidRDefault="00685B48" w:rsidP="000E00C8">
            <w:pPr>
              <w:spacing w:before="120" w:after="120"/>
              <w:jc w:val="center"/>
              <w:rPr>
                <w:sz w:val="28"/>
                <w:szCs w:val="28"/>
              </w:rPr>
            </w:pPr>
            <w:r w:rsidRPr="004F559F">
              <w:rPr>
                <w:sz w:val="28"/>
                <w:szCs w:val="28"/>
              </w:rPr>
              <w:t xml:space="preserve">Bước </w:t>
            </w:r>
            <w:r w:rsidR="00234E6A" w:rsidRPr="004F559F">
              <w:rPr>
                <w:sz w:val="28"/>
                <w:szCs w:val="28"/>
              </w:rPr>
              <w:t>9</w:t>
            </w:r>
          </w:p>
        </w:tc>
        <w:tc>
          <w:tcPr>
            <w:tcW w:w="6980" w:type="dxa"/>
            <w:tcBorders>
              <w:top w:val="single" w:sz="4" w:space="0" w:color="000000"/>
              <w:left w:val="single" w:sz="4" w:space="0" w:color="000000"/>
              <w:bottom w:val="single" w:sz="4" w:space="0" w:color="000000"/>
              <w:right w:val="single" w:sz="4" w:space="0" w:color="000000"/>
            </w:tcBorders>
            <w:vAlign w:val="center"/>
          </w:tcPr>
          <w:p w14:paraId="47678A3A" w14:textId="77777777" w:rsidR="00685B48" w:rsidRPr="004F559F" w:rsidRDefault="00685B48" w:rsidP="000E00C8">
            <w:pPr>
              <w:spacing w:before="120" w:after="120"/>
              <w:jc w:val="both"/>
              <w:rPr>
                <w:sz w:val="28"/>
                <w:szCs w:val="28"/>
              </w:rPr>
            </w:pPr>
            <w:r w:rsidRPr="004F559F">
              <w:rPr>
                <w:sz w:val="28"/>
                <w:szCs w:val="28"/>
              </w:rPr>
              <w:t>Tiến hành scan (quét) kết quả giải quyết đính kèm lên hệ thống và trao văn bản hoặc Quyết định phê duyệt phương án sử dụng đất cho C</w:t>
            </w:r>
            <w:r w:rsidRPr="004F559F">
              <w:rPr>
                <w:sz w:val="28"/>
                <w:szCs w:val="28"/>
                <w:lang w:val="vi"/>
              </w:rPr>
              <w:t>ông ty nông, lâm nghiệp</w:t>
            </w:r>
            <w:r w:rsidRPr="004F559F">
              <w:rPr>
                <w:sz w:val="28"/>
                <w:szCs w:val="28"/>
              </w:rPr>
              <w:t>.</w:t>
            </w:r>
          </w:p>
        </w:tc>
        <w:tc>
          <w:tcPr>
            <w:tcW w:w="2977" w:type="dxa"/>
            <w:tcBorders>
              <w:top w:val="single" w:sz="4" w:space="0" w:color="000000"/>
              <w:left w:val="single" w:sz="4" w:space="0" w:color="000000"/>
              <w:bottom w:val="single" w:sz="4" w:space="0" w:color="000000"/>
              <w:right w:val="single" w:sz="4" w:space="0" w:color="000000"/>
            </w:tcBorders>
            <w:vAlign w:val="center"/>
          </w:tcPr>
          <w:p w14:paraId="6A2EBC31" w14:textId="77777777" w:rsidR="00685B48" w:rsidRPr="004F559F" w:rsidRDefault="00685B48" w:rsidP="000E00C8">
            <w:pPr>
              <w:spacing w:before="120" w:after="120"/>
              <w:jc w:val="both"/>
              <w:rPr>
                <w:sz w:val="28"/>
                <w:szCs w:val="28"/>
                <w:lang w:val="vi-VN"/>
              </w:rPr>
            </w:pPr>
            <w:r w:rsidRPr="004F559F">
              <w:rPr>
                <w:sz w:val="28"/>
                <w:szCs w:val="28"/>
              </w:rPr>
              <w:t>Bộ phận tiếp nhận và trả kết quả</w:t>
            </w:r>
          </w:p>
        </w:tc>
        <w:tc>
          <w:tcPr>
            <w:tcW w:w="2267" w:type="dxa"/>
            <w:tcBorders>
              <w:top w:val="single" w:sz="4" w:space="0" w:color="000000"/>
              <w:left w:val="single" w:sz="4" w:space="0" w:color="000000"/>
              <w:bottom w:val="single" w:sz="4" w:space="0" w:color="000000"/>
              <w:right w:val="single" w:sz="4" w:space="0" w:color="000000"/>
            </w:tcBorders>
            <w:vAlign w:val="center"/>
          </w:tcPr>
          <w:p w14:paraId="1DF69DF0" w14:textId="0A91821A" w:rsidR="00685B48" w:rsidRPr="004F559F" w:rsidRDefault="00685B48" w:rsidP="000E00C8">
            <w:pPr>
              <w:spacing w:before="120" w:after="120"/>
              <w:jc w:val="center"/>
              <w:rPr>
                <w:sz w:val="28"/>
                <w:szCs w:val="28"/>
              </w:rPr>
            </w:pPr>
            <w:r w:rsidRPr="004F559F">
              <w:rPr>
                <w:sz w:val="28"/>
                <w:szCs w:val="28"/>
              </w:rPr>
              <w:t xml:space="preserve">01 </w:t>
            </w:r>
            <w:r w:rsidR="00684081" w:rsidRPr="004F559F">
              <w:rPr>
                <w:sz w:val="28"/>
                <w:szCs w:val="28"/>
              </w:rPr>
              <w:t>ngày làm việc</w:t>
            </w:r>
          </w:p>
        </w:tc>
      </w:tr>
      <w:tr w:rsidR="004F559F" w:rsidRPr="004F559F" w14:paraId="526875B3" w14:textId="77777777" w:rsidTr="005801C4">
        <w:tc>
          <w:tcPr>
            <w:tcW w:w="11341" w:type="dxa"/>
            <w:gridSpan w:val="3"/>
            <w:tcBorders>
              <w:top w:val="single" w:sz="4" w:space="0" w:color="000000"/>
              <w:left w:val="single" w:sz="4" w:space="0" w:color="000000"/>
              <w:bottom w:val="single" w:sz="4" w:space="0" w:color="000000"/>
              <w:right w:val="single" w:sz="4" w:space="0" w:color="000000"/>
            </w:tcBorders>
            <w:vAlign w:val="center"/>
          </w:tcPr>
          <w:p w14:paraId="71078D83" w14:textId="77777777" w:rsidR="00685B48" w:rsidRPr="004F559F" w:rsidRDefault="00685B48" w:rsidP="000E00C8">
            <w:pPr>
              <w:spacing w:before="120" w:after="120"/>
              <w:jc w:val="center"/>
              <w:rPr>
                <w:b/>
                <w:sz w:val="28"/>
                <w:szCs w:val="28"/>
              </w:rPr>
            </w:pPr>
            <w:r w:rsidRPr="004F559F">
              <w:rPr>
                <w:b/>
                <w:bCs/>
                <w:sz w:val="28"/>
                <w:szCs w:val="28"/>
              </w:rPr>
              <w:t>Tổng thời gian giải quyết</w:t>
            </w:r>
          </w:p>
        </w:tc>
        <w:tc>
          <w:tcPr>
            <w:tcW w:w="2267" w:type="dxa"/>
            <w:tcBorders>
              <w:top w:val="single" w:sz="4" w:space="0" w:color="000000"/>
              <w:left w:val="single" w:sz="4" w:space="0" w:color="000000"/>
              <w:bottom w:val="single" w:sz="4" w:space="0" w:color="000000"/>
              <w:right w:val="single" w:sz="4" w:space="0" w:color="000000"/>
            </w:tcBorders>
            <w:vAlign w:val="center"/>
          </w:tcPr>
          <w:p w14:paraId="49CCD732" w14:textId="7BD7BF40" w:rsidR="00685B48" w:rsidRPr="004F559F" w:rsidRDefault="00685B48" w:rsidP="000E00C8">
            <w:pPr>
              <w:spacing w:before="120" w:after="120"/>
              <w:jc w:val="center"/>
              <w:rPr>
                <w:b/>
                <w:sz w:val="28"/>
                <w:szCs w:val="28"/>
              </w:rPr>
            </w:pPr>
            <w:r w:rsidRPr="004F559F">
              <w:rPr>
                <w:b/>
                <w:sz w:val="28"/>
                <w:szCs w:val="28"/>
              </w:rPr>
              <w:t>3</w:t>
            </w:r>
            <w:r w:rsidR="00596D56" w:rsidRPr="004F559F">
              <w:rPr>
                <w:b/>
                <w:sz w:val="28"/>
                <w:szCs w:val="28"/>
              </w:rPr>
              <w:t>5</w:t>
            </w:r>
            <w:r w:rsidRPr="004F559F">
              <w:rPr>
                <w:b/>
                <w:sz w:val="28"/>
                <w:szCs w:val="28"/>
              </w:rPr>
              <w:t xml:space="preserve"> ngày làm việc</w:t>
            </w:r>
          </w:p>
        </w:tc>
      </w:tr>
    </w:tbl>
    <w:p w14:paraId="076F7B37" w14:textId="1DB8F761" w:rsidR="00476AA8" w:rsidRPr="004F559F" w:rsidRDefault="00476AA8" w:rsidP="00033519">
      <w:pPr>
        <w:pStyle w:val="Heading1"/>
        <w:spacing w:after="120"/>
        <w:ind w:firstLine="720"/>
        <w:jc w:val="both"/>
        <w:rPr>
          <w:rFonts w:ascii="Times New Roman" w:hAnsi="Times New Roman" w:cs="Times New Roman"/>
          <w:b/>
          <w:color w:val="auto"/>
          <w:sz w:val="28"/>
          <w:szCs w:val="28"/>
        </w:rPr>
      </w:pPr>
      <w:r w:rsidRPr="004F559F">
        <w:rPr>
          <w:rFonts w:ascii="Times New Roman" w:hAnsi="Times New Roman" w:cs="Times New Roman"/>
          <w:b/>
          <w:color w:val="auto"/>
          <w:sz w:val="28"/>
          <w:szCs w:val="28"/>
        </w:rPr>
        <w:t>42. Phối hợp thực hiện thủ tục giải quyết tranh chấp đất đai thuộc thẩm quyền của Chủ tịch Ủy ban nhân dân cấp tỉnh</w:t>
      </w:r>
    </w:p>
    <w:tbl>
      <w:tblPr>
        <w:tblW w:w="13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56"/>
        <w:gridCol w:w="7116"/>
        <w:gridCol w:w="2976"/>
        <w:gridCol w:w="2268"/>
      </w:tblGrid>
      <w:tr w:rsidR="004F559F" w:rsidRPr="004F559F" w14:paraId="63CFA9DE" w14:textId="77777777" w:rsidTr="00483C99">
        <w:tc>
          <w:tcPr>
            <w:tcW w:w="1356" w:type="dxa"/>
            <w:tcBorders>
              <w:top w:val="single" w:sz="4" w:space="0" w:color="000000"/>
              <w:left w:val="single" w:sz="4" w:space="0" w:color="000000"/>
              <w:bottom w:val="single" w:sz="4" w:space="0" w:color="000000"/>
              <w:right w:val="single" w:sz="4" w:space="0" w:color="000000"/>
            </w:tcBorders>
            <w:vAlign w:val="center"/>
          </w:tcPr>
          <w:p w14:paraId="5AD69BBC" w14:textId="77777777" w:rsidR="00476AA8" w:rsidRPr="004F559F" w:rsidRDefault="00476AA8" w:rsidP="00B00F2B">
            <w:pPr>
              <w:spacing w:before="120" w:after="120"/>
              <w:jc w:val="center"/>
              <w:rPr>
                <w:b/>
                <w:sz w:val="28"/>
                <w:szCs w:val="28"/>
              </w:rPr>
            </w:pPr>
            <w:r w:rsidRPr="004F559F">
              <w:rPr>
                <w:b/>
                <w:sz w:val="28"/>
                <w:szCs w:val="28"/>
              </w:rPr>
              <w:t>Thứ tự công việc</w:t>
            </w:r>
          </w:p>
        </w:tc>
        <w:tc>
          <w:tcPr>
            <w:tcW w:w="7116" w:type="dxa"/>
            <w:tcBorders>
              <w:top w:val="single" w:sz="4" w:space="0" w:color="000000"/>
              <w:left w:val="single" w:sz="4" w:space="0" w:color="000000"/>
              <w:bottom w:val="single" w:sz="4" w:space="0" w:color="000000"/>
              <w:right w:val="single" w:sz="4" w:space="0" w:color="000000"/>
            </w:tcBorders>
            <w:vAlign w:val="center"/>
          </w:tcPr>
          <w:p w14:paraId="76216252" w14:textId="77777777" w:rsidR="00476AA8" w:rsidRPr="004F559F" w:rsidRDefault="00476AA8" w:rsidP="00B00F2B">
            <w:pPr>
              <w:spacing w:before="120" w:after="120"/>
              <w:jc w:val="center"/>
              <w:rPr>
                <w:b/>
                <w:sz w:val="28"/>
                <w:szCs w:val="28"/>
              </w:rPr>
            </w:pPr>
            <w:r w:rsidRPr="004F559F">
              <w:rPr>
                <w:b/>
                <w:sz w:val="28"/>
                <w:szCs w:val="28"/>
              </w:rPr>
              <w:t>Nội dung công việc</w:t>
            </w:r>
          </w:p>
        </w:tc>
        <w:tc>
          <w:tcPr>
            <w:tcW w:w="2976" w:type="dxa"/>
            <w:tcBorders>
              <w:top w:val="single" w:sz="4" w:space="0" w:color="000000"/>
              <w:left w:val="single" w:sz="4" w:space="0" w:color="000000"/>
              <w:bottom w:val="single" w:sz="4" w:space="0" w:color="000000"/>
              <w:right w:val="single" w:sz="4" w:space="0" w:color="000000"/>
            </w:tcBorders>
            <w:vAlign w:val="center"/>
          </w:tcPr>
          <w:p w14:paraId="79C5DA9F" w14:textId="77777777" w:rsidR="00476AA8" w:rsidRPr="004F559F" w:rsidRDefault="00476AA8" w:rsidP="00B00F2B">
            <w:pPr>
              <w:spacing w:before="120" w:after="120"/>
              <w:jc w:val="center"/>
              <w:rPr>
                <w:b/>
                <w:sz w:val="28"/>
                <w:szCs w:val="28"/>
              </w:rPr>
            </w:pPr>
            <w:r w:rsidRPr="004F559F">
              <w:rPr>
                <w:b/>
                <w:sz w:val="28"/>
                <w:szCs w:val="28"/>
              </w:rPr>
              <w:t>Trách nhiệm xử lý công việc</w:t>
            </w:r>
          </w:p>
        </w:tc>
        <w:tc>
          <w:tcPr>
            <w:tcW w:w="2268" w:type="dxa"/>
            <w:tcBorders>
              <w:top w:val="single" w:sz="4" w:space="0" w:color="000000"/>
              <w:left w:val="single" w:sz="4" w:space="0" w:color="000000"/>
              <w:bottom w:val="single" w:sz="4" w:space="0" w:color="000000"/>
              <w:right w:val="single" w:sz="4" w:space="0" w:color="000000"/>
            </w:tcBorders>
            <w:vAlign w:val="center"/>
          </w:tcPr>
          <w:p w14:paraId="36610943" w14:textId="77777777" w:rsidR="00476AA8" w:rsidRPr="004F559F" w:rsidRDefault="00476AA8" w:rsidP="00B00F2B">
            <w:pPr>
              <w:spacing w:before="120" w:after="120"/>
              <w:jc w:val="center"/>
              <w:rPr>
                <w:b/>
                <w:sz w:val="28"/>
                <w:szCs w:val="28"/>
              </w:rPr>
            </w:pPr>
            <w:r w:rsidRPr="004F559F">
              <w:rPr>
                <w:b/>
                <w:sz w:val="28"/>
                <w:szCs w:val="28"/>
              </w:rPr>
              <w:t>Thời gian</w:t>
            </w:r>
          </w:p>
          <w:p w14:paraId="43AD20C9" w14:textId="77777777" w:rsidR="00476AA8" w:rsidRPr="004F559F" w:rsidRDefault="00476AA8" w:rsidP="00B00F2B">
            <w:pPr>
              <w:spacing w:before="120" w:after="120"/>
              <w:jc w:val="center"/>
              <w:rPr>
                <w:b/>
                <w:sz w:val="28"/>
                <w:szCs w:val="28"/>
              </w:rPr>
            </w:pPr>
          </w:p>
        </w:tc>
      </w:tr>
      <w:tr w:rsidR="004F559F" w:rsidRPr="004F559F" w14:paraId="74FE18CA" w14:textId="77777777" w:rsidTr="00483C99">
        <w:tc>
          <w:tcPr>
            <w:tcW w:w="1356" w:type="dxa"/>
            <w:tcBorders>
              <w:top w:val="single" w:sz="4" w:space="0" w:color="000000"/>
              <w:left w:val="single" w:sz="4" w:space="0" w:color="000000"/>
              <w:bottom w:val="single" w:sz="4" w:space="0" w:color="000000"/>
              <w:right w:val="single" w:sz="4" w:space="0" w:color="000000"/>
            </w:tcBorders>
            <w:vAlign w:val="center"/>
          </w:tcPr>
          <w:p w14:paraId="30B4843D" w14:textId="77777777" w:rsidR="00476AA8" w:rsidRPr="004F559F" w:rsidRDefault="00476AA8" w:rsidP="00B00F2B">
            <w:pPr>
              <w:spacing w:before="120" w:after="120"/>
              <w:jc w:val="center"/>
              <w:rPr>
                <w:sz w:val="28"/>
                <w:szCs w:val="28"/>
              </w:rPr>
            </w:pPr>
            <w:r w:rsidRPr="004F559F">
              <w:rPr>
                <w:sz w:val="28"/>
                <w:szCs w:val="28"/>
              </w:rPr>
              <w:t>Bước 1</w:t>
            </w:r>
          </w:p>
        </w:tc>
        <w:tc>
          <w:tcPr>
            <w:tcW w:w="7116" w:type="dxa"/>
            <w:tcBorders>
              <w:top w:val="single" w:sz="4" w:space="0" w:color="000000"/>
              <w:left w:val="single" w:sz="4" w:space="0" w:color="000000"/>
              <w:bottom w:val="single" w:sz="4" w:space="0" w:color="000000"/>
              <w:right w:val="single" w:sz="4" w:space="0" w:color="000000"/>
            </w:tcBorders>
            <w:vAlign w:val="center"/>
          </w:tcPr>
          <w:p w14:paraId="1841E2CB" w14:textId="77777777" w:rsidR="00476AA8" w:rsidRPr="004F559F" w:rsidRDefault="00476AA8" w:rsidP="00B00F2B">
            <w:pPr>
              <w:spacing w:before="120" w:after="120"/>
              <w:jc w:val="both"/>
              <w:rPr>
                <w:sz w:val="28"/>
                <w:szCs w:val="28"/>
              </w:rPr>
            </w:pPr>
            <w:r w:rsidRPr="004F559F">
              <w:rPr>
                <w:sz w:val="28"/>
                <w:szCs w:val="28"/>
              </w:rPr>
              <w:t>- Kiểm tra tính đầy đủ của thành phần hồ sơ, tính thống nhất về nội dung thông tin giữa các giấy tờ, tính đầy đủ của nội dung kê khai và cấp Giấy tiếp nhận hồ sơ và hẹn trả kết quả. Trường hợp hồ sơ không thuộc thẩm quyền tiếp nhận hoặc hồ sơ không đầy đủ thành phần hoặc không đảm bảo tính thống nhất nội dung thông tin giữa các giấy tờ hoặc kê khai nội dung không đầy đủ thông tin theo quy định thì không tiếp nhận và trả hồ sơ.</w:t>
            </w:r>
          </w:p>
          <w:p w14:paraId="32A635ED" w14:textId="77777777" w:rsidR="00476AA8" w:rsidRPr="004F559F" w:rsidRDefault="00476AA8" w:rsidP="00B00F2B">
            <w:pPr>
              <w:spacing w:before="120" w:after="120"/>
              <w:jc w:val="both"/>
              <w:rPr>
                <w:sz w:val="28"/>
                <w:szCs w:val="28"/>
              </w:rPr>
            </w:pPr>
            <w:r w:rsidRPr="004F559F">
              <w:rPr>
                <w:sz w:val="28"/>
                <w:szCs w:val="28"/>
              </w:rPr>
              <w:t>- Trường hợp tiếp nhận hồ sơ thì xuất phiếu hẹn, chuyển hồ sơ đến Văn phòng UBND tỉnh (Bộ phận Tiếp nhận và trả kết quả tại Trung tâm Giải quyết TTHC tỉnh).</w:t>
            </w:r>
          </w:p>
        </w:tc>
        <w:tc>
          <w:tcPr>
            <w:tcW w:w="2976" w:type="dxa"/>
            <w:tcBorders>
              <w:top w:val="single" w:sz="4" w:space="0" w:color="000000"/>
              <w:left w:val="single" w:sz="4" w:space="0" w:color="000000"/>
              <w:bottom w:val="single" w:sz="4" w:space="0" w:color="000000"/>
              <w:right w:val="single" w:sz="4" w:space="0" w:color="000000"/>
            </w:tcBorders>
            <w:vAlign w:val="center"/>
          </w:tcPr>
          <w:p w14:paraId="2D6F9712" w14:textId="77777777" w:rsidR="00476AA8" w:rsidRPr="004F559F" w:rsidRDefault="00476AA8" w:rsidP="00B00F2B">
            <w:pPr>
              <w:spacing w:before="120" w:after="120"/>
              <w:jc w:val="both"/>
              <w:rPr>
                <w:sz w:val="28"/>
                <w:szCs w:val="28"/>
              </w:rPr>
            </w:pPr>
            <w:r w:rsidRPr="004F559F">
              <w:rPr>
                <w:sz w:val="28"/>
                <w:szCs w:val="28"/>
              </w:rPr>
              <w:t>Ban Tiếp công dân tỉnh</w:t>
            </w:r>
          </w:p>
        </w:tc>
        <w:tc>
          <w:tcPr>
            <w:tcW w:w="2268" w:type="dxa"/>
            <w:tcBorders>
              <w:top w:val="single" w:sz="4" w:space="0" w:color="000000"/>
              <w:left w:val="single" w:sz="4" w:space="0" w:color="000000"/>
              <w:bottom w:val="single" w:sz="4" w:space="0" w:color="000000"/>
              <w:right w:val="single" w:sz="4" w:space="0" w:color="000000"/>
            </w:tcBorders>
            <w:vAlign w:val="center"/>
          </w:tcPr>
          <w:p w14:paraId="2D035C71" w14:textId="77777777" w:rsidR="00476AA8" w:rsidRPr="004F559F" w:rsidRDefault="00476AA8" w:rsidP="00B00F2B">
            <w:pPr>
              <w:spacing w:before="120" w:after="120"/>
              <w:jc w:val="center"/>
              <w:rPr>
                <w:sz w:val="28"/>
                <w:szCs w:val="28"/>
              </w:rPr>
            </w:pPr>
            <w:r w:rsidRPr="004F559F">
              <w:rPr>
                <w:sz w:val="28"/>
                <w:szCs w:val="28"/>
              </w:rPr>
              <w:t>01 ngày làm việc</w:t>
            </w:r>
          </w:p>
        </w:tc>
      </w:tr>
      <w:tr w:rsidR="004F559F" w:rsidRPr="004F559F" w14:paraId="094ECFF6" w14:textId="77777777" w:rsidTr="00483C99">
        <w:trPr>
          <w:trHeight w:val="3108"/>
        </w:trPr>
        <w:tc>
          <w:tcPr>
            <w:tcW w:w="1356" w:type="dxa"/>
            <w:tcBorders>
              <w:top w:val="single" w:sz="4" w:space="0" w:color="000000"/>
              <w:left w:val="single" w:sz="4" w:space="0" w:color="000000"/>
              <w:bottom w:val="single" w:sz="4" w:space="0" w:color="000000"/>
              <w:right w:val="single" w:sz="4" w:space="0" w:color="000000"/>
            </w:tcBorders>
            <w:vAlign w:val="center"/>
          </w:tcPr>
          <w:p w14:paraId="5309F0FF" w14:textId="77777777" w:rsidR="00476AA8" w:rsidRPr="004F559F" w:rsidRDefault="00476AA8" w:rsidP="00B00F2B">
            <w:pPr>
              <w:spacing w:before="120" w:after="120"/>
              <w:jc w:val="center"/>
              <w:rPr>
                <w:sz w:val="28"/>
                <w:szCs w:val="28"/>
              </w:rPr>
            </w:pPr>
            <w:r w:rsidRPr="004F559F">
              <w:rPr>
                <w:sz w:val="28"/>
                <w:szCs w:val="28"/>
              </w:rPr>
              <w:lastRenderedPageBreak/>
              <w:t>Bước 2</w:t>
            </w:r>
          </w:p>
        </w:tc>
        <w:tc>
          <w:tcPr>
            <w:tcW w:w="7116" w:type="dxa"/>
            <w:tcBorders>
              <w:top w:val="single" w:sz="4" w:space="0" w:color="000000"/>
              <w:left w:val="single" w:sz="4" w:space="0" w:color="000000"/>
              <w:bottom w:val="single" w:sz="4" w:space="0" w:color="000000"/>
              <w:right w:val="single" w:sz="4" w:space="0" w:color="000000"/>
            </w:tcBorders>
            <w:vAlign w:val="center"/>
          </w:tcPr>
          <w:p w14:paraId="3F6F4AF7" w14:textId="77777777" w:rsidR="00476AA8" w:rsidRPr="00033519" w:rsidRDefault="00476AA8" w:rsidP="00B00F2B">
            <w:pPr>
              <w:widowControl w:val="0"/>
              <w:spacing w:before="120" w:after="120"/>
              <w:jc w:val="both"/>
              <w:rPr>
                <w:spacing w:val="-2"/>
                <w:sz w:val="28"/>
                <w:szCs w:val="28"/>
              </w:rPr>
            </w:pPr>
            <w:r w:rsidRPr="00033519">
              <w:rPr>
                <w:spacing w:val="-2"/>
                <w:sz w:val="28"/>
                <w:szCs w:val="28"/>
              </w:rPr>
              <w:t xml:space="preserve">- </w:t>
            </w:r>
            <w:r w:rsidRPr="00483C99">
              <w:rPr>
                <w:spacing w:val="4"/>
                <w:sz w:val="28"/>
                <w:szCs w:val="28"/>
              </w:rPr>
              <w:t>Kiểm tra hồ sơ; tham mưu Chủ tịch Ủy ban nhân dân tỉnh thông báo bằng văn bản cho các bên tranh chấp đất đai và Văn phòng đăng ký đất đai, Ủy ban nhân dân cấp xã nơi có đất tranh chấp về việc thụ lý đơn yêu cầu giải quyết tranh chấp đất đai. Đồng thời, tham mưu Chủ tịch Ủy ban nhân dân tỉnh có văn bản giao trách nhiệm cơ quan tham mưu giải quyết.</w:t>
            </w:r>
          </w:p>
          <w:p w14:paraId="2B9BC7E3" w14:textId="77777777" w:rsidR="00476AA8" w:rsidRPr="004F559F" w:rsidRDefault="00476AA8" w:rsidP="00B00F2B">
            <w:pPr>
              <w:widowControl w:val="0"/>
              <w:spacing w:before="120" w:after="120"/>
              <w:jc w:val="both"/>
              <w:rPr>
                <w:sz w:val="28"/>
                <w:szCs w:val="28"/>
              </w:rPr>
            </w:pPr>
            <w:r w:rsidRPr="004F559F">
              <w:rPr>
                <w:sz w:val="28"/>
                <w:szCs w:val="28"/>
              </w:rPr>
              <w:t>- Trường hợp không thụ lý thì phải thông báo bằng văn bản và nêu rõ lý do.</w:t>
            </w:r>
          </w:p>
        </w:tc>
        <w:tc>
          <w:tcPr>
            <w:tcW w:w="2976" w:type="dxa"/>
            <w:tcBorders>
              <w:top w:val="single" w:sz="4" w:space="0" w:color="000000"/>
              <w:left w:val="single" w:sz="4" w:space="0" w:color="000000"/>
              <w:bottom w:val="single" w:sz="4" w:space="0" w:color="000000"/>
              <w:right w:val="single" w:sz="4" w:space="0" w:color="000000"/>
            </w:tcBorders>
            <w:vAlign w:val="center"/>
          </w:tcPr>
          <w:p w14:paraId="1250275C" w14:textId="77777777" w:rsidR="00476AA8" w:rsidRPr="004F559F" w:rsidRDefault="00476AA8" w:rsidP="00B00F2B">
            <w:pPr>
              <w:spacing w:before="120" w:after="120"/>
              <w:jc w:val="both"/>
              <w:rPr>
                <w:sz w:val="28"/>
                <w:szCs w:val="28"/>
                <w:lang w:val="vi-VN"/>
              </w:rPr>
            </w:pPr>
            <w:r w:rsidRPr="004F559F">
              <w:rPr>
                <w:sz w:val="28"/>
                <w:szCs w:val="28"/>
              </w:rPr>
              <w:t>Văn phòng Ủy ban nhân dân tỉnh</w:t>
            </w:r>
          </w:p>
        </w:tc>
        <w:tc>
          <w:tcPr>
            <w:tcW w:w="2268" w:type="dxa"/>
            <w:tcBorders>
              <w:top w:val="single" w:sz="4" w:space="0" w:color="000000"/>
              <w:left w:val="single" w:sz="4" w:space="0" w:color="000000"/>
              <w:bottom w:val="single" w:sz="4" w:space="0" w:color="000000"/>
              <w:right w:val="single" w:sz="4" w:space="0" w:color="000000"/>
            </w:tcBorders>
            <w:vAlign w:val="center"/>
          </w:tcPr>
          <w:p w14:paraId="2802AA5F" w14:textId="77777777" w:rsidR="00476AA8" w:rsidRPr="004F559F" w:rsidRDefault="00476AA8" w:rsidP="00B00F2B">
            <w:pPr>
              <w:spacing w:before="120" w:after="120"/>
              <w:jc w:val="center"/>
              <w:rPr>
                <w:sz w:val="28"/>
                <w:szCs w:val="28"/>
              </w:rPr>
            </w:pPr>
            <w:r w:rsidRPr="004F559F">
              <w:rPr>
                <w:sz w:val="28"/>
                <w:szCs w:val="28"/>
              </w:rPr>
              <w:t>05 ngày làm việc</w:t>
            </w:r>
          </w:p>
        </w:tc>
      </w:tr>
      <w:tr w:rsidR="004F559F" w:rsidRPr="004F559F" w14:paraId="1CAB12CE" w14:textId="77777777" w:rsidTr="00483C99">
        <w:trPr>
          <w:trHeight w:val="1177"/>
        </w:trPr>
        <w:tc>
          <w:tcPr>
            <w:tcW w:w="1356" w:type="dxa"/>
            <w:tcBorders>
              <w:top w:val="single" w:sz="4" w:space="0" w:color="000000"/>
              <w:left w:val="single" w:sz="4" w:space="0" w:color="000000"/>
              <w:right w:val="single" w:sz="4" w:space="0" w:color="000000"/>
            </w:tcBorders>
            <w:vAlign w:val="center"/>
          </w:tcPr>
          <w:p w14:paraId="2F8CD4DA" w14:textId="77777777" w:rsidR="00476AA8" w:rsidRPr="004F559F" w:rsidRDefault="00476AA8" w:rsidP="00B00F2B">
            <w:pPr>
              <w:spacing w:before="120" w:after="120"/>
              <w:jc w:val="center"/>
              <w:rPr>
                <w:sz w:val="28"/>
                <w:szCs w:val="28"/>
              </w:rPr>
            </w:pPr>
            <w:r w:rsidRPr="004F559F">
              <w:rPr>
                <w:sz w:val="28"/>
                <w:szCs w:val="28"/>
              </w:rPr>
              <w:t>Bước 3</w:t>
            </w:r>
          </w:p>
        </w:tc>
        <w:tc>
          <w:tcPr>
            <w:tcW w:w="7116" w:type="dxa"/>
            <w:tcBorders>
              <w:top w:val="single" w:sz="4" w:space="0" w:color="000000"/>
              <w:left w:val="single" w:sz="4" w:space="0" w:color="000000"/>
              <w:right w:val="single" w:sz="4" w:space="0" w:color="000000"/>
            </w:tcBorders>
            <w:vAlign w:val="center"/>
          </w:tcPr>
          <w:p w14:paraId="48CE89C9" w14:textId="77777777" w:rsidR="00476AA8" w:rsidRPr="004F559F" w:rsidRDefault="00476AA8" w:rsidP="00B00F2B">
            <w:pPr>
              <w:spacing w:before="120" w:after="120"/>
              <w:jc w:val="both"/>
              <w:rPr>
                <w:sz w:val="28"/>
                <w:szCs w:val="28"/>
              </w:rPr>
            </w:pPr>
            <w:r w:rsidRPr="004F559F">
              <w:rPr>
                <w:sz w:val="28"/>
                <w:szCs w:val="28"/>
              </w:rPr>
              <w:t>Thẩm tra, xác minh vụ việc, tổ chức hòa giải giữa các bên tranh chấp. Nếu hòa giải thành, hoàn chỉnh hồ sơ trình Chủ tịch Ủy ban nhân dân tỉnh ban hành quyết định công nhận hòa giải thành.</w:t>
            </w:r>
          </w:p>
        </w:tc>
        <w:tc>
          <w:tcPr>
            <w:tcW w:w="2976" w:type="dxa"/>
            <w:tcBorders>
              <w:top w:val="single" w:sz="4" w:space="0" w:color="000000"/>
              <w:left w:val="single" w:sz="4" w:space="0" w:color="000000"/>
              <w:right w:val="single" w:sz="4" w:space="0" w:color="000000"/>
            </w:tcBorders>
            <w:vAlign w:val="center"/>
          </w:tcPr>
          <w:p w14:paraId="3688AEA6" w14:textId="77777777" w:rsidR="00476AA8" w:rsidRPr="004F559F" w:rsidRDefault="00476AA8" w:rsidP="00B00F2B">
            <w:pPr>
              <w:spacing w:before="120" w:after="120"/>
              <w:jc w:val="center"/>
              <w:rPr>
                <w:sz w:val="28"/>
                <w:szCs w:val="28"/>
              </w:rPr>
            </w:pPr>
            <w:r w:rsidRPr="004F559F">
              <w:rPr>
                <w:sz w:val="28"/>
                <w:szCs w:val="28"/>
                <w:lang w:val="vi-VN"/>
              </w:rPr>
              <w:t>Sở Tài nguyên và Môi trường</w:t>
            </w:r>
            <w:r w:rsidRPr="004F559F">
              <w:rPr>
                <w:sz w:val="28"/>
                <w:szCs w:val="28"/>
              </w:rPr>
              <w:t xml:space="preserve"> hoặc cơ quan khác được giao trách nhiệm tham mưu giải quyết</w:t>
            </w:r>
          </w:p>
        </w:tc>
        <w:tc>
          <w:tcPr>
            <w:tcW w:w="2268" w:type="dxa"/>
            <w:tcBorders>
              <w:top w:val="single" w:sz="4" w:space="0" w:color="000000"/>
              <w:left w:val="single" w:sz="4" w:space="0" w:color="000000"/>
              <w:right w:val="single" w:sz="4" w:space="0" w:color="000000"/>
            </w:tcBorders>
            <w:vAlign w:val="center"/>
          </w:tcPr>
          <w:p w14:paraId="34A0ECD9" w14:textId="77777777" w:rsidR="00476AA8" w:rsidRPr="004F559F" w:rsidRDefault="00476AA8" w:rsidP="00B00F2B">
            <w:pPr>
              <w:spacing w:before="120" w:after="120"/>
              <w:jc w:val="center"/>
              <w:rPr>
                <w:sz w:val="28"/>
                <w:szCs w:val="28"/>
              </w:rPr>
            </w:pPr>
            <w:r w:rsidRPr="004F559F">
              <w:rPr>
                <w:sz w:val="28"/>
                <w:szCs w:val="28"/>
              </w:rPr>
              <w:t>30 ngày làm việc</w:t>
            </w:r>
          </w:p>
        </w:tc>
      </w:tr>
      <w:tr w:rsidR="004F559F" w:rsidRPr="004F559F" w14:paraId="2A508510" w14:textId="77777777" w:rsidTr="00483C99">
        <w:trPr>
          <w:trHeight w:val="1134"/>
        </w:trPr>
        <w:tc>
          <w:tcPr>
            <w:tcW w:w="1356" w:type="dxa"/>
            <w:tcBorders>
              <w:top w:val="single" w:sz="4" w:space="0" w:color="000000"/>
              <w:left w:val="single" w:sz="4" w:space="0" w:color="000000"/>
              <w:right w:val="single" w:sz="4" w:space="0" w:color="000000"/>
            </w:tcBorders>
            <w:vAlign w:val="center"/>
          </w:tcPr>
          <w:p w14:paraId="69FD37BC" w14:textId="77777777" w:rsidR="00476AA8" w:rsidRPr="004F559F" w:rsidRDefault="00476AA8" w:rsidP="00B00F2B">
            <w:pPr>
              <w:spacing w:before="120" w:after="120"/>
              <w:jc w:val="center"/>
              <w:rPr>
                <w:sz w:val="28"/>
                <w:szCs w:val="28"/>
              </w:rPr>
            </w:pPr>
            <w:r w:rsidRPr="004F559F">
              <w:rPr>
                <w:sz w:val="28"/>
                <w:szCs w:val="28"/>
              </w:rPr>
              <w:t>Bước 4</w:t>
            </w:r>
          </w:p>
        </w:tc>
        <w:tc>
          <w:tcPr>
            <w:tcW w:w="7116" w:type="dxa"/>
            <w:tcBorders>
              <w:top w:val="single" w:sz="4" w:space="0" w:color="000000"/>
              <w:left w:val="single" w:sz="4" w:space="0" w:color="000000"/>
              <w:right w:val="single" w:sz="4" w:space="0" w:color="000000"/>
            </w:tcBorders>
            <w:vAlign w:val="center"/>
          </w:tcPr>
          <w:p w14:paraId="32500B67" w14:textId="77777777" w:rsidR="00476AA8" w:rsidRPr="004F559F" w:rsidRDefault="00476AA8" w:rsidP="00B00F2B">
            <w:pPr>
              <w:spacing w:before="120" w:after="120"/>
              <w:jc w:val="both"/>
              <w:rPr>
                <w:sz w:val="28"/>
                <w:szCs w:val="28"/>
              </w:rPr>
            </w:pPr>
            <w:r w:rsidRPr="004F559F">
              <w:rPr>
                <w:sz w:val="28"/>
                <w:szCs w:val="28"/>
              </w:rPr>
              <w:t>Tổ chức cuộc họp các Sở, ban, ngành có liên quan để tư vấn giải quyết tranh chấp (nếu cần thiết).</w:t>
            </w:r>
          </w:p>
        </w:tc>
        <w:tc>
          <w:tcPr>
            <w:tcW w:w="2976" w:type="dxa"/>
            <w:tcBorders>
              <w:top w:val="single" w:sz="4" w:space="0" w:color="000000"/>
              <w:left w:val="single" w:sz="4" w:space="0" w:color="000000"/>
              <w:right w:val="single" w:sz="4" w:space="0" w:color="000000"/>
            </w:tcBorders>
            <w:vAlign w:val="center"/>
          </w:tcPr>
          <w:p w14:paraId="43D23BAB" w14:textId="77777777" w:rsidR="00476AA8" w:rsidRPr="004F559F" w:rsidRDefault="00476AA8" w:rsidP="00B00F2B">
            <w:pPr>
              <w:spacing w:before="120" w:after="120"/>
              <w:jc w:val="both"/>
              <w:rPr>
                <w:sz w:val="28"/>
                <w:szCs w:val="28"/>
              </w:rPr>
            </w:pPr>
            <w:r w:rsidRPr="004F559F">
              <w:rPr>
                <w:sz w:val="28"/>
                <w:szCs w:val="28"/>
              </w:rPr>
              <w:t>Văn phòng Ủy ban nhân dân tỉnh</w:t>
            </w:r>
          </w:p>
        </w:tc>
        <w:tc>
          <w:tcPr>
            <w:tcW w:w="2268" w:type="dxa"/>
            <w:tcBorders>
              <w:top w:val="single" w:sz="4" w:space="0" w:color="000000"/>
              <w:left w:val="single" w:sz="4" w:space="0" w:color="000000"/>
              <w:right w:val="single" w:sz="4" w:space="0" w:color="000000"/>
            </w:tcBorders>
            <w:vAlign w:val="center"/>
          </w:tcPr>
          <w:p w14:paraId="7347F35F" w14:textId="77777777" w:rsidR="00476AA8" w:rsidRPr="004F559F" w:rsidRDefault="00476AA8" w:rsidP="00B00F2B">
            <w:pPr>
              <w:spacing w:before="120" w:after="120"/>
              <w:jc w:val="center"/>
              <w:rPr>
                <w:sz w:val="28"/>
                <w:szCs w:val="28"/>
              </w:rPr>
            </w:pPr>
            <w:r w:rsidRPr="004F559F">
              <w:rPr>
                <w:sz w:val="28"/>
                <w:szCs w:val="28"/>
              </w:rPr>
              <w:t>10 ngày làm việc</w:t>
            </w:r>
          </w:p>
        </w:tc>
      </w:tr>
      <w:tr w:rsidR="004F559F" w:rsidRPr="004F559F" w14:paraId="45D3D51C" w14:textId="77777777" w:rsidTr="00483C99">
        <w:trPr>
          <w:trHeight w:val="1658"/>
        </w:trPr>
        <w:tc>
          <w:tcPr>
            <w:tcW w:w="1356" w:type="dxa"/>
            <w:tcBorders>
              <w:top w:val="single" w:sz="4" w:space="0" w:color="000000"/>
              <w:left w:val="single" w:sz="4" w:space="0" w:color="000000"/>
              <w:bottom w:val="single" w:sz="4" w:space="0" w:color="000000"/>
              <w:right w:val="single" w:sz="4" w:space="0" w:color="000000"/>
            </w:tcBorders>
            <w:vAlign w:val="center"/>
          </w:tcPr>
          <w:p w14:paraId="6E0D92E6" w14:textId="77777777" w:rsidR="00476AA8" w:rsidRPr="004F559F" w:rsidRDefault="00476AA8" w:rsidP="00B00F2B">
            <w:pPr>
              <w:spacing w:before="120" w:after="120"/>
              <w:jc w:val="center"/>
              <w:rPr>
                <w:sz w:val="28"/>
                <w:szCs w:val="28"/>
              </w:rPr>
            </w:pPr>
            <w:r w:rsidRPr="004F559F">
              <w:rPr>
                <w:sz w:val="28"/>
                <w:szCs w:val="28"/>
              </w:rPr>
              <w:t>Bước 5</w:t>
            </w:r>
          </w:p>
        </w:tc>
        <w:tc>
          <w:tcPr>
            <w:tcW w:w="7116" w:type="dxa"/>
            <w:tcBorders>
              <w:top w:val="single" w:sz="4" w:space="0" w:color="000000"/>
              <w:left w:val="single" w:sz="4" w:space="0" w:color="000000"/>
              <w:bottom w:val="single" w:sz="4" w:space="0" w:color="000000"/>
              <w:right w:val="single" w:sz="4" w:space="0" w:color="000000"/>
            </w:tcBorders>
            <w:vAlign w:val="center"/>
          </w:tcPr>
          <w:p w14:paraId="19C96476" w14:textId="77777777" w:rsidR="00476AA8" w:rsidRPr="004F559F" w:rsidRDefault="00476AA8" w:rsidP="00B00F2B">
            <w:pPr>
              <w:spacing w:before="120" w:after="120"/>
              <w:jc w:val="both"/>
              <w:rPr>
                <w:sz w:val="28"/>
                <w:szCs w:val="28"/>
              </w:rPr>
            </w:pPr>
            <w:r w:rsidRPr="004F559F">
              <w:rPr>
                <w:sz w:val="28"/>
                <w:szCs w:val="28"/>
              </w:rPr>
              <w:t>Sau khi có kết quả cuộc họp của các Sở, ban, ngành tư vấn giải quyết tranh chấp, hoàn chỉnh hồ sơ trình Chủ tịch Ủy ban nhân dân tỉnh ban hành quyết định giải quyết tranh chấp đất đai.</w:t>
            </w:r>
          </w:p>
        </w:tc>
        <w:tc>
          <w:tcPr>
            <w:tcW w:w="2976" w:type="dxa"/>
            <w:tcBorders>
              <w:top w:val="single" w:sz="4" w:space="0" w:color="000000"/>
              <w:left w:val="single" w:sz="4" w:space="0" w:color="000000"/>
              <w:bottom w:val="single" w:sz="4" w:space="0" w:color="000000"/>
              <w:right w:val="single" w:sz="4" w:space="0" w:color="000000"/>
            </w:tcBorders>
            <w:vAlign w:val="center"/>
          </w:tcPr>
          <w:p w14:paraId="5E1FD3B7" w14:textId="77777777" w:rsidR="00476AA8" w:rsidRPr="00483C99" w:rsidRDefault="00476AA8" w:rsidP="00B00F2B">
            <w:pPr>
              <w:spacing w:before="120" w:after="120"/>
              <w:jc w:val="center"/>
              <w:rPr>
                <w:spacing w:val="-4"/>
                <w:sz w:val="28"/>
                <w:szCs w:val="28"/>
              </w:rPr>
            </w:pPr>
            <w:r w:rsidRPr="00483C99">
              <w:rPr>
                <w:spacing w:val="-4"/>
                <w:sz w:val="28"/>
                <w:szCs w:val="28"/>
                <w:lang w:val="vi-VN"/>
              </w:rPr>
              <w:t>Sở Tài nguyên và Môi trường</w:t>
            </w:r>
            <w:r w:rsidRPr="00483C99">
              <w:rPr>
                <w:spacing w:val="-4"/>
                <w:sz w:val="28"/>
                <w:szCs w:val="28"/>
              </w:rPr>
              <w:t xml:space="preserve"> hoặc cơ quan khác được giao trách nhiệm tham mưu giải quyết</w:t>
            </w:r>
          </w:p>
        </w:tc>
        <w:tc>
          <w:tcPr>
            <w:tcW w:w="2268" w:type="dxa"/>
            <w:tcBorders>
              <w:top w:val="single" w:sz="4" w:space="0" w:color="000000"/>
              <w:left w:val="single" w:sz="4" w:space="0" w:color="000000"/>
              <w:bottom w:val="single" w:sz="4" w:space="0" w:color="000000"/>
              <w:right w:val="single" w:sz="4" w:space="0" w:color="000000"/>
            </w:tcBorders>
            <w:vAlign w:val="center"/>
          </w:tcPr>
          <w:p w14:paraId="0609ECF3" w14:textId="77777777" w:rsidR="00476AA8" w:rsidRPr="004F559F" w:rsidRDefault="00476AA8" w:rsidP="00B00F2B">
            <w:pPr>
              <w:spacing w:before="120" w:after="120"/>
              <w:jc w:val="center"/>
              <w:rPr>
                <w:sz w:val="28"/>
                <w:szCs w:val="28"/>
              </w:rPr>
            </w:pPr>
            <w:r w:rsidRPr="004F559F">
              <w:rPr>
                <w:sz w:val="28"/>
                <w:szCs w:val="28"/>
              </w:rPr>
              <w:t>10 ngày làm việc</w:t>
            </w:r>
          </w:p>
        </w:tc>
      </w:tr>
      <w:tr w:rsidR="004F559F" w:rsidRPr="004F559F" w14:paraId="0FD0148F" w14:textId="77777777" w:rsidTr="00483C99">
        <w:trPr>
          <w:trHeight w:val="1150"/>
        </w:trPr>
        <w:tc>
          <w:tcPr>
            <w:tcW w:w="1356" w:type="dxa"/>
            <w:tcBorders>
              <w:top w:val="single" w:sz="4" w:space="0" w:color="000000"/>
              <w:left w:val="single" w:sz="4" w:space="0" w:color="000000"/>
              <w:bottom w:val="single" w:sz="4" w:space="0" w:color="000000"/>
              <w:right w:val="single" w:sz="4" w:space="0" w:color="000000"/>
            </w:tcBorders>
            <w:vAlign w:val="center"/>
          </w:tcPr>
          <w:p w14:paraId="6AA35ACD" w14:textId="77777777" w:rsidR="00476AA8" w:rsidRPr="004F559F" w:rsidRDefault="00476AA8" w:rsidP="00B00F2B">
            <w:pPr>
              <w:spacing w:before="120" w:after="120"/>
              <w:jc w:val="center"/>
              <w:rPr>
                <w:sz w:val="28"/>
                <w:szCs w:val="28"/>
              </w:rPr>
            </w:pPr>
            <w:r w:rsidRPr="004F559F">
              <w:rPr>
                <w:sz w:val="28"/>
                <w:szCs w:val="28"/>
              </w:rPr>
              <w:t>Bước 6</w:t>
            </w:r>
          </w:p>
        </w:tc>
        <w:tc>
          <w:tcPr>
            <w:tcW w:w="7116" w:type="dxa"/>
            <w:tcBorders>
              <w:top w:val="single" w:sz="4" w:space="0" w:color="000000"/>
              <w:left w:val="single" w:sz="4" w:space="0" w:color="000000"/>
              <w:bottom w:val="single" w:sz="4" w:space="0" w:color="000000"/>
              <w:right w:val="single" w:sz="4" w:space="0" w:color="000000"/>
            </w:tcBorders>
            <w:vAlign w:val="center"/>
          </w:tcPr>
          <w:p w14:paraId="17DF5D31" w14:textId="77777777" w:rsidR="00476AA8" w:rsidRPr="004F559F" w:rsidRDefault="00476AA8" w:rsidP="00B00F2B">
            <w:pPr>
              <w:spacing w:before="120" w:after="120"/>
              <w:jc w:val="both"/>
              <w:rPr>
                <w:sz w:val="28"/>
                <w:szCs w:val="28"/>
              </w:rPr>
            </w:pPr>
            <w:r w:rsidRPr="004F559F">
              <w:rPr>
                <w:sz w:val="28"/>
                <w:szCs w:val="28"/>
              </w:rPr>
              <w:t>Chủ tịch Ủy ban nhân dân tỉnh xem xét, ban hành quyết định giải quyết tranh chấp hoặc quyết định công nhận hòa giải thành, gửi cho các bên tranh chấp, các tổ chức, cá nhân có quyền và nghĩa vụ liên quan.</w:t>
            </w:r>
          </w:p>
        </w:tc>
        <w:tc>
          <w:tcPr>
            <w:tcW w:w="2976" w:type="dxa"/>
            <w:tcBorders>
              <w:top w:val="single" w:sz="4" w:space="0" w:color="000000"/>
              <w:left w:val="single" w:sz="4" w:space="0" w:color="000000"/>
              <w:bottom w:val="single" w:sz="4" w:space="0" w:color="000000"/>
              <w:right w:val="single" w:sz="4" w:space="0" w:color="000000"/>
            </w:tcBorders>
            <w:vAlign w:val="center"/>
          </w:tcPr>
          <w:p w14:paraId="6F06D7CC" w14:textId="77777777" w:rsidR="00476AA8" w:rsidRPr="004F559F" w:rsidRDefault="00476AA8" w:rsidP="00B00F2B">
            <w:pPr>
              <w:spacing w:before="120" w:after="120"/>
              <w:jc w:val="both"/>
              <w:rPr>
                <w:sz w:val="28"/>
                <w:szCs w:val="28"/>
              </w:rPr>
            </w:pPr>
            <w:r w:rsidRPr="004F559F">
              <w:rPr>
                <w:sz w:val="28"/>
                <w:szCs w:val="28"/>
              </w:rPr>
              <w:t>Chủ tịch Ủy ban nhân dân tỉnh</w:t>
            </w:r>
          </w:p>
        </w:tc>
        <w:tc>
          <w:tcPr>
            <w:tcW w:w="2268" w:type="dxa"/>
            <w:tcBorders>
              <w:top w:val="single" w:sz="4" w:space="0" w:color="000000"/>
              <w:left w:val="single" w:sz="4" w:space="0" w:color="000000"/>
              <w:bottom w:val="single" w:sz="4" w:space="0" w:color="000000"/>
              <w:right w:val="single" w:sz="4" w:space="0" w:color="000000"/>
            </w:tcBorders>
            <w:vAlign w:val="center"/>
          </w:tcPr>
          <w:p w14:paraId="74919362" w14:textId="77777777" w:rsidR="00476AA8" w:rsidRPr="004F559F" w:rsidRDefault="00476AA8" w:rsidP="00B00F2B">
            <w:pPr>
              <w:spacing w:before="120" w:after="120"/>
              <w:jc w:val="center"/>
              <w:rPr>
                <w:sz w:val="28"/>
                <w:szCs w:val="28"/>
              </w:rPr>
            </w:pPr>
            <w:r w:rsidRPr="004F559F">
              <w:rPr>
                <w:sz w:val="28"/>
                <w:szCs w:val="28"/>
              </w:rPr>
              <w:t>03 ngày làm việc</w:t>
            </w:r>
          </w:p>
        </w:tc>
      </w:tr>
      <w:tr w:rsidR="004F559F" w:rsidRPr="004F559F" w14:paraId="2A6C39C3" w14:textId="77777777" w:rsidTr="00483C99">
        <w:trPr>
          <w:trHeight w:val="415"/>
        </w:trPr>
        <w:tc>
          <w:tcPr>
            <w:tcW w:w="1356" w:type="dxa"/>
            <w:tcBorders>
              <w:top w:val="single" w:sz="4" w:space="0" w:color="000000"/>
              <w:left w:val="single" w:sz="4" w:space="0" w:color="000000"/>
              <w:bottom w:val="single" w:sz="4" w:space="0" w:color="000000"/>
              <w:right w:val="single" w:sz="4" w:space="0" w:color="000000"/>
            </w:tcBorders>
            <w:vAlign w:val="center"/>
          </w:tcPr>
          <w:p w14:paraId="3CB17277" w14:textId="77777777" w:rsidR="00476AA8" w:rsidRPr="004F559F" w:rsidRDefault="00476AA8" w:rsidP="00B00F2B">
            <w:pPr>
              <w:spacing w:before="120" w:after="120"/>
              <w:jc w:val="center"/>
              <w:rPr>
                <w:sz w:val="28"/>
                <w:szCs w:val="28"/>
              </w:rPr>
            </w:pPr>
            <w:r w:rsidRPr="004F559F">
              <w:rPr>
                <w:sz w:val="28"/>
                <w:szCs w:val="28"/>
              </w:rPr>
              <w:lastRenderedPageBreak/>
              <w:t>Bước 7</w:t>
            </w:r>
          </w:p>
        </w:tc>
        <w:tc>
          <w:tcPr>
            <w:tcW w:w="7116" w:type="dxa"/>
            <w:tcBorders>
              <w:top w:val="single" w:sz="4" w:space="0" w:color="000000"/>
              <w:left w:val="single" w:sz="4" w:space="0" w:color="000000"/>
              <w:bottom w:val="single" w:sz="4" w:space="0" w:color="000000"/>
              <w:right w:val="single" w:sz="4" w:space="0" w:color="000000"/>
            </w:tcBorders>
            <w:vAlign w:val="center"/>
          </w:tcPr>
          <w:p w14:paraId="7E8101C3" w14:textId="77777777" w:rsidR="00476AA8" w:rsidRPr="004F559F" w:rsidRDefault="00476AA8" w:rsidP="00B00F2B">
            <w:pPr>
              <w:spacing w:before="120" w:after="120"/>
              <w:jc w:val="both"/>
              <w:rPr>
                <w:sz w:val="28"/>
                <w:szCs w:val="28"/>
                <w:lang w:val="vi-VN"/>
              </w:rPr>
            </w:pPr>
            <w:r w:rsidRPr="004F559F">
              <w:rPr>
                <w:sz w:val="28"/>
                <w:szCs w:val="28"/>
              </w:rPr>
              <w:t xml:space="preserve">Trao kết quả cho người có đơn yêu cầu giải quyết tranh chấp </w:t>
            </w:r>
            <w:r w:rsidRPr="004F559F">
              <w:rPr>
                <w:i/>
                <w:sz w:val="28"/>
                <w:szCs w:val="28"/>
              </w:rPr>
              <w:t>(Quyết định giải quyết tranh chấp hoặc Quyết định công nhận hòa giải thành).</w:t>
            </w:r>
          </w:p>
        </w:tc>
        <w:tc>
          <w:tcPr>
            <w:tcW w:w="2976" w:type="dxa"/>
            <w:tcBorders>
              <w:top w:val="single" w:sz="4" w:space="0" w:color="000000"/>
              <w:left w:val="single" w:sz="4" w:space="0" w:color="000000"/>
              <w:bottom w:val="single" w:sz="4" w:space="0" w:color="000000"/>
              <w:right w:val="single" w:sz="4" w:space="0" w:color="000000"/>
            </w:tcBorders>
            <w:vAlign w:val="center"/>
          </w:tcPr>
          <w:p w14:paraId="362DA16F" w14:textId="77777777" w:rsidR="00476AA8" w:rsidRPr="004F559F" w:rsidRDefault="00476AA8" w:rsidP="00B00F2B">
            <w:pPr>
              <w:spacing w:before="120" w:after="120"/>
              <w:jc w:val="both"/>
              <w:rPr>
                <w:sz w:val="28"/>
                <w:szCs w:val="28"/>
              </w:rPr>
            </w:pPr>
            <w:r w:rsidRPr="004F559F">
              <w:rPr>
                <w:sz w:val="28"/>
                <w:szCs w:val="28"/>
              </w:rPr>
              <w:t>Ban Tiếp công dân tỉnh</w:t>
            </w:r>
          </w:p>
        </w:tc>
        <w:tc>
          <w:tcPr>
            <w:tcW w:w="2268" w:type="dxa"/>
            <w:tcBorders>
              <w:top w:val="single" w:sz="4" w:space="0" w:color="000000"/>
              <w:left w:val="single" w:sz="4" w:space="0" w:color="000000"/>
              <w:bottom w:val="single" w:sz="4" w:space="0" w:color="000000"/>
              <w:right w:val="single" w:sz="4" w:space="0" w:color="000000"/>
            </w:tcBorders>
            <w:vAlign w:val="center"/>
          </w:tcPr>
          <w:p w14:paraId="0F96E217" w14:textId="77777777" w:rsidR="00476AA8" w:rsidRPr="004F559F" w:rsidRDefault="00476AA8" w:rsidP="00B00F2B">
            <w:pPr>
              <w:spacing w:before="120" w:after="120"/>
              <w:jc w:val="center"/>
              <w:rPr>
                <w:sz w:val="28"/>
                <w:szCs w:val="28"/>
              </w:rPr>
            </w:pPr>
            <w:r w:rsidRPr="004F559F">
              <w:rPr>
                <w:sz w:val="28"/>
                <w:szCs w:val="28"/>
              </w:rPr>
              <w:t>01</w:t>
            </w:r>
            <w:r w:rsidRPr="004F559F">
              <w:rPr>
                <w:sz w:val="28"/>
                <w:szCs w:val="28"/>
                <w:lang w:val="vi-VN"/>
              </w:rPr>
              <w:t xml:space="preserve"> ngày làm việc</w:t>
            </w:r>
          </w:p>
        </w:tc>
      </w:tr>
      <w:tr w:rsidR="00F521D4" w:rsidRPr="004F559F" w14:paraId="49928256" w14:textId="77777777" w:rsidTr="00483C99">
        <w:trPr>
          <w:trHeight w:val="986"/>
        </w:trPr>
        <w:tc>
          <w:tcPr>
            <w:tcW w:w="11448" w:type="dxa"/>
            <w:gridSpan w:val="3"/>
            <w:tcBorders>
              <w:top w:val="single" w:sz="4" w:space="0" w:color="000000"/>
              <w:left w:val="single" w:sz="4" w:space="0" w:color="000000"/>
              <w:bottom w:val="single" w:sz="4" w:space="0" w:color="000000"/>
              <w:right w:val="single" w:sz="4" w:space="0" w:color="000000"/>
            </w:tcBorders>
            <w:vAlign w:val="center"/>
          </w:tcPr>
          <w:p w14:paraId="14F0CA87" w14:textId="77777777" w:rsidR="00476AA8" w:rsidRPr="004F559F" w:rsidRDefault="00476AA8" w:rsidP="00B00F2B">
            <w:pPr>
              <w:spacing w:before="120" w:after="120"/>
              <w:jc w:val="center"/>
              <w:rPr>
                <w:b/>
                <w:sz w:val="28"/>
                <w:szCs w:val="28"/>
              </w:rPr>
            </w:pPr>
            <w:r w:rsidRPr="004F559F">
              <w:rPr>
                <w:b/>
                <w:bCs/>
                <w:sz w:val="28"/>
                <w:szCs w:val="28"/>
              </w:rPr>
              <w:t>Tổng thời gian giải quyết</w:t>
            </w:r>
          </w:p>
        </w:tc>
        <w:tc>
          <w:tcPr>
            <w:tcW w:w="2268" w:type="dxa"/>
            <w:tcBorders>
              <w:top w:val="single" w:sz="4" w:space="0" w:color="000000"/>
              <w:left w:val="single" w:sz="4" w:space="0" w:color="000000"/>
              <w:bottom w:val="single" w:sz="4" w:space="0" w:color="000000"/>
              <w:right w:val="single" w:sz="4" w:space="0" w:color="000000"/>
            </w:tcBorders>
            <w:vAlign w:val="center"/>
          </w:tcPr>
          <w:p w14:paraId="74966AF7" w14:textId="1BC47325" w:rsidR="00476AA8" w:rsidRPr="004F559F" w:rsidRDefault="00476AA8" w:rsidP="00B00F2B">
            <w:pPr>
              <w:spacing w:before="120" w:after="120"/>
              <w:jc w:val="center"/>
              <w:rPr>
                <w:b/>
                <w:sz w:val="28"/>
                <w:szCs w:val="28"/>
              </w:rPr>
            </w:pPr>
            <w:r w:rsidRPr="004F559F">
              <w:rPr>
                <w:b/>
                <w:sz w:val="28"/>
                <w:szCs w:val="28"/>
              </w:rPr>
              <w:t xml:space="preserve">60 </w:t>
            </w:r>
            <w:r w:rsidR="00684081" w:rsidRPr="004F559F">
              <w:rPr>
                <w:b/>
                <w:sz w:val="28"/>
                <w:szCs w:val="28"/>
              </w:rPr>
              <w:t>ngày làm việc</w:t>
            </w:r>
          </w:p>
        </w:tc>
      </w:tr>
    </w:tbl>
    <w:p w14:paraId="149EF9C8" w14:textId="77777777" w:rsidR="00476AA8" w:rsidRPr="004F559F" w:rsidRDefault="00476AA8" w:rsidP="00476AA8">
      <w:pPr>
        <w:spacing w:before="120" w:after="120"/>
        <w:rPr>
          <w:sz w:val="28"/>
          <w:szCs w:val="28"/>
        </w:rPr>
      </w:pPr>
    </w:p>
    <w:p w14:paraId="31E12DA5" w14:textId="77777777" w:rsidR="00476AA8" w:rsidRPr="004F559F" w:rsidRDefault="00476AA8" w:rsidP="00476AA8">
      <w:pPr>
        <w:spacing w:before="120" w:after="120"/>
        <w:ind w:firstLine="720"/>
        <w:jc w:val="both"/>
        <w:rPr>
          <w:sz w:val="28"/>
          <w:szCs w:val="28"/>
        </w:rPr>
      </w:pPr>
    </w:p>
    <w:p w14:paraId="26A0F16E" w14:textId="77777777" w:rsidR="00476AA8" w:rsidRPr="004F559F" w:rsidRDefault="00476AA8" w:rsidP="00476AA8">
      <w:pPr>
        <w:spacing w:before="120" w:after="120" w:line="276" w:lineRule="auto"/>
        <w:ind w:firstLine="720"/>
        <w:jc w:val="both"/>
        <w:rPr>
          <w:sz w:val="28"/>
          <w:szCs w:val="28"/>
        </w:rPr>
      </w:pPr>
    </w:p>
    <w:sectPr w:rsidR="00476AA8" w:rsidRPr="004F559F" w:rsidSect="00F20F02">
      <w:headerReference w:type="default" r:id="rId8"/>
      <w:pgSz w:w="15840" w:h="12240" w:orient="landscape" w:code="1"/>
      <w:pgMar w:top="1134" w:right="1134" w:bottom="1134" w:left="1134" w:header="68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17002" w14:textId="77777777" w:rsidR="00F94227" w:rsidRDefault="00F94227" w:rsidP="00F20F02">
      <w:r>
        <w:separator/>
      </w:r>
    </w:p>
  </w:endnote>
  <w:endnote w:type="continuationSeparator" w:id="0">
    <w:p w14:paraId="02865EEE" w14:textId="77777777" w:rsidR="00F94227" w:rsidRDefault="00F94227" w:rsidP="00F20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CD540" w14:textId="77777777" w:rsidR="00F94227" w:rsidRDefault="00F94227" w:rsidP="00F20F02">
      <w:r>
        <w:separator/>
      </w:r>
    </w:p>
  </w:footnote>
  <w:footnote w:type="continuationSeparator" w:id="0">
    <w:p w14:paraId="0481F59B" w14:textId="77777777" w:rsidR="00F94227" w:rsidRDefault="00F94227" w:rsidP="00F20F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2877588"/>
      <w:docPartObj>
        <w:docPartGallery w:val="Page Numbers (Top of Page)"/>
        <w:docPartUnique/>
      </w:docPartObj>
    </w:sdtPr>
    <w:sdtEndPr/>
    <w:sdtContent>
      <w:p w14:paraId="7028BAB7" w14:textId="4376AB2C" w:rsidR="00941AEF" w:rsidRDefault="00941AEF" w:rsidP="00F20F02">
        <w:pPr>
          <w:pStyle w:val="Header"/>
          <w:jc w:val="center"/>
        </w:pPr>
        <w:r>
          <w:fldChar w:fldCharType="begin"/>
        </w:r>
        <w:r>
          <w:instrText>PAGE   \* MERGEFORMAT</w:instrText>
        </w:r>
        <w:r>
          <w:fldChar w:fldCharType="separate"/>
        </w:r>
        <w:r w:rsidR="008D1AA2" w:rsidRPr="008D1AA2">
          <w:rPr>
            <w:noProof/>
            <w:lang w:val="vi-VN"/>
          </w:rPr>
          <w:t>2</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4723A"/>
    <w:multiLevelType w:val="hybridMultilevel"/>
    <w:tmpl w:val="B450ECDC"/>
    <w:lvl w:ilvl="0" w:tplc="53C66C18">
      <w:numFmt w:val="bullet"/>
      <w:lvlText w:val="-"/>
      <w:lvlJc w:val="left"/>
      <w:pPr>
        <w:ind w:left="716" w:hanging="169"/>
      </w:pPr>
      <w:rPr>
        <w:rFonts w:ascii="Times New Roman" w:eastAsia="Times New Roman" w:hAnsi="Times New Roman" w:cs="Times New Roman" w:hint="default"/>
        <w:w w:val="101"/>
        <w:sz w:val="26"/>
        <w:szCs w:val="26"/>
        <w:lang w:val="vi" w:eastAsia="en-US" w:bidi="ar-SA"/>
      </w:rPr>
    </w:lvl>
    <w:lvl w:ilvl="1" w:tplc="2C60A730">
      <w:numFmt w:val="bullet"/>
      <w:lvlText w:val="•"/>
      <w:lvlJc w:val="left"/>
      <w:pPr>
        <w:ind w:left="1642" w:hanging="169"/>
      </w:pPr>
      <w:rPr>
        <w:rFonts w:hint="default"/>
        <w:lang w:val="vi" w:eastAsia="en-US" w:bidi="ar-SA"/>
      </w:rPr>
    </w:lvl>
    <w:lvl w:ilvl="2" w:tplc="4692C9F8">
      <w:numFmt w:val="bullet"/>
      <w:lvlText w:val="•"/>
      <w:lvlJc w:val="left"/>
      <w:pPr>
        <w:ind w:left="2564" w:hanging="169"/>
      </w:pPr>
      <w:rPr>
        <w:rFonts w:hint="default"/>
        <w:lang w:val="vi" w:eastAsia="en-US" w:bidi="ar-SA"/>
      </w:rPr>
    </w:lvl>
    <w:lvl w:ilvl="3" w:tplc="C9BEF3F6">
      <w:numFmt w:val="bullet"/>
      <w:lvlText w:val="•"/>
      <w:lvlJc w:val="left"/>
      <w:pPr>
        <w:ind w:left="3486" w:hanging="169"/>
      </w:pPr>
      <w:rPr>
        <w:rFonts w:hint="default"/>
        <w:lang w:val="vi" w:eastAsia="en-US" w:bidi="ar-SA"/>
      </w:rPr>
    </w:lvl>
    <w:lvl w:ilvl="4" w:tplc="E01A01B8">
      <w:numFmt w:val="bullet"/>
      <w:lvlText w:val="•"/>
      <w:lvlJc w:val="left"/>
      <w:pPr>
        <w:ind w:left="4408" w:hanging="169"/>
      </w:pPr>
      <w:rPr>
        <w:rFonts w:hint="default"/>
        <w:lang w:val="vi" w:eastAsia="en-US" w:bidi="ar-SA"/>
      </w:rPr>
    </w:lvl>
    <w:lvl w:ilvl="5" w:tplc="3E78F66E">
      <w:numFmt w:val="bullet"/>
      <w:lvlText w:val="•"/>
      <w:lvlJc w:val="left"/>
      <w:pPr>
        <w:ind w:left="5330" w:hanging="169"/>
      </w:pPr>
      <w:rPr>
        <w:rFonts w:hint="default"/>
        <w:lang w:val="vi" w:eastAsia="en-US" w:bidi="ar-SA"/>
      </w:rPr>
    </w:lvl>
    <w:lvl w:ilvl="6" w:tplc="9A52B93E">
      <w:numFmt w:val="bullet"/>
      <w:lvlText w:val="•"/>
      <w:lvlJc w:val="left"/>
      <w:pPr>
        <w:ind w:left="6252" w:hanging="169"/>
      </w:pPr>
      <w:rPr>
        <w:rFonts w:hint="default"/>
        <w:lang w:val="vi" w:eastAsia="en-US" w:bidi="ar-SA"/>
      </w:rPr>
    </w:lvl>
    <w:lvl w:ilvl="7" w:tplc="32CACE4A">
      <w:numFmt w:val="bullet"/>
      <w:lvlText w:val="•"/>
      <w:lvlJc w:val="left"/>
      <w:pPr>
        <w:ind w:left="7174" w:hanging="169"/>
      </w:pPr>
      <w:rPr>
        <w:rFonts w:hint="default"/>
        <w:lang w:val="vi" w:eastAsia="en-US" w:bidi="ar-SA"/>
      </w:rPr>
    </w:lvl>
    <w:lvl w:ilvl="8" w:tplc="8E4C9560">
      <w:numFmt w:val="bullet"/>
      <w:lvlText w:val="•"/>
      <w:lvlJc w:val="left"/>
      <w:pPr>
        <w:ind w:left="8096" w:hanging="169"/>
      </w:pPr>
      <w:rPr>
        <w:rFonts w:hint="default"/>
        <w:lang w:val="vi" w:eastAsia="en-US" w:bidi="ar-SA"/>
      </w:rPr>
    </w:lvl>
  </w:abstractNum>
  <w:abstractNum w:abstractNumId="1" w15:restartNumberingAfterBreak="0">
    <w:nsid w:val="1D3B2687"/>
    <w:multiLevelType w:val="multilevel"/>
    <w:tmpl w:val="77822A28"/>
    <w:lvl w:ilvl="0">
      <w:start w:val="28"/>
      <w:numFmt w:val="decimal"/>
      <w:lvlText w:val="%1."/>
      <w:lvlJc w:val="left"/>
      <w:pPr>
        <w:ind w:left="600" w:hanging="60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1F984690"/>
    <w:multiLevelType w:val="hybridMultilevel"/>
    <w:tmpl w:val="AE707FB8"/>
    <w:lvl w:ilvl="0" w:tplc="35A42262">
      <w:numFmt w:val="bullet"/>
      <w:lvlText w:val="-"/>
      <w:lvlJc w:val="left"/>
      <w:pPr>
        <w:ind w:left="396" w:hanging="156"/>
      </w:pPr>
      <w:rPr>
        <w:rFonts w:ascii="Times New Roman" w:eastAsia="Times New Roman" w:hAnsi="Times New Roman" w:cs="Times New Roman" w:hint="default"/>
        <w:w w:val="101"/>
        <w:sz w:val="26"/>
        <w:szCs w:val="26"/>
        <w:lang w:val="vi" w:eastAsia="en-US" w:bidi="ar-SA"/>
      </w:rPr>
    </w:lvl>
    <w:lvl w:ilvl="1" w:tplc="54188190">
      <w:numFmt w:val="bullet"/>
      <w:lvlText w:val="•"/>
      <w:lvlJc w:val="left"/>
      <w:pPr>
        <w:ind w:left="1304" w:hanging="156"/>
      </w:pPr>
      <w:rPr>
        <w:rFonts w:hint="default"/>
        <w:lang w:val="vi" w:eastAsia="en-US" w:bidi="ar-SA"/>
      </w:rPr>
    </w:lvl>
    <w:lvl w:ilvl="2" w:tplc="F154B54C">
      <w:numFmt w:val="bullet"/>
      <w:lvlText w:val="•"/>
      <w:lvlJc w:val="left"/>
      <w:pPr>
        <w:ind w:left="2208" w:hanging="156"/>
      </w:pPr>
      <w:rPr>
        <w:rFonts w:hint="default"/>
        <w:lang w:val="vi" w:eastAsia="en-US" w:bidi="ar-SA"/>
      </w:rPr>
    </w:lvl>
    <w:lvl w:ilvl="3" w:tplc="A06CDAE2">
      <w:numFmt w:val="bullet"/>
      <w:lvlText w:val="•"/>
      <w:lvlJc w:val="left"/>
      <w:pPr>
        <w:ind w:left="3112" w:hanging="156"/>
      </w:pPr>
      <w:rPr>
        <w:rFonts w:hint="default"/>
        <w:lang w:val="vi" w:eastAsia="en-US" w:bidi="ar-SA"/>
      </w:rPr>
    </w:lvl>
    <w:lvl w:ilvl="4" w:tplc="9D0EAF48">
      <w:numFmt w:val="bullet"/>
      <w:lvlText w:val="•"/>
      <w:lvlJc w:val="left"/>
      <w:pPr>
        <w:ind w:left="4016" w:hanging="156"/>
      </w:pPr>
      <w:rPr>
        <w:rFonts w:hint="default"/>
        <w:lang w:val="vi" w:eastAsia="en-US" w:bidi="ar-SA"/>
      </w:rPr>
    </w:lvl>
    <w:lvl w:ilvl="5" w:tplc="E10AD01E">
      <w:numFmt w:val="bullet"/>
      <w:lvlText w:val="•"/>
      <w:lvlJc w:val="left"/>
      <w:pPr>
        <w:ind w:left="4920" w:hanging="156"/>
      </w:pPr>
      <w:rPr>
        <w:rFonts w:hint="default"/>
        <w:lang w:val="vi" w:eastAsia="en-US" w:bidi="ar-SA"/>
      </w:rPr>
    </w:lvl>
    <w:lvl w:ilvl="6" w:tplc="8856BCE6">
      <w:numFmt w:val="bullet"/>
      <w:lvlText w:val="•"/>
      <w:lvlJc w:val="left"/>
      <w:pPr>
        <w:ind w:left="5824" w:hanging="156"/>
      </w:pPr>
      <w:rPr>
        <w:rFonts w:hint="default"/>
        <w:lang w:val="vi" w:eastAsia="en-US" w:bidi="ar-SA"/>
      </w:rPr>
    </w:lvl>
    <w:lvl w:ilvl="7" w:tplc="40321216">
      <w:numFmt w:val="bullet"/>
      <w:lvlText w:val="•"/>
      <w:lvlJc w:val="left"/>
      <w:pPr>
        <w:ind w:left="6728" w:hanging="156"/>
      </w:pPr>
      <w:rPr>
        <w:rFonts w:hint="default"/>
        <w:lang w:val="vi" w:eastAsia="en-US" w:bidi="ar-SA"/>
      </w:rPr>
    </w:lvl>
    <w:lvl w:ilvl="8" w:tplc="4048752A">
      <w:numFmt w:val="bullet"/>
      <w:lvlText w:val="•"/>
      <w:lvlJc w:val="left"/>
      <w:pPr>
        <w:ind w:left="7632" w:hanging="156"/>
      </w:pPr>
      <w:rPr>
        <w:rFonts w:hint="default"/>
        <w:lang w:val="vi" w:eastAsia="en-US" w:bidi="ar-SA"/>
      </w:rPr>
    </w:lvl>
  </w:abstractNum>
  <w:abstractNum w:abstractNumId="3" w15:restartNumberingAfterBreak="0">
    <w:nsid w:val="22240063"/>
    <w:multiLevelType w:val="hybridMultilevel"/>
    <w:tmpl w:val="F014B3E6"/>
    <w:lvl w:ilvl="0" w:tplc="EEB2CE66">
      <w:start w:val="1"/>
      <w:numFmt w:val="decimal"/>
      <w:lvlText w:val="%1)"/>
      <w:lvlJc w:val="left"/>
      <w:pPr>
        <w:ind w:left="1681" w:hanging="288"/>
      </w:pPr>
      <w:rPr>
        <w:rFonts w:ascii="Times New Roman" w:eastAsia="Times New Roman" w:hAnsi="Times New Roman" w:cs="Times New Roman" w:hint="default"/>
        <w:b/>
        <w:bCs/>
        <w:i/>
        <w:iCs/>
        <w:spacing w:val="0"/>
        <w:w w:val="101"/>
        <w:sz w:val="26"/>
        <w:szCs w:val="26"/>
        <w:lang w:val="vi" w:eastAsia="en-US" w:bidi="ar-SA"/>
      </w:rPr>
    </w:lvl>
    <w:lvl w:ilvl="1" w:tplc="CBDC4D6C">
      <w:start w:val="1"/>
      <w:numFmt w:val="lowerLetter"/>
      <w:lvlText w:val="%2)"/>
      <w:lvlJc w:val="left"/>
      <w:pPr>
        <w:ind w:left="716" w:hanging="293"/>
      </w:pPr>
      <w:rPr>
        <w:rFonts w:ascii="Times New Roman" w:eastAsia="Times New Roman" w:hAnsi="Times New Roman" w:cs="Times New Roman" w:hint="default"/>
        <w:i/>
        <w:iCs/>
        <w:spacing w:val="0"/>
        <w:w w:val="101"/>
        <w:sz w:val="26"/>
        <w:szCs w:val="26"/>
        <w:lang w:val="vi" w:eastAsia="en-US" w:bidi="ar-SA"/>
      </w:rPr>
    </w:lvl>
    <w:lvl w:ilvl="2" w:tplc="B8320BA0">
      <w:numFmt w:val="bullet"/>
      <w:lvlText w:val="•"/>
      <w:lvlJc w:val="left"/>
      <w:pPr>
        <w:ind w:left="2597" w:hanging="293"/>
      </w:pPr>
      <w:rPr>
        <w:rFonts w:hint="default"/>
        <w:lang w:val="vi" w:eastAsia="en-US" w:bidi="ar-SA"/>
      </w:rPr>
    </w:lvl>
    <w:lvl w:ilvl="3" w:tplc="5D3A122A">
      <w:numFmt w:val="bullet"/>
      <w:lvlText w:val="•"/>
      <w:lvlJc w:val="left"/>
      <w:pPr>
        <w:ind w:left="3515" w:hanging="293"/>
      </w:pPr>
      <w:rPr>
        <w:rFonts w:hint="default"/>
        <w:lang w:val="vi" w:eastAsia="en-US" w:bidi="ar-SA"/>
      </w:rPr>
    </w:lvl>
    <w:lvl w:ilvl="4" w:tplc="44BE9F8C">
      <w:numFmt w:val="bullet"/>
      <w:lvlText w:val="•"/>
      <w:lvlJc w:val="left"/>
      <w:pPr>
        <w:ind w:left="4433" w:hanging="293"/>
      </w:pPr>
      <w:rPr>
        <w:rFonts w:hint="default"/>
        <w:lang w:val="vi" w:eastAsia="en-US" w:bidi="ar-SA"/>
      </w:rPr>
    </w:lvl>
    <w:lvl w:ilvl="5" w:tplc="6C402AA8">
      <w:numFmt w:val="bullet"/>
      <w:lvlText w:val="•"/>
      <w:lvlJc w:val="left"/>
      <w:pPr>
        <w:ind w:left="5351" w:hanging="293"/>
      </w:pPr>
      <w:rPr>
        <w:rFonts w:hint="default"/>
        <w:lang w:val="vi" w:eastAsia="en-US" w:bidi="ar-SA"/>
      </w:rPr>
    </w:lvl>
    <w:lvl w:ilvl="6" w:tplc="B5867B18">
      <w:numFmt w:val="bullet"/>
      <w:lvlText w:val="•"/>
      <w:lvlJc w:val="left"/>
      <w:pPr>
        <w:ind w:left="6268" w:hanging="293"/>
      </w:pPr>
      <w:rPr>
        <w:rFonts w:hint="default"/>
        <w:lang w:val="vi" w:eastAsia="en-US" w:bidi="ar-SA"/>
      </w:rPr>
    </w:lvl>
    <w:lvl w:ilvl="7" w:tplc="DB7492A8">
      <w:numFmt w:val="bullet"/>
      <w:lvlText w:val="•"/>
      <w:lvlJc w:val="left"/>
      <w:pPr>
        <w:ind w:left="7186" w:hanging="293"/>
      </w:pPr>
      <w:rPr>
        <w:rFonts w:hint="default"/>
        <w:lang w:val="vi" w:eastAsia="en-US" w:bidi="ar-SA"/>
      </w:rPr>
    </w:lvl>
    <w:lvl w:ilvl="8" w:tplc="C4C8DA34">
      <w:numFmt w:val="bullet"/>
      <w:lvlText w:val="•"/>
      <w:lvlJc w:val="left"/>
      <w:pPr>
        <w:ind w:left="8104" w:hanging="293"/>
      </w:pPr>
      <w:rPr>
        <w:rFonts w:hint="default"/>
        <w:lang w:val="vi" w:eastAsia="en-US" w:bidi="ar-SA"/>
      </w:rPr>
    </w:lvl>
  </w:abstractNum>
  <w:abstractNum w:abstractNumId="4" w15:restartNumberingAfterBreak="0">
    <w:nsid w:val="27DA0CA8"/>
    <w:multiLevelType w:val="hybridMultilevel"/>
    <w:tmpl w:val="6DEEC2C0"/>
    <w:lvl w:ilvl="0" w:tplc="F2E4DEAA">
      <w:start w:val="34"/>
      <w:numFmt w:val="decimal"/>
      <w:lvlText w:val="%1."/>
      <w:lvlJc w:val="left"/>
      <w:pPr>
        <w:ind w:left="676" w:hanging="414"/>
      </w:pPr>
      <w:rPr>
        <w:rFonts w:ascii="Times New Roman" w:eastAsia="Times New Roman" w:hAnsi="Times New Roman" w:cs="Times New Roman" w:hint="default"/>
        <w:b/>
        <w:bCs/>
        <w:spacing w:val="-3"/>
        <w:w w:val="101"/>
        <w:sz w:val="26"/>
        <w:szCs w:val="26"/>
        <w:lang w:val="vi" w:eastAsia="en-US" w:bidi="ar-SA"/>
      </w:rPr>
    </w:lvl>
    <w:lvl w:ilvl="1" w:tplc="D152CDE2">
      <w:numFmt w:val="bullet"/>
      <w:lvlText w:val="•"/>
      <w:lvlJc w:val="left"/>
      <w:pPr>
        <w:ind w:left="1602" w:hanging="414"/>
      </w:pPr>
      <w:rPr>
        <w:rFonts w:hint="default"/>
        <w:lang w:val="vi" w:eastAsia="en-US" w:bidi="ar-SA"/>
      </w:rPr>
    </w:lvl>
    <w:lvl w:ilvl="2" w:tplc="DC009D7C">
      <w:numFmt w:val="bullet"/>
      <w:lvlText w:val="•"/>
      <w:lvlJc w:val="left"/>
      <w:pPr>
        <w:ind w:left="2524" w:hanging="414"/>
      </w:pPr>
      <w:rPr>
        <w:rFonts w:hint="default"/>
        <w:lang w:val="vi" w:eastAsia="en-US" w:bidi="ar-SA"/>
      </w:rPr>
    </w:lvl>
    <w:lvl w:ilvl="3" w:tplc="26807514">
      <w:numFmt w:val="bullet"/>
      <w:lvlText w:val="•"/>
      <w:lvlJc w:val="left"/>
      <w:pPr>
        <w:ind w:left="3446" w:hanging="414"/>
      </w:pPr>
      <w:rPr>
        <w:rFonts w:hint="default"/>
        <w:lang w:val="vi" w:eastAsia="en-US" w:bidi="ar-SA"/>
      </w:rPr>
    </w:lvl>
    <w:lvl w:ilvl="4" w:tplc="E848D7C6">
      <w:numFmt w:val="bullet"/>
      <w:lvlText w:val="•"/>
      <w:lvlJc w:val="left"/>
      <w:pPr>
        <w:ind w:left="4368" w:hanging="414"/>
      </w:pPr>
      <w:rPr>
        <w:rFonts w:hint="default"/>
        <w:lang w:val="vi" w:eastAsia="en-US" w:bidi="ar-SA"/>
      </w:rPr>
    </w:lvl>
    <w:lvl w:ilvl="5" w:tplc="49C4655A">
      <w:numFmt w:val="bullet"/>
      <w:lvlText w:val="•"/>
      <w:lvlJc w:val="left"/>
      <w:pPr>
        <w:ind w:left="5290" w:hanging="414"/>
      </w:pPr>
      <w:rPr>
        <w:rFonts w:hint="default"/>
        <w:lang w:val="vi" w:eastAsia="en-US" w:bidi="ar-SA"/>
      </w:rPr>
    </w:lvl>
    <w:lvl w:ilvl="6" w:tplc="9968D3A2">
      <w:numFmt w:val="bullet"/>
      <w:lvlText w:val="•"/>
      <w:lvlJc w:val="left"/>
      <w:pPr>
        <w:ind w:left="6212" w:hanging="414"/>
      </w:pPr>
      <w:rPr>
        <w:rFonts w:hint="default"/>
        <w:lang w:val="vi" w:eastAsia="en-US" w:bidi="ar-SA"/>
      </w:rPr>
    </w:lvl>
    <w:lvl w:ilvl="7" w:tplc="67348D0A">
      <w:numFmt w:val="bullet"/>
      <w:lvlText w:val="•"/>
      <w:lvlJc w:val="left"/>
      <w:pPr>
        <w:ind w:left="7134" w:hanging="414"/>
      </w:pPr>
      <w:rPr>
        <w:rFonts w:hint="default"/>
        <w:lang w:val="vi" w:eastAsia="en-US" w:bidi="ar-SA"/>
      </w:rPr>
    </w:lvl>
    <w:lvl w:ilvl="8" w:tplc="31FE4472">
      <w:numFmt w:val="bullet"/>
      <w:lvlText w:val="•"/>
      <w:lvlJc w:val="left"/>
      <w:pPr>
        <w:ind w:left="8056" w:hanging="414"/>
      </w:pPr>
      <w:rPr>
        <w:rFonts w:hint="default"/>
        <w:lang w:val="vi" w:eastAsia="en-US" w:bidi="ar-SA"/>
      </w:rPr>
    </w:lvl>
  </w:abstractNum>
  <w:abstractNum w:abstractNumId="5" w15:restartNumberingAfterBreak="0">
    <w:nsid w:val="28812925"/>
    <w:multiLevelType w:val="hybridMultilevel"/>
    <w:tmpl w:val="3888390E"/>
    <w:lvl w:ilvl="0" w:tplc="1B10A846">
      <w:start w:val="23"/>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6" w15:restartNumberingAfterBreak="0">
    <w:nsid w:val="2A5245A2"/>
    <w:multiLevelType w:val="hybridMultilevel"/>
    <w:tmpl w:val="4A586AFA"/>
    <w:lvl w:ilvl="0" w:tplc="8E5829A8">
      <w:start w:val="1"/>
      <w:numFmt w:val="lowerLetter"/>
      <w:lvlText w:val="%1)"/>
      <w:lvlJc w:val="left"/>
      <w:pPr>
        <w:ind w:left="716" w:hanging="296"/>
      </w:pPr>
      <w:rPr>
        <w:rFonts w:ascii="Times New Roman" w:eastAsia="Times New Roman" w:hAnsi="Times New Roman" w:cs="Times New Roman" w:hint="default"/>
        <w:i/>
        <w:iCs/>
        <w:spacing w:val="0"/>
        <w:w w:val="101"/>
        <w:sz w:val="26"/>
        <w:szCs w:val="26"/>
        <w:lang w:val="vi" w:eastAsia="en-US" w:bidi="ar-SA"/>
      </w:rPr>
    </w:lvl>
    <w:lvl w:ilvl="1" w:tplc="5DA857EE">
      <w:numFmt w:val="bullet"/>
      <w:lvlText w:val="•"/>
      <w:lvlJc w:val="left"/>
      <w:pPr>
        <w:ind w:left="1642" w:hanging="296"/>
      </w:pPr>
      <w:rPr>
        <w:rFonts w:hint="default"/>
        <w:lang w:val="vi" w:eastAsia="en-US" w:bidi="ar-SA"/>
      </w:rPr>
    </w:lvl>
    <w:lvl w:ilvl="2" w:tplc="DC4249CE">
      <w:numFmt w:val="bullet"/>
      <w:lvlText w:val="•"/>
      <w:lvlJc w:val="left"/>
      <w:pPr>
        <w:ind w:left="2564" w:hanging="296"/>
      </w:pPr>
      <w:rPr>
        <w:rFonts w:hint="default"/>
        <w:lang w:val="vi" w:eastAsia="en-US" w:bidi="ar-SA"/>
      </w:rPr>
    </w:lvl>
    <w:lvl w:ilvl="3" w:tplc="E272D50C">
      <w:numFmt w:val="bullet"/>
      <w:lvlText w:val="•"/>
      <w:lvlJc w:val="left"/>
      <w:pPr>
        <w:ind w:left="3486" w:hanging="296"/>
      </w:pPr>
      <w:rPr>
        <w:rFonts w:hint="default"/>
        <w:lang w:val="vi" w:eastAsia="en-US" w:bidi="ar-SA"/>
      </w:rPr>
    </w:lvl>
    <w:lvl w:ilvl="4" w:tplc="BB04082E">
      <w:numFmt w:val="bullet"/>
      <w:lvlText w:val="•"/>
      <w:lvlJc w:val="left"/>
      <w:pPr>
        <w:ind w:left="4408" w:hanging="296"/>
      </w:pPr>
      <w:rPr>
        <w:rFonts w:hint="default"/>
        <w:lang w:val="vi" w:eastAsia="en-US" w:bidi="ar-SA"/>
      </w:rPr>
    </w:lvl>
    <w:lvl w:ilvl="5" w:tplc="143CA352">
      <w:numFmt w:val="bullet"/>
      <w:lvlText w:val="•"/>
      <w:lvlJc w:val="left"/>
      <w:pPr>
        <w:ind w:left="5330" w:hanging="296"/>
      </w:pPr>
      <w:rPr>
        <w:rFonts w:hint="default"/>
        <w:lang w:val="vi" w:eastAsia="en-US" w:bidi="ar-SA"/>
      </w:rPr>
    </w:lvl>
    <w:lvl w:ilvl="6" w:tplc="FD30DC80">
      <w:numFmt w:val="bullet"/>
      <w:lvlText w:val="•"/>
      <w:lvlJc w:val="left"/>
      <w:pPr>
        <w:ind w:left="6252" w:hanging="296"/>
      </w:pPr>
      <w:rPr>
        <w:rFonts w:hint="default"/>
        <w:lang w:val="vi" w:eastAsia="en-US" w:bidi="ar-SA"/>
      </w:rPr>
    </w:lvl>
    <w:lvl w:ilvl="7" w:tplc="9A205D78">
      <w:numFmt w:val="bullet"/>
      <w:lvlText w:val="•"/>
      <w:lvlJc w:val="left"/>
      <w:pPr>
        <w:ind w:left="7174" w:hanging="296"/>
      </w:pPr>
      <w:rPr>
        <w:rFonts w:hint="default"/>
        <w:lang w:val="vi" w:eastAsia="en-US" w:bidi="ar-SA"/>
      </w:rPr>
    </w:lvl>
    <w:lvl w:ilvl="8" w:tplc="18CEFA1C">
      <w:numFmt w:val="bullet"/>
      <w:lvlText w:val="•"/>
      <w:lvlJc w:val="left"/>
      <w:pPr>
        <w:ind w:left="8096" w:hanging="296"/>
      </w:pPr>
      <w:rPr>
        <w:rFonts w:hint="default"/>
        <w:lang w:val="vi" w:eastAsia="en-US" w:bidi="ar-SA"/>
      </w:rPr>
    </w:lvl>
  </w:abstractNum>
  <w:abstractNum w:abstractNumId="7" w15:restartNumberingAfterBreak="0">
    <w:nsid w:val="2B505B52"/>
    <w:multiLevelType w:val="hybridMultilevel"/>
    <w:tmpl w:val="9F0649CA"/>
    <w:lvl w:ilvl="0" w:tplc="0C34780A">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CE70C8"/>
    <w:multiLevelType w:val="multilevel"/>
    <w:tmpl w:val="FE720562"/>
    <w:lvl w:ilvl="0">
      <w:start w:val="28"/>
      <w:numFmt w:val="decimal"/>
      <w:lvlText w:val="%1"/>
      <w:lvlJc w:val="left"/>
      <w:pPr>
        <w:ind w:left="465" w:hanging="465"/>
      </w:pPr>
      <w:rPr>
        <w:rFonts w:hint="default"/>
      </w:rPr>
    </w:lvl>
    <w:lvl w:ilvl="1">
      <w:start w:val="1"/>
      <w:numFmt w:val="decimal"/>
      <w:lvlText w:val="%1.%2"/>
      <w:lvlJc w:val="left"/>
      <w:pPr>
        <w:ind w:left="705" w:hanging="465"/>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9" w15:restartNumberingAfterBreak="0">
    <w:nsid w:val="3A615FE7"/>
    <w:multiLevelType w:val="hybridMultilevel"/>
    <w:tmpl w:val="2A3A56B0"/>
    <w:lvl w:ilvl="0" w:tplc="DA14DC96">
      <w:start w:val="5"/>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F805C5"/>
    <w:multiLevelType w:val="hybridMultilevel"/>
    <w:tmpl w:val="AFD405C4"/>
    <w:lvl w:ilvl="0" w:tplc="22FC871A">
      <w:start w:val="1"/>
      <w:numFmt w:val="decimal"/>
      <w:lvlText w:val="1.%1."/>
      <w:lvlJc w:val="left"/>
      <w:pPr>
        <w:ind w:left="1854" w:hanging="360"/>
      </w:pPr>
      <w:rPr>
        <w:rFonts w:hint="default"/>
      </w:rPr>
    </w:lvl>
    <w:lvl w:ilvl="1" w:tplc="9042D9AA">
      <w:start w:val="1"/>
      <w:numFmt w:val="lowerLetter"/>
      <w:lvlText w:val="%2."/>
      <w:lvlJc w:val="left"/>
      <w:pPr>
        <w:ind w:left="1440" w:hanging="360"/>
      </w:pPr>
    </w:lvl>
    <w:lvl w:ilvl="2" w:tplc="F106028A">
      <w:start w:val="1"/>
      <w:numFmt w:val="lowerRoman"/>
      <w:lvlText w:val="%3."/>
      <w:lvlJc w:val="right"/>
      <w:pPr>
        <w:ind w:left="2160" w:hanging="180"/>
      </w:pPr>
    </w:lvl>
    <w:lvl w:ilvl="3" w:tplc="D3F019FC">
      <w:start w:val="1"/>
      <w:numFmt w:val="decimal"/>
      <w:lvlText w:val="%4."/>
      <w:lvlJc w:val="left"/>
      <w:pPr>
        <w:ind w:left="2880" w:hanging="360"/>
      </w:pPr>
    </w:lvl>
    <w:lvl w:ilvl="4" w:tplc="5F70EA30">
      <w:start w:val="1"/>
      <w:numFmt w:val="decimal"/>
      <w:pStyle w:val="Heading5"/>
      <w:suff w:val="space"/>
      <w:lvlText w:val="1.%5."/>
      <w:lvlJc w:val="left"/>
      <w:pPr>
        <w:ind w:left="3600" w:hanging="360"/>
      </w:pPr>
      <w:rPr>
        <w:rFonts w:hint="default"/>
      </w:rPr>
    </w:lvl>
    <w:lvl w:ilvl="5" w:tplc="F920CF82">
      <w:start w:val="1"/>
      <w:numFmt w:val="lowerRoman"/>
      <w:lvlText w:val="%6."/>
      <w:lvlJc w:val="right"/>
      <w:pPr>
        <w:ind w:left="4320" w:hanging="180"/>
      </w:pPr>
    </w:lvl>
    <w:lvl w:ilvl="6" w:tplc="5178E75A">
      <w:start w:val="1"/>
      <w:numFmt w:val="decimal"/>
      <w:lvlText w:val="%7."/>
      <w:lvlJc w:val="left"/>
      <w:pPr>
        <w:ind w:left="5040" w:hanging="360"/>
      </w:pPr>
    </w:lvl>
    <w:lvl w:ilvl="7" w:tplc="035AFF40">
      <w:start w:val="1"/>
      <w:numFmt w:val="lowerLetter"/>
      <w:lvlText w:val="%8."/>
      <w:lvlJc w:val="left"/>
      <w:pPr>
        <w:ind w:left="5760" w:hanging="360"/>
      </w:pPr>
    </w:lvl>
    <w:lvl w:ilvl="8" w:tplc="DF64B08E">
      <w:start w:val="1"/>
      <w:numFmt w:val="lowerRoman"/>
      <w:lvlText w:val="%9."/>
      <w:lvlJc w:val="right"/>
      <w:pPr>
        <w:ind w:left="6480" w:hanging="180"/>
      </w:pPr>
    </w:lvl>
  </w:abstractNum>
  <w:abstractNum w:abstractNumId="11" w15:restartNumberingAfterBreak="0">
    <w:nsid w:val="40D97B57"/>
    <w:multiLevelType w:val="hybridMultilevel"/>
    <w:tmpl w:val="95127CB2"/>
    <w:lvl w:ilvl="0" w:tplc="D7F2DE3E">
      <w:start w:val="2"/>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8D0E9A"/>
    <w:multiLevelType w:val="hybridMultilevel"/>
    <w:tmpl w:val="93861F60"/>
    <w:lvl w:ilvl="0" w:tplc="EA068A68">
      <w:start w:val="8"/>
      <w:numFmt w:val="decimal"/>
      <w:lvlText w:val="%1."/>
      <w:lvlJc w:val="left"/>
      <w:pPr>
        <w:ind w:left="1505" w:hanging="261"/>
      </w:pPr>
      <w:rPr>
        <w:rFonts w:ascii="Times New Roman" w:eastAsia="Times New Roman" w:hAnsi="Times New Roman" w:cs="Times New Roman" w:hint="default"/>
        <w:w w:val="101"/>
        <w:sz w:val="26"/>
        <w:szCs w:val="26"/>
        <w:lang w:val="vi" w:eastAsia="en-US" w:bidi="ar-SA"/>
      </w:rPr>
    </w:lvl>
    <w:lvl w:ilvl="1" w:tplc="54C0B1A6">
      <w:start w:val="7"/>
      <w:numFmt w:val="decimal"/>
      <w:lvlText w:val="%2."/>
      <w:lvlJc w:val="left"/>
      <w:pPr>
        <w:ind w:left="716" w:hanging="356"/>
        <w:jc w:val="right"/>
      </w:pPr>
      <w:rPr>
        <w:rFonts w:hint="default"/>
        <w:b/>
        <w:bCs/>
        <w:spacing w:val="0"/>
        <w:w w:val="101"/>
        <w:lang w:val="vi" w:eastAsia="en-US" w:bidi="ar-SA"/>
      </w:rPr>
    </w:lvl>
    <w:lvl w:ilvl="2" w:tplc="C812021E">
      <w:numFmt w:val="bullet"/>
      <w:lvlText w:val="•"/>
      <w:lvlJc w:val="left"/>
      <w:pPr>
        <w:ind w:left="2437" w:hanging="356"/>
      </w:pPr>
      <w:rPr>
        <w:rFonts w:hint="default"/>
        <w:lang w:val="vi" w:eastAsia="en-US" w:bidi="ar-SA"/>
      </w:rPr>
    </w:lvl>
    <w:lvl w:ilvl="3" w:tplc="8AA69AE4">
      <w:numFmt w:val="bullet"/>
      <w:lvlText w:val="•"/>
      <w:lvlJc w:val="left"/>
      <w:pPr>
        <w:ind w:left="3375" w:hanging="356"/>
      </w:pPr>
      <w:rPr>
        <w:rFonts w:hint="default"/>
        <w:lang w:val="vi" w:eastAsia="en-US" w:bidi="ar-SA"/>
      </w:rPr>
    </w:lvl>
    <w:lvl w:ilvl="4" w:tplc="CDAA7F22">
      <w:numFmt w:val="bullet"/>
      <w:lvlText w:val="•"/>
      <w:lvlJc w:val="left"/>
      <w:pPr>
        <w:ind w:left="4313" w:hanging="356"/>
      </w:pPr>
      <w:rPr>
        <w:rFonts w:hint="default"/>
        <w:lang w:val="vi" w:eastAsia="en-US" w:bidi="ar-SA"/>
      </w:rPr>
    </w:lvl>
    <w:lvl w:ilvl="5" w:tplc="DDAA59B2">
      <w:numFmt w:val="bullet"/>
      <w:lvlText w:val="•"/>
      <w:lvlJc w:val="left"/>
      <w:pPr>
        <w:ind w:left="5251" w:hanging="356"/>
      </w:pPr>
      <w:rPr>
        <w:rFonts w:hint="default"/>
        <w:lang w:val="vi" w:eastAsia="en-US" w:bidi="ar-SA"/>
      </w:rPr>
    </w:lvl>
    <w:lvl w:ilvl="6" w:tplc="61D48160">
      <w:numFmt w:val="bullet"/>
      <w:lvlText w:val="•"/>
      <w:lvlJc w:val="left"/>
      <w:pPr>
        <w:ind w:left="6188" w:hanging="356"/>
      </w:pPr>
      <w:rPr>
        <w:rFonts w:hint="default"/>
        <w:lang w:val="vi" w:eastAsia="en-US" w:bidi="ar-SA"/>
      </w:rPr>
    </w:lvl>
    <w:lvl w:ilvl="7" w:tplc="AC245940">
      <w:numFmt w:val="bullet"/>
      <w:lvlText w:val="•"/>
      <w:lvlJc w:val="left"/>
      <w:pPr>
        <w:ind w:left="7126" w:hanging="356"/>
      </w:pPr>
      <w:rPr>
        <w:rFonts w:hint="default"/>
        <w:lang w:val="vi" w:eastAsia="en-US" w:bidi="ar-SA"/>
      </w:rPr>
    </w:lvl>
    <w:lvl w:ilvl="8" w:tplc="72FA5E66">
      <w:numFmt w:val="bullet"/>
      <w:lvlText w:val="•"/>
      <w:lvlJc w:val="left"/>
      <w:pPr>
        <w:ind w:left="8064" w:hanging="356"/>
      </w:pPr>
      <w:rPr>
        <w:rFonts w:hint="default"/>
        <w:lang w:val="vi" w:eastAsia="en-US" w:bidi="ar-SA"/>
      </w:rPr>
    </w:lvl>
  </w:abstractNum>
  <w:abstractNum w:abstractNumId="13" w15:restartNumberingAfterBreak="0">
    <w:nsid w:val="5F882541"/>
    <w:multiLevelType w:val="hybridMultilevel"/>
    <w:tmpl w:val="47AE6AEE"/>
    <w:lvl w:ilvl="0" w:tplc="5734D87A">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4E111B"/>
    <w:multiLevelType w:val="hybridMultilevel"/>
    <w:tmpl w:val="7DB0645A"/>
    <w:lvl w:ilvl="0" w:tplc="FA1EFD14">
      <w:start w:val="1"/>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5" w15:restartNumberingAfterBreak="0">
    <w:nsid w:val="62FA4B13"/>
    <w:multiLevelType w:val="hybridMultilevel"/>
    <w:tmpl w:val="A476F22C"/>
    <w:lvl w:ilvl="0" w:tplc="32323674">
      <w:start w:val="1"/>
      <w:numFmt w:val="decimal"/>
      <w:lvlText w:val="%1)"/>
      <w:lvlJc w:val="left"/>
      <w:pPr>
        <w:ind w:left="1641" w:hanging="288"/>
      </w:pPr>
      <w:rPr>
        <w:rFonts w:ascii="Times New Roman" w:eastAsia="Times New Roman" w:hAnsi="Times New Roman" w:cs="Times New Roman" w:hint="default"/>
        <w:b/>
        <w:bCs/>
        <w:i/>
        <w:iCs/>
        <w:spacing w:val="0"/>
        <w:w w:val="101"/>
        <w:sz w:val="26"/>
        <w:szCs w:val="26"/>
        <w:lang w:val="vi" w:eastAsia="en-US" w:bidi="ar-SA"/>
      </w:rPr>
    </w:lvl>
    <w:lvl w:ilvl="1" w:tplc="7556F334">
      <w:start w:val="1"/>
      <w:numFmt w:val="lowerLetter"/>
      <w:lvlText w:val="%2)"/>
      <w:lvlJc w:val="left"/>
      <w:pPr>
        <w:ind w:left="676" w:hanging="293"/>
      </w:pPr>
      <w:rPr>
        <w:rFonts w:ascii="Times New Roman" w:eastAsia="Times New Roman" w:hAnsi="Times New Roman" w:cs="Times New Roman" w:hint="default"/>
        <w:i/>
        <w:iCs/>
        <w:spacing w:val="0"/>
        <w:w w:val="101"/>
        <w:sz w:val="26"/>
        <w:szCs w:val="26"/>
        <w:lang w:val="vi" w:eastAsia="en-US" w:bidi="ar-SA"/>
      </w:rPr>
    </w:lvl>
    <w:lvl w:ilvl="2" w:tplc="9C6EAA36">
      <w:numFmt w:val="bullet"/>
      <w:lvlText w:val="•"/>
      <w:lvlJc w:val="left"/>
      <w:pPr>
        <w:ind w:left="2557" w:hanging="293"/>
      </w:pPr>
      <w:rPr>
        <w:rFonts w:hint="default"/>
        <w:lang w:val="vi" w:eastAsia="en-US" w:bidi="ar-SA"/>
      </w:rPr>
    </w:lvl>
    <w:lvl w:ilvl="3" w:tplc="46C2E47A">
      <w:numFmt w:val="bullet"/>
      <w:lvlText w:val="•"/>
      <w:lvlJc w:val="left"/>
      <w:pPr>
        <w:ind w:left="3475" w:hanging="293"/>
      </w:pPr>
      <w:rPr>
        <w:rFonts w:hint="default"/>
        <w:lang w:val="vi" w:eastAsia="en-US" w:bidi="ar-SA"/>
      </w:rPr>
    </w:lvl>
    <w:lvl w:ilvl="4" w:tplc="A4606A1A">
      <w:numFmt w:val="bullet"/>
      <w:lvlText w:val="•"/>
      <w:lvlJc w:val="left"/>
      <w:pPr>
        <w:ind w:left="4393" w:hanging="293"/>
      </w:pPr>
      <w:rPr>
        <w:rFonts w:hint="default"/>
        <w:lang w:val="vi" w:eastAsia="en-US" w:bidi="ar-SA"/>
      </w:rPr>
    </w:lvl>
    <w:lvl w:ilvl="5" w:tplc="BDE8259C">
      <w:numFmt w:val="bullet"/>
      <w:lvlText w:val="•"/>
      <w:lvlJc w:val="left"/>
      <w:pPr>
        <w:ind w:left="5311" w:hanging="293"/>
      </w:pPr>
      <w:rPr>
        <w:rFonts w:hint="default"/>
        <w:lang w:val="vi" w:eastAsia="en-US" w:bidi="ar-SA"/>
      </w:rPr>
    </w:lvl>
    <w:lvl w:ilvl="6" w:tplc="19DC5D1C">
      <w:numFmt w:val="bullet"/>
      <w:lvlText w:val="•"/>
      <w:lvlJc w:val="left"/>
      <w:pPr>
        <w:ind w:left="6228" w:hanging="293"/>
      </w:pPr>
      <w:rPr>
        <w:rFonts w:hint="default"/>
        <w:lang w:val="vi" w:eastAsia="en-US" w:bidi="ar-SA"/>
      </w:rPr>
    </w:lvl>
    <w:lvl w:ilvl="7" w:tplc="68A61962">
      <w:numFmt w:val="bullet"/>
      <w:lvlText w:val="•"/>
      <w:lvlJc w:val="left"/>
      <w:pPr>
        <w:ind w:left="7146" w:hanging="293"/>
      </w:pPr>
      <w:rPr>
        <w:rFonts w:hint="default"/>
        <w:lang w:val="vi" w:eastAsia="en-US" w:bidi="ar-SA"/>
      </w:rPr>
    </w:lvl>
    <w:lvl w:ilvl="8" w:tplc="256272A2">
      <w:numFmt w:val="bullet"/>
      <w:lvlText w:val="•"/>
      <w:lvlJc w:val="left"/>
      <w:pPr>
        <w:ind w:left="8064" w:hanging="293"/>
      </w:pPr>
      <w:rPr>
        <w:rFonts w:hint="default"/>
        <w:lang w:val="vi" w:eastAsia="en-US" w:bidi="ar-SA"/>
      </w:rPr>
    </w:lvl>
  </w:abstractNum>
  <w:abstractNum w:abstractNumId="16" w15:restartNumberingAfterBreak="0">
    <w:nsid w:val="7CB32E80"/>
    <w:multiLevelType w:val="hybridMultilevel"/>
    <w:tmpl w:val="040CAF3C"/>
    <w:lvl w:ilvl="0" w:tplc="92EE548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8"/>
  </w:num>
  <w:num w:numId="4">
    <w:abstractNumId w:val="1"/>
  </w:num>
  <w:num w:numId="5">
    <w:abstractNumId w:val="5"/>
  </w:num>
  <w:num w:numId="6">
    <w:abstractNumId w:val="13"/>
  </w:num>
  <w:num w:numId="7">
    <w:abstractNumId w:val="10"/>
  </w:num>
  <w:num w:numId="8">
    <w:abstractNumId w:val="3"/>
  </w:num>
  <w:num w:numId="9">
    <w:abstractNumId w:val="16"/>
  </w:num>
  <w:num w:numId="10">
    <w:abstractNumId w:val="0"/>
  </w:num>
  <w:num w:numId="11">
    <w:abstractNumId w:val="12"/>
  </w:num>
  <w:num w:numId="12">
    <w:abstractNumId w:val="6"/>
  </w:num>
  <w:num w:numId="13">
    <w:abstractNumId w:val="15"/>
  </w:num>
  <w:num w:numId="14">
    <w:abstractNumId w:val="11"/>
  </w:num>
  <w:num w:numId="15">
    <w:abstractNumId w:val="4"/>
  </w:num>
  <w:num w:numId="16">
    <w:abstractNumId w:val="1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492"/>
    <w:rsid w:val="000000E7"/>
    <w:rsid w:val="00000376"/>
    <w:rsid w:val="0000058A"/>
    <w:rsid w:val="00000863"/>
    <w:rsid w:val="00000C04"/>
    <w:rsid w:val="00002219"/>
    <w:rsid w:val="000058A4"/>
    <w:rsid w:val="0000633C"/>
    <w:rsid w:val="00006B8B"/>
    <w:rsid w:val="00006C4A"/>
    <w:rsid w:val="000072D2"/>
    <w:rsid w:val="000072E4"/>
    <w:rsid w:val="000075F1"/>
    <w:rsid w:val="00012028"/>
    <w:rsid w:val="00012574"/>
    <w:rsid w:val="00012618"/>
    <w:rsid w:val="00012785"/>
    <w:rsid w:val="0001288D"/>
    <w:rsid w:val="000148C9"/>
    <w:rsid w:val="00014B0A"/>
    <w:rsid w:val="00015955"/>
    <w:rsid w:val="00016E27"/>
    <w:rsid w:val="000255A4"/>
    <w:rsid w:val="000266ED"/>
    <w:rsid w:val="00032F57"/>
    <w:rsid w:val="0003315E"/>
    <w:rsid w:val="00033519"/>
    <w:rsid w:val="000379BB"/>
    <w:rsid w:val="00037E60"/>
    <w:rsid w:val="00041C8B"/>
    <w:rsid w:val="00041F52"/>
    <w:rsid w:val="00043123"/>
    <w:rsid w:val="00047F17"/>
    <w:rsid w:val="000558B5"/>
    <w:rsid w:val="0006272C"/>
    <w:rsid w:val="0006303C"/>
    <w:rsid w:val="0006488E"/>
    <w:rsid w:val="000667DA"/>
    <w:rsid w:val="000721FA"/>
    <w:rsid w:val="00077827"/>
    <w:rsid w:val="0008091E"/>
    <w:rsid w:val="00084C53"/>
    <w:rsid w:val="000853AA"/>
    <w:rsid w:val="00086FBC"/>
    <w:rsid w:val="0009009D"/>
    <w:rsid w:val="00092B17"/>
    <w:rsid w:val="000932FA"/>
    <w:rsid w:val="00094A65"/>
    <w:rsid w:val="00094D45"/>
    <w:rsid w:val="00096C64"/>
    <w:rsid w:val="00097A57"/>
    <w:rsid w:val="000A1452"/>
    <w:rsid w:val="000A17C9"/>
    <w:rsid w:val="000A1FF2"/>
    <w:rsid w:val="000A2F56"/>
    <w:rsid w:val="000A5A73"/>
    <w:rsid w:val="000B1F49"/>
    <w:rsid w:val="000B4D81"/>
    <w:rsid w:val="000B6267"/>
    <w:rsid w:val="000B62CD"/>
    <w:rsid w:val="000B79C9"/>
    <w:rsid w:val="000C14CE"/>
    <w:rsid w:val="000C33CA"/>
    <w:rsid w:val="000C405E"/>
    <w:rsid w:val="000C4836"/>
    <w:rsid w:val="000C4C21"/>
    <w:rsid w:val="000C4CF2"/>
    <w:rsid w:val="000C6A7A"/>
    <w:rsid w:val="000D2872"/>
    <w:rsid w:val="000D28E8"/>
    <w:rsid w:val="000D2F28"/>
    <w:rsid w:val="000D3A90"/>
    <w:rsid w:val="000D41AB"/>
    <w:rsid w:val="000D5F54"/>
    <w:rsid w:val="000E00C8"/>
    <w:rsid w:val="000E2305"/>
    <w:rsid w:val="000E3272"/>
    <w:rsid w:val="000E409E"/>
    <w:rsid w:val="000E4574"/>
    <w:rsid w:val="000E5C3D"/>
    <w:rsid w:val="000F12D3"/>
    <w:rsid w:val="000F4B3D"/>
    <w:rsid w:val="000F4B45"/>
    <w:rsid w:val="000F5023"/>
    <w:rsid w:val="000F7E2F"/>
    <w:rsid w:val="000F7ECE"/>
    <w:rsid w:val="00101079"/>
    <w:rsid w:val="00101B4D"/>
    <w:rsid w:val="001026B6"/>
    <w:rsid w:val="001119B8"/>
    <w:rsid w:val="00111C9F"/>
    <w:rsid w:val="00112187"/>
    <w:rsid w:val="00112984"/>
    <w:rsid w:val="00114AE1"/>
    <w:rsid w:val="00115FC9"/>
    <w:rsid w:val="00124CAE"/>
    <w:rsid w:val="00126AFB"/>
    <w:rsid w:val="0013295E"/>
    <w:rsid w:val="00132C9E"/>
    <w:rsid w:val="0013515F"/>
    <w:rsid w:val="00135B7B"/>
    <w:rsid w:val="0013759B"/>
    <w:rsid w:val="00137925"/>
    <w:rsid w:val="001419F6"/>
    <w:rsid w:val="00142ADE"/>
    <w:rsid w:val="001440D3"/>
    <w:rsid w:val="001453E6"/>
    <w:rsid w:val="00145A4E"/>
    <w:rsid w:val="001563BA"/>
    <w:rsid w:val="00156F4F"/>
    <w:rsid w:val="00160277"/>
    <w:rsid w:val="00164011"/>
    <w:rsid w:val="00172CA4"/>
    <w:rsid w:val="001778A4"/>
    <w:rsid w:val="0018009E"/>
    <w:rsid w:val="00180866"/>
    <w:rsid w:val="00180D87"/>
    <w:rsid w:val="0018187A"/>
    <w:rsid w:val="00182BD9"/>
    <w:rsid w:val="0018318B"/>
    <w:rsid w:val="00183A75"/>
    <w:rsid w:val="00184572"/>
    <w:rsid w:val="00193BDA"/>
    <w:rsid w:val="001964C7"/>
    <w:rsid w:val="001A0536"/>
    <w:rsid w:val="001A0DBE"/>
    <w:rsid w:val="001A1388"/>
    <w:rsid w:val="001A1454"/>
    <w:rsid w:val="001A16DE"/>
    <w:rsid w:val="001A2114"/>
    <w:rsid w:val="001A228C"/>
    <w:rsid w:val="001A4963"/>
    <w:rsid w:val="001A5023"/>
    <w:rsid w:val="001A6F13"/>
    <w:rsid w:val="001B061A"/>
    <w:rsid w:val="001B1F41"/>
    <w:rsid w:val="001C1248"/>
    <w:rsid w:val="001C5526"/>
    <w:rsid w:val="001C559E"/>
    <w:rsid w:val="001C6ACB"/>
    <w:rsid w:val="001D0F05"/>
    <w:rsid w:val="001D2D57"/>
    <w:rsid w:val="001D5622"/>
    <w:rsid w:val="001D6EEC"/>
    <w:rsid w:val="001E04EF"/>
    <w:rsid w:val="001E0761"/>
    <w:rsid w:val="001E0B6F"/>
    <w:rsid w:val="001E328F"/>
    <w:rsid w:val="001E67B1"/>
    <w:rsid w:val="001E6FDB"/>
    <w:rsid w:val="001E725F"/>
    <w:rsid w:val="001E7C85"/>
    <w:rsid w:val="001F047E"/>
    <w:rsid w:val="001F0B31"/>
    <w:rsid w:val="001F1122"/>
    <w:rsid w:val="001F287D"/>
    <w:rsid w:val="001F308F"/>
    <w:rsid w:val="001F342B"/>
    <w:rsid w:val="001F6048"/>
    <w:rsid w:val="001F68D7"/>
    <w:rsid w:val="002003EA"/>
    <w:rsid w:val="00201040"/>
    <w:rsid w:val="00202018"/>
    <w:rsid w:val="00202DD4"/>
    <w:rsid w:val="002055D7"/>
    <w:rsid w:val="00207993"/>
    <w:rsid w:val="00210EE7"/>
    <w:rsid w:val="00217826"/>
    <w:rsid w:val="00221D30"/>
    <w:rsid w:val="00224855"/>
    <w:rsid w:val="00227B0E"/>
    <w:rsid w:val="002310F0"/>
    <w:rsid w:val="002311EC"/>
    <w:rsid w:val="0023292A"/>
    <w:rsid w:val="002337F8"/>
    <w:rsid w:val="00234E6A"/>
    <w:rsid w:val="00234E9D"/>
    <w:rsid w:val="00235F1D"/>
    <w:rsid w:val="00237583"/>
    <w:rsid w:val="002400D6"/>
    <w:rsid w:val="00241298"/>
    <w:rsid w:val="00244783"/>
    <w:rsid w:val="0024516F"/>
    <w:rsid w:val="00247E6D"/>
    <w:rsid w:val="00250D4B"/>
    <w:rsid w:val="00253D3C"/>
    <w:rsid w:val="00254BB2"/>
    <w:rsid w:val="00255CC4"/>
    <w:rsid w:val="0026085D"/>
    <w:rsid w:val="00260CE3"/>
    <w:rsid w:val="00262A82"/>
    <w:rsid w:val="00263A55"/>
    <w:rsid w:val="002646C7"/>
    <w:rsid w:val="00267174"/>
    <w:rsid w:val="0026748B"/>
    <w:rsid w:val="002721E5"/>
    <w:rsid w:val="0027463E"/>
    <w:rsid w:val="002746EF"/>
    <w:rsid w:val="0027692F"/>
    <w:rsid w:val="00276DEA"/>
    <w:rsid w:val="002810D5"/>
    <w:rsid w:val="00281A45"/>
    <w:rsid w:val="00284D6C"/>
    <w:rsid w:val="00284E4A"/>
    <w:rsid w:val="00285168"/>
    <w:rsid w:val="00285667"/>
    <w:rsid w:val="00286B56"/>
    <w:rsid w:val="002878CE"/>
    <w:rsid w:val="00287A68"/>
    <w:rsid w:val="002910AB"/>
    <w:rsid w:val="00293E1C"/>
    <w:rsid w:val="0029403B"/>
    <w:rsid w:val="00294213"/>
    <w:rsid w:val="00294804"/>
    <w:rsid w:val="002957D2"/>
    <w:rsid w:val="002A1509"/>
    <w:rsid w:val="002B1CF0"/>
    <w:rsid w:val="002B48E2"/>
    <w:rsid w:val="002B5AFB"/>
    <w:rsid w:val="002B634F"/>
    <w:rsid w:val="002B7651"/>
    <w:rsid w:val="002C01EB"/>
    <w:rsid w:val="002C19AE"/>
    <w:rsid w:val="002C668A"/>
    <w:rsid w:val="002D0454"/>
    <w:rsid w:val="002D550E"/>
    <w:rsid w:val="002D66AB"/>
    <w:rsid w:val="002E0B40"/>
    <w:rsid w:val="002E18ED"/>
    <w:rsid w:val="002E2DEF"/>
    <w:rsid w:val="002E35F8"/>
    <w:rsid w:val="002F0BEF"/>
    <w:rsid w:val="002F124D"/>
    <w:rsid w:val="002F1B97"/>
    <w:rsid w:val="002F41DC"/>
    <w:rsid w:val="002F45E0"/>
    <w:rsid w:val="002F581B"/>
    <w:rsid w:val="002F623A"/>
    <w:rsid w:val="00303614"/>
    <w:rsid w:val="00304B2D"/>
    <w:rsid w:val="0031026F"/>
    <w:rsid w:val="00312A24"/>
    <w:rsid w:val="003141F7"/>
    <w:rsid w:val="00314803"/>
    <w:rsid w:val="0031505A"/>
    <w:rsid w:val="003217AA"/>
    <w:rsid w:val="00322765"/>
    <w:rsid w:val="00323753"/>
    <w:rsid w:val="00325409"/>
    <w:rsid w:val="00325563"/>
    <w:rsid w:val="003267FA"/>
    <w:rsid w:val="00327796"/>
    <w:rsid w:val="0033100E"/>
    <w:rsid w:val="00331649"/>
    <w:rsid w:val="00332788"/>
    <w:rsid w:val="00333C8B"/>
    <w:rsid w:val="00335314"/>
    <w:rsid w:val="003361BD"/>
    <w:rsid w:val="00343384"/>
    <w:rsid w:val="003434C7"/>
    <w:rsid w:val="00345008"/>
    <w:rsid w:val="003452A2"/>
    <w:rsid w:val="003462A3"/>
    <w:rsid w:val="0035433A"/>
    <w:rsid w:val="00355959"/>
    <w:rsid w:val="00355E92"/>
    <w:rsid w:val="003561E8"/>
    <w:rsid w:val="00360195"/>
    <w:rsid w:val="0036293B"/>
    <w:rsid w:val="00363A6C"/>
    <w:rsid w:val="003658C2"/>
    <w:rsid w:val="00365975"/>
    <w:rsid w:val="003715DB"/>
    <w:rsid w:val="00371D58"/>
    <w:rsid w:val="003744D1"/>
    <w:rsid w:val="00376A89"/>
    <w:rsid w:val="003776BA"/>
    <w:rsid w:val="00377A26"/>
    <w:rsid w:val="00381B2A"/>
    <w:rsid w:val="003831A9"/>
    <w:rsid w:val="0038459C"/>
    <w:rsid w:val="003851F6"/>
    <w:rsid w:val="00385DBE"/>
    <w:rsid w:val="00386918"/>
    <w:rsid w:val="00386B2F"/>
    <w:rsid w:val="00387D1F"/>
    <w:rsid w:val="00390081"/>
    <w:rsid w:val="00391844"/>
    <w:rsid w:val="003942BD"/>
    <w:rsid w:val="003942C0"/>
    <w:rsid w:val="00395175"/>
    <w:rsid w:val="00395804"/>
    <w:rsid w:val="003965D7"/>
    <w:rsid w:val="0039728D"/>
    <w:rsid w:val="003A0080"/>
    <w:rsid w:val="003A2948"/>
    <w:rsid w:val="003A33B3"/>
    <w:rsid w:val="003A5A7E"/>
    <w:rsid w:val="003A671A"/>
    <w:rsid w:val="003B0943"/>
    <w:rsid w:val="003B1434"/>
    <w:rsid w:val="003B4C91"/>
    <w:rsid w:val="003B7CC9"/>
    <w:rsid w:val="003C0486"/>
    <w:rsid w:val="003C1C2F"/>
    <w:rsid w:val="003C29C0"/>
    <w:rsid w:val="003C5AD4"/>
    <w:rsid w:val="003C69EF"/>
    <w:rsid w:val="003D1F80"/>
    <w:rsid w:val="003D2380"/>
    <w:rsid w:val="003D2C4C"/>
    <w:rsid w:val="003D433C"/>
    <w:rsid w:val="003D7B74"/>
    <w:rsid w:val="003E306C"/>
    <w:rsid w:val="003E38DF"/>
    <w:rsid w:val="003E444E"/>
    <w:rsid w:val="003E77C8"/>
    <w:rsid w:val="003F4881"/>
    <w:rsid w:val="003F54CB"/>
    <w:rsid w:val="003F74CE"/>
    <w:rsid w:val="003F7716"/>
    <w:rsid w:val="0040240A"/>
    <w:rsid w:val="004044FF"/>
    <w:rsid w:val="00405A0B"/>
    <w:rsid w:val="0040790A"/>
    <w:rsid w:val="0041013D"/>
    <w:rsid w:val="004109BC"/>
    <w:rsid w:val="00411F6E"/>
    <w:rsid w:val="004152B8"/>
    <w:rsid w:val="00417A4B"/>
    <w:rsid w:val="00417FC0"/>
    <w:rsid w:val="0042062D"/>
    <w:rsid w:val="00421B47"/>
    <w:rsid w:val="00426A21"/>
    <w:rsid w:val="00426C92"/>
    <w:rsid w:val="00433855"/>
    <w:rsid w:val="0043782D"/>
    <w:rsid w:val="00440617"/>
    <w:rsid w:val="00440E34"/>
    <w:rsid w:val="0044134D"/>
    <w:rsid w:val="004452C3"/>
    <w:rsid w:val="0045016D"/>
    <w:rsid w:val="00451AD2"/>
    <w:rsid w:val="00452E38"/>
    <w:rsid w:val="00453258"/>
    <w:rsid w:val="00454BD5"/>
    <w:rsid w:val="00455EAB"/>
    <w:rsid w:val="00456BDD"/>
    <w:rsid w:val="00457160"/>
    <w:rsid w:val="0046098F"/>
    <w:rsid w:val="004611F4"/>
    <w:rsid w:val="00463B25"/>
    <w:rsid w:val="004652E9"/>
    <w:rsid w:val="0046537A"/>
    <w:rsid w:val="004707B6"/>
    <w:rsid w:val="00471D7E"/>
    <w:rsid w:val="00476AA8"/>
    <w:rsid w:val="00481105"/>
    <w:rsid w:val="00483C99"/>
    <w:rsid w:val="0048440F"/>
    <w:rsid w:val="00485A2A"/>
    <w:rsid w:val="00487255"/>
    <w:rsid w:val="004879E4"/>
    <w:rsid w:val="00487D90"/>
    <w:rsid w:val="00490CB0"/>
    <w:rsid w:val="00491989"/>
    <w:rsid w:val="00492647"/>
    <w:rsid w:val="00492DF0"/>
    <w:rsid w:val="00492F09"/>
    <w:rsid w:val="004932E3"/>
    <w:rsid w:val="00495060"/>
    <w:rsid w:val="004A3494"/>
    <w:rsid w:val="004B37AF"/>
    <w:rsid w:val="004C08AF"/>
    <w:rsid w:val="004C1D37"/>
    <w:rsid w:val="004C34A8"/>
    <w:rsid w:val="004C47DE"/>
    <w:rsid w:val="004C600C"/>
    <w:rsid w:val="004C7042"/>
    <w:rsid w:val="004D5EEE"/>
    <w:rsid w:val="004D738B"/>
    <w:rsid w:val="004E049E"/>
    <w:rsid w:val="004E4028"/>
    <w:rsid w:val="004E4467"/>
    <w:rsid w:val="004E5AB8"/>
    <w:rsid w:val="004E5B1E"/>
    <w:rsid w:val="004E606B"/>
    <w:rsid w:val="004E79C2"/>
    <w:rsid w:val="004F0FD3"/>
    <w:rsid w:val="004F265E"/>
    <w:rsid w:val="004F2B4A"/>
    <w:rsid w:val="004F39A9"/>
    <w:rsid w:val="004F418D"/>
    <w:rsid w:val="004F4231"/>
    <w:rsid w:val="004F554C"/>
    <w:rsid w:val="004F559F"/>
    <w:rsid w:val="004F6A55"/>
    <w:rsid w:val="00500DFF"/>
    <w:rsid w:val="00502A7B"/>
    <w:rsid w:val="00503084"/>
    <w:rsid w:val="00511549"/>
    <w:rsid w:val="00514732"/>
    <w:rsid w:val="00515D30"/>
    <w:rsid w:val="00515E9C"/>
    <w:rsid w:val="00517987"/>
    <w:rsid w:val="00523B3C"/>
    <w:rsid w:val="005248A4"/>
    <w:rsid w:val="00525B68"/>
    <w:rsid w:val="00534408"/>
    <w:rsid w:val="005370BF"/>
    <w:rsid w:val="00540B7B"/>
    <w:rsid w:val="00542552"/>
    <w:rsid w:val="00543FE4"/>
    <w:rsid w:val="005458EC"/>
    <w:rsid w:val="00547530"/>
    <w:rsid w:val="0054756D"/>
    <w:rsid w:val="00550A03"/>
    <w:rsid w:val="0055145B"/>
    <w:rsid w:val="005535A0"/>
    <w:rsid w:val="00555505"/>
    <w:rsid w:val="00556907"/>
    <w:rsid w:val="00562AA7"/>
    <w:rsid w:val="005725F8"/>
    <w:rsid w:val="00572BBE"/>
    <w:rsid w:val="005775B7"/>
    <w:rsid w:val="005801C4"/>
    <w:rsid w:val="0058281C"/>
    <w:rsid w:val="00585DEA"/>
    <w:rsid w:val="00586F00"/>
    <w:rsid w:val="0059318C"/>
    <w:rsid w:val="00594642"/>
    <w:rsid w:val="00596454"/>
    <w:rsid w:val="00596A0D"/>
    <w:rsid w:val="00596D56"/>
    <w:rsid w:val="00596D9F"/>
    <w:rsid w:val="005A09A6"/>
    <w:rsid w:val="005A5CDF"/>
    <w:rsid w:val="005B0715"/>
    <w:rsid w:val="005B29FB"/>
    <w:rsid w:val="005C0BAE"/>
    <w:rsid w:val="005C10E4"/>
    <w:rsid w:val="005C4D86"/>
    <w:rsid w:val="005C571F"/>
    <w:rsid w:val="005C6403"/>
    <w:rsid w:val="005D2B37"/>
    <w:rsid w:val="005D6B4A"/>
    <w:rsid w:val="005E2202"/>
    <w:rsid w:val="005E288F"/>
    <w:rsid w:val="005E4A9C"/>
    <w:rsid w:val="005E51ED"/>
    <w:rsid w:val="005E53B5"/>
    <w:rsid w:val="005F058A"/>
    <w:rsid w:val="005F1BD1"/>
    <w:rsid w:val="005F48E8"/>
    <w:rsid w:val="005F79DE"/>
    <w:rsid w:val="00600F02"/>
    <w:rsid w:val="00601C23"/>
    <w:rsid w:val="006052B6"/>
    <w:rsid w:val="006140F7"/>
    <w:rsid w:val="00614595"/>
    <w:rsid w:val="00615CF7"/>
    <w:rsid w:val="00616825"/>
    <w:rsid w:val="0062003E"/>
    <w:rsid w:val="0062142C"/>
    <w:rsid w:val="00621CFD"/>
    <w:rsid w:val="006224D6"/>
    <w:rsid w:val="006247CA"/>
    <w:rsid w:val="006275C9"/>
    <w:rsid w:val="00627FEC"/>
    <w:rsid w:val="00630E6F"/>
    <w:rsid w:val="00632E51"/>
    <w:rsid w:val="00633AC5"/>
    <w:rsid w:val="00634FD1"/>
    <w:rsid w:val="006353A6"/>
    <w:rsid w:val="0063586E"/>
    <w:rsid w:val="0063623F"/>
    <w:rsid w:val="0064160A"/>
    <w:rsid w:val="00642038"/>
    <w:rsid w:val="0064399C"/>
    <w:rsid w:val="006448C3"/>
    <w:rsid w:val="00646000"/>
    <w:rsid w:val="00646718"/>
    <w:rsid w:val="00652CD9"/>
    <w:rsid w:val="0065301D"/>
    <w:rsid w:val="006542ED"/>
    <w:rsid w:val="006606B8"/>
    <w:rsid w:val="00663CD5"/>
    <w:rsid w:val="00665A19"/>
    <w:rsid w:val="00670033"/>
    <w:rsid w:val="006708E7"/>
    <w:rsid w:val="00670DC4"/>
    <w:rsid w:val="00670DF7"/>
    <w:rsid w:val="006711B5"/>
    <w:rsid w:val="006714E6"/>
    <w:rsid w:val="006734B6"/>
    <w:rsid w:val="00681CC8"/>
    <w:rsid w:val="0068228F"/>
    <w:rsid w:val="00683E51"/>
    <w:rsid w:val="00684081"/>
    <w:rsid w:val="006852D0"/>
    <w:rsid w:val="00685B48"/>
    <w:rsid w:val="006869F9"/>
    <w:rsid w:val="00686C12"/>
    <w:rsid w:val="0069410A"/>
    <w:rsid w:val="006948DE"/>
    <w:rsid w:val="00694937"/>
    <w:rsid w:val="006968A6"/>
    <w:rsid w:val="006A1C65"/>
    <w:rsid w:val="006A30B8"/>
    <w:rsid w:val="006A346E"/>
    <w:rsid w:val="006A4F0F"/>
    <w:rsid w:val="006A6A27"/>
    <w:rsid w:val="006A79CA"/>
    <w:rsid w:val="006B1327"/>
    <w:rsid w:val="006B13B0"/>
    <w:rsid w:val="006B28DC"/>
    <w:rsid w:val="006B5443"/>
    <w:rsid w:val="006B6A20"/>
    <w:rsid w:val="006B6B61"/>
    <w:rsid w:val="006C3716"/>
    <w:rsid w:val="006C46D5"/>
    <w:rsid w:val="006C6406"/>
    <w:rsid w:val="006C6A17"/>
    <w:rsid w:val="006D09C8"/>
    <w:rsid w:val="006D33AD"/>
    <w:rsid w:val="006D4041"/>
    <w:rsid w:val="006D60C8"/>
    <w:rsid w:val="006E4B45"/>
    <w:rsid w:val="006E5B99"/>
    <w:rsid w:val="006E6393"/>
    <w:rsid w:val="006E7027"/>
    <w:rsid w:val="006E76EC"/>
    <w:rsid w:val="006E7864"/>
    <w:rsid w:val="006F013B"/>
    <w:rsid w:val="006F0E66"/>
    <w:rsid w:val="006F1AFF"/>
    <w:rsid w:val="006F23C6"/>
    <w:rsid w:val="006F5D97"/>
    <w:rsid w:val="006F6881"/>
    <w:rsid w:val="006F6A19"/>
    <w:rsid w:val="0070272A"/>
    <w:rsid w:val="00702820"/>
    <w:rsid w:val="00702C92"/>
    <w:rsid w:val="00705817"/>
    <w:rsid w:val="007063E0"/>
    <w:rsid w:val="00707D64"/>
    <w:rsid w:val="007101C5"/>
    <w:rsid w:val="0071216E"/>
    <w:rsid w:val="007125D9"/>
    <w:rsid w:val="007141A9"/>
    <w:rsid w:val="00717732"/>
    <w:rsid w:val="0071785C"/>
    <w:rsid w:val="00725017"/>
    <w:rsid w:val="007261BE"/>
    <w:rsid w:val="007262A3"/>
    <w:rsid w:val="007314A8"/>
    <w:rsid w:val="007324B5"/>
    <w:rsid w:val="007341F0"/>
    <w:rsid w:val="00734BE3"/>
    <w:rsid w:val="00742C13"/>
    <w:rsid w:val="00745ACF"/>
    <w:rsid w:val="00753344"/>
    <w:rsid w:val="00753362"/>
    <w:rsid w:val="00754531"/>
    <w:rsid w:val="0076197A"/>
    <w:rsid w:val="00763FAE"/>
    <w:rsid w:val="00764C54"/>
    <w:rsid w:val="007659CC"/>
    <w:rsid w:val="00765A06"/>
    <w:rsid w:val="007661D1"/>
    <w:rsid w:val="00766C8F"/>
    <w:rsid w:val="0076750F"/>
    <w:rsid w:val="0077203C"/>
    <w:rsid w:val="00772CA7"/>
    <w:rsid w:val="00773453"/>
    <w:rsid w:val="0077444A"/>
    <w:rsid w:val="007759C4"/>
    <w:rsid w:val="00780781"/>
    <w:rsid w:val="007807D4"/>
    <w:rsid w:val="00783ADC"/>
    <w:rsid w:val="007852CC"/>
    <w:rsid w:val="00786D66"/>
    <w:rsid w:val="007875BC"/>
    <w:rsid w:val="00790936"/>
    <w:rsid w:val="00790F36"/>
    <w:rsid w:val="00791B45"/>
    <w:rsid w:val="00792F2C"/>
    <w:rsid w:val="007936D8"/>
    <w:rsid w:val="00793DF2"/>
    <w:rsid w:val="0079512B"/>
    <w:rsid w:val="00795A82"/>
    <w:rsid w:val="007966A7"/>
    <w:rsid w:val="00797726"/>
    <w:rsid w:val="007A3357"/>
    <w:rsid w:val="007B0D3C"/>
    <w:rsid w:val="007B2DB6"/>
    <w:rsid w:val="007B4312"/>
    <w:rsid w:val="007B49A3"/>
    <w:rsid w:val="007B5078"/>
    <w:rsid w:val="007C0DCD"/>
    <w:rsid w:val="007C2EF5"/>
    <w:rsid w:val="007C5A64"/>
    <w:rsid w:val="007D00B8"/>
    <w:rsid w:val="007D0212"/>
    <w:rsid w:val="007D3524"/>
    <w:rsid w:val="007D3918"/>
    <w:rsid w:val="007D790B"/>
    <w:rsid w:val="007D7DE7"/>
    <w:rsid w:val="007E0AA1"/>
    <w:rsid w:val="007E1233"/>
    <w:rsid w:val="007E64BA"/>
    <w:rsid w:val="007E7E53"/>
    <w:rsid w:val="007F1145"/>
    <w:rsid w:val="007F1312"/>
    <w:rsid w:val="007F1389"/>
    <w:rsid w:val="007F192C"/>
    <w:rsid w:val="007F3CC4"/>
    <w:rsid w:val="007F7344"/>
    <w:rsid w:val="007F77CC"/>
    <w:rsid w:val="00803B7C"/>
    <w:rsid w:val="00807E58"/>
    <w:rsid w:val="00810480"/>
    <w:rsid w:val="00815204"/>
    <w:rsid w:val="00815BC4"/>
    <w:rsid w:val="00816E4A"/>
    <w:rsid w:val="00817F10"/>
    <w:rsid w:val="00820253"/>
    <w:rsid w:val="0082391A"/>
    <w:rsid w:val="00825D7C"/>
    <w:rsid w:val="008327FA"/>
    <w:rsid w:val="00833F70"/>
    <w:rsid w:val="00843B74"/>
    <w:rsid w:val="0084516C"/>
    <w:rsid w:val="008474CB"/>
    <w:rsid w:val="008505B4"/>
    <w:rsid w:val="0085152A"/>
    <w:rsid w:val="0085202B"/>
    <w:rsid w:val="00852333"/>
    <w:rsid w:val="00852CDC"/>
    <w:rsid w:val="00853B85"/>
    <w:rsid w:val="00861919"/>
    <w:rsid w:val="00861B6C"/>
    <w:rsid w:val="00861DAD"/>
    <w:rsid w:val="00864003"/>
    <w:rsid w:val="00866072"/>
    <w:rsid w:val="00866075"/>
    <w:rsid w:val="00870176"/>
    <w:rsid w:val="00872A01"/>
    <w:rsid w:val="00874156"/>
    <w:rsid w:val="0087576D"/>
    <w:rsid w:val="00875839"/>
    <w:rsid w:val="00876E04"/>
    <w:rsid w:val="00877405"/>
    <w:rsid w:val="00880BD6"/>
    <w:rsid w:val="00880FF6"/>
    <w:rsid w:val="0088167A"/>
    <w:rsid w:val="00881831"/>
    <w:rsid w:val="008912B9"/>
    <w:rsid w:val="00891F22"/>
    <w:rsid w:val="00892BC6"/>
    <w:rsid w:val="00892D69"/>
    <w:rsid w:val="008937FB"/>
    <w:rsid w:val="00894B11"/>
    <w:rsid w:val="00895C9A"/>
    <w:rsid w:val="00896475"/>
    <w:rsid w:val="00897E91"/>
    <w:rsid w:val="008A1A5D"/>
    <w:rsid w:val="008A47F9"/>
    <w:rsid w:val="008A4E96"/>
    <w:rsid w:val="008A5D6E"/>
    <w:rsid w:val="008A7018"/>
    <w:rsid w:val="008B1742"/>
    <w:rsid w:val="008B34BA"/>
    <w:rsid w:val="008B3C40"/>
    <w:rsid w:val="008B4C9F"/>
    <w:rsid w:val="008B692E"/>
    <w:rsid w:val="008C02CA"/>
    <w:rsid w:val="008C0846"/>
    <w:rsid w:val="008C4A61"/>
    <w:rsid w:val="008D1882"/>
    <w:rsid w:val="008D1AA2"/>
    <w:rsid w:val="008D5DEB"/>
    <w:rsid w:val="008E0C93"/>
    <w:rsid w:val="008E1861"/>
    <w:rsid w:val="008E30CE"/>
    <w:rsid w:val="008E43A1"/>
    <w:rsid w:val="008E5E5A"/>
    <w:rsid w:val="008E7148"/>
    <w:rsid w:val="008E73E0"/>
    <w:rsid w:val="008F21EB"/>
    <w:rsid w:val="008F63D4"/>
    <w:rsid w:val="008F7E86"/>
    <w:rsid w:val="00902216"/>
    <w:rsid w:val="00902A77"/>
    <w:rsid w:val="00902F0A"/>
    <w:rsid w:val="00910D67"/>
    <w:rsid w:val="009136CF"/>
    <w:rsid w:val="009147D9"/>
    <w:rsid w:val="009157FF"/>
    <w:rsid w:val="009162D5"/>
    <w:rsid w:val="00917840"/>
    <w:rsid w:val="00917A85"/>
    <w:rsid w:val="009234F3"/>
    <w:rsid w:val="00923881"/>
    <w:rsid w:val="0092516D"/>
    <w:rsid w:val="00925EE1"/>
    <w:rsid w:val="00931DB1"/>
    <w:rsid w:val="00933A94"/>
    <w:rsid w:val="00934027"/>
    <w:rsid w:val="00934421"/>
    <w:rsid w:val="00940508"/>
    <w:rsid w:val="00941AEF"/>
    <w:rsid w:val="00944797"/>
    <w:rsid w:val="00944987"/>
    <w:rsid w:val="00945135"/>
    <w:rsid w:val="009507CA"/>
    <w:rsid w:val="009537B5"/>
    <w:rsid w:val="009605B0"/>
    <w:rsid w:val="009613D1"/>
    <w:rsid w:val="009614A2"/>
    <w:rsid w:val="00961AB9"/>
    <w:rsid w:val="00962E29"/>
    <w:rsid w:val="00965903"/>
    <w:rsid w:val="00966504"/>
    <w:rsid w:val="00970127"/>
    <w:rsid w:val="009754F8"/>
    <w:rsid w:val="00975F70"/>
    <w:rsid w:val="009761DD"/>
    <w:rsid w:val="00976771"/>
    <w:rsid w:val="00980335"/>
    <w:rsid w:val="00980462"/>
    <w:rsid w:val="00985F06"/>
    <w:rsid w:val="0098624B"/>
    <w:rsid w:val="00986C3D"/>
    <w:rsid w:val="00990DAE"/>
    <w:rsid w:val="009955E0"/>
    <w:rsid w:val="00995879"/>
    <w:rsid w:val="00996FA0"/>
    <w:rsid w:val="009A0F7E"/>
    <w:rsid w:val="009A103A"/>
    <w:rsid w:val="009A3AE7"/>
    <w:rsid w:val="009A46FB"/>
    <w:rsid w:val="009A4784"/>
    <w:rsid w:val="009A6826"/>
    <w:rsid w:val="009B1017"/>
    <w:rsid w:val="009B31FF"/>
    <w:rsid w:val="009B3486"/>
    <w:rsid w:val="009B68F2"/>
    <w:rsid w:val="009C18BA"/>
    <w:rsid w:val="009C1FD7"/>
    <w:rsid w:val="009C23F3"/>
    <w:rsid w:val="009C2B02"/>
    <w:rsid w:val="009C5BC2"/>
    <w:rsid w:val="009C66FC"/>
    <w:rsid w:val="009C76BE"/>
    <w:rsid w:val="009D1347"/>
    <w:rsid w:val="009D2C22"/>
    <w:rsid w:val="009D4A3A"/>
    <w:rsid w:val="009D621C"/>
    <w:rsid w:val="009D76D7"/>
    <w:rsid w:val="009F2602"/>
    <w:rsid w:val="009F3BFD"/>
    <w:rsid w:val="009F3CBF"/>
    <w:rsid w:val="009F64D0"/>
    <w:rsid w:val="009F6C83"/>
    <w:rsid w:val="009F730B"/>
    <w:rsid w:val="00A016D4"/>
    <w:rsid w:val="00A02737"/>
    <w:rsid w:val="00A06D61"/>
    <w:rsid w:val="00A10579"/>
    <w:rsid w:val="00A1098E"/>
    <w:rsid w:val="00A10FF4"/>
    <w:rsid w:val="00A11352"/>
    <w:rsid w:val="00A123F3"/>
    <w:rsid w:val="00A12F91"/>
    <w:rsid w:val="00A21741"/>
    <w:rsid w:val="00A2278D"/>
    <w:rsid w:val="00A25F3E"/>
    <w:rsid w:val="00A2612D"/>
    <w:rsid w:val="00A27F99"/>
    <w:rsid w:val="00A357D5"/>
    <w:rsid w:val="00A412EE"/>
    <w:rsid w:val="00A4144D"/>
    <w:rsid w:val="00A4175C"/>
    <w:rsid w:val="00A51F9D"/>
    <w:rsid w:val="00A52C40"/>
    <w:rsid w:val="00A5598E"/>
    <w:rsid w:val="00A55E6B"/>
    <w:rsid w:val="00A56B47"/>
    <w:rsid w:val="00A56DF7"/>
    <w:rsid w:val="00A64AF2"/>
    <w:rsid w:val="00A652E4"/>
    <w:rsid w:val="00A66187"/>
    <w:rsid w:val="00A67EC5"/>
    <w:rsid w:val="00A72DBF"/>
    <w:rsid w:val="00A73D7D"/>
    <w:rsid w:val="00A77615"/>
    <w:rsid w:val="00A834F1"/>
    <w:rsid w:val="00A8477D"/>
    <w:rsid w:val="00A906EA"/>
    <w:rsid w:val="00A908AA"/>
    <w:rsid w:val="00A90A14"/>
    <w:rsid w:val="00AA1DFD"/>
    <w:rsid w:val="00AA7DDB"/>
    <w:rsid w:val="00AB0674"/>
    <w:rsid w:val="00AB07E8"/>
    <w:rsid w:val="00AB3AB8"/>
    <w:rsid w:val="00AB5B9C"/>
    <w:rsid w:val="00AB7B39"/>
    <w:rsid w:val="00AC6188"/>
    <w:rsid w:val="00AC635A"/>
    <w:rsid w:val="00AC7E86"/>
    <w:rsid w:val="00AD1657"/>
    <w:rsid w:val="00AD1B06"/>
    <w:rsid w:val="00AD42A3"/>
    <w:rsid w:val="00AD5186"/>
    <w:rsid w:val="00AE0934"/>
    <w:rsid w:val="00AE0CC6"/>
    <w:rsid w:val="00AE1CFF"/>
    <w:rsid w:val="00AE29D6"/>
    <w:rsid w:val="00AE3084"/>
    <w:rsid w:val="00AE3279"/>
    <w:rsid w:val="00AE7DA5"/>
    <w:rsid w:val="00AF1E4C"/>
    <w:rsid w:val="00AF3DEE"/>
    <w:rsid w:val="00AF4186"/>
    <w:rsid w:val="00B00CDF"/>
    <w:rsid w:val="00B00F2B"/>
    <w:rsid w:val="00B01491"/>
    <w:rsid w:val="00B01E5F"/>
    <w:rsid w:val="00B02C3C"/>
    <w:rsid w:val="00B03B5C"/>
    <w:rsid w:val="00B064E2"/>
    <w:rsid w:val="00B0741C"/>
    <w:rsid w:val="00B101E4"/>
    <w:rsid w:val="00B13BA8"/>
    <w:rsid w:val="00B215AE"/>
    <w:rsid w:val="00B22245"/>
    <w:rsid w:val="00B2451C"/>
    <w:rsid w:val="00B252D1"/>
    <w:rsid w:val="00B2794A"/>
    <w:rsid w:val="00B31160"/>
    <w:rsid w:val="00B3195D"/>
    <w:rsid w:val="00B31C03"/>
    <w:rsid w:val="00B33442"/>
    <w:rsid w:val="00B334F8"/>
    <w:rsid w:val="00B33F4D"/>
    <w:rsid w:val="00B351F0"/>
    <w:rsid w:val="00B361AF"/>
    <w:rsid w:val="00B363C4"/>
    <w:rsid w:val="00B36447"/>
    <w:rsid w:val="00B40F59"/>
    <w:rsid w:val="00B418BE"/>
    <w:rsid w:val="00B41E7E"/>
    <w:rsid w:val="00B428C6"/>
    <w:rsid w:val="00B44AC3"/>
    <w:rsid w:val="00B45C0E"/>
    <w:rsid w:val="00B50A05"/>
    <w:rsid w:val="00B52384"/>
    <w:rsid w:val="00B53E08"/>
    <w:rsid w:val="00B54EA2"/>
    <w:rsid w:val="00B56E31"/>
    <w:rsid w:val="00B6521D"/>
    <w:rsid w:val="00B66CC8"/>
    <w:rsid w:val="00B729E4"/>
    <w:rsid w:val="00B73200"/>
    <w:rsid w:val="00B75090"/>
    <w:rsid w:val="00B75CC5"/>
    <w:rsid w:val="00B76EDB"/>
    <w:rsid w:val="00B8179D"/>
    <w:rsid w:val="00B81C7A"/>
    <w:rsid w:val="00B82279"/>
    <w:rsid w:val="00B87F15"/>
    <w:rsid w:val="00B908BB"/>
    <w:rsid w:val="00B92487"/>
    <w:rsid w:val="00B934DF"/>
    <w:rsid w:val="00B9438F"/>
    <w:rsid w:val="00B95426"/>
    <w:rsid w:val="00BA0421"/>
    <w:rsid w:val="00BA1297"/>
    <w:rsid w:val="00BA15D5"/>
    <w:rsid w:val="00BA30EF"/>
    <w:rsid w:val="00BA3BFA"/>
    <w:rsid w:val="00BA52C3"/>
    <w:rsid w:val="00BB00F7"/>
    <w:rsid w:val="00BB206F"/>
    <w:rsid w:val="00BB2492"/>
    <w:rsid w:val="00BB35C5"/>
    <w:rsid w:val="00BB410F"/>
    <w:rsid w:val="00BB669A"/>
    <w:rsid w:val="00BB730D"/>
    <w:rsid w:val="00BB7EBB"/>
    <w:rsid w:val="00BC11F5"/>
    <w:rsid w:val="00BC2134"/>
    <w:rsid w:val="00BC25BE"/>
    <w:rsid w:val="00BC2C7C"/>
    <w:rsid w:val="00BC31E3"/>
    <w:rsid w:val="00BC37F7"/>
    <w:rsid w:val="00BC517E"/>
    <w:rsid w:val="00BC6345"/>
    <w:rsid w:val="00BD1AEC"/>
    <w:rsid w:val="00BD238B"/>
    <w:rsid w:val="00BD4843"/>
    <w:rsid w:val="00BD5502"/>
    <w:rsid w:val="00BD7224"/>
    <w:rsid w:val="00BD7665"/>
    <w:rsid w:val="00BD7D6A"/>
    <w:rsid w:val="00BE0B95"/>
    <w:rsid w:val="00BE1E99"/>
    <w:rsid w:val="00BE22F1"/>
    <w:rsid w:val="00BE6558"/>
    <w:rsid w:val="00BE799C"/>
    <w:rsid w:val="00BF1D3C"/>
    <w:rsid w:val="00BF2956"/>
    <w:rsid w:val="00BF3C25"/>
    <w:rsid w:val="00BF4EF6"/>
    <w:rsid w:val="00BF686F"/>
    <w:rsid w:val="00C00CD3"/>
    <w:rsid w:val="00C01D22"/>
    <w:rsid w:val="00C04031"/>
    <w:rsid w:val="00C04DEE"/>
    <w:rsid w:val="00C05219"/>
    <w:rsid w:val="00C118C3"/>
    <w:rsid w:val="00C166C2"/>
    <w:rsid w:val="00C168A7"/>
    <w:rsid w:val="00C1794B"/>
    <w:rsid w:val="00C21266"/>
    <w:rsid w:val="00C22133"/>
    <w:rsid w:val="00C22E20"/>
    <w:rsid w:val="00C234A2"/>
    <w:rsid w:val="00C2598B"/>
    <w:rsid w:val="00C265A9"/>
    <w:rsid w:val="00C275D7"/>
    <w:rsid w:val="00C3013C"/>
    <w:rsid w:val="00C3199B"/>
    <w:rsid w:val="00C364FE"/>
    <w:rsid w:val="00C36D19"/>
    <w:rsid w:val="00C406B7"/>
    <w:rsid w:val="00C51353"/>
    <w:rsid w:val="00C52DFE"/>
    <w:rsid w:val="00C54613"/>
    <w:rsid w:val="00C56DC8"/>
    <w:rsid w:val="00C62D86"/>
    <w:rsid w:val="00C707B6"/>
    <w:rsid w:val="00C7246E"/>
    <w:rsid w:val="00C73DA2"/>
    <w:rsid w:val="00C754EE"/>
    <w:rsid w:val="00C75C44"/>
    <w:rsid w:val="00C8344C"/>
    <w:rsid w:val="00C846A3"/>
    <w:rsid w:val="00C9270E"/>
    <w:rsid w:val="00C94DAF"/>
    <w:rsid w:val="00C96346"/>
    <w:rsid w:val="00CA1A04"/>
    <w:rsid w:val="00CA36AC"/>
    <w:rsid w:val="00CA590A"/>
    <w:rsid w:val="00CB055B"/>
    <w:rsid w:val="00CB0AEB"/>
    <w:rsid w:val="00CB2932"/>
    <w:rsid w:val="00CB37B6"/>
    <w:rsid w:val="00CB4775"/>
    <w:rsid w:val="00CC0D57"/>
    <w:rsid w:val="00CC0F00"/>
    <w:rsid w:val="00CC256F"/>
    <w:rsid w:val="00CC3F8D"/>
    <w:rsid w:val="00CC608A"/>
    <w:rsid w:val="00CC7D5D"/>
    <w:rsid w:val="00CD0522"/>
    <w:rsid w:val="00CD2ADE"/>
    <w:rsid w:val="00CD2F2C"/>
    <w:rsid w:val="00CD77F8"/>
    <w:rsid w:val="00CE341F"/>
    <w:rsid w:val="00CE5BF0"/>
    <w:rsid w:val="00CF1E0C"/>
    <w:rsid w:val="00CF2C30"/>
    <w:rsid w:val="00D02F50"/>
    <w:rsid w:val="00D04C50"/>
    <w:rsid w:val="00D11350"/>
    <w:rsid w:val="00D1180A"/>
    <w:rsid w:val="00D1239D"/>
    <w:rsid w:val="00D125EC"/>
    <w:rsid w:val="00D15C6E"/>
    <w:rsid w:val="00D1676A"/>
    <w:rsid w:val="00D17A40"/>
    <w:rsid w:val="00D2038D"/>
    <w:rsid w:val="00D2496C"/>
    <w:rsid w:val="00D26592"/>
    <w:rsid w:val="00D26D62"/>
    <w:rsid w:val="00D3263C"/>
    <w:rsid w:val="00D34866"/>
    <w:rsid w:val="00D420F8"/>
    <w:rsid w:val="00D47775"/>
    <w:rsid w:val="00D514B3"/>
    <w:rsid w:val="00D525F2"/>
    <w:rsid w:val="00D52A17"/>
    <w:rsid w:val="00D56FCE"/>
    <w:rsid w:val="00D61BF4"/>
    <w:rsid w:val="00D61DC1"/>
    <w:rsid w:val="00D6747B"/>
    <w:rsid w:val="00D674EB"/>
    <w:rsid w:val="00D678BA"/>
    <w:rsid w:val="00D71417"/>
    <w:rsid w:val="00D73A4C"/>
    <w:rsid w:val="00D742DE"/>
    <w:rsid w:val="00D83DD1"/>
    <w:rsid w:val="00D94F0F"/>
    <w:rsid w:val="00D95467"/>
    <w:rsid w:val="00D95D44"/>
    <w:rsid w:val="00D96219"/>
    <w:rsid w:val="00DA17CE"/>
    <w:rsid w:val="00DA2A79"/>
    <w:rsid w:val="00DA2ECF"/>
    <w:rsid w:val="00DA3958"/>
    <w:rsid w:val="00DA53E3"/>
    <w:rsid w:val="00DB2344"/>
    <w:rsid w:val="00DB3AE0"/>
    <w:rsid w:val="00DB4BDA"/>
    <w:rsid w:val="00DB6D1E"/>
    <w:rsid w:val="00DB7BA8"/>
    <w:rsid w:val="00DB7DEB"/>
    <w:rsid w:val="00DB7ECE"/>
    <w:rsid w:val="00DC047B"/>
    <w:rsid w:val="00DC1944"/>
    <w:rsid w:val="00DC1F5D"/>
    <w:rsid w:val="00DC510C"/>
    <w:rsid w:val="00DD3088"/>
    <w:rsid w:val="00DD36FD"/>
    <w:rsid w:val="00DD516F"/>
    <w:rsid w:val="00DD5514"/>
    <w:rsid w:val="00DD726C"/>
    <w:rsid w:val="00DE5205"/>
    <w:rsid w:val="00DE5C99"/>
    <w:rsid w:val="00DE6640"/>
    <w:rsid w:val="00DF19BB"/>
    <w:rsid w:val="00DF29C9"/>
    <w:rsid w:val="00DF6871"/>
    <w:rsid w:val="00DF6D53"/>
    <w:rsid w:val="00DF70BB"/>
    <w:rsid w:val="00E00265"/>
    <w:rsid w:val="00E0130F"/>
    <w:rsid w:val="00E01EC8"/>
    <w:rsid w:val="00E041D2"/>
    <w:rsid w:val="00E0663E"/>
    <w:rsid w:val="00E06DF7"/>
    <w:rsid w:val="00E07F95"/>
    <w:rsid w:val="00E1075C"/>
    <w:rsid w:val="00E11C91"/>
    <w:rsid w:val="00E14E01"/>
    <w:rsid w:val="00E206EF"/>
    <w:rsid w:val="00E237BE"/>
    <w:rsid w:val="00E301C3"/>
    <w:rsid w:val="00E3067A"/>
    <w:rsid w:val="00E317ED"/>
    <w:rsid w:val="00E31F98"/>
    <w:rsid w:val="00E32023"/>
    <w:rsid w:val="00E3268A"/>
    <w:rsid w:val="00E33B06"/>
    <w:rsid w:val="00E37E22"/>
    <w:rsid w:val="00E40247"/>
    <w:rsid w:val="00E40B0E"/>
    <w:rsid w:val="00E41AE8"/>
    <w:rsid w:val="00E425B6"/>
    <w:rsid w:val="00E42D07"/>
    <w:rsid w:val="00E4425E"/>
    <w:rsid w:val="00E449F2"/>
    <w:rsid w:val="00E44D80"/>
    <w:rsid w:val="00E45471"/>
    <w:rsid w:val="00E455BA"/>
    <w:rsid w:val="00E45CBB"/>
    <w:rsid w:val="00E50D03"/>
    <w:rsid w:val="00E52419"/>
    <w:rsid w:val="00E5382A"/>
    <w:rsid w:val="00E5514C"/>
    <w:rsid w:val="00E5711B"/>
    <w:rsid w:val="00E60A94"/>
    <w:rsid w:val="00E638C6"/>
    <w:rsid w:val="00E660D8"/>
    <w:rsid w:val="00E70201"/>
    <w:rsid w:val="00E722B0"/>
    <w:rsid w:val="00E72B8F"/>
    <w:rsid w:val="00E731DF"/>
    <w:rsid w:val="00E73F4D"/>
    <w:rsid w:val="00E82947"/>
    <w:rsid w:val="00E852CE"/>
    <w:rsid w:val="00E86994"/>
    <w:rsid w:val="00E910D2"/>
    <w:rsid w:val="00E92693"/>
    <w:rsid w:val="00E94383"/>
    <w:rsid w:val="00E95022"/>
    <w:rsid w:val="00E95703"/>
    <w:rsid w:val="00E96E94"/>
    <w:rsid w:val="00EA1A12"/>
    <w:rsid w:val="00EA1FBB"/>
    <w:rsid w:val="00EA3A5E"/>
    <w:rsid w:val="00EA6B47"/>
    <w:rsid w:val="00EA7589"/>
    <w:rsid w:val="00EA7B65"/>
    <w:rsid w:val="00EB5326"/>
    <w:rsid w:val="00EB6B1C"/>
    <w:rsid w:val="00EB7BCF"/>
    <w:rsid w:val="00EC1171"/>
    <w:rsid w:val="00EC3022"/>
    <w:rsid w:val="00EC35EC"/>
    <w:rsid w:val="00ED27C1"/>
    <w:rsid w:val="00ED43EF"/>
    <w:rsid w:val="00ED704F"/>
    <w:rsid w:val="00ED7B65"/>
    <w:rsid w:val="00EE3337"/>
    <w:rsid w:val="00EE4A69"/>
    <w:rsid w:val="00EE6857"/>
    <w:rsid w:val="00EE72D5"/>
    <w:rsid w:val="00EF2931"/>
    <w:rsid w:val="00EF35DF"/>
    <w:rsid w:val="00EF418C"/>
    <w:rsid w:val="00F00DEF"/>
    <w:rsid w:val="00F03149"/>
    <w:rsid w:val="00F0457A"/>
    <w:rsid w:val="00F1098E"/>
    <w:rsid w:val="00F10CF5"/>
    <w:rsid w:val="00F13C54"/>
    <w:rsid w:val="00F14603"/>
    <w:rsid w:val="00F155F4"/>
    <w:rsid w:val="00F161BA"/>
    <w:rsid w:val="00F20F02"/>
    <w:rsid w:val="00F220F9"/>
    <w:rsid w:val="00F2231F"/>
    <w:rsid w:val="00F26AE5"/>
    <w:rsid w:val="00F303E7"/>
    <w:rsid w:val="00F309E2"/>
    <w:rsid w:val="00F32D7C"/>
    <w:rsid w:val="00F33765"/>
    <w:rsid w:val="00F35427"/>
    <w:rsid w:val="00F42283"/>
    <w:rsid w:val="00F4283D"/>
    <w:rsid w:val="00F449B0"/>
    <w:rsid w:val="00F44D97"/>
    <w:rsid w:val="00F451EA"/>
    <w:rsid w:val="00F46724"/>
    <w:rsid w:val="00F521D4"/>
    <w:rsid w:val="00F52EF9"/>
    <w:rsid w:val="00F530DC"/>
    <w:rsid w:val="00F56FA9"/>
    <w:rsid w:val="00F57F2F"/>
    <w:rsid w:val="00F62166"/>
    <w:rsid w:val="00F627AA"/>
    <w:rsid w:val="00F635A9"/>
    <w:rsid w:val="00F636F1"/>
    <w:rsid w:val="00F65244"/>
    <w:rsid w:val="00F7246D"/>
    <w:rsid w:val="00F736D1"/>
    <w:rsid w:val="00F73A91"/>
    <w:rsid w:val="00F77540"/>
    <w:rsid w:val="00F7786E"/>
    <w:rsid w:val="00F77BC9"/>
    <w:rsid w:val="00F80F0C"/>
    <w:rsid w:val="00F8188F"/>
    <w:rsid w:val="00F82196"/>
    <w:rsid w:val="00F84765"/>
    <w:rsid w:val="00F849D4"/>
    <w:rsid w:val="00F86B26"/>
    <w:rsid w:val="00F878F0"/>
    <w:rsid w:val="00F90697"/>
    <w:rsid w:val="00F90742"/>
    <w:rsid w:val="00F908DB"/>
    <w:rsid w:val="00F9292B"/>
    <w:rsid w:val="00F93C72"/>
    <w:rsid w:val="00F94227"/>
    <w:rsid w:val="00F9606B"/>
    <w:rsid w:val="00F97884"/>
    <w:rsid w:val="00FA08B5"/>
    <w:rsid w:val="00FA2669"/>
    <w:rsid w:val="00FB1097"/>
    <w:rsid w:val="00FB1C16"/>
    <w:rsid w:val="00FB1C1C"/>
    <w:rsid w:val="00FC0880"/>
    <w:rsid w:val="00FC2590"/>
    <w:rsid w:val="00FC693D"/>
    <w:rsid w:val="00FC7537"/>
    <w:rsid w:val="00FD1828"/>
    <w:rsid w:val="00FD40BC"/>
    <w:rsid w:val="00FD4C58"/>
    <w:rsid w:val="00FD528F"/>
    <w:rsid w:val="00FE67C1"/>
    <w:rsid w:val="00FF0273"/>
    <w:rsid w:val="00FF7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A46DA"/>
  <w15:docId w15:val="{B757F0E3-E7F7-4B07-A8AE-D3E34C33C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1"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81"/>
    <w:pPr>
      <w:spacing w:after="0" w:line="240" w:lineRule="auto"/>
    </w:pPr>
    <w:rPr>
      <w:rFonts w:ascii="Times New Roman" w:eastAsia="Times New Roman" w:hAnsi="Times New Roman" w:cs="Times New Roman"/>
      <w:sz w:val="26"/>
      <w:szCs w:val="24"/>
    </w:rPr>
  </w:style>
  <w:style w:type="paragraph" w:styleId="Heading1">
    <w:name w:val="heading 1"/>
    <w:basedOn w:val="Normal"/>
    <w:next w:val="Normal"/>
    <w:link w:val="Heading1Char"/>
    <w:qFormat/>
    <w:rsid w:val="00AF418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F4186"/>
    <w:pPr>
      <w:keepNext/>
      <w:keepLines/>
      <w:spacing w:before="40"/>
      <w:outlineLvl w:val="1"/>
    </w:pPr>
    <w:rPr>
      <w:rFonts w:asciiTheme="majorHAnsi" w:eastAsiaTheme="majorEastAsia" w:hAnsiTheme="majorHAnsi" w:cstheme="majorBidi"/>
      <w:color w:val="365F91" w:themeColor="accent1" w:themeShade="BF"/>
      <w:szCs w:val="26"/>
    </w:rPr>
  </w:style>
  <w:style w:type="paragraph" w:styleId="Heading3">
    <w:name w:val="heading 3"/>
    <w:basedOn w:val="Normal"/>
    <w:next w:val="Normal"/>
    <w:link w:val="Heading3Char"/>
    <w:autoRedefine/>
    <w:uiPriority w:val="1"/>
    <w:qFormat/>
    <w:rsid w:val="00BE799C"/>
    <w:pPr>
      <w:keepNext/>
      <w:spacing w:before="120" w:after="120"/>
      <w:ind w:firstLine="567"/>
      <w:jc w:val="both"/>
      <w:outlineLvl w:val="2"/>
    </w:pPr>
    <w:rPr>
      <w:b/>
      <w:i/>
      <w:iCs/>
      <w:sz w:val="28"/>
      <w:szCs w:val="28"/>
    </w:rPr>
  </w:style>
  <w:style w:type="paragraph" w:styleId="Heading4">
    <w:name w:val="heading 4"/>
    <w:basedOn w:val="Normal"/>
    <w:next w:val="Normal"/>
    <w:link w:val="Heading4Char"/>
    <w:autoRedefine/>
    <w:uiPriority w:val="99"/>
    <w:unhideWhenUsed/>
    <w:qFormat/>
    <w:rsid w:val="00AF4186"/>
    <w:pPr>
      <w:keepNext/>
      <w:spacing w:before="240" w:after="60"/>
      <w:outlineLvl w:val="3"/>
    </w:pPr>
    <w:rPr>
      <w:rFonts w:asciiTheme="minorHAnsi" w:eastAsiaTheme="minorEastAsia" w:hAnsiTheme="minorHAnsi" w:cstheme="minorBidi"/>
      <w:b/>
      <w:bCs/>
      <w:kern w:val="2"/>
      <w:sz w:val="28"/>
      <w:szCs w:val="28"/>
      <w:lang w:val="vi-VN"/>
      <w14:ligatures w14:val="standardContextual"/>
    </w:rPr>
  </w:style>
  <w:style w:type="paragraph" w:styleId="Heading5">
    <w:name w:val="heading 5"/>
    <w:basedOn w:val="Normal"/>
    <w:next w:val="Normal"/>
    <w:link w:val="Heading5Char"/>
    <w:autoRedefine/>
    <w:unhideWhenUsed/>
    <w:qFormat/>
    <w:rsid w:val="00AF4186"/>
    <w:pPr>
      <w:numPr>
        <w:ilvl w:val="4"/>
        <w:numId w:val="7"/>
      </w:numPr>
      <w:pBdr>
        <w:top w:val="none" w:sz="4" w:space="0" w:color="000000"/>
        <w:left w:val="none" w:sz="4" w:space="0" w:color="000000"/>
        <w:bottom w:val="none" w:sz="4" w:space="0" w:color="000000"/>
        <w:right w:val="none" w:sz="4" w:space="0" w:color="000000"/>
        <w:between w:val="none" w:sz="4" w:space="0" w:color="000000"/>
      </w:pBdr>
      <w:spacing w:before="120" w:after="120" w:line="276" w:lineRule="auto"/>
      <w:jc w:val="both"/>
      <w:outlineLvl w:val="4"/>
    </w:pPr>
    <w:rPr>
      <w:sz w:val="28"/>
      <w:szCs w:val="2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BE799C"/>
    <w:rPr>
      <w:rFonts w:ascii="Times New Roman" w:eastAsia="Times New Roman" w:hAnsi="Times New Roman" w:cs="Times New Roman"/>
      <w:b/>
      <w:i/>
      <w:iCs/>
      <w:sz w:val="28"/>
      <w:szCs w:val="28"/>
    </w:rPr>
  </w:style>
  <w:style w:type="paragraph" w:styleId="BodyText2">
    <w:name w:val="Body Text 2"/>
    <w:basedOn w:val="Normal"/>
    <w:link w:val="BodyText2Char"/>
    <w:rsid w:val="00BB2492"/>
    <w:pPr>
      <w:spacing w:after="120" w:line="480" w:lineRule="auto"/>
    </w:pPr>
  </w:style>
  <w:style w:type="character" w:customStyle="1" w:styleId="BodyText2Char">
    <w:name w:val="Body Text 2 Char"/>
    <w:basedOn w:val="DefaultParagraphFont"/>
    <w:link w:val="BodyText2"/>
    <w:rsid w:val="00BB2492"/>
    <w:rPr>
      <w:rFonts w:ascii="Times New Roman" w:eastAsia="Times New Roman" w:hAnsi="Times New Roman" w:cs="Times New Roman"/>
      <w:sz w:val="26"/>
      <w:szCs w:val="24"/>
    </w:rPr>
  </w:style>
  <w:style w:type="paragraph" w:styleId="BodyText">
    <w:name w:val="Body Text"/>
    <w:basedOn w:val="Normal"/>
    <w:link w:val="BodyTextChar"/>
    <w:uiPriority w:val="99"/>
    <w:semiHidden/>
    <w:unhideWhenUsed/>
    <w:rsid w:val="005B29FB"/>
    <w:pPr>
      <w:spacing w:after="120"/>
    </w:pPr>
  </w:style>
  <w:style w:type="character" w:customStyle="1" w:styleId="BodyTextChar">
    <w:name w:val="Body Text Char"/>
    <w:basedOn w:val="DefaultParagraphFont"/>
    <w:link w:val="BodyText"/>
    <w:uiPriority w:val="99"/>
    <w:semiHidden/>
    <w:rsid w:val="005B29FB"/>
    <w:rPr>
      <w:rFonts w:ascii="Times New Roman" w:eastAsia="Times New Roman" w:hAnsi="Times New Roman" w:cs="Times New Roman"/>
      <w:sz w:val="26"/>
      <w:szCs w:val="24"/>
    </w:rPr>
  </w:style>
  <w:style w:type="paragraph" w:styleId="ListParagraph">
    <w:name w:val="List Paragraph"/>
    <w:basedOn w:val="Normal"/>
    <w:uiPriority w:val="1"/>
    <w:qFormat/>
    <w:rsid w:val="009D2C22"/>
    <w:pPr>
      <w:widowControl w:val="0"/>
      <w:autoSpaceDE w:val="0"/>
      <w:autoSpaceDN w:val="0"/>
      <w:spacing w:before="114"/>
      <w:ind w:left="676" w:firstLine="676"/>
      <w:jc w:val="both"/>
    </w:pPr>
    <w:rPr>
      <w:sz w:val="24"/>
      <w:szCs w:val="22"/>
      <w:lang w:val="vi"/>
    </w:rPr>
  </w:style>
  <w:style w:type="character" w:customStyle="1" w:styleId="Heading1Char">
    <w:name w:val="Heading 1 Char"/>
    <w:basedOn w:val="DefaultParagraphFont"/>
    <w:link w:val="Heading1"/>
    <w:rsid w:val="00AF418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F4186"/>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9"/>
    <w:rsid w:val="00AF4186"/>
    <w:rPr>
      <w:rFonts w:eastAsiaTheme="minorEastAsia"/>
      <w:b/>
      <w:bCs/>
      <w:kern w:val="2"/>
      <w:sz w:val="28"/>
      <w:szCs w:val="28"/>
      <w:lang w:val="vi-VN"/>
      <w14:ligatures w14:val="standardContextual"/>
    </w:rPr>
  </w:style>
  <w:style w:type="character" w:customStyle="1" w:styleId="Heading5Char">
    <w:name w:val="Heading 5 Char"/>
    <w:basedOn w:val="DefaultParagraphFont"/>
    <w:link w:val="Heading5"/>
    <w:rsid w:val="00AF4186"/>
    <w:rPr>
      <w:rFonts w:ascii="Times New Roman" w:eastAsia="Times New Roman" w:hAnsi="Times New Roman" w:cs="Times New Roman"/>
      <w:sz w:val="28"/>
      <w:szCs w:val="28"/>
      <w:lang w:eastAsia="vi-VN"/>
    </w:rPr>
  </w:style>
  <w:style w:type="character" w:customStyle="1" w:styleId="Bodytext18">
    <w:name w:val="Body text (18)_"/>
    <w:link w:val="Bodytext181"/>
    <w:locked/>
    <w:rsid w:val="00AF4186"/>
    <w:rPr>
      <w:sz w:val="23"/>
      <w:szCs w:val="23"/>
      <w:shd w:val="clear" w:color="auto" w:fill="FFFFFF"/>
    </w:rPr>
  </w:style>
  <w:style w:type="paragraph" w:customStyle="1" w:styleId="Bodytext181">
    <w:name w:val="Body text (18)1"/>
    <w:basedOn w:val="Normal"/>
    <w:link w:val="Bodytext18"/>
    <w:rsid w:val="00AF4186"/>
    <w:pPr>
      <w:widowControl w:val="0"/>
      <w:shd w:val="clear" w:color="auto" w:fill="FFFFFF"/>
      <w:spacing w:before="60" w:after="60" w:line="293" w:lineRule="exact"/>
      <w:ind w:hanging="520"/>
      <w:jc w:val="both"/>
    </w:pPr>
    <w:rPr>
      <w:rFonts w:asciiTheme="minorHAnsi" w:eastAsiaTheme="minorHAnsi" w:hAnsiTheme="minorHAnsi" w:cstheme="minorBidi"/>
      <w:sz w:val="23"/>
      <w:szCs w:val="23"/>
    </w:rPr>
  </w:style>
  <w:style w:type="character" w:customStyle="1" w:styleId="Bodytext182">
    <w:name w:val="Body text (18)2"/>
    <w:rsid w:val="00AF4186"/>
    <w:rPr>
      <w:sz w:val="23"/>
      <w:szCs w:val="23"/>
      <w:lang w:bidi="ar-SA"/>
    </w:rPr>
  </w:style>
  <w:style w:type="paragraph" w:styleId="NormalWeb">
    <w:name w:val="Normal (Web)"/>
    <w:basedOn w:val="Normal"/>
    <w:uiPriority w:val="99"/>
    <w:unhideWhenUsed/>
    <w:rsid w:val="00AF4186"/>
    <w:pPr>
      <w:spacing w:before="100" w:beforeAutospacing="1" w:after="100" w:afterAutospacing="1"/>
    </w:pPr>
    <w:rPr>
      <w:sz w:val="24"/>
    </w:rPr>
  </w:style>
  <w:style w:type="table" w:styleId="TableGrid">
    <w:name w:val="Table Grid"/>
    <w:basedOn w:val="TableNormal"/>
    <w:uiPriority w:val="39"/>
    <w:rsid w:val="00AF4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64160A"/>
    <w:rPr>
      <w:rFonts w:ascii="TimesNewRomanPSMT" w:hAnsi="TimesNewRomanPSMT" w:hint="default"/>
      <w:b w:val="0"/>
      <w:bCs w:val="0"/>
      <w:i w:val="0"/>
      <w:iCs w:val="0"/>
      <w:color w:val="000000"/>
      <w:sz w:val="24"/>
      <w:szCs w:val="24"/>
    </w:rPr>
  </w:style>
  <w:style w:type="paragraph" w:styleId="Header">
    <w:name w:val="header"/>
    <w:basedOn w:val="Normal"/>
    <w:link w:val="HeaderChar"/>
    <w:uiPriority w:val="99"/>
    <w:unhideWhenUsed/>
    <w:rsid w:val="00F20F02"/>
    <w:pPr>
      <w:tabs>
        <w:tab w:val="center" w:pos="4513"/>
        <w:tab w:val="right" w:pos="9026"/>
      </w:tabs>
    </w:pPr>
  </w:style>
  <w:style w:type="character" w:customStyle="1" w:styleId="HeaderChar">
    <w:name w:val="Header Char"/>
    <w:basedOn w:val="DefaultParagraphFont"/>
    <w:link w:val="Header"/>
    <w:uiPriority w:val="99"/>
    <w:rsid w:val="00F20F02"/>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F20F02"/>
    <w:pPr>
      <w:tabs>
        <w:tab w:val="center" w:pos="4513"/>
        <w:tab w:val="right" w:pos="9026"/>
      </w:tabs>
    </w:pPr>
  </w:style>
  <w:style w:type="character" w:customStyle="1" w:styleId="FooterChar">
    <w:name w:val="Footer Char"/>
    <w:basedOn w:val="DefaultParagraphFont"/>
    <w:link w:val="Footer"/>
    <w:uiPriority w:val="99"/>
    <w:rsid w:val="00F20F02"/>
    <w:rPr>
      <w:rFonts w:ascii="Times New Roman" w:eastAsia="Times New Roman" w:hAnsi="Times New Roman" w:cs="Times New Roman"/>
      <w:sz w:val="26"/>
      <w:szCs w:val="24"/>
    </w:rPr>
  </w:style>
  <w:style w:type="paragraph" w:styleId="BalloonText">
    <w:name w:val="Balloon Text"/>
    <w:basedOn w:val="Normal"/>
    <w:link w:val="BalloonTextChar"/>
    <w:uiPriority w:val="99"/>
    <w:semiHidden/>
    <w:unhideWhenUsed/>
    <w:rsid w:val="005C0BAE"/>
    <w:rPr>
      <w:rFonts w:ascii="Tahoma" w:hAnsi="Tahoma" w:cs="Tahoma"/>
      <w:sz w:val="16"/>
      <w:szCs w:val="16"/>
    </w:rPr>
  </w:style>
  <w:style w:type="character" w:customStyle="1" w:styleId="BalloonTextChar">
    <w:name w:val="Balloon Text Char"/>
    <w:basedOn w:val="DefaultParagraphFont"/>
    <w:link w:val="BalloonText"/>
    <w:uiPriority w:val="99"/>
    <w:semiHidden/>
    <w:rsid w:val="005C0BA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756861">
      <w:bodyDiv w:val="1"/>
      <w:marLeft w:val="0"/>
      <w:marRight w:val="0"/>
      <w:marTop w:val="0"/>
      <w:marBottom w:val="0"/>
      <w:divBdr>
        <w:top w:val="none" w:sz="0" w:space="0" w:color="auto"/>
        <w:left w:val="none" w:sz="0" w:space="0" w:color="auto"/>
        <w:bottom w:val="none" w:sz="0" w:space="0" w:color="auto"/>
        <w:right w:val="none" w:sz="0" w:space="0" w:color="auto"/>
      </w:divBdr>
    </w:div>
    <w:div w:id="546066577">
      <w:bodyDiv w:val="1"/>
      <w:marLeft w:val="0"/>
      <w:marRight w:val="0"/>
      <w:marTop w:val="0"/>
      <w:marBottom w:val="0"/>
      <w:divBdr>
        <w:top w:val="none" w:sz="0" w:space="0" w:color="auto"/>
        <w:left w:val="none" w:sz="0" w:space="0" w:color="auto"/>
        <w:bottom w:val="none" w:sz="0" w:space="0" w:color="auto"/>
        <w:right w:val="none" w:sz="0" w:space="0" w:color="auto"/>
      </w:divBdr>
    </w:div>
    <w:div w:id="589897533">
      <w:bodyDiv w:val="1"/>
      <w:marLeft w:val="0"/>
      <w:marRight w:val="0"/>
      <w:marTop w:val="0"/>
      <w:marBottom w:val="0"/>
      <w:divBdr>
        <w:top w:val="none" w:sz="0" w:space="0" w:color="auto"/>
        <w:left w:val="none" w:sz="0" w:space="0" w:color="auto"/>
        <w:bottom w:val="none" w:sz="0" w:space="0" w:color="auto"/>
        <w:right w:val="none" w:sz="0" w:space="0" w:color="auto"/>
      </w:divBdr>
    </w:div>
    <w:div w:id="676880620">
      <w:bodyDiv w:val="1"/>
      <w:marLeft w:val="0"/>
      <w:marRight w:val="0"/>
      <w:marTop w:val="0"/>
      <w:marBottom w:val="0"/>
      <w:divBdr>
        <w:top w:val="none" w:sz="0" w:space="0" w:color="auto"/>
        <w:left w:val="none" w:sz="0" w:space="0" w:color="auto"/>
        <w:bottom w:val="none" w:sz="0" w:space="0" w:color="auto"/>
        <w:right w:val="none" w:sz="0" w:space="0" w:color="auto"/>
      </w:divBdr>
    </w:div>
    <w:div w:id="1038044625">
      <w:bodyDiv w:val="1"/>
      <w:marLeft w:val="0"/>
      <w:marRight w:val="0"/>
      <w:marTop w:val="0"/>
      <w:marBottom w:val="0"/>
      <w:divBdr>
        <w:top w:val="none" w:sz="0" w:space="0" w:color="auto"/>
        <w:left w:val="none" w:sz="0" w:space="0" w:color="auto"/>
        <w:bottom w:val="none" w:sz="0" w:space="0" w:color="auto"/>
        <w:right w:val="none" w:sz="0" w:space="0" w:color="auto"/>
      </w:divBdr>
    </w:div>
    <w:div w:id="1079211966">
      <w:bodyDiv w:val="1"/>
      <w:marLeft w:val="0"/>
      <w:marRight w:val="0"/>
      <w:marTop w:val="0"/>
      <w:marBottom w:val="0"/>
      <w:divBdr>
        <w:top w:val="none" w:sz="0" w:space="0" w:color="auto"/>
        <w:left w:val="none" w:sz="0" w:space="0" w:color="auto"/>
        <w:bottom w:val="none" w:sz="0" w:space="0" w:color="auto"/>
        <w:right w:val="none" w:sz="0" w:space="0" w:color="auto"/>
      </w:divBdr>
    </w:div>
    <w:div w:id="1266813881">
      <w:bodyDiv w:val="1"/>
      <w:marLeft w:val="0"/>
      <w:marRight w:val="0"/>
      <w:marTop w:val="0"/>
      <w:marBottom w:val="0"/>
      <w:divBdr>
        <w:top w:val="none" w:sz="0" w:space="0" w:color="auto"/>
        <w:left w:val="none" w:sz="0" w:space="0" w:color="auto"/>
        <w:bottom w:val="none" w:sz="0" w:space="0" w:color="auto"/>
        <w:right w:val="none" w:sz="0" w:space="0" w:color="auto"/>
      </w:divBdr>
    </w:div>
    <w:div w:id="1578510985">
      <w:bodyDiv w:val="1"/>
      <w:marLeft w:val="0"/>
      <w:marRight w:val="0"/>
      <w:marTop w:val="0"/>
      <w:marBottom w:val="0"/>
      <w:divBdr>
        <w:top w:val="none" w:sz="0" w:space="0" w:color="auto"/>
        <w:left w:val="none" w:sz="0" w:space="0" w:color="auto"/>
        <w:bottom w:val="none" w:sz="0" w:space="0" w:color="auto"/>
        <w:right w:val="none" w:sz="0" w:space="0" w:color="auto"/>
      </w:divBdr>
    </w:div>
    <w:div w:id="1632397914">
      <w:bodyDiv w:val="1"/>
      <w:marLeft w:val="0"/>
      <w:marRight w:val="0"/>
      <w:marTop w:val="0"/>
      <w:marBottom w:val="0"/>
      <w:divBdr>
        <w:top w:val="none" w:sz="0" w:space="0" w:color="auto"/>
        <w:left w:val="none" w:sz="0" w:space="0" w:color="auto"/>
        <w:bottom w:val="none" w:sz="0" w:space="0" w:color="auto"/>
        <w:right w:val="none" w:sz="0" w:space="0" w:color="auto"/>
      </w:divBdr>
    </w:div>
    <w:div w:id="1658610806">
      <w:bodyDiv w:val="1"/>
      <w:marLeft w:val="0"/>
      <w:marRight w:val="0"/>
      <w:marTop w:val="0"/>
      <w:marBottom w:val="0"/>
      <w:divBdr>
        <w:top w:val="none" w:sz="0" w:space="0" w:color="auto"/>
        <w:left w:val="none" w:sz="0" w:space="0" w:color="auto"/>
        <w:bottom w:val="none" w:sz="0" w:space="0" w:color="auto"/>
        <w:right w:val="none" w:sz="0" w:space="0" w:color="auto"/>
      </w:divBdr>
    </w:div>
    <w:div w:id="1800680586">
      <w:bodyDiv w:val="1"/>
      <w:marLeft w:val="0"/>
      <w:marRight w:val="0"/>
      <w:marTop w:val="0"/>
      <w:marBottom w:val="0"/>
      <w:divBdr>
        <w:top w:val="none" w:sz="0" w:space="0" w:color="auto"/>
        <w:left w:val="none" w:sz="0" w:space="0" w:color="auto"/>
        <w:bottom w:val="none" w:sz="0" w:space="0" w:color="auto"/>
        <w:right w:val="none" w:sz="0" w:space="0" w:color="auto"/>
      </w:divBdr>
    </w:div>
    <w:div w:id="1814565133">
      <w:bodyDiv w:val="1"/>
      <w:marLeft w:val="0"/>
      <w:marRight w:val="0"/>
      <w:marTop w:val="0"/>
      <w:marBottom w:val="0"/>
      <w:divBdr>
        <w:top w:val="none" w:sz="0" w:space="0" w:color="auto"/>
        <w:left w:val="none" w:sz="0" w:space="0" w:color="auto"/>
        <w:bottom w:val="none" w:sz="0" w:space="0" w:color="auto"/>
        <w:right w:val="none" w:sz="0" w:space="0" w:color="auto"/>
      </w:divBdr>
    </w:div>
    <w:div w:id="1879393026">
      <w:bodyDiv w:val="1"/>
      <w:marLeft w:val="0"/>
      <w:marRight w:val="0"/>
      <w:marTop w:val="0"/>
      <w:marBottom w:val="0"/>
      <w:divBdr>
        <w:top w:val="none" w:sz="0" w:space="0" w:color="auto"/>
        <w:left w:val="none" w:sz="0" w:space="0" w:color="auto"/>
        <w:bottom w:val="none" w:sz="0" w:space="0" w:color="auto"/>
        <w:right w:val="none" w:sz="0" w:space="0" w:color="auto"/>
      </w:divBdr>
    </w:div>
    <w:div w:id="193331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3D9363-5233-409D-B129-BD2B41D72018}">
  <ds:schemaRefs>
    <ds:schemaRef ds:uri="http://schemas.openxmlformats.org/officeDocument/2006/bibliography"/>
  </ds:schemaRefs>
</ds:datastoreItem>
</file>

<file path=customXml/itemProps2.xml><?xml version="1.0" encoding="utf-8"?>
<ds:datastoreItem xmlns:ds="http://schemas.openxmlformats.org/officeDocument/2006/customXml" ds:itemID="{7FB391C8-1E18-43BC-A2E9-69B8C8A8E860}"/>
</file>

<file path=customXml/itemProps3.xml><?xml version="1.0" encoding="utf-8"?>
<ds:datastoreItem xmlns:ds="http://schemas.openxmlformats.org/officeDocument/2006/customXml" ds:itemID="{E1BCDBDF-E796-4281-9DBC-4F11690B3F33}"/>
</file>

<file path=customXml/itemProps4.xml><?xml version="1.0" encoding="utf-8"?>
<ds:datastoreItem xmlns:ds="http://schemas.openxmlformats.org/officeDocument/2006/customXml" ds:itemID="{D39418C1-7AE7-424A-AFC2-7F0FABF73611}"/>
</file>

<file path=docProps/app.xml><?xml version="1.0" encoding="utf-8"?>
<Properties xmlns="http://schemas.openxmlformats.org/officeDocument/2006/extended-properties" xmlns:vt="http://schemas.openxmlformats.org/officeDocument/2006/docPropsVTypes">
  <Template>Normal</Template>
  <TotalTime>1</TotalTime>
  <Pages>271</Pages>
  <Words>56284</Words>
  <Characters>320819</Characters>
  <Application>Microsoft Office Word</Application>
  <DocSecurity>0</DocSecurity>
  <Lines>2673</Lines>
  <Paragraphs>752</Paragraphs>
  <ScaleCrop>false</ScaleCrop>
  <HeadingPairs>
    <vt:vector size="2" baseType="variant">
      <vt:variant>
        <vt:lpstr>Title</vt:lpstr>
      </vt:variant>
      <vt:variant>
        <vt:i4>1</vt:i4>
      </vt:variant>
    </vt:vector>
  </HeadingPairs>
  <TitlesOfParts>
    <vt:vector size="1" baseType="lpstr">
      <vt:lpstr/>
    </vt:vector>
  </TitlesOfParts>
  <Company>BAN QUYEN 21AK22.COM &amp; HIENPC.COM</Company>
  <LinksUpToDate>false</LinksUpToDate>
  <CharactersWithSpaces>376351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cp:revision>
  <cp:lastPrinted>2024-10-28T01:18:00Z</cp:lastPrinted>
  <dcterms:created xsi:type="dcterms:W3CDTF">2024-12-03T09:55:00Z</dcterms:created>
  <dcterms:modified xsi:type="dcterms:W3CDTF">2024-12-03T09:55:00Z</dcterms:modified>
</cp:coreProperties>
</file>